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6AA" w:rsidRPr="006316AA" w:rsidRDefault="006316AA" w:rsidP="006316AA">
      <w:pPr>
        <w:rPr>
          <w:rFonts w:ascii="Arial" w:eastAsia="Times New Roman" w:hAnsi="Arial" w:cs="Arial"/>
          <w:sz w:val="22"/>
          <w:szCs w:val="22"/>
        </w:rPr>
      </w:pPr>
      <w:r w:rsidRPr="006316AA">
        <w:rPr>
          <w:rFonts w:ascii="Arial" w:eastAsia="Times New Roman" w:hAnsi="Arial" w:cs="Arial"/>
          <w:sz w:val="22"/>
          <w:szCs w:val="22"/>
        </w:rPr>
        <w:t>Active directory functions and benefits</w:t>
      </w:r>
    </w:p>
    <w:p w:rsidR="006316AA" w:rsidRPr="006316AA" w:rsidRDefault="006316AA" w:rsidP="006316A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316AA">
        <w:rPr>
          <w:rFonts w:ascii="Arial" w:eastAsia="Times New Roman" w:hAnsi="Arial" w:cs="Arial"/>
          <w:sz w:val="22"/>
          <w:szCs w:val="22"/>
        </w:rPr>
        <w:t>Centralized resource and security administration.</w:t>
      </w:r>
    </w:p>
    <w:p w:rsidR="006316AA" w:rsidRPr="006316AA" w:rsidRDefault="006316AA" w:rsidP="006316A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316AA">
        <w:rPr>
          <w:rFonts w:ascii="Arial" w:eastAsia="Times New Roman" w:hAnsi="Arial" w:cs="Arial"/>
          <w:sz w:val="22"/>
          <w:szCs w:val="22"/>
        </w:rPr>
        <w:t>Single log on for access to global resources.</w:t>
      </w:r>
    </w:p>
    <w:p w:rsidR="006316AA" w:rsidRPr="006316AA" w:rsidRDefault="006316AA" w:rsidP="006316A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316AA">
        <w:rPr>
          <w:rFonts w:ascii="Arial" w:eastAsia="Times New Roman" w:hAnsi="Arial" w:cs="Arial"/>
          <w:sz w:val="22"/>
          <w:szCs w:val="22"/>
        </w:rPr>
        <w:t>Fault tolerance and redundancy.</w:t>
      </w:r>
    </w:p>
    <w:p w:rsidR="006316AA" w:rsidRPr="006316AA" w:rsidRDefault="006316AA" w:rsidP="006316A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316AA">
        <w:rPr>
          <w:rFonts w:ascii="Arial" w:eastAsia="Times New Roman" w:hAnsi="Arial" w:cs="Arial"/>
          <w:sz w:val="22"/>
          <w:szCs w:val="22"/>
        </w:rPr>
        <w:t>Simplified resource location.</w:t>
      </w:r>
    </w:p>
    <w:p w:rsidR="006316AA" w:rsidRPr="006316AA" w:rsidRDefault="006316AA" w:rsidP="006316A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316AA">
        <w:rPr>
          <w:rFonts w:ascii="Arial" w:eastAsia="Times New Roman" w:hAnsi="Arial" w:cs="Arial"/>
          <w:sz w:val="22"/>
          <w:szCs w:val="22"/>
        </w:rPr>
        <w:t>Centralized user and group management.</w:t>
      </w:r>
    </w:p>
    <w:p w:rsidR="006316AA" w:rsidRPr="006316AA" w:rsidRDefault="006316AA" w:rsidP="006316AA">
      <w:pPr>
        <w:rPr>
          <w:rFonts w:ascii="Arial" w:eastAsia="Times New Roman" w:hAnsi="Arial" w:cs="Arial"/>
          <w:sz w:val="22"/>
          <w:szCs w:val="22"/>
        </w:rPr>
      </w:pPr>
      <w:r w:rsidRPr="006316AA">
        <w:rPr>
          <w:rFonts w:ascii="Arial" w:eastAsia="Times New Roman" w:hAnsi="Arial" w:cs="Arial"/>
          <w:sz w:val="22"/>
          <w:szCs w:val="22"/>
        </w:rPr>
        <w:t> </w:t>
      </w:r>
    </w:p>
    <w:p w:rsidR="006316AA" w:rsidRPr="006316AA" w:rsidRDefault="006316AA" w:rsidP="006316AA">
      <w:pPr>
        <w:rPr>
          <w:rFonts w:ascii="Arial" w:eastAsia="Times New Roman" w:hAnsi="Arial" w:cs="Arial"/>
          <w:sz w:val="22"/>
          <w:szCs w:val="22"/>
        </w:rPr>
      </w:pPr>
      <w:r w:rsidRPr="006316AA">
        <w:rPr>
          <w:rFonts w:ascii="Arial" w:eastAsia="Times New Roman" w:hAnsi="Arial" w:cs="Arial"/>
          <w:sz w:val="22"/>
          <w:szCs w:val="22"/>
        </w:rPr>
        <w:t>Provides 2 services</w:t>
      </w:r>
    </w:p>
    <w:p w:rsidR="006316AA" w:rsidRPr="006316AA" w:rsidRDefault="006316AA" w:rsidP="006316AA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316AA">
        <w:rPr>
          <w:rFonts w:ascii="Arial" w:eastAsia="Times New Roman" w:hAnsi="Arial" w:cs="Arial"/>
          <w:sz w:val="22"/>
          <w:szCs w:val="22"/>
        </w:rPr>
        <w:t>AD DS (domain services): full-fledged directory service that is referred to as Active Directory in windows server.</w:t>
      </w:r>
    </w:p>
    <w:p w:rsidR="006316AA" w:rsidRPr="006316AA" w:rsidRDefault="006316AA" w:rsidP="006316AA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316AA">
        <w:rPr>
          <w:rFonts w:ascii="Arial" w:eastAsia="Times New Roman" w:hAnsi="Arial" w:cs="Arial"/>
          <w:sz w:val="22"/>
          <w:szCs w:val="22"/>
        </w:rPr>
        <w:t>AD LDS (lightweight directory services) started in 2008: replaced LDAP. Lightweight, flexible directory platform that can be used by Active Directory developers without incurring the overhead of the full-fledged active directory service.</w:t>
      </w:r>
    </w:p>
    <w:p w:rsidR="006316AA" w:rsidRPr="006316AA" w:rsidRDefault="006316AA" w:rsidP="006316AA">
      <w:pPr>
        <w:rPr>
          <w:rFonts w:ascii="Arial" w:eastAsia="Times New Roman" w:hAnsi="Arial" w:cs="Arial"/>
          <w:sz w:val="22"/>
          <w:szCs w:val="22"/>
        </w:rPr>
      </w:pPr>
      <w:r w:rsidRPr="006316AA">
        <w:rPr>
          <w:rFonts w:ascii="Arial" w:eastAsia="Times New Roman" w:hAnsi="Arial" w:cs="Arial"/>
          <w:sz w:val="22"/>
          <w:szCs w:val="22"/>
        </w:rPr>
        <w:t> </w:t>
      </w:r>
    </w:p>
    <w:p w:rsidR="006316AA" w:rsidRPr="006316AA" w:rsidRDefault="006316AA" w:rsidP="006316AA">
      <w:pPr>
        <w:rPr>
          <w:rFonts w:ascii="Arial" w:eastAsia="Times New Roman" w:hAnsi="Arial" w:cs="Arial"/>
          <w:sz w:val="22"/>
          <w:szCs w:val="22"/>
        </w:rPr>
      </w:pPr>
      <w:r w:rsidRPr="006316AA">
        <w:rPr>
          <w:rFonts w:ascii="Arial" w:eastAsia="Times New Roman" w:hAnsi="Arial" w:cs="Arial"/>
          <w:sz w:val="22"/>
          <w:szCs w:val="22"/>
        </w:rPr>
        <w:t>AD DS</w:t>
      </w:r>
    </w:p>
    <w:p w:rsidR="006316AA" w:rsidRPr="006316AA" w:rsidRDefault="006316AA" w:rsidP="006316AA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316AA">
        <w:rPr>
          <w:rFonts w:ascii="Arial" w:eastAsia="Times New Roman" w:hAnsi="Arial" w:cs="Arial"/>
          <w:sz w:val="22"/>
          <w:szCs w:val="22"/>
        </w:rPr>
        <w:t>Differs from x.500 and LDAP by incorporating a "tree" concept for managing resources on a Windows network.</w:t>
      </w:r>
    </w:p>
    <w:p w:rsidR="006316AA" w:rsidRPr="006316AA" w:rsidRDefault="006316AA" w:rsidP="006316AA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316AA">
        <w:rPr>
          <w:rFonts w:ascii="Arial" w:eastAsia="Times New Roman" w:hAnsi="Arial" w:cs="Arial"/>
          <w:sz w:val="22"/>
          <w:szCs w:val="22"/>
        </w:rPr>
        <w:t>Stores information about the network resources and services, such as user data, printer, servers, databases, groups, computers, and security policies.</w:t>
      </w:r>
    </w:p>
    <w:p w:rsidR="006316AA" w:rsidRPr="006316AA" w:rsidRDefault="006316AA" w:rsidP="006316AA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316AA">
        <w:rPr>
          <w:rFonts w:ascii="Arial" w:eastAsia="Times New Roman" w:hAnsi="Arial" w:cs="Arial"/>
          <w:sz w:val="22"/>
          <w:szCs w:val="22"/>
        </w:rPr>
        <w:t>Identifies all resources on a network and makes them accessible to authorized users and applications.</w:t>
      </w:r>
    </w:p>
    <w:p w:rsidR="006316AA" w:rsidRPr="006316AA" w:rsidRDefault="006316AA" w:rsidP="006316AA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316AA">
        <w:rPr>
          <w:rFonts w:ascii="Arial" w:eastAsia="Times New Roman" w:hAnsi="Arial" w:cs="Arial"/>
          <w:sz w:val="22"/>
          <w:szCs w:val="22"/>
        </w:rPr>
        <w:t>Requires DNS as AD DS is not hierarchical in structure.</w:t>
      </w:r>
    </w:p>
    <w:p w:rsidR="006316AA" w:rsidRPr="006316AA" w:rsidRDefault="006316AA" w:rsidP="006316AA">
      <w:pPr>
        <w:rPr>
          <w:rFonts w:ascii="Arial" w:eastAsia="Times New Roman" w:hAnsi="Arial" w:cs="Arial"/>
          <w:sz w:val="22"/>
          <w:szCs w:val="22"/>
        </w:rPr>
      </w:pPr>
      <w:r w:rsidRPr="006316AA">
        <w:rPr>
          <w:rFonts w:ascii="Arial" w:eastAsia="Times New Roman" w:hAnsi="Arial" w:cs="Arial"/>
          <w:sz w:val="22"/>
          <w:szCs w:val="22"/>
        </w:rPr>
        <w:t> </w:t>
      </w:r>
    </w:p>
    <w:p w:rsidR="006316AA" w:rsidRPr="006316AA" w:rsidRDefault="006316AA" w:rsidP="006316AA">
      <w:pPr>
        <w:rPr>
          <w:rFonts w:ascii="Arial" w:eastAsia="Times New Roman" w:hAnsi="Arial" w:cs="Arial"/>
          <w:sz w:val="22"/>
          <w:szCs w:val="22"/>
        </w:rPr>
      </w:pPr>
      <w:r w:rsidRPr="006316AA">
        <w:rPr>
          <w:rFonts w:ascii="Arial" w:eastAsia="Times New Roman" w:hAnsi="Arial" w:cs="Arial"/>
          <w:sz w:val="22"/>
          <w:szCs w:val="22"/>
        </w:rPr>
        <w:t>AD structure</w:t>
      </w:r>
    </w:p>
    <w:p w:rsidR="006316AA" w:rsidRPr="006316AA" w:rsidRDefault="006316AA" w:rsidP="006316AA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316AA">
        <w:rPr>
          <w:rFonts w:ascii="Arial" w:eastAsia="Times New Roman" w:hAnsi="Arial" w:cs="Arial"/>
          <w:sz w:val="22"/>
          <w:szCs w:val="22"/>
        </w:rPr>
        <w:t>Forests: one or more domain trees, with each tree having its own unique name space.</w:t>
      </w:r>
    </w:p>
    <w:p w:rsidR="006316AA" w:rsidRPr="006316AA" w:rsidRDefault="006316AA" w:rsidP="006316AA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316AA">
        <w:rPr>
          <w:rFonts w:ascii="Arial" w:eastAsia="Times New Roman" w:hAnsi="Arial" w:cs="Arial"/>
          <w:sz w:val="22"/>
          <w:szCs w:val="22"/>
        </w:rPr>
        <w:t>Domain trees: one or more domains with contiguous name space.</w:t>
      </w:r>
    </w:p>
    <w:p w:rsidR="006316AA" w:rsidRPr="006316AA" w:rsidRDefault="006316AA" w:rsidP="006316AA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316AA">
        <w:rPr>
          <w:rFonts w:ascii="Arial" w:eastAsia="Times New Roman" w:hAnsi="Arial" w:cs="Arial"/>
          <w:sz w:val="22"/>
          <w:szCs w:val="22"/>
        </w:rPr>
        <w:t>Domains: a logical unit of computers and network resources that defines a security boundary.</w:t>
      </w:r>
    </w:p>
    <w:p w:rsidR="006316AA" w:rsidRPr="006316AA" w:rsidRDefault="006316AA" w:rsidP="006316AA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316AA">
        <w:rPr>
          <w:rFonts w:ascii="Arial" w:eastAsia="Times New Roman" w:hAnsi="Arial" w:cs="Arial"/>
          <w:sz w:val="22"/>
          <w:szCs w:val="22"/>
        </w:rPr>
        <w:t>Name spaces are in a FQDN (fully qualified domain name) format.</w:t>
      </w:r>
    </w:p>
    <w:p w:rsidR="006316AA" w:rsidRPr="006316AA" w:rsidRDefault="006316AA" w:rsidP="006316AA">
      <w:pPr>
        <w:rPr>
          <w:rFonts w:ascii="Arial" w:eastAsia="Times New Roman" w:hAnsi="Arial" w:cs="Arial"/>
          <w:sz w:val="22"/>
          <w:szCs w:val="22"/>
        </w:rPr>
      </w:pPr>
      <w:r w:rsidRPr="006316AA">
        <w:rPr>
          <w:rFonts w:ascii="Arial" w:eastAsia="Times New Roman" w:hAnsi="Arial" w:cs="Arial"/>
          <w:sz w:val="22"/>
          <w:szCs w:val="22"/>
        </w:rPr>
        <w:t> </w:t>
      </w:r>
    </w:p>
    <w:p w:rsidR="006316AA" w:rsidRPr="006316AA" w:rsidRDefault="006316AA" w:rsidP="006316AA">
      <w:pPr>
        <w:rPr>
          <w:rFonts w:ascii="Arial" w:eastAsia="Times New Roman" w:hAnsi="Arial" w:cs="Arial"/>
          <w:sz w:val="22"/>
          <w:szCs w:val="22"/>
        </w:rPr>
      </w:pPr>
      <w:r w:rsidRPr="006316AA">
        <w:rPr>
          <w:rFonts w:ascii="Arial" w:eastAsia="Times New Roman" w:hAnsi="Arial" w:cs="Arial"/>
          <w:sz w:val="22"/>
          <w:szCs w:val="22"/>
        </w:rPr>
        <w:t>AD Objects</w:t>
      </w:r>
    </w:p>
    <w:p w:rsidR="006316AA" w:rsidRPr="006316AA" w:rsidRDefault="006316AA" w:rsidP="006316AA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316AA">
        <w:rPr>
          <w:rFonts w:ascii="Arial" w:eastAsia="Times New Roman" w:hAnsi="Arial" w:cs="Arial"/>
          <w:sz w:val="22"/>
          <w:szCs w:val="22"/>
        </w:rPr>
        <w:t>Include users, computers, servers, groups, organizational units (</w:t>
      </w:r>
      <w:proofErr w:type="spellStart"/>
      <w:r w:rsidRPr="006316AA">
        <w:rPr>
          <w:rFonts w:ascii="Arial" w:eastAsia="Times New Roman" w:hAnsi="Arial" w:cs="Arial"/>
          <w:sz w:val="22"/>
          <w:szCs w:val="22"/>
        </w:rPr>
        <w:t>Ous</w:t>
      </w:r>
      <w:proofErr w:type="spellEnd"/>
      <w:r w:rsidRPr="006316AA">
        <w:rPr>
          <w:rFonts w:ascii="Arial" w:eastAsia="Times New Roman" w:hAnsi="Arial" w:cs="Arial"/>
          <w:sz w:val="22"/>
          <w:szCs w:val="22"/>
        </w:rPr>
        <w:t xml:space="preserve">), printers, </w:t>
      </w:r>
      <w:proofErr w:type="spellStart"/>
      <w:r w:rsidRPr="006316AA">
        <w:rPr>
          <w:rFonts w:ascii="Arial" w:eastAsia="Times New Roman" w:hAnsi="Arial" w:cs="Arial"/>
          <w:sz w:val="22"/>
          <w:szCs w:val="22"/>
        </w:rPr>
        <w:t>etc</w:t>
      </w:r>
      <w:proofErr w:type="spellEnd"/>
    </w:p>
    <w:p w:rsidR="006316AA" w:rsidRPr="006316AA" w:rsidRDefault="006316AA" w:rsidP="006316AA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316AA">
        <w:rPr>
          <w:rFonts w:ascii="Arial" w:eastAsia="Times New Roman" w:hAnsi="Arial" w:cs="Arial"/>
          <w:sz w:val="22"/>
          <w:szCs w:val="22"/>
        </w:rPr>
        <w:t>All objects in the directory must have a name that is unique from a FQDN standpoint.</w:t>
      </w:r>
    </w:p>
    <w:p w:rsidR="006316AA" w:rsidRPr="006316AA" w:rsidRDefault="006316AA" w:rsidP="006316AA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316AA">
        <w:rPr>
          <w:rFonts w:ascii="Arial" w:eastAsia="Times New Roman" w:hAnsi="Arial" w:cs="Arial"/>
          <w:sz w:val="22"/>
          <w:szCs w:val="22"/>
        </w:rPr>
        <w:t>Objects are assigned a Globally unique identifier (GUID) that is used by Active Directory to control the object.</w:t>
      </w:r>
    </w:p>
    <w:p w:rsidR="006316AA" w:rsidRPr="006316AA" w:rsidRDefault="006316AA" w:rsidP="006316AA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316AA">
        <w:rPr>
          <w:rFonts w:ascii="Arial" w:eastAsia="Times New Roman" w:hAnsi="Arial" w:cs="Arial"/>
          <w:sz w:val="22"/>
          <w:szCs w:val="22"/>
        </w:rPr>
        <w:t>Objects have both required and optional attributes that define what, where, when, and how.</w:t>
      </w:r>
    </w:p>
    <w:p w:rsidR="006316AA" w:rsidRPr="006316AA" w:rsidRDefault="006316AA" w:rsidP="006316AA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316AA">
        <w:rPr>
          <w:rFonts w:ascii="Arial" w:eastAsia="Times New Roman" w:hAnsi="Arial" w:cs="Arial"/>
          <w:sz w:val="22"/>
          <w:szCs w:val="22"/>
        </w:rPr>
        <w:t>Username, group membership, phone, address, department</w:t>
      </w:r>
    </w:p>
    <w:p w:rsidR="006316AA" w:rsidRPr="006316AA" w:rsidRDefault="006316AA" w:rsidP="006316AA">
      <w:pPr>
        <w:rPr>
          <w:rFonts w:ascii="Arial" w:eastAsia="Times New Roman" w:hAnsi="Arial" w:cs="Arial"/>
          <w:sz w:val="22"/>
          <w:szCs w:val="22"/>
        </w:rPr>
      </w:pPr>
      <w:r w:rsidRPr="006316AA">
        <w:rPr>
          <w:rFonts w:ascii="Arial" w:eastAsia="Times New Roman" w:hAnsi="Arial" w:cs="Arial"/>
          <w:sz w:val="22"/>
          <w:szCs w:val="22"/>
        </w:rPr>
        <w:t>Understanding the schema</w:t>
      </w:r>
    </w:p>
    <w:p w:rsidR="006316AA" w:rsidRPr="006316AA" w:rsidRDefault="006316AA" w:rsidP="006316AA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316AA">
        <w:rPr>
          <w:rFonts w:ascii="Arial" w:eastAsia="Times New Roman" w:hAnsi="Arial" w:cs="Arial"/>
          <w:sz w:val="22"/>
          <w:szCs w:val="22"/>
        </w:rPr>
        <w:t>Think of AD as a special database and the schema is not only the layout but also rules that govern objects.</w:t>
      </w:r>
    </w:p>
    <w:p w:rsidR="006316AA" w:rsidRPr="006316AA" w:rsidRDefault="006316AA" w:rsidP="006316AA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316AA">
        <w:rPr>
          <w:rFonts w:ascii="Arial" w:eastAsia="Times New Roman" w:hAnsi="Arial" w:cs="Arial"/>
          <w:sz w:val="22"/>
          <w:szCs w:val="22"/>
        </w:rPr>
        <w:t>Defines the objects stored within AD the properties (attributes)associated within each object.</w:t>
      </w:r>
    </w:p>
    <w:p w:rsidR="006316AA" w:rsidRPr="006316AA" w:rsidRDefault="006316AA" w:rsidP="006316AA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316AA">
        <w:rPr>
          <w:rFonts w:ascii="Arial" w:eastAsia="Times New Roman" w:hAnsi="Arial" w:cs="Arial"/>
          <w:sz w:val="22"/>
          <w:szCs w:val="22"/>
        </w:rPr>
        <w:t>Users, groups, and computers have diff properties. AD keeps a record of each and every piece.</w:t>
      </w:r>
    </w:p>
    <w:p w:rsidR="00F83EBB" w:rsidRDefault="006316AA">
      <w:bookmarkStart w:id="0" w:name="_GoBack"/>
      <w:bookmarkEnd w:id="0"/>
    </w:p>
    <w:sectPr w:rsidR="00F83EBB" w:rsidSect="00607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71457"/>
    <w:multiLevelType w:val="multilevel"/>
    <w:tmpl w:val="EA68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005645"/>
    <w:multiLevelType w:val="multilevel"/>
    <w:tmpl w:val="94FA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5870BA"/>
    <w:multiLevelType w:val="multilevel"/>
    <w:tmpl w:val="D65E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F642FE"/>
    <w:multiLevelType w:val="multilevel"/>
    <w:tmpl w:val="86F4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59424D"/>
    <w:multiLevelType w:val="multilevel"/>
    <w:tmpl w:val="7512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A9267A"/>
    <w:multiLevelType w:val="multilevel"/>
    <w:tmpl w:val="87C6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AA"/>
    <w:rsid w:val="006079A2"/>
    <w:rsid w:val="006316AA"/>
    <w:rsid w:val="00E2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46E9B"/>
  <w14:defaultImageDpi w14:val="32767"/>
  <w15:chartTrackingRefBased/>
  <w15:docId w15:val="{8D5452D0-DD80-2F47-815A-1BD16BC9A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16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6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Bihms</dc:creator>
  <cp:keywords/>
  <dc:description/>
  <cp:lastModifiedBy>Sarah Bihms</cp:lastModifiedBy>
  <cp:revision>1</cp:revision>
  <dcterms:created xsi:type="dcterms:W3CDTF">2018-01-27T21:45:00Z</dcterms:created>
  <dcterms:modified xsi:type="dcterms:W3CDTF">2018-01-27T21:46:00Z</dcterms:modified>
</cp:coreProperties>
</file>