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Linux shells are command-line interpreters that provide a user interface for accessing the services of the operating system. Different types of shells offer various features and functionalities. Here are some of the most common types of Linux shells:</w:t>
      </w:r>
    </w:p>
    <w:p>
      <w:pPr>
        <w:pStyle w:val="Normal"/>
        <w:bidi w:val="0"/>
        <w:spacing w:lineRule="atLeast" w:line="285"/>
        <w:ind w:hanging="0" w:start="0" w:end="0"/>
        <w:jc w:val="start"/>
        <w:rPr>
          <w:rFonts w:ascii="Droid Sans Mono;monospace;monospace" w:hAnsi="Droid Sans Mono;monospace;monospace"/>
          <w:b/>
          <w:bCs/>
          <w:color w:val="000000"/>
          <w:sz w:val="21"/>
          <w:shd w:fill="auto" w:val="clear"/>
        </w:rPr>
      </w:pPr>
      <w:r>
        <w:rPr>
          <w:rFonts w:ascii="Droid Sans Mono;monospace;monospace" w:hAnsi="Droid Sans Mono;monospace;monospace"/>
          <w:b/>
          <w:bCs/>
          <w:color w:val="000000"/>
          <w:sz w:val="21"/>
          <w:shd w:fill="auto" w:val="clear"/>
        </w:rPr>
        <w:t>1. Bourne Shell (sh):</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Bourne shell, developed by Stephen Bourne, is one of the oldest and most widely used shells in Unix-like operating systems.</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It provides basic scripting capabilities and is known for its simplicity and efficiency.</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Bourne shell is often used for writing shell scripts and is the default shell on many systems.</w:t>
      </w:r>
    </w:p>
    <w:p>
      <w:pPr>
        <w:pStyle w:val="Normal"/>
        <w:bidi w:val="0"/>
        <w:spacing w:lineRule="atLeast" w:line="285"/>
        <w:ind w:hanging="0" w:start="0" w:end="0"/>
        <w:jc w:val="start"/>
        <w:rPr>
          <w:rFonts w:ascii="Droid Sans Mono;monospace;monospace" w:hAnsi="Droid Sans Mono;monospace;monospace"/>
          <w:b/>
          <w:bCs/>
          <w:color w:val="000000"/>
          <w:sz w:val="21"/>
          <w:shd w:fill="auto" w:val="clear"/>
        </w:rPr>
      </w:pPr>
      <w:r>
        <w:rPr>
          <w:rFonts w:ascii="Droid Sans Mono;monospace;monospace" w:hAnsi="Droid Sans Mono;monospace;monospace"/>
          <w:b/>
          <w:bCs/>
          <w:color w:val="000000"/>
          <w:sz w:val="21"/>
          <w:shd w:fill="auto" w:val="clear"/>
        </w:rPr>
        <w:t>2. C Shell (csh):</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C shell, developed by Bill Joy, is known for its C-like syntax and features such as command history and job control.</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It provides a more user-friendly environment for interactive use compared to the Bourne shell.</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C shell is often used by users who prefer its syntax and features for interactive command-line work.</w:t>
      </w:r>
    </w:p>
    <w:p>
      <w:pPr>
        <w:pStyle w:val="Normal"/>
        <w:bidi w:val="0"/>
        <w:spacing w:lineRule="atLeast" w:line="285"/>
        <w:ind w:hanging="0" w:start="0" w:end="0"/>
        <w:jc w:val="start"/>
        <w:rPr>
          <w:rFonts w:ascii="Droid Sans Mono;monospace;monospace" w:hAnsi="Droid Sans Mono;monospace;monospace"/>
          <w:b/>
          <w:bCs/>
          <w:color w:val="000000"/>
          <w:sz w:val="21"/>
          <w:shd w:fill="auto" w:val="clear"/>
        </w:rPr>
      </w:pPr>
      <w:r>
        <w:rPr>
          <w:rFonts w:ascii="Droid Sans Mono;monospace;monospace" w:hAnsi="Droid Sans Mono;monospace;monospace"/>
          <w:b/>
          <w:bCs/>
          <w:color w:val="000000"/>
          <w:sz w:val="21"/>
          <w:shd w:fill="auto" w:val="clear"/>
        </w:rPr>
        <w:t>3. Korn Shell (ksh):</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Korn shell, developed by David Korn, is an enhanced version of the Bourne shell with additional features such as associative arrays and built-in arithmetic operations.</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It combines the features of both the Bourne shell and the C shell, making it a powerful choice for scripting and interactive use.</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Korn shell is often used in enterprise environments due to its robustness and advanced capabilities.</w:t>
      </w:r>
    </w:p>
    <w:p>
      <w:pPr>
        <w:pStyle w:val="Normal"/>
        <w:bidi w:val="0"/>
        <w:spacing w:lineRule="atLeast" w:line="285"/>
        <w:ind w:hanging="0" w:start="0" w:end="0"/>
        <w:jc w:val="start"/>
        <w:rPr>
          <w:rFonts w:ascii="Droid Sans Mono;monospace;monospace" w:hAnsi="Droid Sans Mono;monospace;monospace"/>
          <w:b/>
          <w:bCs/>
          <w:color w:val="000000"/>
          <w:sz w:val="21"/>
          <w:shd w:fill="auto" w:val="clear"/>
        </w:rPr>
      </w:pPr>
      <w:r>
        <w:rPr>
          <w:rFonts w:ascii="Droid Sans Mono;monospace;monospace" w:hAnsi="Droid Sans Mono;monospace;monospace"/>
          <w:b/>
          <w:bCs/>
          <w:color w:val="000000"/>
          <w:sz w:val="21"/>
          <w:shd w:fill="auto" w:val="clear"/>
        </w:rPr>
        <w:t>4. Bourne Again Shell (bash):</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The Bourne Again Shell, commonly known as bash, is an enhanced version of the Bourne shell and is the default shell on most Linux distributions.</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It offers a wide range of features, including command-line editing, command history, and support for scripting with advanced constructs.</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Bash is highly popular among users and developers due to its versatility and ease of use for both interactive and scripting purposes.</w:t>
      </w:r>
    </w:p>
    <w:p>
      <w:pPr>
        <w:pStyle w:val="Normal"/>
        <w:bidi w:val="0"/>
        <w:spacing w:lineRule="atLeast" w:line="285"/>
        <w:ind w:hanging="0" w:start="0" w:end="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In summary, each Linux shell has its own unique features and advantages. The choice of shell often depends on user preference, specific use cases, and the environment in which it is being used.</w:t>
      </w:r>
    </w:p>
    <w:p>
      <w:pPr>
        <w:pStyle w:val="Normal"/>
        <w:bidi w:val="0"/>
        <w:jc w:val="start"/>
        <w:rPr>
          <w:color w:val="000000"/>
          <w:shd w:fill="auto" w:val="clear"/>
        </w:rPr>
      </w:pPr>
      <w:r>
        <w:rPr>
          <w:color w:val="000000"/>
          <w:shd w:fill="auto" w:val="clea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LibreOffice/25.8.1.1$Linux_X86_64 LibreOffice_project/54047653041915e595ad4e45cccea684809c77b5</Application>
  <AppVersion>15.0000</AppVersion>
  <Pages>1</Pages>
  <Words>337</Words>
  <Characters>1683</Characters>
  <CharactersWithSpaces>2002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2025-09-04T09:46:41Z</dcterms:created>
  <dc:creator/>
  <dc:description/>
  <dc:language>en-US</dc:language>
  <cp:lastModifiedBy/>
  <dcterms:modified xsi:type="dcterms:W3CDTF">2025-09-04T09:49:27Z</dcterms:modified>
  <cp:revision>1</cp:revision>
  <dc:subject/>
  <dc:title/>
</cp:coreProperties>
</file>