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93r9frjjf81" w:id="0"/>
      <w:bookmarkEnd w:id="0"/>
      <w:r w:rsidDel="00000000" w:rsidR="00000000" w:rsidRPr="00000000">
        <w:rPr>
          <w:rtl w:val="0"/>
        </w:rPr>
        <w:t xml:space="preserve">Read_excel_data_angular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