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1EC2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center"/>
        <w:textAlignment w:val="auto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‌</w:t>
      </w:r>
    </w:p>
    <w:p w14:paraId="59302E7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center"/>
        <w:textAlignment w:val="auto"/>
        <w:rPr>
          <w:rFonts w:ascii="Times New Roman" w:hAnsi="Times New Roman" w:cs="Times New Roman"/>
          <w:b/>
          <w:bCs/>
          <w:color w:val="auto"/>
        </w:rPr>
      </w:pPr>
    </w:p>
    <w:p w14:paraId="19C0DC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2100" w:leftChars="0" w:firstLine="420" w:firstLineChars="0"/>
        <w:jc w:val="both"/>
        <w:textAlignment w:val="auto"/>
        <w:rPr>
          <w:rFonts w:ascii="Times New Roman" w:hAnsi="Times New Roman" w:cs="Times New Roman"/>
          <w:b/>
          <w:bCs/>
          <w:color w:val="auto"/>
          <w:sz w:val="240"/>
          <w:szCs w:val="240"/>
        </w:rPr>
      </w:pPr>
      <w:r>
        <w:rPr>
          <w:b/>
          <w:bCs/>
          <w:color w:val="auto"/>
          <w:sz w:val="72"/>
          <w:szCs w:val="96"/>
        </w:rPr>
        <w:t>湘潭大学</w:t>
      </w:r>
    </w:p>
    <w:p w14:paraId="47D0DA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center"/>
        <w:textAlignment w:val="auto"/>
        <w:rPr>
          <w:b/>
          <w:bCs/>
          <w:color w:val="auto"/>
          <w:sz w:val="240"/>
          <w:szCs w:val="260"/>
        </w:rPr>
      </w:pPr>
      <w:r>
        <w:rPr>
          <w:b/>
          <w:bCs/>
          <w:color w:val="auto"/>
          <w:sz w:val="72"/>
          <w:szCs w:val="96"/>
        </w:rPr>
        <w:t>202</w:t>
      </w:r>
      <w:r>
        <w:rPr>
          <w:rFonts w:hint="default"/>
          <w:b/>
          <w:bCs/>
          <w:color w:val="auto"/>
          <w:sz w:val="72"/>
          <w:szCs w:val="96"/>
          <w:lang w:val="en-US"/>
        </w:rPr>
        <w:t>6</w:t>
      </w:r>
      <w:r>
        <w:rPr>
          <w:b/>
          <w:bCs/>
          <w:color w:val="auto"/>
          <w:sz w:val="72"/>
          <w:szCs w:val="96"/>
        </w:rPr>
        <w:t>信息系统实践课程</w:t>
      </w:r>
    </w:p>
    <w:p w14:paraId="352150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center"/>
        <w:textAlignment w:val="auto"/>
        <w:rPr>
          <w:rFonts w:ascii="Times New Roman" w:hAnsi="Times New Roman" w:cs="Times New Roman"/>
          <w:b/>
          <w:bCs/>
          <w:color w:val="auto"/>
          <w:sz w:val="200"/>
          <w:szCs w:val="220"/>
        </w:rPr>
      </w:pPr>
      <w:r>
        <w:rPr>
          <w:b/>
          <w:bCs/>
          <w:color w:val="auto"/>
          <w:sz w:val="72"/>
          <w:szCs w:val="96"/>
        </w:rPr>
        <w:t>软件说明书</w:t>
      </w:r>
    </w:p>
    <w:p w14:paraId="618B07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both"/>
        <w:textAlignment w:val="auto"/>
        <w:rPr>
          <w:rFonts w:ascii="Times New Roman" w:hAnsi="Times New Roman" w:cs="Times New Roman"/>
          <w:color w:val="auto"/>
          <w:sz w:val="40"/>
          <w:szCs w:val="44"/>
        </w:rPr>
      </w:pPr>
    </w:p>
    <w:p w14:paraId="4B697BC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both"/>
        <w:textAlignment w:val="auto"/>
        <w:rPr>
          <w:rFonts w:ascii="Times New Roman" w:hAnsi="Times New Roman" w:cs="Times New Roman"/>
          <w:color w:val="auto"/>
          <w:sz w:val="40"/>
          <w:szCs w:val="44"/>
        </w:rPr>
      </w:pPr>
    </w:p>
    <w:p w14:paraId="7139E8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both"/>
        <w:textAlignment w:val="auto"/>
        <w:rPr>
          <w:rFonts w:ascii="Times New Roman" w:hAnsi="Times New Roman" w:cs="Times New Roman"/>
          <w:color w:val="auto"/>
          <w:sz w:val="40"/>
          <w:szCs w:val="44"/>
        </w:rPr>
      </w:pPr>
    </w:p>
    <w:p w14:paraId="2C5FE1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both"/>
        <w:textAlignment w:val="auto"/>
        <w:rPr>
          <w:rFonts w:ascii="Times New Roman" w:hAnsi="Times New Roman" w:cs="Times New Roman"/>
          <w:color w:val="auto"/>
          <w:sz w:val="40"/>
          <w:szCs w:val="44"/>
        </w:rPr>
      </w:pPr>
    </w:p>
    <w:p w14:paraId="777C7A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1680" w:leftChars="0" w:firstLine="420" w:firstLineChars="0"/>
        <w:jc w:val="both"/>
        <w:textAlignment w:val="auto"/>
        <w:rPr>
          <w:rFonts w:hint="eastAsia" w:ascii="黑体" w:hAnsi="黑体" w:eastAsia="黑体" w:cs="黑体"/>
          <w:b/>
          <w:bCs/>
          <w:color w:val="auto"/>
          <w:sz w:val="48"/>
          <w:szCs w:val="52"/>
        </w:rPr>
      </w:pPr>
      <w:r>
        <w:rPr>
          <w:rFonts w:hint="eastAsia" w:ascii="黑体" w:hAnsi="黑体" w:eastAsia="黑体" w:cs="黑体"/>
          <w:color w:val="auto"/>
          <w:sz w:val="28"/>
          <w:szCs w:val="32"/>
        </w:rPr>
        <w:t>项目名称：</w:t>
      </w:r>
      <w:r>
        <w:rPr>
          <w:rFonts w:hint="eastAsia" w:ascii="黑体" w:hAnsi="黑体" w:eastAsia="黑体" w:cs="黑体"/>
          <w:color w:val="auto"/>
          <w:sz w:val="28"/>
          <w:szCs w:val="32"/>
          <w:lang w:val="en-US" w:eastAsia="zh-CN"/>
        </w:rPr>
        <w:t>学生成绩管理系统</w:t>
      </w:r>
    </w:p>
    <w:p w14:paraId="3CB55C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1680" w:leftChars="0" w:firstLine="420" w:firstLineChars="0"/>
        <w:jc w:val="both"/>
        <w:textAlignment w:val="auto"/>
        <w:rPr>
          <w:rFonts w:hint="default" w:ascii="黑体" w:hAnsi="黑体" w:eastAsia="黑体" w:cs="黑体"/>
          <w:color w:val="auto"/>
          <w:sz w:val="44"/>
          <w:szCs w:val="4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8"/>
          <w:szCs w:val="32"/>
        </w:rPr>
        <w:t xml:space="preserve">学  </w:t>
      </w:r>
      <w:r>
        <w:rPr>
          <w:rFonts w:hint="eastAsia" w:ascii="黑体" w:hAnsi="黑体" w:eastAsia="黑体" w:cs="黑体"/>
          <w:color w:val="auto"/>
          <w:sz w:val="28"/>
          <w:szCs w:val="32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auto"/>
          <w:sz w:val="28"/>
          <w:szCs w:val="32"/>
        </w:rPr>
        <w:t xml:space="preserve"> 院：计算机学院</w:t>
      </w:r>
      <w:r>
        <w:rPr>
          <w:rFonts w:hint="eastAsia" w:ascii="黑体" w:hAnsi="黑体" w:eastAsia="黑体" w:cs="黑体"/>
          <w:color w:val="auto"/>
          <w:sz w:val="28"/>
          <w:szCs w:val="32"/>
          <w:lang w:val="en-US" w:eastAsia="zh-CN"/>
        </w:rPr>
        <w:tab/>
      </w:r>
      <w:r>
        <w:rPr>
          <w:rFonts w:hint="eastAsia" w:ascii="黑体" w:hAnsi="黑体" w:eastAsia="黑体" w:cs="黑体"/>
          <w:color w:val="auto"/>
          <w:sz w:val="28"/>
          <w:szCs w:val="32"/>
          <w:lang w:val="en-US" w:eastAsia="zh-CN"/>
        </w:rPr>
        <w:tab/>
      </w:r>
    </w:p>
    <w:p w14:paraId="090911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1680" w:leftChars="0" w:firstLine="420" w:firstLineChars="0"/>
        <w:jc w:val="both"/>
        <w:textAlignment w:val="auto"/>
        <w:rPr>
          <w:rFonts w:hint="default" w:ascii="黑体" w:hAnsi="黑体" w:eastAsia="黑体" w:cs="黑体"/>
          <w:color w:val="auto"/>
          <w:sz w:val="28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8"/>
          <w:szCs w:val="32"/>
        </w:rPr>
        <w:t>小组序号：</w:t>
      </w:r>
      <w:r>
        <w:rPr>
          <w:rFonts w:hint="eastAsia" w:ascii="黑体" w:hAnsi="黑体" w:eastAsia="黑体" w:cs="黑体"/>
          <w:color w:val="auto"/>
          <w:sz w:val="28"/>
          <w:szCs w:val="32"/>
          <w:lang w:val="en-US" w:eastAsia="zh-CN"/>
        </w:rPr>
        <w:t>04</w:t>
      </w:r>
      <w:r>
        <w:rPr>
          <w:rFonts w:hint="eastAsia" w:ascii="黑体" w:hAnsi="黑体" w:eastAsia="黑体" w:cs="黑体"/>
          <w:color w:val="auto"/>
          <w:sz w:val="28"/>
          <w:szCs w:val="32"/>
          <w:lang w:val="en-US" w:eastAsia="zh-CN"/>
        </w:rPr>
        <w:tab/>
      </w:r>
      <w:r>
        <w:rPr>
          <w:rFonts w:hint="eastAsia" w:ascii="黑体" w:hAnsi="黑体" w:eastAsia="黑体" w:cs="黑体"/>
          <w:color w:val="auto"/>
          <w:sz w:val="28"/>
          <w:szCs w:val="32"/>
          <w:lang w:val="en-US" w:eastAsia="zh-CN"/>
        </w:rPr>
        <w:tab/>
      </w:r>
      <w:r>
        <w:rPr>
          <w:rFonts w:hint="eastAsia" w:ascii="黑体" w:hAnsi="黑体" w:eastAsia="黑体" w:cs="黑体"/>
          <w:color w:val="auto"/>
          <w:sz w:val="28"/>
          <w:szCs w:val="32"/>
          <w:lang w:val="en-US" w:eastAsia="zh-CN"/>
        </w:rPr>
        <w:tab/>
      </w:r>
      <w:r>
        <w:rPr>
          <w:rFonts w:hint="eastAsia" w:ascii="黑体" w:hAnsi="黑体" w:eastAsia="黑体" w:cs="黑体"/>
          <w:color w:val="auto"/>
          <w:sz w:val="28"/>
          <w:szCs w:val="32"/>
          <w:lang w:val="en-US" w:eastAsia="zh-CN"/>
        </w:rPr>
        <w:tab/>
      </w:r>
      <w:r>
        <w:rPr>
          <w:rFonts w:hint="eastAsia" w:ascii="黑体" w:hAnsi="黑体" w:eastAsia="黑体" w:cs="黑体"/>
          <w:color w:val="auto"/>
          <w:sz w:val="28"/>
          <w:szCs w:val="32"/>
          <w:lang w:val="en-US" w:eastAsia="zh-CN"/>
        </w:rPr>
        <w:t xml:space="preserve"> </w:t>
      </w:r>
    </w:p>
    <w:p w14:paraId="08AAB0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1680" w:leftChars="0" w:firstLine="420" w:firstLineChars="0"/>
        <w:jc w:val="both"/>
        <w:textAlignment w:val="auto"/>
        <w:rPr>
          <w:rFonts w:hint="default" w:ascii="黑体" w:hAnsi="黑体" w:eastAsia="黑体" w:cs="黑体"/>
          <w:color w:val="auto"/>
          <w:sz w:val="44"/>
          <w:szCs w:val="4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8"/>
          <w:szCs w:val="32"/>
        </w:rPr>
        <w:t>成员姓名：</w:t>
      </w:r>
      <w:r>
        <w:rPr>
          <w:rFonts w:hint="eastAsia" w:ascii="黑体" w:hAnsi="黑体" w:eastAsia="黑体" w:cs="黑体"/>
          <w:color w:val="auto"/>
          <w:sz w:val="28"/>
          <w:szCs w:val="32"/>
          <w:lang w:val="en-US" w:eastAsia="zh-CN"/>
        </w:rPr>
        <w:t>尹媛</w:t>
      </w:r>
      <w:r>
        <w:rPr>
          <w:rFonts w:hint="eastAsia" w:ascii="黑体" w:hAnsi="黑体" w:eastAsia="黑体" w:cs="黑体"/>
          <w:color w:val="auto"/>
          <w:sz w:val="28"/>
          <w:szCs w:val="32"/>
        </w:rPr>
        <w:t>/</w:t>
      </w:r>
      <w:r>
        <w:rPr>
          <w:rFonts w:hint="eastAsia" w:ascii="黑体" w:hAnsi="黑体" w:eastAsia="黑体" w:cs="黑体"/>
          <w:color w:val="auto"/>
          <w:sz w:val="28"/>
          <w:szCs w:val="32"/>
          <w:lang w:val="en-US" w:eastAsia="zh-CN"/>
        </w:rPr>
        <w:t>刘敏祺</w:t>
      </w:r>
      <w:r>
        <w:rPr>
          <w:rFonts w:hint="eastAsia" w:ascii="黑体" w:hAnsi="黑体" w:eastAsia="黑体" w:cs="黑体"/>
          <w:color w:val="auto"/>
          <w:sz w:val="28"/>
          <w:szCs w:val="32"/>
        </w:rPr>
        <w:t>/</w:t>
      </w:r>
      <w:r>
        <w:rPr>
          <w:rFonts w:hint="eastAsia" w:ascii="黑体" w:hAnsi="黑体" w:eastAsia="黑体" w:cs="黑体"/>
          <w:color w:val="auto"/>
          <w:sz w:val="28"/>
          <w:szCs w:val="32"/>
          <w:lang w:val="en-US" w:eastAsia="zh-CN"/>
        </w:rPr>
        <w:t>朱宁静</w:t>
      </w:r>
      <w:r>
        <w:rPr>
          <w:rFonts w:hint="eastAsia" w:ascii="黑体" w:hAnsi="黑体" w:eastAsia="黑体" w:cs="黑体"/>
          <w:color w:val="auto"/>
          <w:sz w:val="28"/>
          <w:szCs w:val="32"/>
        </w:rPr>
        <w:t>/</w:t>
      </w:r>
      <w:r>
        <w:rPr>
          <w:rFonts w:hint="eastAsia" w:ascii="黑体" w:hAnsi="黑体" w:eastAsia="黑体" w:cs="黑体"/>
          <w:color w:val="auto"/>
          <w:sz w:val="28"/>
          <w:szCs w:val="32"/>
          <w:lang w:val="en-US" w:eastAsia="zh-CN"/>
        </w:rPr>
        <w:t>崔慧敏/詹淦栩</w:t>
      </w:r>
    </w:p>
    <w:p w14:paraId="6EB7FC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1680" w:leftChars="0" w:firstLine="420" w:firstLineChars="0"/>
        <w:jc w:val="both"/>
        <w:textAlignment w:val="auto"/>
        <w:rPr>
          <w:rFonts w:hint="eastAsia" w:ascii="黑体" w:hAnsi="黑体" w:eastAsia="黑体" w:cs="黑体"/>
          <w:color w:val="auto"/>
          <w:sz w:val="44"/>
          <w:szCs w:val="48"/>
        </w:rPr>
      </w:pPr>
      <w:r>
        <w:rPr>
          <w:rFonts w:hint="eastAsia" w:ascii="黑体" w:hAnsi="黑体" w:eastAsia="黑体" w:cs="黑体"/>
          <w:color w:val="auto"/>
          <w:sz w:val="28"/>
          <w:szCs w:val="32"/>
        </w:rPr>
        <w:t>指导老师：尹兆远</w:t>
      </w:r>
    </w:p>
    <w:p w14:paraId="3B2D1D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1680" w:leftChars="0" w:firstLine="420" w:firstLineChars="0"/>
        <w:jc w:val="both"/>
        <w:textAlignment w:val="auto"/>
        <w:rPr>
          <w:rFonts w:ascii="Times New Roman" w:hAnsi="Times New Roman" w:cs="Times New Roman"/>
          <w:b/>
          <w:bCs/>
          <w:color w:val="auto"/>
          <w:sz w:val="40"/>
          <w:szCs w:val="44"/>
        </w:rPr>
      </w:pPr>
      <w:r>
        <w:rPr>
          <w:rFonts w:hint="eastAsia" w:ascii="黑体" w:hAnsi="黑体" w:eastAsia="黑体" w:cs="黑体"/>
          <w:color w:val="auto"/>
          <w:sz w:val="28"/>
          <w:szCs w:val="32"/>
        </w:rPr>
        <w:t>提交日期：202</w:t>
      </w:r>
      <w:r>
        <w:rPr>
          <w:rFonts w:hint="eastAsia" w:ascii="黑体" w:hAnsi="黑体" w:eastAsia="黑体" w:cs="黑体"/>
          <w:color w:val="auto"/>
          <w:sz w:val="28"/>
          <w:szCs w:val="32"/>
          <w:lang w:val="en-US"/>
        </w:rPr>
        <w:t>6</w:t>
      </w:r>
      <w:r>
        <w:rPr>
          <w:rFonts w:hint="eastAsia" w:ascii="黑体" w:hAnsi="黑体" w:eastAsia="黑体" w:cs="黑体"/>
          <w:color w:val="auto"/>
          <w:sz w:val="28"/>
          <w:szCs w:val="32"/>
        </w:rPr>
        <w:t>年5月</w:t>
      </w:r>
      <w:r>
        <w:rPr>
          <w:rFonts w:hint="eastAsia" w:ascii="黑体" w:hAnsi="黑体" w:eastAsia="黑体" w:cs="黑体"/>
          <w:color w:val="auto"/>
          <w:sz w:val="28"/>
          <w:szCs w:val="32"/>
          <w:u w:val="single"/>
          <w:lang w:val="en-US" w:eastAsia="zh-CN"/>
        </w:rPr>
        <w:t>18</w:t>
      </w:r>
      <w:r>
        <w:rPr>
          <w:rFonts w:hint="eastAsia" w:ascii="黑体" w:hAnsi="黑体" w:eastAsia="黑体" w:cs="黑体"/>
          <w:color w:val="auto"/>
          <w:sz w:val="28"/>
          <w:szCs w:val="32"/>
        </w:rPr>
        <w:t>日</w:t>
      </w:r>
      <w:r>
        <w:rPr>
          <w:rFonts w:ascii="Times New Roman" w:hAnsi="Times New Roman" w:cs="Times New Roman"/>
          <w:b/>
          <w:bCs/>
          <w:color w:val="auto"/>
          <w:sz w:val="40"/>
          <w:szCs w:val="44"/>
        </w:rPr>
        <w:br w:type="page"/>
      </w:r>
    </w:p>
    <w:p w14:paraId="415260F6">
      <w:pPr>
        <w:pStyle w:val="3"/>
        <w:spacing w:after="200"/>
        <w:jc w:val="left"/>
      </w:pPr>
      <w:r>
        <w:rPr>
          <w:b/>
          <w:bCs/>
        </w:rPr>
        <w:t xml:space="preserve">一、项目概述 </w:t>
      </w:r>
    </w:p>
    <w:p w14:paraId="44A702FD">
      <w:pPr>
        <w:pStyle w:val="4"/>
        <w:spacing w:after="200"/>
        <w:jc w:val="left"/>
        <w:rPr>
          <w:b/>
          <w:bCs/>
        </w:rPr>
      </w:pPr>
      <w:r>
        <w:rPr>
          <w:b/>
          <w:bCs/>
        </w:rPr>
        <w:t>1. 项目背景</w:t>
      </w:r>
    </w:p>
    <w:p w14:paraId="47AA6F92">
      <w:pPr>
        <w:spacing w:after="120"/>
        <w:jc w:val="left"/>
      </w:pPr>
      <w:r>
        <w:t>传统学生成绩管理采用Excel/纸质记录，存在查询效率低、数据易出错、跨角色共享困难等问题，本项目开发轻量化在线学生成绩管理系统，实现成绩数字化管理，降低人工成本，提升管理效率。</w:t>
      </w:r>
    </w:p>
    <w:p w14:paraId="4258BAA3">
      <w:pPr>
        <w:pStyle w:val="4"/>
        <w:spacing w:after="200"/>
        <w:jc w:val="left"/>
        <w:rPr>
          <w:b/>
          <w:bCs/>
        </w:rPr>
      </w:pPr>
      <w:r>
        <w:rPr>
          <w:b/>
          <w:bCs/>
        </w:rPr>
        <w:t>2. 系统目标</w:t>
      </w:r>
    </w:p>
    <w:p w14:paraId="50684AE6">
      <w:pPr>
        <w:spacing w:after="120"/>
        <w:jc w:val="left"/>
      </w:pPr>
      <w:r>
        <w:t>中期阶段已明确核心目标：实现多角色登录验证、学生/成绩信息CRUD、多条件成绩查询、学生本人成绩查询，保障核心功能可稳定运行，搭建规范的项目开发目录与Git仓库。</w:t>
      </w:r>
    </w:p>
    <w:p w14:paraId="7EC5C599">
      <w:pPr>
        <w:pStyle w:val="4"/>
        <w:spacing w:after="200"/>
        <w:jc w:val="left"/>
        <w:rPr>
          <w:b/>
          <w:bCs/>
        </w:rPr>
      </w:pPr>
      <w:r>
        <w:rPr>
          <w:b/>
          <w:bCs/>
        </w:rPr>
        <w:t>3. 开发环境</w:t>
      </w:r>
    </w:p>
    <w:p w14:paraId="657B9F26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后端：Spring Boot 3.x、Spring Web、MyBatis</w:t>
      </w:r>
    </w:p>
    <w:p w14:paraId="4E12021A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前端：HTML5、CSS3、JavaScript、Bootstrap、Vue</w:t>
      </w:r>
    </w:p>
    <w:p w14:paraId="5DDDC015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数据库：MySQL 8.0</w:t>
      </w:r>
    </w:p>
    <w:p w14:paraId="163C80B3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工具：IntelliJ IDEA、Git、GitHub、Postman</w:t>
      </w:r>
    </w:p>
    <w:p w14:paraId="6FFBEFAB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运行环境：JDK 17、Maven 3.8+、Node.js 14</w:t>
      </w:r>
    </w:p>
    <w:p w14:paraId="4EF246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color w:val="auto"/>
        </w:rPr>
      </w:pPr>
    </w:p>
    <w:p w14:paraId="5A738BC6">
      <w:pPr>
        <w:pStyle w:val="3"/>
        <w:spacing w:after="200"/>
        <w:jc w:val="left"/>
        <w:rPr>
          <w:b/>
          <w:bCs/>
        </w:rPr>
      </w:pPr>
      <w:r>
        <w:rPr>
          <w:b/>
          <w:bCs/>
        </w:rPr>
        <w:t>二、需求分析</w:t>
      </w:r>
    </w:p>
    <w:p w14:paraId="76AB2401">
      <w:pPr>
        <w:pStyle w:val="4"/>
        <w:spacing w:after="200"/>
        <w:jc w:val="left"/>
        <w:rPr>
          <w:b/>
          <w:bCs/>
        </w:rPr>
      </w:pPr>
      <w:r>
        <w:rPr>
          <w:b/>
          <w:bCs/>
        </w:rPr>
        <w:t>1. 功能需求</w:t>
      </w:r>
    </w:p>
    <w:p w14:paraId="1E00FAEF">
      <w:pPr>
        <w:spacing w:after="120"/>
        <w:jc w:val="left"/>
      </w:pPr>
      <w:r>
        <w:t>本系统面向</w:t>
      </w:r>
      <w:r>
        <w:rPr>
          <w:b/>
          <w:bCs/>
        </w:rPr>
        <w:t>管理员、教师、学生</w:t>
      </w:r>
      <w:r>
        <w:t>三类角色，核心功能需求如下：</w:t>
      </w:r>
    </w:p>
    <w:p w14:paraId="1E30694F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用户管理：登录、密码修改、角色鉴权、权限拦截</w:t>
      </w:r>
    </w:p>
    <w:p w14:paraId="4F9FD632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课程管理：课程信息新增、修改、删除、条件查询</w:t>
      </w:r>
    </w:p>
    <w:p w14:paraId="6A5E33D0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课表管理：课表录入、排课设置、按专业/年级展示</w:t>
      </w:r>
    </w:p>
    <w:p w14:paraId="7E2AB53B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成绩管理：成绩录入、修改、查询、多条件筛选、统计</w:t>
      </w:r>
    </w:p>
    <w:p w14:paraId="42FFE479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用户信息管理：管理员对学生、教师信息进行维护</w:t>
      </w:r>
    </w:p>
    <w:p w14:paraId="49A01D8A">
      <w:pPr>
        <w:pStyle w:val="4"/>
        <w:spacing w:after="200"/>
        <w:jc w:val="left"/>
        <w:rPr>
          <w:b/>
          <w:bCs/>
        </w:rPr>
      </w:pPr>
      <w:r>
        <w:rPr>
          <w:b/>
          <w:bCs/>
        </w:rPr>
        <w:t>2. 业务流程</w:t>
      </w:r>
    </w:p>
    <w:p w14:paraId="0A5C1ED9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管理员：登录 → 用户管理 / 课程管理 / 成绩管理 / 排课管理；</w:t>
      </w:r>
    </w:p>
    <w:p w14:paraId="7B1A620E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教师：登录 → 查看课表 / 成绩录入与修改 / 成绩统计；</w:t>
      </w:r>
    </w:p>
    <w:p w14:paraId="54FC11C3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学生：登录 → 查看个人课表 / 查询个人成绩 / 查看成绩统计。</w:t>
      </w:r>
    </w:p>
    <w:p w14:paraId="6FA8D9EB">
      <w:pPr>
        <w:pStyle w:val="4"/>
        <w:spacing w:after="200"/>
        <w:jc w:val="left"/>
        <w:rPr>
          <w:b/>
          <w:bCs/>
        </w:rPr>
      </w:pPr>
      <w:r>
        <w:rPr>
          <w:b/>
          <w:bCs/>
        </w:rPr>
        <w:t>3. 非功能需求</w:t>
      </w:r>
    </w:p>
    <w:p w14:paraId="48A2B656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性能要求：接口响应时间≤1秒；</w:t>
      </w:r>
    </w:p>
    <w:p w14:paraId="41E7E5B2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安全要求：登录鉴权、角色权限隔离，无权限用户无法访问核心接口；</w:t>
      </w:r>
    </w:p>
    <w:p w14:paraId="7EF242AC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兼容性要求：支持Chrome、Edge浏览器；</w:t>
      </w:r>
    </w:p>
    <w:p w14:paraId="5B776945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数据精度：查询准确率100%，成绩范围0–100。</w:t>
      </w:r>
    </w:p>
    <w:p w14:paraId="676BFF0A">
      <w:pPr>
        <w:spacing w:after="200"/>
      </w:pPr>
      <w:r>
        <w:t xml:space="preserve"> </w:t>
      </w:r>
    </w:p>
    <w:p w14:paraId="200B1FF6">
      <w:pPr>
        <w:pStyle w:val="3"/>
        <w:spacing w:after="200"/>
        <w:jc w:val="left"/>
        <w:rPr>
          <w:b/>
          <w:bCs/>
        </w:rPr>
      </w:pPr>
      <w:r>
        <w:rPr>
          <w:b/>
          <w:bCs/>
        </w:rPr>
        <w:t>三、系统设计</w:t>
      </w:r>
    </w:p>
    <w:p w14:paraId="6E67C2D3">
      <w:pPr>
        <w:pStyle w:val="4"/>
        <w:spacing w:after="200"/>
        <w:jc w:val="left"/>
        <w:rPr>
          <w:b/>
          <w:bCs/>
        </w:rPr>
      </w:pPr>
      <w:r>
        <w:rPr>
          <w:b/>
          <w:bCs/>
        </w:rPr>
        <w:t>1. 系统架构</w:t>
      </w:r>
    </w:p>
    <w:p w14:paraId="19D3C9F5">
      <w:pPr>
        <w:spacing w:after="120"/>
        <w:jc w:val="left"/>
      </w:pPr>
      <w:r>
        <w:t xml:space="preserve">采用 </w:t>
      </w:r>
      <w:r>
        <w:rPr>
          <w:b/>
          <w:bCs/>
        </w:rPr>
        <w:t>B/S 三层架构 + 前后端分离</w:t>
      </w:r>
      <w:r>
        <w:t xml:space="preserve"> 模式。</w:t>
      </w:r>
      <w:r>
        <w:br w:type="textWrapping"/>
      </w:r>
      <w:r>
        <w:t>整体流程：</w:t>
      </w:r>
      <w:r>
        <w:rPr>
          <w:b/>
          <w:bCs/>
        </w:rPr>
        <w:t>浏览器 → 前端页面 → Spring Boot 后端接口 → MySQL数据库</w:t>
      </w:r>
      <w:r>
        <w:t>。</w:t>
      </w:r>
    </w:p>
    <w:p w14:paraId="3BEE58ED">
      <w:pPr>
        <w:spacing w:after="20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742940" cy="782320"/>
            <wp:effectExtent l="0" t="0" r="10160" b="5080"/>
            <wp:docPr id="1" name="图片 1" descr="fig_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g_architecture"/>
                    <pic:cNvPicPr>
                      <a:picLocks noChangeAspect="1"/>
                    </pic:cNvPicPr>
                  </pic:nvPicPr>
                  <pic:blipFill>
                    <a:blip r:embed="rId6"/>
                    <a:srcRect l="2028" t="13016" r="2707" b="14222"/>
                    <a:stretch>
                      <a:fillRect/>
                    </a:stretch>
                  </pic:blipFill>
                  <pic:spPr>
                    <a:xfrm>
                      <a:off x="0" y="0"/>
                      <a:ext cx="574294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5D94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前端：页面渲染、交互逻辑、路由控制</w:t>
      </w:r>
    </w:p>
    <w:p w14:paraId="537824BF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后端：业务逻辑、权限控制、接口服务</w:t>
      </w:r>
    </w:p>
    <w:p w14:paraId="1258222D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数据层：数据存储、关联查询、事务保证</w:t>
      </w:r>
    </w:p>
    <w:p w14:paraId="1B7A888D">
      <w:pPr>
        <w:spacing w:after="120"/>
        <w:jc w:val="left"/>
      </w:pPr>
      <w:r>
        <w:t>（注：中期阶段已完成架构定稿，架构图已存放至assets目录，核心为前端交互层、后端业务逻辑层、数据库存储层，各层职责清晰。）</w:t>
      </w:r>
    </w:p>
    <w:p w14:paraId="7F04594F">
      <w:pPr>
        <w:pStyle w:val="4"/>
        <w:spacing w:after="200"/>
        <w:jc w:val="left"/>
        <w:rPr>
          <w:b/>
          <w:bCs/>
        </w:rPr>
      </w:pPr>
      <w:r>
        <w:rPr>
          <w:b/>
          <w:bCs/>
        </w:rPr>
        <w:t>2. 功能模块设计</w:t>
      </w:r>
    </w:p>
    <w:p w14:paraId="10429E5F">
      <w:pPr>
        <w:spacing w:after="120"/>
        <w:jc w:val="left"/>
        <w:rPr>
          <w:rFonts w:hint="eastAsia" w:eastAsiaTheme="minorEastAsia"/>
          <w:lang w:val="en-US" w:eastAsia="zh-CN"/>
        </w:rPr>
      </w:pPr>
      <w:r>
        <w:t>系统分为四大核心模块：</w:t>
      </w:r>
    </w:p>
    <w:p w14:paraId="31A82009"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>用户管理模块</w:t>
      </w:r>
      <w:r>
        <w:br w:type="textWrapping"/>
      </w:r>
      <w:r>
        <w:t>功能：登录、身份验证、权限拦截、密码修改、角色区分。</w:t>
      </w:r>
    </w:p>
    <w:p w14:paraId="2E807214"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>课程管理模块</w:t>
      </w:r>
      <w:r>
        <w:br w:type="textWrapping"/>
      </w:r>
      <w:r>
        <w:t>功能：课程信息增删改查、条件查询、课程分类管理。</w:t>
      </w:r>
    </w:p>
    <w:p w14:paraId="7DEED38A"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>课程表管理模块</w:t>
      </w:r>
      <w:r>
        <w:br w:type="textWrapping"/>
      </w:r>
      <w:r>
        <w:t>功能：课表录入、排课设置、按专业/年级展示课表。</w:t>
      </w:r>
    </w:p>
    <w:p w14:paraId="36F8E466">
      <w:pPr>
        <w:spacing w:after="100"/>
        <w:ind w:left="20"/>
        <w:jc w:val="left"/>
      </w:pPr>
      <w:r>
        <w:t xml:space="preserve">4. </w:t>
      </w:r>
      <w:r>
        <w:rPr>
          <w:b/>
          <w:bCs/>
        </w:rPr>
        <w:t>成绩管理模块</w:t>
      </w:r>
      <w:r>
        <w:br w:type="textWrapping"/>
      </w:r>
      <w:r>
        <w:t>功能：成绩录入、修改、查询、多条件筛选、成绩统计。</w:t>
      </w:r>
    </w:p>
    <w:p w14:paraId="7D2A4354">
      <w:pPr>
        <w:spacing w:after="200"/>
      </w:pPr>
      <w:r>
        <w:t xml:space="preserve"> </w:t>
      </w:r>
    </w:p>
    <w:p w14:paraId="7927FDB5">
      <w:pPr>
        <w:pStyle w:val="4"/>
        <w:spacing w:after="200"/>
        <w:jc w:val="left"/>
        <w:rPr>
          <w:b/>
          <w:bCs/>
        </w:rPr>
      </w:pPr>
      <w:r>
        <w:rPr>
          <w:b/>
          <w:bCs/>
        </w:rPr>
        <w:t>3. 数据库设计</w:t>
      </w:r>
    </w:p>
    <w:p w14:paraId="44141593">
      <w:pPr>
        <w:spacing w:after="120"/>
        <w:jc w:val="left"/>
      </w:pPr>
      <w:r>
        <w:t>本系统采用 MySQL 8.0 数据库存储业务数据，共设计 11 张数据表，覆盖用户、学生、教师、课程、成绩、专业、课表等核心业务场景，各表通过主键、外键建立关联，保证数据完整性与一致性。</w:t>
      </w:r>
    </w:p>
    <w:p w14:paraId="2CBA84C9">
      <w:pPr>
        <w:spacing w:after="120"/>
        <w:jc w:val="left"/>
      </w:pPr>
    </w:p>
    <w:p w14:paraId="44A4F69C">
      <w:pPr>
        <w:pStyle w:val="5"/>
        <w:spacing w:after="200"/>
        <w:jc w:val="left"/>
        <w:rPr>
          <w:b/>
          <w:bCs/>
        </w:rPr>
      </w:pPr>
      <w:r>
        <w:rPr>
          <w:b/>
          <w:bCs/>
        </w:rPr>
        <w:t>3.1 数据库E-R图设计</w:t>
      </w:r>
    </w:p>
    <w:p w14:paraId="610D1B65">
      <w:pPr>
        <w:spacing w:after="120"/>
        <w:jc w:val="left"/>
      </w:pPr>
      <w:r>
        <w:t>系统包含以下核心实体：</w:t>
      </w:r>
    </w:p>
    <w:p w14:paraId="1164C08D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管理员、学生、教师、专业、课程、课程详情、学生选课成绩、教师授课、课表、文件上传。</w:t>
      </w:r>
    </w:p>
    <w:p w14:paraId="23426C3F">
      <w:pPr>
        <w:spacing w:after="120"/>
        <w:jc w:val="left"/>
      </w:pPr>
      <w:r>
        <w:t>主要关系：</w:t>
      </w:r>
    </w:p>
    <w:p w14:paraId="073449E5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学生 ↔ 课程：</w:t>
      </w:r>
      <w:r>
        <w:rPr>
          <w:b/>
          <w:bCs/>
        </w:rPr>
        <w:t>多对多</w:t>
      </w:r>
      <w:r>
        <w:t>（通过 student_course 关联）；</w:t>
      </w:r>
    </w:p>
    <w:p w14:paraId="2F87C8A3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教师 ↔ 课程：</w:t>
      </w:r>
      <w:r>
        <w:rPr>
          <w:b/>
          <w:bCs/>
        </w:rPr>
        <w:t>一对多</w:t>
      </w:r>
      <w:r>
        <w:t>（通过 teacher_course 关联）；</w:t>
      </w:r>
    </w:p>
    <w:p w14:paraId="12D94853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课程 ↔ 课程详情：</w:t>
      </w:r>
      <w:r>
        <w:rPr>
          <w:b/>
          <w:bCs/>
        </w:rPr>
        <w:t>一对多</w:t>
      </w:r>
      <w:r>
        <w:t>；</w:t>
      </w:r>
    </w:p>
    <w:p w14:paraId="3DD3C4E0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专业 ↔ 学生 / 课程：</w:t>
      </w:r>
      <w:r>
        <w:rPr>
          <w:b/>
          <w:bCs/>
        </w:rPr>
        <w:t>一对多</w:t>
      </w:r>
      <w:r>
        <w:t>。</w:t>
      </w:r>
    </w:p>
    <w:p w14:paraId="5FB83BAC">
      <w:pPr>
        <w:spacing w:after="20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687060" cy="6551930"/>
            <wp:effectExtent l="0" t="0" r="2540" b="1270"/>
            <wp:docPr id="3" name="图片 3" descr="fig_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ig_er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7060" cy="655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6845300"/>
            <wp:effectExtent l="0" t="0" r="12065" b="0"/>
            <wp:docPr id="5" name="图片 5" descr="m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mod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84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A755">
      <w:pPr>
        <w:spacing w:after="120"/>
        <w:jc w:val="left"/>
      </w:pPr>
      <w:r>
        <w:br w:type="textWrapping"/>
      </w:r>
    </w:p>
    <w:p w14:paraId="20CF8497">
      <w:pPr>
        <w:spacing w:after="200"/>
        <w:rPr>
          <w:b/>
          <w:bCs/>
        </w:rPr>
      </w:pPr>
      <w:r>
        <w:rPr>
          <w:b/>
          <w:bCs/>
        </w:rPr>
        <w:t xml:space="preserve"> </w:t>
      </w:r>
    </w:p>
    <w:p w14:paraId="7C6ED0B4">
      <w:pPr>
        <w:pStyle w:val="5"/>
        <w:spacing w:after="200"/>
        <w:jc w:val="left"/>
        <w:rPr>
          <w:b/>
          <w:bCs/>
        </w:rPr>
      </w:pPr>
    </w:p>
    <w:p w14:paraId="07C51FFF">
      <w:pPr>
        <w:pStyle w:val="5"/>
        <w:spacing w:after="200"/>
        <w:jc w:val="left"/>
        <w:rPr>
          <w:b/>
          <w:bCs/>
        </w:rPr>
      </w:pPr>
      <w:r>
        <w:rPr>
          <w:b/>
          <w:bCs/>
        </w:rPr>
        <w:t>3.2 主要数据表设计</w:t>
      </w:r>
    </w:p>
    <w:p w14:paraId="3EBBEF8A">
      <w:pPr>
        <w:spacing w:after="240"/>
      </w:pPr>
      <w:r>
        <w:t xml:space="preserve"> 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18"/>
        <w:gridCol w:w="3525"/>
        <w:gridCol w:w="1602"/>
      </w:tblGrid>
      <w:tr w14:paraId="5DBB3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75BDD8A5">
            <w:pPr>
              <w:jc w:val="left"/>
            </w:pPr>
            <w:r>
              <w:rPr>
                <w:b/>
                <w:bCs/>
              </w:rPr>
              <w:t>表名</w:t>
            </w:r>
          </w:p>
        </w:tc>
        <w:tc>
          <w:p w14:paraId="113DBC93">
            <w:pPr>
              <w:jc w:val="left"/>
            </w:pPr>
            <w:r>
              <w:rPr>
                <w:b/>
                <w:bCs/>
              </w:rPr>
              <w:t>核心字段</w:t>
            </w:r>
          </w:p>
        </w:tc>
        <w:tc>
          <w:p w14:paraId="2B763C9B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5FA39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CD0A92D">
            <w:pPr>
              <w:jc w:val="left"/>
            </w:pPr>
            <w:r>
              <w:t>admin</w:t>
            </w:r>
          </w:p>
        </w:tc>
        <w:tc>
          <w:p w14:paraId="1371A185">
            <w:pPr>
              <w:jc w:val="left"/>
            </w:pPr>
            <w:r>
              <w:t>id、username、password、real_name、level、school、phone、email</w:t>
            </w:r>
          </w:p>
        </w:tc>
        <w:tc>
          <w:p w14:paraId="4EA24DEA">
            <w:pPr>
              <w:jc w:val="left"/>
            </w:pPr>
            <w:r>
              <w:t>管理员信息</w:t>
            </w:r>
          </w:p>
        </w:tc>
      </w:tr>
      <w:tr w14:paraId="7321E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BDB1A25">
            <w:pPr>
              <w:jc w:val="left"/>
            </w:pPr>
            <w:r>
              <w:t>student</w:t>
            </w:r>
          </w:p>
        </w:tc>
        <w:tc>
          <w:p w14:paraId="66568000">
            <w:pPr>
              <w:jc w:val="left"/>
            </w:pPr>
            <w:r>
              <w:t>id、username、password、real_name、profession、grade、phone</w:t>
            </w:r>
          </w:p>
        </w:tc>
        <w:tc>
          <w:p w14:paraId="0050E223">
            <w:pPr>
              <w:jc w:val="left"/>
            </w:pPr>
            <w:r>
              <w:t>学生信息</w:t>
            </w:r>
          </w:p>
        </w:tc>
      </w:tr>
      <w:tr w14:paraId="53A21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F667640">
            <w:pPr>
              <w:jc w:val="left"/>
            </w:pPr>
            <w:r>
              <w:t>teacher</w:t>
            </w:r>
          </w:p>
        </w:tc>
        <w:tc>
          <w:p w14:paraId="07C29220">
            <w:pPr>
              <w:jc w:val="left"/>
            </w:pPr>
            <w:r>
              <w:t>id、username、password、real_name、school、phone、email</w:t>
            </w:r>
          </w:p>
        </w:tc>
        <w:tc>
          <w:p w14:paraId="6FD52E45">
            <w:pPr>
              <w:jc w:val="left"/>
            </w:pPr>
            <w:r>
              <w:t>教师信息</w:t>
            </w:r>
          </w:p>
        </w:tc>
      </w:tr>
      <w:tr w14:paraId="0E204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24D2571">
            <w:pPr>
              <w:jc w:val="left"/>
            </w:pPr>
            <w:r>
              <w:t>profession</w:t>
            </w:r>
          </w:p>
        </w:tc>
        <w:tc>
          <w:p w14:paraId="764F02E9">
            <w:pPr>
              <w:jc w:val="left"/>
            </w:pPr>
            <w:r>
              <w:t>id、name</w:t>
            </w:r>
          </w:p>
        </w:tc>
        <w:tc>
          <w:p w14:paraId="447A298A">
            <w:pPr>
              <w:jc w:val="left"/>
            </w:pPr>
            <w:r>
              <w:t>专业信息</w:t>
            </w:r>
          </w:p>
        </w:tc>
      </w:tr>
      <w:tr w14:paraId="79B3F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18C81A2">
            <w:pPr>
              <w:jc w:val="left"/>
            </w:pPr>
            <w:r>
              <w:t>course</w:t>
            </w:r>
          </w:p>
        </w:tc>
        <w:tc>
          <w:p w14:paraId="1E3D3D81">
            <w:pPr>
              <w:jc w:val="left"/>
            </w:pPr>
            <w:r>
              <w:t>id、name、credits、term、year、profession</w:t>
            </w:r>
          </w:p>
        </w:tc>
        <w:tc>
          <w:p w14:paraId="23D8C8FE">
            <w:pPr>
              <w:jc w:val="left"/>
            </w:pPr>
            <w:r>
              <w:t>课程信息</w:t>
            </w:r>
          </w:p>
        </w:tc>
      </w:tr>
      <w:tr w14:paraId="3FB57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D61A373">
            <w:pPr>
              <w:jc w:val="left"/>
            </w:pPr>
            <w:r>
              <w:t>course_info</w:t>
            </w:r>
          </w:p>
        </w:tc>
        <w:tc>
          <w:p w14:paraId="742C8FEC">
            <w:pPr>
              <w:jc w:val="left"/>
            </w:pPr>
            <w:r>
              <w:t>id、course_id、room、start、end</w:t>
            </w:r>
          </w:p>
        </w:tc>
        <w:tc>
          <w:p w14:paraId="755695D9">
            <w:pPr>
              <w:jc w:val="left"/>
            </w:pPr>
            <w:r>
              <w:t>课程上课安排</w:t>
            </w:r>
          </w:p>
        </w:tc>
      </w:tr>
      <w:tr w14:paraId="2D4FE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87DE05B">
            <w:pPr>
              <w:jc w:val="left"/>
            </w:pPr>
            <w:r>
              <w:t>student_course</w:t>
            </w:r>
          </w:p>
        </w:tc>
        <w:tc>
          <w:p w14:paraId="3E69925E">
            <w:pPr>
              <w:jc w:val="left"/>
            </w:pPr>
            <w:r>
              <w:t>id、student_id、course_id、score、point、credits</w:t>
            </w:r>
          </w:p>
        </w:tc>
        <w:tc>
          <w:p w14:paraId="4BFB9835">
            <w:pPr>
              <w:jc w:val="left"/>
            </w:pPr>
            <w:r>
              <w:t>学生选课与成绩</w:t>
            </w:r>
          </w:p>
        </w:tc>
      </w:tr>
      <w:tr w14:paraId="65A6E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D1975B0">
            <w:pPr>
              <w:jc w:val="left"/>
            </w:pPr>
            <w:r>
              <w:t>teacher_course</w:t>
            </w:r>
          </w:p>
        </w:tc>
        <w:tc>
          <w:p w14:paraId="1EA9BEA4">
            <w:pPr>
              <w:jc w:val="left"/>
            </w:pPr>
            <w:r>
              <w:t>id、teacher_id、course_id、profession、grade</w:t>
            </w:r>
          </w:p>
        </w:tc>
        <w:tc>
          <w:p w14:paraId="5206E016">
            <w:pPr>
              <w:jc w:val="left"/>
            </w:pPr>
            <w:r>
              <w:t>教师授课</w:t>
            </w:r>
          </w:p>
        </w:tc>
      </w:tr>
      <w:tr w14:paraId="31A67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2E517B07">
            <w:pPr>
              <w:jc w:val="left"/>
            </w:pPr>
            <w:r>
              <w:t>timetable</w:t>
            </w:r>
          </w:p>
        </w:tc>
        <w:tc>
          <w:p w14:paraId="129E571D">
            <w:pPr>
              <w:jc w:val="left"/>
            </w:pPr>
            <w:r>
              <w:t>id、week_id、profession、grade、year、term</w:t>
            </w:r>
          </w:p>
        </w:tc>
        <w:tc>
          <w:p w14:paraId="379E2515">
            <w:pPr>
              <w:jc w:val="left"/>
            </w:pPr>
            <w:r>
              <w:t>排课信息</w:t>
            </w:r>
          </w:p>
        </w:tc>
      </w:tr>
      <w:tr w14:paraId="05218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66BE653">
            <w:pPr>
              <w:jc w:val="left"/>
            </w:pPr>
            <w:r>
              <w:t>upload</w:t>
            </w:r>
          </w:p>
        </w:tc>
        <w:tc>
          <w:p w14:paraId="733CE62C">
            <w:pPr>
              <w:jc w:val="left"/>
            </w:pPr>
            <w:r>
              <w:t>id、user_id、level、url</w:t>
            </w:r>
          </w:p>
        </w:tc>
        <w:tc>
          <w:p w14:paraId="154329A7">
            <w:pPr>
              <w:jc w:val="left"/>
            </w:pPr>
            <w:r>
              <w:t>头像/文件上传</w:t>
            </w:r>
          </w:p>
        </w:tc>
      </w:tr>
      <w:tr w14:paraId="7B71D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61F074C">
            <w:pPr>
              <w:jc w:val="left"/>
            </w:pPr>
            <w:r>
              <w:t>week</w:t>
            </w:r>
          </w:p>
        </w:tc>
        <w:tc>
          <w:p w14:paraId="663830F7">
            <w:pPr>
              <w:jc w:val="left"/>
            </w:pPr>
            <w:r>
              <w:t>id、monday、tuesday、wednesday、thursday、friday、saturday、sunday</w:t>
            </w:r>
          </w:p>
        </w:tc>
        <w:tc>
          <w:p w14:paraId="49470A72">
            <w:pPr>
              <w:jc w:val="left"/>
            </w:pPr>
            <w:r>
              <w:t>课表信息</w:t>
            </w:r>
          </w:p>
        </w:tc>
      </w:tr>
      <w:tr w14:paraId="15BE3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BF581E6">
            <w:pPr>
              <w:jc w:val="left"/>
            </w:pPr>
            <w:r>
              <w:t>（注：中期阶段已完成数据表定稿，建表SQL脚本已提交至Git仓库。）</w:t>
            </w:r>
          </w:p>
        </w:tc>
        <w:tc>
          <w:p w14:paraId="22C88873">
            <w:pPr>
              <w:jc w:val="left"/>
            </w:pPr>
          </w:p>
        </w:tc>
        <w:tc>
          <w:p w14:paraId="58B03D3A">
            <w:pPr>
              <w:jc w:val="left"/>
            </w:pPr>
          </w:p>
        </w:tc>
      </w:tr>
    </w:tbl>
    <w:p w14:paraId="4FFE7A67">
      <w:pPr>
        <w:spacing w:before="240"/>
      </w:pPr>
      <w:r>
        <w:t xml:space="preserve"> </w:t>
      </w:r>
    </w:p>
    <w:p w14:paraId="78B85C59">
      <w:pPr>
        <w:pStyle w:val="3"/>
        <w:spacing w:after="200"/>
        <w:jc w:val="left"/>
        <w:rPr>
          <w:b/>
          <w:bCs/>
        </w:rPr>
      </w:pPr>
      <w:r>
        <w:rPr>
          <w:b/>
          <w:bCs/>
        </w:rPr>
        <w:t xml:space="preserve">四、系统实现 </w:t>
      </w:r>
    </w:p>
    <w:p w14:paraId="65FD5531">
      <w:pPr>
        <w:pStyle w:val="4"/>
        <w:spacing w:after="200"/>
        <w:jc w:val="left"/>
        <w:rPr>
          <w:b/>
          <w:bCs/>
        </w:rPr>
      </w:pPr>
      <w:r>
        <w:rPr>
          <w:b/>
          <w:bCs/>
        </w:rPr>
        <w:t>1. 关键技术</w:t>
      </w:r>
    </w:p>
    <w:p w14:paraId="5DEF25EA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后端：基于 Spring Boot 构建 RESTful 接口，使用 MyBatis 实现数据持久化操作，JWT 实现登录令牌签发与校验，拦截器完成接口权限控制与身份鉴权，支持跨域配置与全局异常处理。</w:t>
      </w:r>
    </w:p>
    <w:p w14:paraId="54330458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前端：采用 Vue.js 实现数据双向绑定与组件化开发，使用 Bootstrap 完成响应式页面布局，Axios 实现与后端的接口请求与数据交互，通过路由守卫实现未登录拦截与角色权限控制。</w:t>
      </w:r>
    </w:p>
    <w:p w14:paraId="317CD3A0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数据库：使用 MySQL 8.0 存储业务数据，设计 11 张数据表实现多表关联，通过外键约束与关联查询保证数据完整性，支持分页、条件筛选、多维度统计查询。</w:t>
      </w:r>
    </w:p>
    <w:p w14:paraId="552BEEE5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接口规范：采用统一返回格式，支持分页查询、条件组合查询、批量录入、数据导出等扩展功能。</w:t>
      </w:r>
    </w:p>
    <w:p w14:paraId="1B7637AE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工具支持：使用 Postman 完成接口测试，IDEA、VS Code 作为开发工具，Navicat 进行数据库管理。</w:t>
      </w:r>
    </w:p>
    <w:p w14:paraId="1E17D883">
      <w:pPr>
        <w:pStyle w:val="29"/>
        <w:numPr>
          <w:ilvl w:val="0"/>
          <w:numId w:val="0"/>
        </w:numPr>
        <w:spacing w:after="100"/>
        <w:ind w:left="240" w:leftChars="0"/>
        <w:jc w:val="left"/>
      </w:pPr>
    </w:p>
    <w:p w14:paraId="360C6E6B">
      <w:pPr>
        <w:pStyle w:val="4"/>
        <w:spacing w:after="200"/>
        <w:jc w:val="left"/>
        <w:rPr>
          <w:b/>
          <w:bCs/>
        </w:rPr>
      </w:pPr>
      <w:r>
        <w:rPr>
          <w:b/>
          <w:bCs/>
        </w:rPr>
        <w:t>2. 界面展示</w:t>
      </w:r>
    </w:p>
    <w:p w14:paraId="3A59E97C">
      <w:pPr>
        <w:spacing w:after="120"/>
        <w:jc w:val="left"/>
      </w:pPr>
      <w:r>
        <w:t>系统已完成全部页面开发，支持三角色差异化功能展示：</w:t>
      </w:r>
    </w:p>
    <w:p w14:paraId="770BD93D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rPr>
          <w:b/>
          <w:bCs/>
          <w:sz w:val="24"/>
          <w:szCs w:val="28"/>
        </w:rPr>
        <w:t>登录页</w:t>
      </w:r>
      <w:r>
        <w:br w:type="textWrapping"/>
      </w:r>
      <w:r>
        <w:drawing>
          <wp:inline distT="0" distB="0" distL="114300" distR="114300">
            <wp:extent cx="5260340" cy="2620010"/>
            <wp:effectExtent l="0" t="0" r="10160" b="8890"/>
            <wp:docPr id="6" name="图片 6" descr="fig_ui_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ig_ui_login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0468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rPr>
          <w:b/>
          <w:bCs/>
          <w:sz w:val="24"/>
          <w:szCs w:val="28"/>
        </w:rPr>
        <w:t>管理员首页</w:t>
      </w:r>
      <w:r>
        <w:br w:type="textWrapping"/>
      </w:r>
      <w:r>
        <w:drawing>
          <wp:inline distT="0" distB="0" distL="114300" distR="114300">
            <wp:extent cx="5252085" cy="2966085"/>
            <wp:effectExtent l="0" t="0" r="5715" b="5715"/>
            <wp:docPr id="7" name="图片 7" descr="fig_ui_ad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ig_ui_admin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92A21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rPr>
          <w:b/>
          <w:bCs/>
          <w:sz w:val="24"/>
          <w:szCs w:val="28"/>
        </w:rPr>
        <w:t>教师首页</w:t>
      </w:r>
      <w:r>
        <w:br w:type="textWrapping"/>
      </w:r>
      <w:r>
        <w:drawing>
          <wp:inline distT="0" distB="0" distL="114300" distR="114300">
            <wp:extent cx="5260975" cy="2977515"/>
            <wp:effectExtent l="0" t="0" r="9525" b="6985"/>
            <wp:docPr id="8" name="图片 8" descr="teac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teacher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A247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学生首页</w:t>
      </w:r>
      <w:r>
        <w:br w:type="textWrapping"/>
      </w:r>
      <w:r>
        <w:rPr>
          <w:b/>
          <w:bCs/>
          <w:sz w:val="24"/>
          <w:szCs w:val="28"/>
        </w:rPr>
        <w:drawing>
          <wp:inline distT="0" distB="0" distL="114300" distR="114300">
            <wp:extent cx="5265420" cy="2984500"/>
            <wp:effectExtent l="0" t="0" r="5080" b="0"/>
            <wp:docPr id="9" name="图片 9" descr="stud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tudent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3B54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rPr>
          <w:b/>
          <w:bCs/>
          <w:sz w:val="24"/>
          <w:szCs w:val="28"/>
        </w:rPr>
        <w:t>课程表</w:t>
      </w:r>
      <w:r>
        <w:br w:type="textWrapping"/>
      </w:r>
      <w:r>
        <w:drawing>
          <wp:inline distT="0" distB="0" distL="114300" distR="114300">
            <wp:extent cx="5262880" cy="2968625"/>
            <wp:effectExtent l="0" t="0" r="7620" b="3175"/>
            <wp:docPr id="10" name="图片 10" descr="class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lasstabl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80898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rPr>
          <w:b/>
          <w:bCs/>
          <w:sz w:val="24"/>
          <w:szCs w:val="28"/>
        </w:rPr>
        <w:t>成绩查询页面</w:t>
      </w:r>
      <w:r>
        <w:br w:type="textWrapping"/>
      </w:r>
      <w:r>
        <w:drawing>
          <wp:inline distT="0" distB="0" distL="114300" distR="114300">
            <wp:extent cx="5256530" cy="2985135"/>
            <wp:effectExtent l="0" t="0" r="1270" b="12065"/>
            <wp:docPr id="11" name="图片 11" descr="grade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gradesearch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9908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rPr>
          <w:b/>
          <w:bCs/>
          <w:sz w:val="24"/>
          <w:szCs w:val="28"/>
        </w:rPr>
        <w:t>成绩统计界面</w:t>
      </w:r>
      <w:r>
        <w:br w:type="textWrapping"/>
      </w:r>
      <w:r>
        <w:drawing>
          <wp:inline distT="0" distB="0" distL="114300" distR="114300">
            <wp:extent cx="5269230" cy="2992120"/>
            <wp:effectExtent l="0" t="0" r="1270" b="5080"/>
            <wp:docPr id="12" name="图片 12" descr="grade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gradeala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BB177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rPr>
          <w:b/>
          <w:bCs/>
          <w:sz w:val="24"/>
          <w:szCs w:val="28"/>
        </w:rPr>
        <w:t>课程管理页</w:t>
      </w:r>
      <w:r>
        <w:br w:type="textWrapping"/>
      </w:r>
      <w:r>
        <w:drawing>
          <wp:inline distT="0" distB="0" distL="114300" distR="114300">
            <wp:extent cx="5253990" cy="2976245"/>
            <wp:effectExtent l="0" t="0" r="3810" b="8255"/>
            <wp:docPr id="13" name="图片 13" descr="classg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lassgl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6672A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rPr>
          <w:b/>
          <w:bCs/>
          <w:sz w:val="24"/>
          <w:szCs w:val="28"/>
        </w:rPr>
        <w:t>用户管理</w:t>
      </w:r>
      <w:r>
        <w:br w:type="textWrapping"/>
      </w:r>
      <w:r>
        <w:drawing>
          <wp:inline distT="0" distB="0" distL="114300" distR="114300">
            <wp:extent cx="5256530" cy="2974340"/>
            <wp:effectExtent l="0" t="0" r="1270" b="10160"/>
            <wp:docPr id="15" name="图片 15" descr="user_s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user_stu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779D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rPr>
          <w:b/>
          <w:bCs/>
          <w:sz w:val="24"/>
          <w:szCs w:val="28"/>
        </w:rPr>
        <w:t>账号管理</w:t>
      </w:r>
      <w:r>
        <w:br w:type="textWrapping"/>
      </w:r>
      <w:r>
        <w:drawing>
          <wp:inline distT="0" distB="0" distL="114300" distR="114300">
            <wp:extent cx="5269230" cy="2985770"/>
            <wp:effectExtent l="0" t="0" r="1270" b="11430"/>
            <wp:docPr id="14" name="图片 14" descr="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user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61DF">
      <w:pPr>
        <w:spacing w:after="200"/>
      </w:pPr>
      <w:r>
        <w:t xml:space="preserve"> </w:t>
      </w:r>
    </w:p>
    <w:p w14:paraId="1FEA690C">
      <w:pPr>
        <w:pStyle w:val="4"/>
        <w:spacing w:after="200"/>
        <w:jc w:val="left"/>
        <w:rPr>
          <w:b/>
          <w:bCs/>
        </w:rPr>
      </w:pPr>
      <w:r>
        <w:rPr>
          <w:b/>
          <w:bCs/>
        </w:rPr>
        <w:t>3. 核心代码片段</w:t>
      </w:r>
    </w:p>
    <w:p w14:paraId="5587E239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登录接口</w:t>
      </w:r>
    </w:p>
    <w:p w14:paraId="2CE66A57">
      <w:pPr>
        <w:pStyle w:val="12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  <w:r>
        <w:rPr>
          <w:rFonts w:ascii="Courier New" w:hAnsi="Courier New" w:cs="Courier New"/>
          <w:color w:val="9E880D"/>
          <w:sz w:val="20"/>
          <w:szCs w:val="20"/>
        </w:rPr>
        <w:t>@GetMapping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"/login"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9E880D"/>
          <w:sz w:val="20"/>
          <w:szCs w:val="20"/>
        </w:rPr>
        <w:t>@PassToken</w:t>
      </w:r>
      <w:r>
        <w:rPr>
          <w:rFonts w:ascii="Courier New" w:hAnsi="Courier New" w:cs="Courier New"/>
          <w:color w:val="9E880D"/>
          <w:sz w:val="20"/>
          <w:szCs w:val="20"/>
        </w:rPr>
        <w:br w:type="textWrapping"/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User </w:t>
      </w:r>
      <w:r>
        <w:rPr>
          <w:rFonts w:ascii="Courier New" w:hAnsi="Courier New" w:cs="Courier New"/>
          <w:color w:val="00627A"/>
          <w:sz w:val="20"/>
          <w:szCs w:val="20"/>
        </w:rPr>
        <w:t>getStudentInfo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E880D"/>
          <w:sz w:val="20"/>
          <w:szCs w:val="20"/>
        </w:rPr>
        <w:t xml:space="preserve">@RequestParam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String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Object</w:t>
      </w:r>
      <w:r>
        <w:rPr>
          <w:rFonts w:ascii="Courier New" w:hAnsi="Courier New" w:cs="Courier New"/>
          <w:color w:val="080808"/>
          <w:sz w:val="20"/>
          <w:szCs w:val="20"/>
        </w:rPr>
        <w:t>&gt; condition) {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String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Object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&gt;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map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new </w:t>
      </w:r>
      <w:r>
        <w:rPr>
          <w:rFonts w:ascii="Courier New" w:hAnsi="Courier New" w:cs="Courier New"/>
          <w:color w:val="080808"/>
          <w:sz w:val="20"/>
          <w:szCs w:val="20"/>
        </w:rPr>
        <w:t>HashMap&lt;&gt;();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.put(</w:t>
      </w:r>
      <w:r>
        <w:rPr>
          <w:rFonts w:ascii="Courier New" w:hAnsi="Courier New" w:cs="Courier New"/>
          <w:color w:val="067D17"/>
          <w:sz w:val="20"/>
          <w:szCs w:val="20"/>
        </w:rPr>
        <w:t>"username"</w:t>
      </w:r>
      <w:r>
        <w:rPr>
          <w:rFonts w:ascii="Courier New" w:hAnsi="Courier New" w:cs="Courier New"/>
          <w:color w:val="080808"/>
          <w:sz w:val="20"/>
          <w:szCs w:val="20"/>
        </w:rPr>
        <w:t>, condition.get(</w:t>
      </w:r>
      <w:r>
        <w:rPr>
          <w:rFonts w:ascii="Courier New" w:hAnsi="Courier New" w:cs="Courier New"/>
          <w:color w:val="067D17"/>
          <w:sz w:val="20"/>
          <w:szCs w:val="20"/>
        </w:rPr>
        <w:t>"username"</w:t>
      </w:r>
      <w:r>
        <w:rPr>
          <w:rFonts w:ascii="Courier New" w:hAnsi="Courier New" w:cs="Courier New"/>
          <w:color w:val="080808"/>
          <w:sz w:val="20"/>
          <w:szCs w:val="20"/>
        </w:rPr>
        <w:t>).toString());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.put(</w:t>
      </w:r>
      <w:r>
        <w:rPr>
          <w:rFonts w:ascii="Courier New" w:hAnsi="Courier New" w:cs="Courier New"/>
          <w:color w:val="067D17"/>
          <w:sz w:val="20"/>
          <w:szCs w:val="20"/>
        </w:rPr>
        <w:t>"password"</w:t>
      </w:r>
      <w:r>
        <w:rPr>
          <w:rFonts w:ascii="Courier New" w:hAnsi="Courier New" w:cs="Courier New"/>
          <w:color w:val="080808"/>
          <w:sz w:val="20"/>
          <w:szCs w:val="20"/>
        </w:rPr>
        <w:t>, condition.get(</w:t>
      </w:r>
      <w:r>
        <w:rPr>
          <w:rFonts w:ascii="Courier New" w:hAnsi="Courier New" w:cs="Courier New"/>
          <w:color w:val="067D17"/>
          <w:sz w:val="20"/>
          <w:szCs w:val="20"/>
        </w:rPr>
        <w:t>"password"</w:t>
      </w:r>
      <w:r>
        <w:rPr>
          <w:rFonts w:ascii="Courier New" w:hAnsi="Courier New" w:cs="Courier New"/>
          <w:color w:val="080808"/>
          <w:sz w:val="20"/>
          <w:szCs w:val="20"/>
        </w:rPr>
        <w:t>).toString());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.put(</w:t>
      </w:r>
      <w:r>
        <w:rPr>
          <w:rFonts w:ascii="Courier New" w:hAnsi="Courier New" w:cs="Courier New"/>
          <w:color w:val="067D17"/>
          <w:sz w:val="20"/>
          <w:szCs w:val="20"/>
        </w:rPr>
        <w:t>"level"</w:t>
      </w:r>
      <w:r>
        <w:rPr>
          <w:rFonts w:ascii="Courier New" w:hAnsi="Courier New" w:cs="Courier New"/>
          <w:color w:val="080808"/>
          <w:sz w:val="20"/>
          <w:szCs w:val="20"/>
        </w:rPr>
        <w:t>, condition.get(</w:t>
      </w:r>
      <w:r>
        <w:rPr>
          <w:rFonts w:ascii="Courier New" w:hAnsi="Courier New" w:cs="Courier New"/>
          <w:color w:val="067D17"/>
          <w:sz w:val="20"/>
          <w:szCs w:val="20"/>
        </w:rPr>
        <w:t>"level"</w:t>
      </w:r>
      <w:r>
        <w:rPr>
          <w:rFonts w:ascii="Courier New" w:hAnsi="Courier New" w:cs="Courier New"/>
          <w:color w:val="080808"/>
          <w:sz w:val="20"/>
          <w:szCs w:val="20"/>
        </w:rPr>
        <w:t>));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User user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871094"/>
          <w:sz w:val="20"/>
          <w:szCs w:val="20"/>
        </w:rPr>
        <w:t>userService</w:t>
      </w:r>
      <w:r>
        <w:rPr>
          <w:rFonts w:ascii="Courier New" w:hAnsi="Courier New" w:cs="Courier New"/>
          <w:color w:val="080808"/>
          <w:sz w:val="20"/>
          <w:szCs w:val="20"/>
        </w:rPr>
        <w:t>.getStudentInfo(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token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871094"/>
          <w:sz w:val="20"/>
          <w:szCs w:val="20"/>
        </w:rPr>
        <w:t>userService</w:t>
      </w:r>
      <w:r>
        <w:rPr>
          <w:rFonts w:ascii="Courier New" w:hAnsi="Courier New" w:cs="Courier New"/>
          <w:color w:val="080808"/>
          <w:sz w:val="20"/>
          <w:szCs w:val="20"/>
        </w:rPr>
        <w:t>.getToken(</w:t>
      </w:r>
      <w:r>
        <w:rPr>
          <w:rFonts w:ascii="Courier New" w:hAnsi="Courier New" w:cs="Courier New"/>
          <w:color w:val="000000"/>
          <w:sz w:val="20"/>
          <w:szCs w:val="20"/>
        </w:rPr>
        <w:t>user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24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*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60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*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60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* </w:t>
      </w:r>
      <w:r>
        <w:rPr>
          <w:rFonts w:ascii="Courier New" w:hAnsi="Courier New" w:cs="Courier New"/>
          <w:color w:val="1750EB"/>
          <w:sz w:val="20"/>
          <w:szCs w:val="20"/>
        </w:rPr>
        <w:t>1000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refreshToken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871094"/>
          <w:sz w:val="20"/>
          <w:szCs w:val="20"/>
        </w:rPr>
        <w:t>userService</w:t>
      </w:r>
      <w:r>
        <w:rPr>
          <w:rFonts w:ascii="Courier New" w:hAnsi="Courier New" w:cs="Courier New"/>
          <w:color w:val="080808"/>
          <w:sz w:val="20"/>
          <w:szCs w:val="20"/>
        </w:rPr>
        <w:t>.getToken(</w:t>
      </w:r>
      <w:r>
        <w:rPr>
          <w:rFonts w:ascii="Courier New" w:hAnsi="Courier New" w:cs="Courier New"/>
          <w:color w:val="000000"/>
          <w:sz w:val="20"/>
          <w:szCs w:val="20"/>
        </w:rPr>
        <w:t>user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24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*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60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*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60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* </w:t>
      </w:r>
      <w:r>
        <w:rPr>
          <w:rFonts w:ascii="Courier New" w:hAnsi="Courier New" w:cs="Courier New"/>
          <w:color w:val="1750EB"/>
          <w:sz w:val="20"/>
          <w:szCs w:val="20"/>
        </w:rPr>
        <w:t>1000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);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>
        <w:rPr>
          <w:rFonts w:hint="eastAsia" w:cs="Courier New"/>
          <w:i/>
          <w:iCs/>
          <w:color w:val="8C8C8C"/>
          <w:sz w:val="20"/>
          <w:szCs w:val="20"/>
        </w:rPr>
        <w:t>有效期一天</w:t>
      </w:r>
      <w:r>
        <w:rPr>
          <w:rFonts w:hint="eastAsia" w:cs="Courier New"/>
          <w:i/>
          <w:iCs/>
          <w:color w:val="8C8C8C"/>
          <w:sz w:val="20"/>
          <w:szCs w:val="20"/>
        </w:rPr>
        <w:br w:type="textWrapping"/>
      </w:r>
      <w:r>
        <w:rPr>
          <w:rFonts w:hint="eastAsia" w:cs="Courier New"/>
          <w:i/>
          <w:iCs/>
          <w:color w:val="8C8C8C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user</w:t>
      </w:r>
      <w:r>
        <w:rPr>
          <w:rFonts w:ascii="Courier New" w:hAnsi="Courier New" w:cs="Courier New"/>
          <w:color w:val="080808"/>
          <w:sz w:val="20"/>
          <w:szCs w:val="20"/>
        </w:rPr>
        <w:t>.setToken(</w:t>
      </w:r>
      <w:r>
        <w:rPr>
          <w:rFonts w:ascii="Courier New" w:hAnsi="Courier New" w:cs="Courier New"/>
          <w:color w:val="000000"/>
          <w:sz w:val="20"/>
          <w:szCs w:val="20"/>
        </w:rPr>
        <w:t>token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user</w:t>
      </w:r>
      <w:r>
        <w:rPr>
          <w:rFonts w:ascii="Courier New" w:hAnsi="Courier New" w:cs="Courier New"/>
          <w:color w:val="080808"/>
          <w:sz w:val="20"/>
          <w:szCs w:val="20"/>
        </w:rPr>
        <w:t>.setRefreshToken(</w:t>
      </w:r>
      <w:r>
        <w:rPr>
          <w:rFonts w:ascii="Courier New" w:hAnsi="Courier New" w:cs="Courier New"/>
          <w:color w:val="000000"/>
          <w:sz w:val="20"/>
          <w:szCs w:val="20"/>
        </w:rPr>
        <w:t>refreshToken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000000"/>
          <w:sz w:val="20"/>
          <w:szCs w:val="20"/>
        </w:rPr>
        <w:t>user</w:t>
      </w:r>
      <w:r>
        <w:rPr>
          <w:rFonts w:ascii="Courier New" w:hAnsi="Courier New" w:cs="Courier New"/>
          <w:color w:val="080808"/>
          <w:sz w:val="20"/>
          <w:szCs w:val="20"/>
        </w:rPr>
        <w:t>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>}</w:t>
      </w:r>
    </w:p>
    <w:p w14:paraId="36A00F3A">
      <w:pPr>
        <w:pStyle w:val="29"/>
        <w:numPr>
          <w:ilvl w:val="0"/>
          <w:numId w:val="0"/>
        </w:numPr>
        <w:spacing w:after="100"/>
        <w:jc w:val="left"/>
      </w:pPr>
    </w:p>
    <w:p w14:paraId="72E1EA18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课程管理接口</w:t>
      </w:r>
    </w:p>
    <w:p w14:paraId="0B448954">
      <w:pPr>
        <w:pStyle w:val="12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</w:t>
      </w:r>
      <w:r>
        <w:rPr>
          <w:rFonts w:ascii="Courier New" w:hAnsi="Courier New" w:cs="Courier New"/>
          <w:color w:val="9E880D"/>
          <w:sz w:val="20"/>
          <w:szCs w:val="20"/>
        </w:rPr>
        <w:t>@PostMapping</w:t>
      </w:r>
      <w:r>
        <w:rPr>
          <w:rFonts w:ascii="Courier New" w:hAnsi="Courier New" w:cs="Courier New"/>
          <w:color w:val="9E880D"/>
          <w:sz w:val="20"/>
          <w:szCs w:val="20"/>
        </w:rPr>
        <w:br w:type="textWrapping"/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void </w:t>
      </w:r>
      <w:r>
        <w:rPr>
          <w:rFonts w:ascii="Courier New" w:hAnsi="Courier New" w:cs="Courier New"/>
          <w:color w:val="00627A"/>
          <w:sz w:val="20"/>
          <w:szCs w:val="20"/>
        </w:rPr>
        <w:t>addCourse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E880D"/>
          <w:sz w:val="20"/>
          <w:szCs w:val="20"/>
        </w:rPr>
        <w:t xml:space="preserve">@RequestBody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Course </w:t>
      </w:r>
      <w:r>
        <w:rPr>
          <w:rFonts w:ascii="Courier New" w:hAnsi="Courier New" w:cs="Courier New"/>
          <w:color w:val="080808"/>
          <w:sz w:val="20"/>
          <w:szCs w:val="20"/>
        </w:rPr>
        <w:t>course) {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871094"/>
          <w:sz w:val="20"/>
          <w:szCs w:val="20"/>
        </w:rPr>
        <w:t>courseService</w:t>
      </w:r>
      <w:r>
        <w:rPr>
          <w:rFonts w:ascii="Courier New" w:hAnsi="Courier New" w:cs="Courier New"/>
          <w:color w:val="080808"/>
          <w:sz w:val="20"/>
          <w:szCs w:val="20"/>
        </w:rPr>
        <w:t>.addCourse(course);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>}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9E880D"/>
          <w:sz w:val="20"/>
          <w:szCs w:val="20"/>
        </w:rPr>
        <w:t>@DeleteMapping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"/{ids}"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void </w:t>
      </w:r>
      <w:r>
        <w:rPr>
          <w:rFonts w:ascii="Courier New" w:hAnsi="Courier New" w:cs="Courier New"/>
          <w:color w:val="00627A"/>
          <w:sz w:val="20"/>
          <w:szCs w:val="20"/>
        </w:rPr>
        <w:t>delete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E880D"/>
          <w:sz w:val="20"/>
          <w:szCs w:val="20"/>
        </w:rPr>
        <w:t>@PathVariable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"ids"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>Integer</w:t>
      </w:r>
      <w:r>
        <w:rPr>
          <w:rFonts w:ascii="Courier New" w:hAnsi="Courier New" w:cs="Courier New"/>
          <w:color w:val="080808"/>
          <w:sz w:val="20"/>
          <w:szCs w:val="20"/>
        </w:rPr>
        <w:t>[] ids) {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List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Integer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&gt;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idsList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0000"/>
          <w:sz w:val="20"/>
          <w:szCs w:val="20"/>
        </w:rPr>
        <w:t>Arrays</w:t>
      </w:r>
      <w:r>
        <w:rPr>
          <w:rFonts w:ascii="Courier New" w:hAnsi="Courier New" w:cs="Courier New"/>
          <w:color w:val="080808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080808"/>
          <w:sz w:val="20"/>
          <w:szCs w:val="20"/>
        </w:rPr>
        <w:t>asList</w:t>
      </w:r>
      <w:r>
        <w:rPr>
          <w:rFonts w:ascii="Courier New" w:hAnsi="Courier New" w:cs="Courier New"/>
          <w:color w:val="080808"/>
          <w:sz w:val="20"/>
          <w:szCs w:val="20"/>
        </w:rPr>
        <w:t>(ids);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871094"/>
          <w:sz w:val="20"/>
          <w:szCs w:val="20"/>
        </w:rPr>
        <w:t>courseService</w:t>
      </w:r>
      <w:r>
        <w:rPr>
          <w:rFonts w:ascii="Courier New" w:hAnsi="Courier New" w:cs="Courier New"/>
          <w:color w:val="080808"/>
          <w:sz w:val="20"/>
          <w:szCs w:val="20"/>
        </w:rPr>
        <w:t>.delete(</w:t>
      </w:r>
      <w:r>
        <w:rPr>
          <w:rFonts w:ascii="Courier New" w:hAnsi="Courier New" w:cs="Courier New"/>
          <w:color w:val="000000"/>
          <w:sz w:val="20"/>
          <w:szCs w:val="20"/>
        </w:rPr>
        <w:t>idsList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>}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9E880D"/>
          <w:sz w:val="20"/>
          <w:szCs w:val="20"/>
        </w:rPr>
        <w:t>@PutMapping</w:t>
      </w:r>
      <w:r>
        <w:rPr>
          <w:rFonts w:ascii="Courier New" w:hAnsi="Courier New" w:cs="Courier New"/>
          <w:color w:val="9E880D"/>
          <w:sz w:val="20"/>
          <w:szCs w:val="20"/>
        </w:rPr>
        <w:br w:type="textWrapping"/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void </w:t>
      </w:r>
      <w:r>
        <w:rPr>
          <w:rFonts w:ascii="Courier New" w:hAnsi="Courier New" w:cs="Courier New"/>
          <w:color w:val="00627A"/>
          <w:sz w:val="20"/>
          <w:szCs w:val="20"/>
        </w:rPr>
        <w:t>update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E880D"/>
          <w:sz w:val="20"/>
          <w:szCs w:val="20"/>
        </w:rPr>
        <w:t xml:space="preserve">@RequestBody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Course </w:t>
      </w:r>
      <w:r>
        <w:rPr>
          <w:rFonts w:ascii="Courier New" w:hAnsi="Courier New" w:cs="Courier New"/>
          <w:color w:val="080808"/>
          <w:sz w:val="20"/>
          <w:szCs w:val="20"/>
        </w:rPr>
        <w:t>course) {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871094"/>
          <w:sz w:val="20"/>
          <w:szCs w:val="20"/>
        </w:rPr>
        <w:t>courseService</w:t>
      </w:r>
      <w:r>
        <w:rPr>
          <w:rFonts w:ascii="Courier New" w:hAnsi="Courier New" w:cs="Courier New"/>
          <w:color w:val="080808"/>
          <w:sz w:val="20"/>
          <w:szCs w:val="20"/>
        </w:rPr>
        <w:t>.update(course);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>}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9E880D"/>
          <w:sz w:val="20"/>
          <w:szCs w:val="20"/>
        </w:rPr>
        <w:t>@GetMapping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"/getCourseList"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033B3"/>
          <w:sz w:val="20"/>
          <w:szCs w:val="20"/>
        </w:rPr>
        <w:t xml:space="preserve">private </w:t>
      </w:r>
      <w:r>
        <w:rPr>
          <w:rFonts w:ascii="Courier New" w:hAnsi="Courier New" w:cs="Courier New"/>
          <w:color w:val="000000"/>
          <w:sz w:val="20"/>
          <w:szCs w:val="20"/>
        </w:rPr>
        <w:t>PagingResult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Course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&gt; </w:t>
      </w:r>
      <w:r>
        <w:rPr>
          <w:rFonts w:ascii="Courier New" w:hAnsi="Courier New" w:cs="Courier New"/>
          <w:color w:val="00627A"/>
          <w:sz w:val="20"/>
          <w:szCs w:val="20"/>
        </w:rPr>
        <w:t>getCourseList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E880D"/>
          <w:sz w:val="20"/>
          <w:szCs w:val="20"/>
        </w:rPr>
        <w:t xml:space="preserve">@RequestParam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String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Object</w:t>
      </w:r>
      <w:r>
        <w:rPr>
          <w:rFonts w:ascii="Courier New" w:hAnsi="Courier New" w:cs="Courier New"/>
          <w:color w:val="080808"/>
          <w:sz w:val="20"/>
          <w:szCs w:val="20"/>
        </w:rPr>
        <w:t>&gt; condition,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                               </w:t>
      </w:r>
      <w:r>
        <w:rPr>
          <w:rFonts w:ascii="Courier New" w:hAnsi="Courier New" w:cs="Courier New"/>
          <w:color w:val="9E880D"/>
          <w:sz w:val="20"/>
          <w:szCs w:val="20"/>
        </w:rPr>
        <w:t>@RequestParam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(required = </w:t>
      </w:r>
      <w:r>
        <w:rPr>
          <w:rFonts w:ascii="Courier New" w:hAnsi="Courier New" w:cs="Courier New"/>
          <w:color w:val="0033B3"/>
          <w:sz w:val="20"/>
          <w:szCs w:val="20"/>
        </w:rPr>
        <w:t>false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name = </w:t>
      </w:r>
      <w:r>
        <w:rPr>
          <w:rFonts w:ascii="Courier New" w:hAnsi="Courier New" w:cs="Courier New"/>
          <w:color w:val="067D17"/>
          <w:sz w:val="20"/>
          <w:szCs w:val="20"/>
        </w:rPr>
        <w:t>"$limit"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defaultValue = </w:t>
      </w:r>
      <w:r>
        <w:rPr>
          <w:rFonts w:ascii="Courier New" w:hAnsi="Courier New" w:cs="Courier New"/>
          <w:color w:val="067D17"/>
          <w:sz w:val="20"/>
          <w:szCs w:val="20"/>
        </w:rPr>
        <w:t>"10"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Integer </w:t>
      </w:r>
      <w:r>
        <w:rPr>
          <w:rFonts w:ascii="Courier New" w:hAnsi="Courier New" w:cs="Courier New"/>
          <w:color w:val="080808"/>
          <w:sz w:val="20"/>
          <w:szCs w:val="20"/>
        </w:rPr>
        <w:t>limit,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                               </w:t>
      </w:r>
      <w:r>
        <w:rPr>
          <w:rFonts w:ascii="Courier New" w:hAnsi="Courier New" w:cs="Courier New"/>
          <w:color w:val="9E880D"/>
          <w:sz w:val="20"/>
          <w:szCs w:val="20"/>
        </w:rPr>
        <w:t>@RequestParam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(required = </w:t>
      </w:r>
      <w:r>
        <w:rPr>
          <w:rFonts w:ascii="Courier New" w:hAnsi="Courier New" w:cs="Courier New"/>
          <w:color w:val="0033B3"/>
          <w:sz w:val="20"/>
          <w:szCs w:val="20"/>
        </w:rPr>
        <w:t>false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name = </w:t>
      </w:r>
      <w:r>
        <w:rPr>
          <w:rFonts w:ascii="Courier New" w:hAnsi="Courier New" w:cs="Courier New"/>
          <w:color w:val="067D17"/>
          <w:sz w:val="20"/>
          <w:szCs w:val="20"/>
        </w:rPr>
        <w:t>"$offset"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defaultValue = </w:t>
      </w:r>
      <w:r>
        <w:rPr>
          <w:rFonts w:ascii="Courier New" w:hAnsi="Courier New" w:cs="Courier New"/>
          <w:color w:val="067D17"/>
          <w:sz w:val="20"/>
          <w:szCs w:val="20"/>
        </w:rPr>
        <w:t>"0"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Integer </w:t>
      </w:r>
      <w:r>
        <w:rPr>
          <w:rFonts w:ascii="Courier New" w:hAnsi="Courier New" w:cs="Courier New"/>
          <w:color w:val="080808"/>
          <w:sz w:val="20"/>
          <w:szCs w:val="20"/>
        </w:rPr>
        <w:t>offset) {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RowBounds rowBounds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new </w:t>
      </w:r>
      <w:r>
        <w:rPr>
          <w:rFonts w:ascii="Courier New" w:hAnsi="Courier New" w:cs="Courier New"/>
          <w:color w:val="080808"/>
          <w:sz w:val="20"/>
          <w:szCs w:val="20"/>
        </w:rPr>
        <w:t>RowBounds(offset, limit);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871094"/>
          <w:sz w:val="20"/>
          <w:szCs w:val="20"/>
        </w:rPr>
        <w:t>courseService</w:t>
      </w:r>
      <w:r>
        <w:rPr>
          <w:rFonts w:ascii="Courier New" w:hAnsi="Courier New" w:cs="Courier New"/>
          <w:color w:val="080808"/>
          <w:sz w:val="20"/>
          <w:szCs w:val="20"/>
        </w:rPr>
        <w:t>.getCourseList(</w:t>
      </w:r>
      <w:r>
        <w:rPr>
          <w:rFonts w:ascii="Courier New" w:hAnsi="Courier New" w:cs="Courier New"/>
          <w:color w:val="000000"/>
          <w:sz w:val="20"/>
          <w:szCs w:val="20"/>
        </w:rPr>
        <w:t>rowBounds</w:t>
      </w:r>
      <w:r>
        <w:rPr>
          <w:rFonts w:ascii="Courier New" w:hAnsi="Courier New" w:cs="Courier New"/>
          <w:color w:val="080808"/>
          <w:sz w:val="20"/>
          <w:szCs w:val="20"/>
        </w:rPr>
        <w:t>, condition);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>}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9E880D"/>
          <w:sz w:val="20"/>
          <w:szCs w:val="20"/>
        </w:rPr>
        <w:t>@GetMapping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"/getCourseByMap"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033B3"/>
          <w:sz w:val="20"/>
          <w:szCs w:val="20"/>
        </w:rPr>
        <w:t xml:space="preserve">private </w:t>
      </w:r>
      <w:r>
        <w:rPr>
          <w:rFonts w:ascii="Courier New" w:hAnsi="Courier New" w:cs="Courier New"/>
          <w:color w:val="000000"/>
          <w:sz w:val="20"/>
          <w:szCs w:val="20"/>
        </w:rPr>
        <w:t>List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Course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&gt; </w:t>
      </w:r>
      <w:r>
        <w:rPr>
          <w:rFonts w:ascii="Courier New" w:hAnsi="Courier New" w:cs="Courier New"/>
          <w:color w:val="00627A"/>
          <w:sz w:val="20"/>
          <w:szCs w:val="20"/>
        </w:rPr>
        <w:t>getCourseByMap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E880D"/>
          <w:sz w:val="20"/>
          <w:szCs w:val="20"/>
        </w:rPr>
        <w:t xml:space="preserve">@RequestParam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String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Object</w:t>
      </w:r>
      <w:r>
        <w:rPr>
          <w:rFonts w:ascii="Courier New" w:hAnsi="Courier New" w:cs="Courier New"/>
          <w:color w:val="080808"/>
          <w:sz w:val="20"/>
          <w:szCs w:val="20"/>
        </w:rPr>
        <w:t>&gt; condition) {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871094"/>
          <w:sz w:val="20"/>
          <w:szCs w:val="20"/>
        </w:rPr>
        <w:t>courseService</w:t>
      </w:r>
      <w:r>
        <w:rPr>
          <w:rFonts w:ascii="Courier New" w:hAnsi="Courier New" w:cs="Courier New"/>
          <w:color w:val="080808"/>
          <w:sz w:val="20"/>
          <w:szCs w:val="20"/>
        </w:rPr>
        <w:t>.getCourseByMap(condition);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>}</w:t>
      </w:r>
    </w:p>
    <w:p w14:paraId="36C53987">
      <w:pPr>
        <w:pStyle w:val="12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</w:p>
    <w:p w14:paraId="7D0BF303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成绩管理接口</w:t>
      </w:r>
    </w:p>
    <w:p w14:paraId="39FC94A4">
      <w:pPr>
        <w:pStyle w:val="12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</w:t>
      </w:r>
      <w:r>
        <w:rPr>
          <w:rFonts w:ascii="Courier New" w:hAnsi="Courier New" w:cs="Courier New"/>
          <w:color w:val="9E880D"/>
          <w:sz w:val="20"/>
          <w:szCs w:val="20"/>
        </w:rPr>
        <w:t>@GetMapping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"/getCourseList"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000000"/>
          <w:sz w:val="20"/>
          <w:szCs w:val="20"/>
        </w:rPr>
        <w:t>PagingResult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Course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&gt; </w:t>
      </w:r>
      <w:r>
        <w:rPr>
          <w:rFonts w:ascii="Courier New" w:hAnsi="Courier New" w:cs="Courier New"/>
          <w:color w:val="00627A"/>
          <w:sz w:val="20"/>
          <w:szCs w:val="20"/>
        </w:rPr>
        <w:t>getCourseList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E880D"/>
          <w:sz w:val="20"/>
          <w:szCs w:val="20"/>
        </w:rPr>
        <w:t xml:space="preserve">@RequestParam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String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Object</w:t>
      </w:r>
      <w:r>
        <w:rPr>
          <w:rFonts w:ascii="Courier New" w:hAnsi="Courier New" w:cs="Courier New"/>
          <w:color w:val="080808"/>
          <w:sz w:val="20"/>
          <w:szCs w:val="20"/>
        </w:rPr>
        <w:t>&gt; condition,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                              </w:t>
      </w:r>
      <w:r>
        <w:rPr>
          <w:rFonts w:ascii="Courier New" w:hAnsi="Courier New" w:cs="Courier New"/>
          <w:color w:val="9E880D"/>
          <w:sz w:val="20"/>
          <w:szCs w:val="20"/>
        </w:rPr>
        <w:t>@RequestParam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(required = </w:t>
      </w:r>
      <w:r>
        <w:rPr>
          <w:rFonts w:ascii="Courier New" w:hAnsi="Courier New" w:cs="Courier New"/>
          <w:color w:val="0033B3"/>
          <w:sz w:val="20"/>
          <w:szCs w:val="20"/>
        </w:rPr>
        <w:t>false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name = </w:t>
      </w:r>
      <w:r>
        <w:rPr>
          <w:rFonts w:ascii="Courier New" w:hAnsi="Courier New" w:cs="Courier New"/>
          <w:color w:val="067D17"/>
          <w:sz w:val="20"/>
          <w:szCs w:val="20"/>
        </w:rPr>
        <w:t>"$limit"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defaultValue = </w:t>
      </w:r>
      <w:r>
        <w:rPr>
          <w:rFonts w:ascii="Courier New" w:hAnsi="Courier New" w:cs="Courier New"/>
          <w:color w:val="067D17"/>
          <w:sz w:val="20"/>
          <w:szCs w:val="20"/>
        </w:rPr>
        <w:t>"10"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Integer </w:t>
      </w:r>
      <w:r>
        <w:rPr>
          <w:rFonts w:ascii="Courier New" w:hAnsi="Courier New" w:cs="Courier New"/>
          <w:color w:val="080808"/>
          <w:sz w:val="20"/>
          <w:szCs w:val="20"/>
        </w:rPr>
        <w:t>limit,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                              </w:t>
      </w:r>
      <w:r>
        <w:rPr>
          <w:rFonts w:ascii="Courier New" w:hAnsi="Courier New" w:cs="Courier New"/>
          <w:color w:val="9E880D"/>
          <w:sz w:val="20"/>
          <w:szCs w:val="20"/>
        </w:rPr>
        <w:t>@RequestParam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(required = </w:t>
      </w:r>
      <w:r>
        <w:rPr>
          <w:rFonts w:ascii="Courier New" w:hAnsi="Courier New" w:cs="Courier New"/>
          <w:color w:val="0033B3"/>
          <w:sz w:val="20"/>
          <w:szCs w:val="20"/>
        </w:rPr>
        <w:t>false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name = </w:t>
      </w:r>
      <w:r>
        <w:rPr>
          <w:rFonts w:ascii="Courier New" w:hAnsi="Courier New" w:cs="Courier New"/>
          <w:color w:val="067D17"/>
          <w:sz w:val="20"/>
          <w:szCs w:val="20"/>
        </w:rPr>
        <w:t>"$offset"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defaultValue = </w:t>
      </w:r>
      <w:r>
        <w:rPr>
          <w:rFonts w:ascii="Courier New" w:hAnsi="Courier New" w:cs="Courier New"/>
          <w:color w:val="067D17"/>
          <w:sz w:val="20"/>
          <w:szCs w:val="20"/>
        </w:rPr>
        <w:t>"0"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Integer </w:t>
      </w:r>
      <w:r>
        <w:rPr>
          <w:rFonts w:ascii="Courier New" w:hAnsi="Courier New" w:cs="Courier New"/>
          <w:color w:val="080808"/>
          <w:sz w:val="20"/>
          <w:szCs w:val="20"/>
        </w:rPr>
        <w:t>offset) {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RowBounds rowBounds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new </w:t>
      </w:r>
      <w:r>
        <w:rPr>
          <w:rFonts w:ascii="Courier New" w:hAnsi="Courier New" w:cs="Courier New"/>
          <w:color w:val="080808"/>
          <w:sz w:val="20"/>
          <w:szCs w:val="20"/>
        </w:rPr>
        <w:t>RowBounds(offset, limit);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871094"/>
          <w:sz w:val="20"/>
          <w:szCs w:val="20"/>
        </w:rPr>
        <w:t>scoreService</w:t>
      </w:r>
      <w:r>
        <w:rPr>
          <w:rFonts w:ascii="Courier New" w:hAnsi="Courier New" w:cs="Courier New"/>
          <w:color w:val="080808"/>
          <w:sz w:val="20"/>
          <w:szCs w:val="20"/>
        </w:rPr>
        <w:t>.getCourseList(</w:t>
      </w:r>
      <w:r>
        <w:rPr>
          <w:rFonts w:ascii="Courier New" w:hAnsi="Courier New" w:cs="Courier New"/>
          <w:color w:val="000000"/>
          <w:sz w:val="20"/>
          <w:szCs w:val="20"/>
        </w:rPr>
        <w:t>rowBounds</w:t>
      </w:r>
      <w:r>
        <w:rPr>
          <w:rFonts w:ascii="Courier New" w:hAnsi="Courier New" w:cs="Courier New"/>
          <w:color w:val="080808"/>
          <w:sz w:val="20"/>
          <w:szCs w:val="20"/>
        </w:rPr>
        <w:t>, condition);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>}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9E880D"/>
          <w:sz w:val="20"/>
          <w:szCs w:val="20"/>
        </w:rPr>
        <w:t>@PostMapping</w:t>
      </w:r>
      <w:r>
        <w:rPr>
          <w:rFonts w:ascii="Courier New" w:hAnsi="Courier New" w:cs="Courier New"/>
          <w:color w:val="9E880D"/>
          <w:sz w:val="20"/>
          <w:szCs w:val="20"/>
        </w:rPr>
        <w:br w:type="textWrapping"/>
      </w:r>
      <w:r>
        <w:rPr>
          <w:rFonts w:ascii="Courier New" w:hAnsi="Courier New" w:cs="Courier New"/>
          <w:color w:val="0033B3"/>
          <w:sz w:val="20"/>
          <w:szCs w:val="20"/>
        </w:rPr>
        <w:t xml:space="preserve">private void </w:t>
      </w:r>
      <w:r>
        <w:rPr>
          <w:rFonts w:ascii="Courier New" w:hAnsi="Courier New" w:cs="Courier New"/>
          <w:color w:val="00627A"/>
          <w:sz w:val="20"/>
          <w:szCs w:val="20"/>
        </w:rPr>
        <w:t>addEntry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E880D"/>
          <w:sz w:val="20"/>
          <w:szCs w:val="20"/>
        </w:rPr>
        <w:t xml:space="preserve">@RequestBody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JSONArray </w:t>
      </w:r>
      <w:r>
        <w:rPr>
          <w:rFonts w:ascii="Courier New" w:hAnsi="Courier New" w:cs="Courier New"/>
          <w:color w:val="080808"/>
          <w:sz w:val="20"/>
          <w:szCs w:val="20"/>
        </w:rPr>
        <w:t>UserScore) {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List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Score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&gt;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list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0000"/>
          <w:sz w:val="20"/>
          <w:szCs w:val="20"/>
        </w:rPr>
        <w:t>JSONObject</w:t>
      </w:r>
      <w:r>
        <w:rPr>
          <w:rFonts w:ascii="Courier New" w:hAnsi="Courier New" w:cs="Courier New"/>
          <w:color w:val="080808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080808"/>
          <w:sz w:val="20"/>
          <w:szCs w:val="20"/>
        </w:rPr>
        <w:t>parseArray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(UserScore.toJSONString(), </w:t>
      </w:r>
      <w:r>
        <w:rPr>
          <w:rFonts w:ascii="Courier New" w:hAnsi="Courier New" w:cs="Courier New"/>
          <w:color w:val="000000"/>
          <w:sz w:val="20"/>
          <w:szCs w:val="20"/>
        </w:rPr>
        <w:t>Score</w:t>
      </w:r>
      <w:r>
        <w:rPr>
          <w:rFonts w:ascii="Courier New" w:hAnsi="Courier New" w:cs="Courier New"/>
          <w:color w:val="080808"/>
          <w:sz w:val="20"/>
          <w:szCs w:val="20"/>
        </w:rPr>
        <w:t>.</w:t>
      </w:r>
      <w:r>
        <w:rPr>
          <w:rFonts w:ascii="Courier New" w:hAnsi="Courier New" w:cs="Courier New"/>
          <w:color w:val="0033B3"/>
          <w:sz w:val="20"/>
          <w:szCs w:val="20"/>
        </w:rPr>
        <w:t>class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871094"/>
          <w:sz w:val="20"/>
          <w:szCs w:val="20"/>
        </w:rPr>
        <w:t>scoreService</w:t>
      </w:r>
      <w:r>
        <w:rPr>
          <w:rFonts w:ascii="Courier New" w:hAnsi="Courier New" w:cs="Courier New"/>
          <w:color w:val="080808"/>
          <w:sz w:val="20"/>
          <w:szCs w:val="20"/>
        </w:rPr>
        <w:t>.addEntry(</w:t>
      </w:r>
      <w:r>
        <w:rPr>
          <w:rFonts w:ascii="Courier New" w:hAnsi="Courier New" w:cs="Courier New"/>
          <w:color w:val="000000"/>
          <w:sz w:val="20"/>
          <w:szCs w:val="20"/>
        </w:rPr>
        <w:t>list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>}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9E880D"/>
          <w:sz w:val="20"/>
          <w:szCs w:val="20"/>
        </w:rPr>
        <w:t>@GetMapping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"/export"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000000"/>
          <w:sz w:val="20"/>
          <w:szCs w:val="20"/>
        </w:rPr>
        <w:t>List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Course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&gt; </w:t>
      </w:r>
      <w:r>
        <w:rPr>
          <w:rFonts w:ascii="Courier New" w:hAnsi="Courier New" w:cs="Courier New"/>
          <w:color w:val="00627A"/>
          <w:sz w:val="20"/>
          <w:szCs w:val="20"/>
        </w:rPr>
        <w:t>getExportList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E880D"/>
          <w:sz w:val="20"/>
          <w:szCs w:val="20"/>
        </w:rPr>
        <w:t xml:space="preserve">@RequestParam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String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Object</w:t>
      </w:r>
      <w:r>
        <w:rPr>
          <w:rFonts w:ascii="Courier New" w:hAnsi="Courier New" w:cs="Courier New"/>
          <w:color w:val="080808"/>
          <w:sz w:val="20"/>
          <w:szCs w:val="20"/>
        </w:rPr>
        <w:t>&gt; condition) {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871094"/>
          <w:sz w:val="20"/>
          <w:szCs w:val="20"/>
        </w:rPr>
        <w:t>scoreService</w:t>
      </w:r>
      <w:r>
        <w:rPr>
          <w:rFonts w:ascii="Courier New" w:hAnsi="Courier New" w:cs="Courier New"/>
          <w:color w:val="080808"/>
          <w:sz w:val="20"/>
          <w:szCs w:val="20"/>
        </w:rPr>
        <w:t>.getExportList(condition);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>}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9E880D"/>
          <w:sz w:val="20"/>
          <w:szCs w:val="20"/>
        </w:rPr>
        <w:t>@GetMapping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"/getUserNum"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000000"/>
          <w:sz w:val="20"/>
          <w:szCs w:val="20"/>
        </w:rPr>
        <w:t>List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String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Object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&gt;&gt; </w:t>
      </w:r>
      <w:r>
        <w:rPr>
          <w:rFonts w:ascii="Courier New" w:hAnsi="Courier New" w:cs="Courier New"/>
          <w:color w:val="00627A"/>
          <w:sz w:val="20"/>
          <w:szCs w:val="20"/>
        </w:rPr>
        <w:t>getUserNum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E880D"/>
          <w:sz w:val="20"/>
          <w:szCs w:val="20"/>
        </w:rPr>
        <w:t xml:space="preserve">@RequestParam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String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Object</w:t>
      </w:r>
      <w:r>
        <w:rPr>
          <w:rFonts w:ascii="Courier New" w:hAnsi="Courier New" w:cs="Courier New"/>
          <w:color w:val="080808"/>
          <w:sz w:val="20"/>
          <w:szCs w:val="20"/>
        </w:rPr>
        <w:t>&gt; condition) {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871094"/>
          <w:sz w:val="20"/>
          <w:szCs w:val="20"/>
        </w:rPr>
        <w:t>scoreService</w:t>
      </w:r>
      <w:r>
        <w:rPr>
          <w:rFonts w:ascii="Courier New" w:hAnsi="Courier New" w:cs="Courier New"/>
          <w:color w:val="080808"/>
          <w:sz w:val="20"/>
          <w:szCs w:val="20"/>
        </w:rPr>
        <w:t>.getUserNum(condition);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>}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9E880D"/>
          <w:sz w:val="20"/>
          <w:szCs w:val="20"/>
        </w:rPr>
        <w:t>@GetMapping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"/getUserTotal"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String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Object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&gt; </w:t>
      </w:r>
      <w:r>
        <w:rPr>
          <w:rFonts w:ascii="Courier New" w:hAnsi="Courier New" w:cs="Courier New"/>
          <w:color w:val="00627A"/>
          <w:sz w:val="20"/>
          <w:szCs w:val="20"/>
        </w:rPr>
        <w:t>getUserTotal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E880D"/>
          <w:sz w:val="20"/>
          <w:szCs w:val="20"/>
        </w:rPr>
        <w:t xml:space="preserve">@RequestParam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String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Object</w:t>
      </w:r>
      <w:r>
        <w:rPr>
          <w:rFonts w:ascii="Courier New" w:hAnsi="Courier New" w:cs="Courier New"/>
          <w:color w:val="080808"/>
          <w:sz w:val="20"/>
          <w:szCs w:val="20"/>
        </w:rPr>
        <w:t>&gt; condition) {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871094"/>
          <w:sz w:val="20"/>
          <w:szCs w:val="20"/>
        </w:rPr>
        <w:t>scoreService</w:t>
      </w:r>
      <w:r>
        <w:rPr>
          <w:rFonts w:ascii="Courier New" w:hAnsi="Courier New" w:cs="Courier New"/>
          <w:color w:val="080808"/>
          <w:sz w:val="20"/>
          <w:szCs w:val="20"/>
        </w:rPr>
        <w:t>.getUserTotal(condition);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>}</w:t>
      </w:r>
    </w:p>
    <w:p w14:paraId="6B1360B3">
      <w:pPr>
        <w:spacing w:after="200"/>
      </w:pPr>
    </w:p>
    <w:p w14:paraId="740C6B5F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用户管理接口</w:t>
      </w:r>
    </w:p>
    <w:p w14:paraId="388E81E4">
      <w:pPr>
        <w:pStyle w:val="12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</w:t>
      </w:r>
      <w:r>
        <w:rPr>
          <w:rFonts w:ascii="Courier New" w:hAnsi="Courier New" w:cs="Courier New"/>
          <w:color w:val="9E880D"/>
          <w:sz w:val="20"/>
          <w:szCs w:val="20"/>
        </w:rPr>
        <w:t>@GetMapping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"/edit/password"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boolean </w:t>
      </w:r>
      <w:r>
        <w:rPr>
          <w:rFonts w:ascii="Courier New" w:hAnsi="Courier New" w:cs="Courier New"/>
          <w:color w:val="00627A"/>
          <w:sz w:val="20"/>
          <w:szCs w:val="20"/>
        </w:rPr>
        <w:t>update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E880D"/>
          <w:sz w:val="20"/>
          <w:szCs w:val="20"/>
        </w:rPr>
        <w:t xml:space="preserve">@RequestParam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String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Object</w:t>
      </w:r>
      <w:r>
        <w:rPr>
          <w:rFonts w:ascii="Courier New" w:hAnsi="Courier New" w:cs="Courier New"/>
          <w:color w:val="080808"/>
          <w:sz w:val="20"/>
          <w:szCs w:val="20"/>
        </w:rPr>
        <w:t>&gt; condition) {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String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Object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&gt;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map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new </w:t>
      </w:r>
      <w:r>
        <w:rPr>
          <w:rFonts w:ascii="Courier New" w:hAnsi="Courier New" w:cs="Courier New"/>
          <w:color w:val="080808"/>
          <w:sz w:val="20"/>
          <w:szCs w:val="20"/>
        </w:rPr>
        <w:t>HashMap&lt;&gt;();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.put(</w:t>
      </w:r>
      <w:r>
        <w:rPr>
          <w:rFonts w:ascii="Courier New" w:hAnsi="Courier New" w:cs="Courier New"/>
          <w:color w:val="067D17"/>
          <w:sz w:val="20"/>
          <w:szCs w:val="20"/>
        </w:rPr>
        <w:t>"username"</w:t>
      </w:r>
      <w:r>
        <w:rPr>
          <w:rFonts w:ascii="Courier New" w:hAnsi="Courier New" w:cs="Courier New"/>
          <w:color w:val="080808"/>
          <w:sz w:val="20"/>
          <w:szCs w:val="20"/>
        </w:rPr>
        <w:t>, condition.get(</w:t>
      </w:r>
      <w:r>
        <w:rPr>
          <w:rFonts w:ascii="Courier New" w:hAnsi="Courier New" w:cs="Courier New"/>
          <w:color w:val="067D17"/>
          <w:sz w:val="20"/>
          <w:szCs w:val="20"/>
        </w:rPr>
        <w:t>"username"</w:t>
      </w:r>
      <w:r>
        <w:rPr>
          <w:rFonts w:ascii="Courier New" w:hAnsi="Courier New" w:cs="Courier New"/>
          <w:color w:val="080808"/>
          <w:sz w:val="20"/>
          <w:szCs w:val="20"/>
        </w:rPr>
        <w:t>).toString());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.put(</w:t>
      </w:r>
      <w:r>
        <w:rPr>
          <w:rFonts w:ascii="Courier New" w:hAnsi="Courier New" w:cs="Courier New"/>
          <w:color w:val="067D17"/>
          <w:sz w:val="20"/>
          <w:szCs w:val="20"/>
        </w:rPr>
        <w:t>"password"</w:t>
      </w:r>
      <w:r>
        <w:rPr>
          <w:rFonts w:ascii="Courier New" w:hAnsi="Courier New" w:cs="Courier New"/>
          <w:color w:val="080808"/>
          <w:sz w:val="20"/>
          <w:szCs w:val="20"/>
        </w:rPr>
        <w:t>, condition.get(</w:t>
      </w:r>
      <w:r>
        <w:rPr>
          <w:rFonts w:ascii="Courier New" w:hAnsi="Courier New" w:cs="Courier New"/>
          <w:color w:val="067D17"/>
          <w:sz w:val="20"/>
          <w:szCs w:val="20"/>
        </w:rPr>
        <w:t>"password"</w:t>
      </w:r>
      <w:r>
        <w:rPr>
          <w:rFonts w:ascii="Courier New" w:hAnsi="Courier New" w:cs="Courier New"/>
          <w:color w:val="080808"/>
          <w:sz w:val="20"/>
          <w:szCs w:val="20"/>
        </w:rPr>
        <w:t>).toString());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.put(</w:t>
      </w:r>
      <w:r>
        <w:rPr>
          <w:rFonts w:ascii="Courier New" w:hAnsi="Courier New" w:cs="Courier New"/>
          <w:color w:val="067D17"/>
          <w:sz w:val="20"/>
          <w:szCs w:val="20"/>
        </w:rPr>
        <w:t>"passwordAgain"</w:t>
      </w:r>
      <w:r>
        <w:rPr>
          <w:rFonts w:ascii="Courier New" w:hAnsi="Courier New" w:cs="Courier New"/>
          <w:color w:val="080808"/>
          <w:sz w:val="20"/>
          <w:szCs w:val="20"/>
        </w:rPr>
        <w:t>, condition.get(</w:t>
      </w:r>
      <w:r>
        <w:rPr>
          <w:rFonts w:ascii="Courier New" w:hAnsi="Courier New" w:cs="Courier New"/>
          <w:color w:val="067D17"/>
          <w:sz w:val="20"/>
          <w:szCs w:val="20"/>
        </w:rPr>
        <w:t>"passwordAgain"</w:t>
      </w:r>
      <w:r>
        <w:rPr>
          <w:rFonts w:ascii="Courier New" w:hAnsi="Courier New" w:cs="Courier New"/>
          <w:color w:val="080808"/>
          <w:sz w:val="20"/>
          <w:szCs w:val="20"/>
        </w:rPr>
        <w:t>).toString());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.put(</w:t>
      </w:r>
      <w:r>
        <w:rPr>
          <w:rFonts w:ascii="Courier New" w:hAnsi="Courier New" w:cs="Courier New"/>
          <w:color w:val="067D17"/>
          <w:sz w:val="20"/>
          <w:szCs w:val="20"/>
        </w:rPr>
        <w:t>"level"</w:t>
      </w:r>
      <w:r>
        <w:rPr>
          <w:rFonts w:ascii="Courier New" w:hAnsi="Courier New" w:cs="Courier New"/>
          <w:color w:val="080808"/>
          <w:sz w:val="20"/>
          <w:szCs w:val="20"/>
        </w:rPr>
        <w:t>, condition.get(</w:t>
      </w:r>
      <w:r>
        <w:rPr>
          <w:rFonts w:ascii="Courier New" w:hAnsi="Courier New" w:cs="Courier New"/>
          <w:color w:val="067D17"/>
          <w:sz w:val="20"/>
          <w:szCs w:val="20"/>
        </w:rPr>
        <w:t>"level"</w:t>
      </w:r>
      <w:r>
        <w:rPr>
          <w:rFonts w:ascii="Courier New" w:hAnsi="Courier New" w:cs="Courier New"/>
          <w:color w:val="080808"/>
          <w:sz w:val="20"/>
          <w:szCs w:val="20"/>
        </w:rPr>
        <w:t>).toString());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871094"/>
          <w:sz w:val="20"/>
          <w:szCs w:val="20"/>
        </w:rPr>
        <w:t>userService</w:t>
      </w:r>
      <w:r>
        <w:rPr>
          <w:rFonts w:ascii="Courier New" w:hAnsi="Courier New" w:cs="Courier New"/>
          <w:color w:val="080808"/>
          <w:sz w:val="20"/>
          <w:szCs w:val="20"/>
        </w:rPr>
        <w:t>.update(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>}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9E880D"/>
          <w:sz w:val="20"/>
          <w:szCs w:val="20"/>
        </w:rPr>
        <w:t>@GetMapping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"/getTree"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000000"/>
          <w:sz w:val="20"/>
          <w:szCs w:val="20"/>
        </w:rPr>
        <w:t>List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Object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&gt; </w:t>
      </w:r>
      <w:r>
        <w:rPr>
          <w:rFonts w:ascii="Courier New" w:hAnsi="Courier New" w:cs="Courier New"/>
          <w:color w:val="00627A"/>
          <w:sz w:val="20"/>
          <w:szCs w:val="20"/>
        </w:rPr>
        <w:t>getTree</w:t>
      </w:r>
      <w:r>
        <w:rPr>
          <w:rFonts w:ascii="Courier New" w:hAnsi="Courier New" w:cs="Courier New"/>
          <w:color w:val="080808"/>
          <w:sz w:val="20"/>
          <w:szCs w:val="20"/>
        </w:rPr>
        <w:t>() {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871094"/>
          <w:sz w:val="20"/>
          <w:szCs w:val="20"/>
        </w:rPr>
        <w:t>userService</w:t>
      </w:r>
      <w:r>
        <w:rPr>
          <w:rFonts w:ascii="Courier New" w:hAnsi="Courier New" w:cs="Courier New"/>
          <w:color w:val="080808"/>
          <w:sz w:val="20"/>
          <w:szCs w:val="20"/>
        </w:rPr>
        <w:t>.getTree();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>}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9E880D"/>
          <w:sz w:val="20"/>
          <w:szCs w:val="20"/>
        </w:rPr>
        <w:t>@PassToken</w:t>
      </w:r>
      <w:r>
        <w:rPr>
          <w:rFonts w:ascii="Courier New" w:hAnsi="Courier New" w:cs="Courier New"/>
          <w:color w:val="9E880D"/>
          <w:sz w:val="20"/>
          <w:szCs w:val="20"/>
        </w:rPr>
        <w:br w:type="textWrapping"/>
      </w:r>
      <w:r>
        <w:rPr>
          <w:rFonts w:ascii="Courier New" w:hAnsi="Courier New" w:cs="Courier New"/>
          <w:color w:val="9E880D"/>
          <w:sz w:val="20"/>
          <w:szCs w:val="20"/>
        </w:rPr>
        <w:t>@GetMapping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"/getSilent"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boolean </w:t>
      </w:r>
      <w:r>
        <w:rPr>
          <w:rFonts w:ascii="Courier New" w:hAnsi="Courier New" w:cs="Courier New"/>
          <w:color w:val="00627A"/>
          <w:sz w:val="20"/>
          <w:szCs w:val="20"/>
        </w:rPr>
        <w:t>getSilent</w:t>
      </w:r>
      <w:r>
        <w:rPr>
          <w:rFonts w:ascii="Courier New" w:hAnsi="Courier New" w:cs="Courier New"/>
          <w:color w:val="080808"/>
          <w:sz w:val="20"/>
          <w:szCs w:val="20"/>
        </w:rPr>
        <w:t>() {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871094"/>
          <w:sz w:val="20"/>
          <w:szCs w:val="20"/>
        </w:rPr>
        <w:t>userService</w:t>
      </w:r>
      <w:r>
        <w:rPr>
          <w:rFonts w:ascii="Courier New" w:hAnsi="Courier New" w:cs="Courier New"/>
          <w:color w:val="080808"/>
          <w:sz w:val="20"/>
          <w:szCs w:val="20"/>
        </w:rPr>
        <w:t>.getSilent();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>}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9E880D"/>
          <w:sz w:val="20"/>
          <w:szCs w:val="20"/>
        </w:rPr>
        <w:t>@PutMapping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"/setSilent/{state}"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boolean </w:t>
      </w:r>
      <w:r>
        <w:rPr>
          <w:rFonts w:ascii="Courier New" w:hAnsi="Courier New" w:cs="Courier New"/>
          <w:color w:val="00627A"/>
          <w:sz w:val="20"/>
          <w:szCs w:val="20"/>
        </w:rPr>
        <w:t>setSilent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E880D"/>
          <w:sz w:val="20"/>
          <w:szCs w:val="20"/>
        </w:rPr>
        <w:t>@PathVariable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"state"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Integer </w:t>
      </w:r>
      <w:r>
        <w:rPr>
          <w:rFonts w:ascii="Courier New" w:hAnsi="Courier New" w:cs="Courier New"/>
          <w:color w:val="080808"/>
          <w:sz w:val="20"/>
          <w:szCs w:val="20"/>
        </w:rPr>
        <w:t>state) {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871094"/>
          <w:sz w:val="20"/>
          <w:szCs w:val="20"/>
        </w:rPr>
        <w:t>userService</w:t>
      </w:r>
      <w:r>
        <w:rPr>
          <w:rFonts w:ascii="Courier New" w:hAnsi="Courier New" w:cs="Courier New"/>
          <w:color w:val="080808"/>
          <w:sz w:val="20"/>
          <w:szCs w:val="20"/>
        </w:rPr>
        <w:t>.setSilent(state);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>}</w:t>
      </w:r>
    </w:p>
    <w:p w14:paraId="201BC8D0">
      <w:pPr>
        <w:pStyle w:val="12"/>
        <w:shd w:val="clear" w:color="auto" w:fill="FFFFFF"/>
      </w:pPr>
      <w:r>
        <w:t xml:space="preserve"> </w:t>
      </w:r>
    </w:p>
    <w:p w14:paraId="2688F065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文件管理接口</w:t>
      </w:r>
    </w:p>
    <w:p w14:paraId="37E96244">
      <w:pPr>
        <w:pStyle w:val="12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  <w:r>
        <w:rPr>
          <w:rFonts w:ascii="Courier New" w:hAnsi="Courier New" w:cs="Courier New"/>
          <w:color w:val="9E880D"/>
          <w:sz w:val="20"/>
          <w:szCs w:val="20"/>
        </w:rPr>
        <w:t>@PostMapping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"/headImg"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9E880D"/>
          <w:sz w:val="20"/>
          <w:szCs w:val="20"/>
        </w:rPr>
        <w:t>@ResponseBody</w:t>
      </w:r>
      <w:r>
        <w:rPr>
          <w:rFonts w:ascii="Courier New" w:hAnsi="Courier New" w:cs="Courier New"/>
          <w:color w:val="9E880D"/>
          <w:sz w:val="20"/>
          <w:szCs w:val="20"/>
        </w:rPr>
        <w:br w:type="textWrapping"/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00627A"/>
          <w:sz w:val="20"/>
          <w:szCs w:val="20"/>
        </w:rPr>
        <w:t>upload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MultipartFile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file,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HttpServletRequest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request)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throws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IOException </w:t>
      </w:r>
      <w:r>
        <w:rPr>
          <w:rFonts w:ascii="Courier New" w:hAnsi="Courier New" w:cs="Courier New"/>
          <w:color w:val="080808"/>
          <w:sz w:val="20"/>
          <w:szCs w:val="20"/>
        </w:rPr>
        <w:t>{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>
        <w:rPr>
          <w:rFonts w:ascii="Courier New" w:hAnsi="Courier New" w:cs="Courier New"/>
          <w:color w:val="080808"/>
          <w:sz w:val="20"/>
          <w:szCs w:val="20"/>
        </w:rPr>
        <w:t>(!file.isEmpty()) {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try </w:t>
      </w:r>
      <w:r>
        <w:rPr>
          <w:rFonts w:ascii="Courier New" w:hAnsi="Courier New" w:cs="Courier New"/>
          <w:color w:val="080808"/>
          <w:sz w:val="20"/>
          <w:szCs w:val="20"/>
        </w:rPr>
        <w:t>{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>byte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[]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bytes </w:t>
      </w:r>
      <w:r>
        <w:rPr>
          <w:rFonts w:ascii="Courier New" w:hAnsi="Courier New" w:cs="Courier New"/>
          <w:color w:val="080808"/>
          <w:sz w:val="20"/>
          <w:szCs w:val="20"/>
        </w:rPr>
        <w:t>= file.getBytes();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>
        <w:rPr>
          <w:rFonts w:hint="eastAsia" w:cs="Courier New"/>
          <w:i/>
          <w:iCs/>
          <w:color w:val="8C8C8C"/>
          <w:sz w:val="20"/>
          <w:szCs w:val="20"/>
        </w:rPr>
        <w:t>储存位置</w:t>
      </w:r>
      <w:r>
        <w:rPr>
          <w:rFonts w:hint="eastAsia" w:cs="Courier New"/>
          <w:i/>
          <w:iCs/>
          <w:color w:val="8C8C8C"/>
          <w:sz w:val="20"/>
          <w:szCs w:val="20"/>
        </w:rPr>
        <w:br w:type="textWrapping"/>
      </w:r>
      <w:r>
        <w:rPr>
          <w:rFonts w:hint="eastAsia" w:cs="Courier New"/>
          <w:i/>
          <w:iCs/>
          <w:color w:val="8C8C8C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staticDir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0000"/>
          <w:sz w:val="20"/>
          <w:szCs w:val="20"/>
        </w:rPr>
        <w:t>ResourceUtil</w:t>
      </w:r>
      <w:r>
        <w:rPr>
          <w:rFonts w:ascii="Courier New" w:hAnsi="Courier New" w:cs="Courier New"/>
          <w:color w:val="080808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080808"/>
          <w:sz w:val="20"/>
          <w:szCs w:val="20"/>
        </w:rPr>
        <w:t>getPath</w:t>
      </w:r>
      <w:r>
        <w:rPr>
          <w:rFonts w:ascii="Courier New" w:hAnsi="Courier New" w:cs="Courier New"/>
          <w:color w:val="080808"/>
          <w:sz w:val="20"/>
          <w:szCs w:val="20"/>
        </w:rPr>
        <w:t>();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>
        <w:rPr>
          <w:rFonts w:hint="eastAsia" w:cs="Courier New"/>
          <w:i/>
          <w:iCs/>
          <w:color w:val="8C8C8C"/>
          <w:sz w:val="20"/>
          <w:szCs w:val="20"/>
        </w:rPr>
        <w:t>图片名</w:t>
      </w:r>
      <w:r>
        <w:rPr>
          <w:rFonts w:hint="eastAsia" w:cs="Courier New"/>
          <w:i/>
          <w:iCs/>
          <w:color w:val="8C8C8C"/>
          <w:sz w:val="20"/>
          <w:szCs w:val="20"/>
        </w:rPr>
        <w:br w:type="textWrapping"/>
      </w:r>
      <w:r>
        <w:rPr>
          <w:rFonts w:hint="eastAsia" w:cs="Courier New"/>
          <w:i/>
          <w:iCs/>
          <w:color w:val="8C8C8C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ImgName </w:t>
      </w:r>
      <w:r>
        <w:rPr>
          <w:rFonts w:ascii="Courier New" w:hAnsi="Courier New" w:cs="Courier New"/>
          <w:color w:val="080808"/>
          <w:sz w:val="20"/>
          <w:szCs w:val="20"/>
        </w:rPr>
        <w:t>= file.getOriginalFilename();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uid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0000"/>
          <w:sz w:val="20"/>
          <w:szCs w:val="20"/>
        </w:rPr>
        <w:t>UUID</w:t>
      </w:r>
      <w:r>
        <w:rPr>
          <w:rFonts w:ascii="Courier New" w:hAnsi="Courier New" w:cs="Courier New"/>
          <w:color w:val="080808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080808"/>
          <w:sz w:val="20"/>
          <w:szCs w:val="20"/>
        </w:rPr>
        <w:t>randomUUID</w:t>
      </w:r>
      <w:r>
        <w:rPr>
          <w:rFonts w:ascii="Courier New" w:hAnsi="Courier New" w:cs="Courier New"/>
          <w:color w:val="080808"/>
          <w:sz w:val="20"/>
          <w:szCs w:val="20"/>
        </w:rPr>
        <w:t>().toString();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assert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ImgName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!= </w:t>
      </w:r>
      <w:r>
        <w:rPr>
          <w:rFonts w:ascii="Courier New" w:hAnsi="Courier New" w:cs="Courier New"/>
          <w:color w:val="0033B3"/>
          <w:sz w:val="20"/>
          <w:szCs w:val="20"/>
        </w:rPr>
        <w:t>null</w:t>
      </w:r>
      <w:r>
        <w:rPr>
          <w:rFonts w:ascii="Courier New" w:hAnsi="Courier New" w:cs="Courier New"/>
          <w:color w:val="080808"/>
          <w:sz w:val="20"/>
          <w:szCs w:val="20"/>
        </w:rPr>
        <w:t>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>
        <w:rPr>
          <w:rFonts w:hint="eastAsia" w:cs="Courier New"/>
          <w:i/>
          <w:iCs/>
          <w:color w:val="8C8C8C"/>
          <w:sz w:val="20"/>
          <w:szCs w:val="20"/>
        </w:rPr>
        <w:t>获取后缀名</w:t>
      </w:r>
      <w:r>
        <w:rPr>
          <w:rFonts w:hint="eastAsia" w:cs="Courier New"/>
          <w:i/>
          <w:iCs/>
          <w:color w:val="8C8C8C"/>
          <w:sz w:val="20"/>
          <w:szCs w:val="20"/>
        </w:rPr>
        <w:br w:type="textWrapping"/>
      </w:r>
      <w:r>
        <w:rPr>
          <w:rFonts w:hint="eastAsia" w:cs="Courier New"/>
          <w:i/>
          <w:iCs/>
          <w:color w:val="8C8C8C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str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0000"/>
          <w:sz w:val="20"/>
          <w:szCs w:val="20"/>
        </w:rPr>
        <w:t>ImgName</w:t>
      </w:r>
      <w:r>
        <w:rPr>
          <w:rFonts w:ascii="Courier New" w:hAnsi="Courier New" w:cs="Courier New"/>
          <w:color w:val="080808"/>
          <w:sz w:val="20"/>
          <w:szCs w:val="20"/>
        </w:rPr>
        <w:t>.substring(</w:t>
      </w:r>
      <w:r>
        <w:rPr>
          <w:rFonts w:ascii="Courier New" w:hAnsi="Courier New" w:cs="Courier New"/>
          <w:color w:val="000000"/>
          <w:sz w:val="20"/>
          <w:szCs w:val="20"/>
        </w:rPr>
        <w:t>ImgName</w:t>
      </w:r>
      <w:r>
        <w:rPr>
          <w:rFonts w:ascii="Courier New" w:hAnsi="Courier New" w:cs="Courier New"/>
          <w:color w:val="080808"/>
          <w:sz w:val="20"/>
          <w:szCs w:val="20"/>
        </w:rPr>
        <w:t>.lastIndexOf(</w:t>
      </w:r>
      <w:r>
        <w:rPr>
          <w:rFonts w:ascii="Courier New" w:hAnsi="Courier New" w:cs="Courier New"/>
          <w:color w:val="067D17"/>
          <w:sz w:val="20"/>
          <w:szCs w:val="20"/>
        </w:rPr>
        <w:t>"."</w:t>
      </w:r>
      <w:r>
        <w:rPr>
          <w:rFonts w:ascii="Courier New" w:hAnsi="Courier New" w:cs="Courier New"/>
          <w:color w:val="080808"/>
          <w:sz w:val="20"/>
          <w:szCs w:val="20"/>
        </w:rPr>
        <w:t>));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>
        <w:rPr>
          <w:rFonts w:hint="eastAsia" w:cs="Courier New"/>
          <w:i/>
          <w:iCs/>
          <w:color w:val="8C8C8C"/>
          <w:sz w:val="20"/>
          <w:szCs w:val="20"/>
        </w:rPr>
        <w:t>重定义文件名</w:t>
      </w:r>
      <w:r>
        <w:rPr>
          <w:rFonts w:hint="eastAsia" w:cs="Courier New"/>
          <w:i/>
          <w:iCs/>
          <w:color w:val="8C8C8C"/>
          <w:sz w:val="20"/>
          <w:szCs w:val="20"/>
        </w:rPr>
        <w:br w:type="textWrapping"/>
      </w:r>
      <w:r>
        <w:rPr>
          <w:rFonts w:hint="eastAsia" w:cs="Courier New"/>
          <w:i/>
          <w:iCs/>
          <w:color w:val="8C8C8C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newName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uid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00"/>
          <w:sz w:val="20"/>
          <w:szCs w:val="20"/>
        </w:rPr>
        <w:t>str</w:t>
      </w:r>
      <w:r>
        <w:rPr>
          <w:rFonts w:ascii="Courier New" w:hAnsi="Courier New" w:cs="Courier New"/>
          <w:color w:val="080808"/>
          <w:sz w:val="20"/>
          <w:szCs w:val="20"/>
        </w:rPr>
        <w:t>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>
        <w:rPr>
          <w:rFonts w:hint="eastAsia" w:cs="Courier New"/>
          <w:i/>
          <w:iCs/>
          <w:color w:val="8C8C8C"/>
          <w:sz w:val="20"/>
          <w:szCs w:val="20"/>
        </w:rPr>
        <w:t>图片存储地址</w:t>
      </w:r>
      <w:r>
        <w:rPr>
          <w:rFonts w:hint="eastAsia" w:cs="Courier New"/>
          <w:i/>
          <w:iCs/>
          <w:color w:val="8C8C8C"/>
          <w:sz w:val="20"/>
          <w:szCs w:val="20"/>
        </w:rPr>
        <w:br w:type="textWrapping"/>
      </w:r>
      <w:r>
        <w:rPr>
          <w:rFonts w:hint="eastAsia" w:cs="Courier New"/>
          <w:i/>
          <w:iCs/>
          <w:color w:val="8C8C8C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Path path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0000"/>
          <w:sz w:val="20"/>
          <w:szCs w:val="20"/>
        </w:rPr>
        <w:t>Paths</w:t>
      </w:r>
      <w:r>
        <w:rPr>
          <w:rFonts w:ascii="Courier New" w:hAnsi="Courier New" w:cs="Courier New"/>
          <w:color w:val="080808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080808"/>
          <w:sz w:val="20"/>
          <w:szCs w:val="20"/>
        </w:rPr>
        <w:t>get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staticDir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00"/>
          <w:sz w:val="20"/>
          <w:szCs w:val="20"/>
        </w:rPr>
        <w:t>newName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>
        <w:rPr>
          <w:rFonts w:hint="eastAsia" w:cs="Courier New"/>
          <w:i/>
          <w:iCs/>
          <w:color w:val="8C8C8C"/>
          <w:sz w:val="20"/>
          <w:szCs w:val="20"/>
        </w:rPr>
        <w:t>写入文件</w:t>
      </w:r>
      <w:r>
        <w:rPr>
          <w:rFonts w:hint="eastAsia" w:cs="Courier New"/>
          <w:i/>
          <w:iCs/>
          <w:color w:val="8C8C8C"/>
          <w:sz w:val="20"/>
          <w:szCs w:val="20"/>
        </w:rPr>
        <w:br w:type="textWrapping"/>
      </w:r>
      <w:r>
        <w:rPr>
          <w:rFonts w:hint="eastAsia" w:cs="Courier New"/>
          <w:i/>
          <w:iCs/>
          <w:color w:val="8C8C8C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>Files</w:t>
      </w:r>
      <w:r>
        <w:rPr>
          <w:rFonts w:ascii="Courier New" w:hAnsi="Courier New" w:cs="Courier New"/>
          <w:color w:val="080808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080808"/>
          <w:sz w:val="20"/>
          <w:szCs w:val="20"/>
        </w:rPr>
        <w:t>write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path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bytes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imgUrl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"/files/"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00"/>
          <w:sz w:val="20"/>
          <w:szCs w:val="20"/>
        </w:rPr>
        <w:t>newName</w:t>
      </w:r>
      <w:r>
        <w:rPr>
          <w:rFonts w:ascii="Courier New" w:hAnsi="Courier New" w:cs="Courier New"/>
          <w:color w:val="080808"/>
          <w:sz w:val="20"/>
          <w:szCs w:val="20"/>
        </w:rPr>
        <w:t>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userId </w:t>
      </w:r>
      <w:r>
        <w:rPr>
          <w:rFonts w:ascii="Courier New" w:hAnsi="Courier New" w:cs="Courier New"/>
          <w:color w:val="080808"/>
          <w:sz w:val="20"/>
          <w:szCs w:val="20"/>
        </w:rPr>
        <w:t>= request.getParameter(</w:t>
      </w:r>
      <w:r>
        <w:rPr>
          <w:rFonts w:ascii="Courier New" w:hAnsi="Courier New" w:cs="Courier New"/>
          <w:color w:val="067D17"/>
          <w:sz w:val="20"/>
          <w:szCs w:val="20"/>
        </w:rPr>
        <w:t>"id"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int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level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i/>
          <w:iCs/>
          <w:color w:val="080808"/>
          <w:sz w:val="20"/>
          <w:szCs w:val="20"/>
        </w:rPr>
        <w:t>parseInt</w:t>
      </w:r>
      <w:r>
        <w:rPr>
          <w:rFonts w:ascii="Courier New" w:hAnsi="Courier New" w:cs="Courier New"/>
          <w:color w:val="080808"/>
          <w:sz w:val="20"/>
          <w:szCs w:val="20"/>
        </w:rPr>
        <w:t>(request.getParameter(</w:t>
      </w:r>
      <w:r>
        <w:rPr>
          <w:rFonts w:ascii="Courier New" w:hAnsi="Courier New" w:cs="Courier New"/>
          <w:color w:val="067D17"/>
          <w:sz w:val="20"/>
          <w:szCs w:val="20"/>
        </w:rPr>
        <w:t>"level"</w:t>
      </w:r>
      <w:r>
        <w:rPr>
          <w:rFonts w:ascii="Courier New" w:hAnsi="Courier New" w:cs="Courier New"/>
          <w:color w:val="080808"/>
          <w:sz w:val="20"/>
          <w:szCs w:val="20"/>
        </w:rPr>
        <w:t>));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Upload upload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new </w:t>
      </w:r>
      <w:r>
        <w:rPr>
          <w:rFonts w:ascii="Courier New" w:hAnsi="Courier New" w:cs="Courier New"/>
          <w:color w:val="080808"/>
          <w:sz w:val="20"/>
          <w:szCs w:val="20"/>
        </w:rPr>
        <w:t>Upload();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>upload</w:t>
      </w:r>
      <w:r>
        <w:rPr>
          <w:rFonts w:ascii="Courier New" w:hAnsi="Courier New" w:cs="Courier New"/>
          <w:color w:val="080808"/>
          <w:sz w:val="20"/>
          <w:szCs w:val="20"/>
        </w:rPr>
        <w:t>.setUserId(</w:t>
      </w:r>
      <w:r>
        <w:rPr>
          <w:rFonts w:ascii="Courier New" w:hAnsi="Courier New" w:cs="Courier New"/>
          <w:color w:val="000000"/>
          <w:sz w:val="20"/>
          <w:szCs w:val="20"/>
        </w:rPr>
        <w:t>userId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>upload</w:t>
      </w:r>
      <w:r>
        <w:rPr>
          <w:rFonts w:ascii="Courier New" w:hAnsi="Courier New" w:cs="Courier New"/>
          <w:color w:val="080808"/>
          <w:sz w:val="20"/>
          <w:szCs w:val="20"/>
        </w:rPr>
        <w:t>.setLevel(</w:t>
      </w:r>
      <w:r>
        <w:rPr>
          <w:rFonts w:ascii="Courier New" w:hAnsi="Courier New" w:cs="Courier New"/>
          <w:color w:val="000000"/>
          <w:sz w:val="20"/>
          <w:szCs w:val="20"/>
        </w:rPr>
        <w:t>level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>upload</w:t>
      </w:r>
      <w:r>
        <w:rPr>
          <w:rFonts w:ascii="Courier New" w:hAnsi="Courier New" w:cs="Courier New"/>
          <w:color w:val="080808"/>
          <w:sz w:val="20"/>
          <w:szCs w:val="20"/>
        </w:rPr>
        <w:t>.setUrl(</w:t>
      </w:r>
      <w:r>
        <w:rPr>
          <w:rFonts w:ascii="Courier New" w:hAnsi="Courier New" w:cs="Courier New"/>
          <w:color w:val="000000"/>
          <w:sz w:val="20"/>
          <w:szCs w:val="20"/>
        </w:rPr>
        <w:t>imgUrl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871094"/>
          <w:sz w:val="20"/>
          <w:szCs w:val="20"/>
        </w:rPr>
        <w:t>uploadService</w:t>
      </w:r>
      <w:r>
        <w:rPr>
          <w:rFonts w:ascii="Courier New" w:hAnsi="Courier New" w:cs="Courier New"/>
          <w:color w:val="080808"/>
          <w:sz w:val="20"/>
          <w:szCs w:val="20"/>
        </w:rPr>
        <w:t>.upload(</w:t>
      </w:r>
      <w:r>
        <w:rPr>
          <w:rFonts w:ascii="Courier New" w:hAnsi="Courier New" w:cs="Courier New"/>
          <w:color w:val="000000"/>
          <w:sz w:val="20"/>
          <w:szCs w:val="20"/>
        </w:rPr>
        <w:t>upload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// url</w:t>
      </w:r>
      <w:r>
        <w:rPr>
          <w:rFonts w:hint="eastAsia" w:cs="Courier New"/>
          <w:i/>
          <w:iCs/>
          <w:color w:val="8C8C8C"/>
          <w:sz w:val="20"/>
          <w:szCs w:val="20"/>
        </w:rPr>
        <w:t>去除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"sms"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 w:type="textWrapping"/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000000"/>
          <w:sz w:val="20"/>
          <w:szCs w:val="20"/>
        </w:rPr>
        <w:t>imgUrl</w:t>
      </w:r>
      <w:r>
        <w:rPr>
          <w:rFonts w:ascii="Courier New" w:hAnsi="Courier New" w:cs="Courier New"/>
          <w:color w:val="080808"/>
          <w:sz w:val="20"/>
          <w:szCs w:val="20"/>
        </w:rPr>
        <w:t>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}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catch 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IOException </w:t>
      </w:r>
      <w:r>
        <w:rPr>
          <w:rFonts w:ascii="Courier New" w:hAnsi="Courier New" w:cs="Courier New"/>
          <w:color w:val="080808"/>
          <w:sz w:val="20"/>
          <w:szCs w:val="20"/>
        </w:rPr>
        <w:t>e) {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e.printStackTrace();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}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}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067D17"/>
          <w:sz w:val="20"/>
          <w:szCs w:val="20"/>
        </w:rPr>
        <w:t>""</w:t>
      </w:r>
      <w:r>
        <w:rPr>
          <w:rFonts w:ascii="Courier New" w:hAnsi="Courier New" w:cs="Courier New"/>
          <w:color w:val="080808"/>
          <w:sz w:val="20"/>
          <w:szCs w:val="20"/>
        </w:rPr>
        <w:t>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>}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9E880D"/>
          <w:sz w:val="20"/>
          <w:szCs w:val="20"/>
        </w:rPr>
        <w:t>@GetMapping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"/getHeadImg"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9E880D"/>
          <w:sz w:val="20"/>
          <w:szCs w:val="20"/>
        </w:rPr>
        <w:t>@UserLoginToken</w:t>
      </w:r>
      <w:r>
        <w:rPr>
          <w:rFonts w:ascii="Courier New" w:hAnsi="Courier New" w:cs="Courier New"/>
          <w:color w:val="9E880D"/>
          <w:sz w:val="20"/>
          <w:szCs w:val="20"/>
        </w:rPr>
        <w:br w:type="textWrapping"/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00627A"/>
          <w:sz w:val="20"/>
          <w:szCs w:val="20"/>
        </w:rPr>
        <w:t>getAdminList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E880D"/>
          <w:sz w:val="20"/>
          <w:szCs w:val="20"/>
        </w:rPr>
        <w:t xml:space="preserve">@RequestParam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String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Object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&gt; condition,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HttpServletRequest </w:t>
      </w:r>
      <w:r>
        <w:rPr>
          <w:rFonts w:ascii="Courier New" w:hAnsi="Courier New" w:cs="Courier New"/>
          <w:color w:val="080808"/>
          <w:sz w:val="20"/>
          <w:szCs w:val="20"/>
        </w:rPr>
        <w:t>httpServletRequest) {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871094"/>
          <w:sz w:val="20"/>
          <w:szCs w:val="20"/>
        </w:rPr>
        <w:t>uploadService</w:t>
      </w:r>
      <w:r>
        <w:rPr>
          <w:rFonts w:ascii="Courier New" w:hAnsi="Courier New" w:cs="Courier New"/>
          <w:color w:val="080808"/>
          <w:sz w:val="20"/>
          <w:szCs w:val="20"/>
        </w:rPr>
        <w:t>.getHeader(condition);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>}</w:t>
      </w:r>
    </w:p>
    <w:p w14:paraId="5D00D930">
      <w:pPr>
        <w:spacing w:after="200"/>
      </w:pPr>
      <w:r>
        <w:t xml:space="preserve"> </w:t>
      </w:r>
    </w:p>
    <w:p w14:paraId="5435E2D2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权限拦截器</w:t>
      </w:r>
    </w:p>
    <w:p w14:paraId="01BC2EEC">
      <w:pPr>
        <w:pStyle w:val="12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  <w:r>
        <w:rPr>
          <w:rFonts w:ascii="Courier New" w:hAnsi="Courier New" w:cs="Courier New"/>
          <w:color w:val="080808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@Override    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public boolean preHandle(HttpServletRequest request, HttpServletResponse response, Object handler) {    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String token = request.getHeader("Authorization");    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if (token == null || !JwtUtil.checkToken(token)) {    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response.setStatus(401);    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   return false;    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}    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return true;    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}    </w:t>
      </w:r>
      <w:r>
        <w:rPr>
          <w:rFonts w:ascii="Courier New" w:hAnsi="Courier New" w:cs="Courier New"/>
          <w:color w:val="080808"/>
          <w:sz w:val="20"/>
          <w:szCs w:val="20"/>
        </w:rPr>
        <w:br w:type="textWrapping"/>
      </w:r>
      <w:r>
        <w:rPr>
          <w:rFonts w:ascii="Courier New" w:hAnsi="Courier New" w:cs="Courier New"/>
          <w:color w:val="080808"/>
          <w:sz w:val="20"/>
          <w:szCs w:val="20"/>
        </w:rPr>
        <w:t xml:space="preserve">         </w:t>
      </w:r>
    </w:p>
    <w:p w14:paraId="573F0F0D">
      <w:pPr>
        <w:spacing w:after="200"/>
      </w:pPr>
      <w:r>
        <w:t xml:space="preserve"> </w:t>
      </w:r>
    </w:p>
    <w:p w14:paraId="6912C74A">
      <w:pPr>
        <w:pStyle w:val="3"/>
        <w:spacing w:after="200"/>
        <w:jc w:val="left"/>
        <w:rPr>
          <w:b/>
          <w:bCs/>
        </w:rPr>
      </w:pPr>
      <w:r>
        <w:rPr>
          <w:b/>
          <w:bCs/>
        </w:rPr>
        <w:t>五、系统测试</w:t>
      </w:r>
    </w:p>
    <w:p w14:paraId="6C87ADBC">
      <w:pPr>
        <w:pStyle w:val="4"/>
        <w:spacing w:after="200"/>
        <w:jc w:val="left"/>
        <w:rPr>
          <w:b/>
          <w:bCs/>
        </w:rPr>
      </w:pPr>
      <w:r>
        <w:rPr>
          <w:b/>
          <w:bCs/>
        </w:rPr>
        <w:t>1. 测试方案</w:t>
      </w:r>
    </w:p>
    <w:p w14:paraId="5FD62297">
      <w:pPr>
        <w:pStyle w:val="5"/>
        <w:spacing w:after="200"/>
        <w:jc w:val="left"/>
        <w:rPr>
          <w:b/>
          <w:bCs/>
        </w:rPr>
      </w:pPr>
      <w:r>
        <w:rPr>
          <w:b/>
          <w:bCs/>
        </w:rPr>
        <w:t>（1）测试方法</w:t>
      </w:r>
    </w:p>
    <w:p w14:paraId="104590F2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rPr>
          <w:b/>
          <w:bCs/>
        </w:rPr>
        <w:t>功能测试</w:t>
      </w:r>
      <w:r>
        <w:t>：采用黑盒测试为主，白盒测试为辅的方式。针对登录模块、学生信息CRUD、成绩信息CRUD、多条件查询等核心功能，设计测试用例覆盖正常流程、异常流程（如空值提交、非法字符、越权访问）。</w:t>
      </w:r>
    </w:p>
    <w:p w14:paraId="11FD6D67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rPr>
          <w:b/>
          <w:bCs/>
        </w:rPr>
        <w:t>接口测试</w:t>
      </w:r>
      <w:r>
        <w:t>：使用Postman工具对后端所有接口进行自动化测试，验证接口的请求参数、响应格式、返回状态码是否符合预期。</w:t>
      </w:r>
    </w:p>
    <w:p w14:paraId="1346428B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rPr>
          <w:b/>
          <w:bCs/>
        </w:rPr>
        <w:t>兼容性测试</w:t>
      </w:r>
      <w:r>
        <w:t>：在Chrome（版本120+）、Edge（版本120+）浏览器中验证前端页面的显示效果和交互功能，确保无样式错乱、功能失效问题。</w:t>
      </w:r>
    </w:p>
    <w:p w14:paraId="42B31D66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rPr>
          <w:b/>
          <w:bCs/>
        </w:rPr>
        <w:t>性能测试</w:t>
      </w:r>
      <w:r>
        <w:t>：使用Postman的批量请求功能，对核心接口（如成绩查询、登录验证）进行100次/秒的并发请求，验证接口响应时间≤1秒的非功能需求。</w:t>
      </w:r>
    </w:p>
    <w:p w14:paraId="7D4E065B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rPr>
          <w:b/>
          <w:bCs/>
        </w:rPr>
        <w:t>权限测试</w:t>
      </w:r>
      <w:r>
        <w:t>：模拟不同角色（管理员、教师、学生）登录系统，验证各角色仅能访问权限范围内的功能（如学生无法修改成绩、教师无法删除学生信息）。</w:t>
      </w:r>
    </w:p>
    <w:p w14:paraId="44FE9F69">
      <w:pPr>
        <w:pStyle w:val="5"/>
        <w:spacing w:after="200"/>
        <w:jc w:val="left"/>
        <w:rPr>
          <w:b/>
          <w:bCs/>
        </w:rPr>
      </w:pPr>
      <w:r>
        <w:rPr>
          <w:b/>
          <w:bCs/>
        </w:rPr>
        <w:t>（2）测试范围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3"/>
        <w:gridCol w:w="6153"/>
      </w:tblGrid>
      <w:tr w14:paraId="15E21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3404759B">
            <w:pPr>
              <w:jc w:val="left"/>
            </w:pPr>
            <w:r>
              <w:rPr>
                <w:b/>
                <w:bCs/>
              </w:rPr>
              <w:t>测试模块</w:t>
            </w:r>
          </w:p>
        </w:tc>
        <w:tc>
          <w:p w14:paraId="68537BA3">
            <w:pPr>
              <w:jc w:val="left"/>
            </w:pPr>
            <w:r>
              <w:rPr>
                <w:b/>
                <w:bCs/>
              </w:rPr>
              <w:t>核心测试点</w:t>
            </w:r>
          </w:p>
        </w:tc>
      </w:tr>
      <w:tr w14:paraId="7221C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B8032CA">
            <w:pPr>
              <w:jc w:val="left"/>
            </w:pPr>
            <w:r>
              <w:t>登录模块</w:t>
            </w:r>
          </w:p>
        </w:tc>
        <w:tc>
          <w:p w14:paraId="28BDF678">
            <w:pPr>
              <w:jc w:val="left"/>
            </w:pPr>
            <w:r>
              <w:t>1. 账号密码正确/错误的登录结果；2. 空账号/空密码提交；3. 不同角色登录后的页面跳转</w:t>
            </w:r>
          </w:p>
        </w:tc>
      </w:tr>
      <w:tr w14:paraId="7AEAD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65CAA93">
            <w:pPr>
              <w:jc w:val="left"/>
            </w:pPr>
            <w:r>
              <w:t>学生信息管理</w:t>
            </w:r>
          </w:p>
        </w:tc>
        <w:tc>
          <w:p w14:paraId="1E9F3593">
            <w:pPr>
              <w:jc w:val="left"/>
            </w:pPr>
            <w:r>
              <w:t>1. 学生信息新增（必填项校验）；2. 学生信息修改/删除；3. 学生信息列表查询</w:t>
            </w:r>
          </w:p>
        </w:tc>
      </w:tr>
      <w:tr w14:paraId="56B68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CD3FF4D">
            <w:pPr>
              <w:jc w:val="left"/>
            </w:pPr>
            <w:r>
              <w:t>成绩信息管理</w:t>
            </w:r>
          </w:p>
        </w:tc>
        <w:tc>
          <w:p w14:paraId="312730B4">
            <w:pPr>
              <w:jc w:val="left"/>
            </w:pPr>
            <w:r>
              <w:t>1. 成绩录入（分数范围校验0-100）；2. 成绩修改/删除；3. 多条件组合查询准确性</w:t>
            </w:r>
          </w:p>
        </w:tc>
      </w:tr>
      <w:tr w14:paraId="56577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68EE73B">
            <w:pPr>
              <w:jc w:val="left"/>
            </w:pPr>
            <w:r>
              <w:t>权限控制</w:t>
            </w:r>
          </w:p>
        </w:tc>
        <w:tc>
          <w:p w14:paraId="1A42BFBC">
            <w:pPr>
              <w:jc w:val="left"/>
            </w:pPr>
            <w:r>
              <w:t>1. 未登录用户访问功能页的拦截；2. 跨角色操作的拦截；3. 接口级别的权限校验</w:t>
            </w:r>
          </w:p>
        </w:tc>
      </w:tr>
      <w:tr w14:paraId="47F8C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4BE60B0">
            <w:pPr>
              <w:jc w:val="left"/>
            </w:pPr>
            <w:r>
              <w:t>前端页面</w:t>
            </w:r>
          </w:p>
        </w:tc>
        <w:tc>
          <w:p w14:paraId="375C9999">
            <w:pPr>
              <w:jc w:val="left"/>
            </w:pPr>
            <w:r>
              <w:t>1. 页面元素展示完整性；2. 按钮/输入框交互有效性；3. 不同分辨率下的适配性</w:t>
            </w:r>
          </w:p>
        </w:tc>
      </w:tr>
    </w:tbl>
    <w:p w14:paraId="6028346C">
      <w:pPr>
        <w:spacing w:before="240"/>
      </w:pPr>
    </w:p>
    <w:p w14:paraId="482BB6C8">
      <w:pPr>
        <w:pStyle w:val="5"/>
        <w:spacing w:after="200"/>
        <w:jc w:val="left"/>
        <w:rPr>
          <w:b/>
          <w:bCs/>
        </w:rPr>
      </w:pPr>
      <w:r>
        <w:rPr>
          <w:b/>
          <w:bCs/>
        </w:rPr>
        <w:t>（3）测试思路</w:t>
      </w:r>
    </w:p>
    <w:p w14:paraId="2B098206">
      <w:pPr>
        <w:spacing w:after="100"/>
        <w:ind w:left="20"/>
        <w:jc w:val="left"/>
      </w:pPr>
      <w:r>
        <w:t>1. 编写测试用例：按模块梳理测试点，输出《学生成绩管理系统测试用例表》；</w:t>
      </w:r>
    </w:p>
    <w:p w14:paraId="5909B45D">
      <w:pPr>
        <w:spacing w:after="100"/>
        <w:ind w:left="20"/>
        <w:jc w:val="left"/>
      </w:pPr>
      <w:r>
        <w:t>2. 执行测试：先执行单元测试（后端接口独立测试），再执行集成测试（前后端联调测试）；</w:t>
      </w:r>
    </w:p>
    <w:p w14:paraId="3E19C0E3">
      <w:pPr>
        <w:spacing w:after="100"/>
        <w:ind w:left="20"/>
        <w:jc w:val="left"/>
      </w:pPr>
      <w:r>
        <w:t xml:space="preserve">3. 缺陷记录：使用md文档记录测试中发现的Bug，包含Bug描述、严重级别、所属模块； </w:t>
      </w:r>
    </w:p>
    <w:p w14:paraId="2CD930EE">
      <w:pPr>
        <w:spacing w:after="100"/>
        <w:ind w:left="20"/>
        <w:jc w:val="left"/>
      </w:pPr>
      <w:r>
        <w:t>4. 回归测试：针对修复后的Bug重新测试，验证是否解决。</w:t>
      </w:r>
    </w:p>
    <w:p w14:paraId="6B75AFB2">
      <w:pPr>
        <w:spacing w:after="200"/>
      </w:pPr>
      <w:r>
        <w:t xml:space="preserve"> </w:t>
      </w:r>
    </w:p>
    <w:p w14:paraId="0B103EC7">
      <w:pPr>
        <w:pStyle w:val="4"/>
        <w:spacing w:after="200"/>
        <w:jc w:val="left"/>
        <w:rPr>
          <w:b/>
          <w:bCs/>
        </w:rPr>
      </w:pPr>
      <w:r>
        <w:rPr>
          <w:b/>
          <w:bCs/>
        </w:rPr>
        <w:t>2. 测试结果</w:t>
      </w:r>
    </w:p>
    <w:p w14:paraId="553EA979">
      <w:pPr>
        <w:spacing w:after="120"/>
        <w:jc w:val="left"/>
      </w:pPr>
      <w:r>
        <w:t>本次测试共设计测试用例 18 条，通过 18 条，通过率 100%。</w:t>
      </w:r>
      <w:r>
        <w:br w:type="textWrapping"/>
      </w:r>
      <w:r>
        <w:t>系统所有核心功能均可正常运行，权限控制有效，页面显示正常，数据读写稳定，满足结项标准。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64"/>
        <w:gridCol w:w="1864"/>
        <w:gridCol w:w="2953"/>
        <w:gridCol w:w="1865"/>
      </w:tblGrid>
      <w:tr w14:paraId="67B5F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533795AD">
            <w:pPr>
              <w:jc w:val="left"/>
            </w:pPr>
            <w:r>
              <w:rPr>
                <w:b/>
                <w:bCs/>
              </w:rPr>
              <w:t>用例编号</w:t>
            </w:r>
          </w:p>
        </w:tc>
        <w:tc>
          <w:p w14:paraId="0428425A">
            <w:pPr>
              <w:jc w:val="left"/>
            </w:pPr>
            <w:r>
              <w:rPr>
                <w:b/>
                <w:bCs/>
              </w:rPr>
              <w:t>测试模块</w:t>
            </w:r>
          </w:p>
        </w:tc>
        <w:tc>
          <w:p w14:paraId="7C9506D0">
            <w:pPr>
              <w:jc w:val="left"/>
            </w:pPr>
            <w:r>
              <w:rPr>
                <w:b/>
                <w:bCs/>
              </w:rPr>
              <w:t>测试内容</w:t>
            </w:r>
          </w:p>
        </w:tc>
        <w:tc>
          <w:p w14:paraId="5B6D0DE5">
            <w:pPr>
              <w:jc w:val="left"/>
            </w:pPr>
            <w:r>
              <w:rPr>
                <w:b/>
                <w:bCs/>
              </w:rPr>
              <w:t>测试结果</w:t>
            </w:r>
          </w:p>
        </w:tc>
      </w:tr>
      <w:tr w14:paraId="39B34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A2A02C1">
            <w:pPr>
              <w:jc w:val="left"/>
            </w:pPr>
            <w:r>
              <w:t>TC-01</w:t>
            </w:r>
          </w:p>
        </w:tc>
        <w:tc>
          <w:p w14:paraId="78EC845B">
            <w:pPr>
              <w:jc w:val="left"/>
            </w:pPr>
            <w:r>
              <w:t>登录</w:t>
            </w:r>
          </w:p>
        </w:tc>
        <w:tc>
          <w:p w14:paraId="0E7E7D3F">
            <w:pPr>
              <w:jc w:val="left"/>
            </w:pPr>
            <w:r>
              <w:t>管理员正确账号密码登录</w:t>
            </w:r>
          </w:p>
        </w:tc>
        <w:tc>
          <w:p w14:paraId="3A87847B">
            <w:pPr>
              <w:jc w:val="left"/>
            </w:pPr>
            <w:r>
              <w:t>通过</w:t>
            </w:r>
          </w:p>
        </w:tc>
      </w:tr>
      <w:tr w14:paraId="55F28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6D98C45">
            <w:pPr>
              <w:jc w:val="left"/>
            </w:pPr>
            <w:r>
              <w:t>TC-02</w:t>
            </w:r>
          </w:p>
        </w:tc>
        <w:tc>
          <w:p w14:paraId="6A58793B">
            <w:pPr>
              <w:jc w:val="left"/>
            </w:pPr>
            <w:r>
              <w:t>登录</w:t>
            </w:r>
          </w:p>
        </w:tc>
        <w:tc>
          <w:p w14:paraId="549BA0A2">
            <w:pPr>
              <w:jc w:val="left"/>
            </w:pPr>
            <w:r>
              <w:t>学生正确账号密码登录</w:t>
            </w:r>
          </w:p>
        </w:tc>
        <w:tc>
          <w:p w14:paraId="2AEE415B">
            <w:pPr>
              <w:jc w:val="left"/>
            </w:pPr>
            <w:r>
              <w:t>通过</w:t>
            </w:r>
          </w:p>
        </w:tc>
      </w:tr>
      <w:tr w14:paraId="106C7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87C560F">
            <w:pPr>
              <w:jc w:val="left"/>
            </w:pPr>
            <w:r>
              <w:t>TC-03</w:t>
            </w:r>
          </w:p>
        </w:tc>
        <w:tc>
          <w:p w14:paraId="3C825100">
            <w:pPr>
              <w:jc w:val="left"/>
            </w:pPr>
            <w:r>
              <w:t>登录</w:t>
            </w:r>
          </w:p>
        </w:tc>
        <w:tc>
          <w:p w14:paraId="7B540A21">
            <w:pPr>
              <w:jc w:val="left"/>
            </w:pPr>
            <w:r>
              <w:t>密码错误登录失败</w:t>
            </w:r>
          </w:p>
        </w:tc>
        <w:tc>
          <w:p w14:paraId="5A8D38D3">
            <w:pPr>
              <w:jc w:val="left"/>
            </w:pPr>
            <w:r>
              <w:t>通过</w:t>
            </w:r>
          </w:p>
        </w:tc>
      </w:tr>
      <w:tr w14:paraId="773BE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34845E5">
            <w:pPr>
              <w:jc w:val="left"/>
            </w:pPr>
            <w:r>
              <w:t>TC-04</w:t>
            </w:r>
          </w:p>
        </w:tc>
        <w:tc>
          <w:p w14:paraId="2AC5FD6E">
            <w:pPr>
              <w:jc w:val="left"/>
            </w:pPr>
            <w:r>
              <w:t>登录</w:t>
            </w:r>
          </w:p>
        </w:tc>
        <w:tc>
          <w:p w14:paraId="5E006B55">
            <w:pPr>
              <w:jc w:val="left"/>
            </w:pPr>
            <w:r>
              <w:t>空账号登录拦截</w:t>
            </w:r>
          </w:p>
        </w:tc>
        <w:tc>
          <w:p w14:paraId="1D72B142">
            <w:pPr>
              <w:jc w:val="left"/>
            </w:pPr>
            <w:r>
              <w:t>通过</w:t>
            </w:r>
          </w:p>
        </w:tc>
      </w:tr>
      <w:tr w14:paraId="697A8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94ACBBF">
            <w:pPr>
              <w:jc w:val="left"/>
            </w:pPr>
            <w:r>
              <w:t>TC-05</w:t>
            </w:r>
          </w:p>
        </w:tc>
        <w:tc>
          <w:p w14:paraId="2742295A">
            <w:pPr>
              <w:jc w:val="left"/>
            </w:pPr>
            <w:r>
              <w:t>学生管理</w:t>
            </w:r>
          </w:p>
        </w:tc>
        <w:tc>
          <w:p w14:paraId="78761092">
            <w:pPr>
              <w:jc w:val="left"/>
            </w:pPr>
            <w:r>
              <w:t>新增学生</w:t>
            </w:r>
          </w:p>
        </w:tc>
        <w:tc>
          <w:p w14:paraId="0DD61FC1">
            <w:pPr>
              <w:jc w:val="left"/>
            </w:pPr>
            <w:r>
              <w:t>通过</w:t>
            </w:r>
          </w:p>
        </w:tc>
      </w:tr>
      <w:tr w14:paraId="57F19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641FCBB">
            <w:pPr>
              <w:jc w:val="left"/>
            </w:pPr>
            <w:r>
              <w:t>TC-06</w:t>
            </w:r>
          </w:p>
        </w:tc>
        <w:tc>
          <w:p w14:paraId="7BCB40E3">
            <w:pPr>
              <w:jc w:val="left"/>
            </w:pPr>
            <w:r>
              <w:t>学生管理</w:t>
            </w:r>
          </w:p>
        </w:tc>
        <w:tc>
          <w:p w14:paraId="0723BBFA">
            <w:pPr>
              <w:jc w:val="left"/>
            </w:pPr>
            <w:r>
              <w:t>修改学生</w:t>
            </w:r>
          </w:p>
        </w:tc>
        <w:tc>
          <w:p w14:paraId="224950CE">
            <w:pPr>
              <w:jc w:val="left"/>
            </w:pPr>
            <w:r>
              <w:t>通过</w:t>
            </w:r>
          </w:p>
        </w:tc>
      </w:tr>
      <w:tr w14:paraId="6AEC4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6264D1A">
            <w:pPr>
              <w:jc w:val="left"/>
            </w:pPr>
            <w:r>
              <w:t>TC-07</w:t>
            </w:r>
          </w:p>
        </w:tc>
        <w:tc>
          <w:p w14:paraId="4ABDC589">
            <w:pPr>
              <w:jc w:val="left"/>
            </w:pPr>
            <w:r>
              <w:t>学生管理</w:t>
            </w:r>
          </w:p>
        </w:tc>
        <w:tc>
          <w:p w14:paraId="04F65633">
            <w:pPr>
              <w:jc w:val="left"/>
            </w:pPr>
            <w:r>
              <w:t>删除学生</w:t>
            </w:r>
          </w:p>
        </w:tc>
        <w:tc>
          <w:p w14:paraId="557E722D">
            <w:pPr>
              <w:jc w:val="left"/>
            </w:pPr>
            <w:r>
              <w:t>通过</w:t>
            </w:r>
          </w:p>
        </w:tc>
      </w:tr>
      <w:tr w14:paraId="2DBEC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FC9DE3A">
            <w:pPr>
              <w:jc w:val="left"/>
            </w:pPr>
            <w:r>
              <w:t>TC-08</w:t>
            </w:r>
          </w:p>
        </w:tc>
        <w:tc>
          <w:p w14:paraId="48F90667">
            <w:pPr>
              <w:jc w:val="left"/>
            </w:pPr>
            <w:r>
              <w:t>学生管理</w:t>
            </w:r>
          </w:p>
        </w:tc>
        <w:tc>
          <w:p w14:paraId="0A2B15AD">
            <w:pPr>
              <w:jc w:val="left"/>
            </w:pPr>
            <w:r>
              <w:t>查询学生</w:t>
            </w:r>
          </w:p>
        </w:tc>
        <w:tc>
          <w:p w14:paraId="2850A8BC">
            <w:pPr>
              <w:jc w:val="left"/>
            </w:pPr>
            <w:r>
              <w:t>通过</w:t>
            </w:r>
          </w:p>
        </w:tc>
      </w:tr>
      <w:tr w14:paraId="31624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6C6BA00">
            <w:pPr>
              <w:jc w:val="left"/>
            </w:pPr>
            <w:r>
              <w:t>TC-09</w:t>
            </w:r>
          </w:p>
        </w:tc>
        <w:tc>
          <w:p w14:paraId="03CD342A">
            <w:pPr>
              <w:jc w:val="left"/>
            </w:pPr>
            <w:r>
              <w:t>成绩管理</w:t>
            </w:r>
          </w:p>
        </w:tc>
        <w:tc>
          <w:p w14:paraId="4978A5F3">
            <w:pPr>
              <w:jc w:val="left"/>
            </w:pPr>
            <w:r>
              <w:t>新增成绩</w:t>
            </w:r>
          </w:p>
        </w:tc>
        <w:tc>
          <w:p w14:paraId="4A202025">
            <w:pPr>
              <w:jc w:val="left"/>
            </w:pPr>
            <w:r>
              <w:t>通过</w:t>
            </w:r>
          </w:p>
        </w:tc>
      </w:tr>
      <w:tr w14:paraId="0439F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B41557A">
            <w:pPr>
              <w:jc w:val="left"/>
            </w:pPr>
            <w:r>
              <w:t>TC-10</w:t>
            </w:r>
          </w:p>
        </w:tc>
        <w:tc>
          <w:p w14:paraId="3D489D15">
            <w:pPr>
              <w:jc w:val="left"/>
            </w:pPr>
            <w:r>
              <w:t>成绩管理</w:t>
            </w:r>
          </w:p>
        </w:tc>
        <w:tc>
          <w:p w14:paraId="00E15F1C">
            <w:pPr>
              <w:jc w:val="left"/>
            </w:pPr>
            <w:r>
              <w:t>修改成绩</w:t>
            </w:r>
          </w:p>
        </w:tc>
        <w:tc>
          <w:p w14:paraId="109929F7">
            <w:pPr>
              <w:jc w:val="left"/>
            </w:pPr>
            <w:r>
              <w:t>通过</w:t>
            </w:r>
          </w:p>
        </w:tc>
      </w:tr>
      <w:tr w14:paraId="5C3A5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5241B3F">
            <w:pPr>
              <w:jc w:val="left"/>
            </w:pPr>
            <w:r>
              <w:t>TC-11</w:t>
            </w:r>
          </w:p>
        </w:tc>
        <w:tc>
          <w:p w14:paraId="777F1A9F">
            <w:pPr>
              <w:jc w:val="left"/>
            </w:pPr>
            <w:r>
              <w:t>成绩管理</w:t>
            </w:r>
          </w:p>
        </w:tc>
        <w:tc>
          <w:p w14:paraId="67EADD33">
            <w:pPr>
              <w:jc w:val="left"/>
            </w:pPr>
            <w:r>
              <w:t>删除成绩</w:t>
            </w:r>
          </w:p>
        </w:tc>
        <w:tc>
          <w:p w14:paraId="5FFAF7F3">
            <w:pPr>
              <w:jc w:val="left"/>
            </w:pPr>
            <w:r>
              <w:t>通过</w:t>
            </w:r>
          </w:p>
        </w:tc>
      </w:tr>
      <w:tr w14:paraId="4BD69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99A2B5A">
            <w:pPr>
              <w:jc w:val="left"/>
            </w:pPr>
            <w:r>
              <w:t>TC-12</w:t>
            </w:r>
          </w:p>
        </w:tc>
        <w:tc>
          <w:p w14:paraId="31E82DFC">
            <w:pPr>
              <w:jc w:val="left"/>
            </w:pPr>
            <w:r>
              <w:t>成绩管理</w:t>
            </w:r>
          </w:p>
        </w:tc>
        <w:tc>
          <w:p w14:paraId="26676DE9">
            <w:pPr>
              <w:jc w:val="left"/>
            </w:pPr>
            <w:r>
              <w:t>多条件查询成绩</w:t>
            </w:r>
          </w:p>
        </w:tc>
        <w:tc>
          <w:p w14:paraId="27AFB371">
            <w:pPr>
              <w:jc w:val="left"/>
            </w:pPr>
            <w:r>
              <w:t>通过</w:t>
            </w:r>
          </w:p>
        </w:tc>
      </w:tr>
      <w:tr w14:paraId="2F46A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FD02361">
            <w:pPr>
              <w:jc w:val="left"/>
            </w:pPr>
            <w:r>
              <w:t>TC-13</w:t>
            </w:r>
          </w:p>
        </w:tc>
        <w:tc>
          <w:p w14:paraId="1822C3A3">
            <w:pPr>
              <w:jc w:val="left"/>
            </w:pPr>
            <w:r>
              <w:t>课程管理</w:t>
            </w:r>
          </w:p>
        </w:tc>
        <w:tc>
          <w:p w14:paraId="672A43CF">
            <w:pPr>
              <w:jc w:val="left"/>
            </w:pPr>
            <w:r>
              <w:t>新增课程</w:t>
            </w:r>
          </w:p>
        </w:tc>
        <w:tc>
          <w:p w14:paraId="7FEF00CD">
            <w:pPr>
              <w:jc w:val="left"/>
            </w:pPr>
            <w:r>
              <w:t>通过</w:t>
            </w:r>
          </w:p>
        </w:tc>
      </w:tr>
      <w:tr w14:paraId="321B2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6328182">
            <w:pPr>
              <w:jc w:val="left"/>
            </w:pPr>
            <w:r>
              <w:t>TC-14</w:t>
            </w:r>
          </w:p>
        </w:tc>
        <w:tc>
          <w:p w14:paraId="78D148A5">
            <w:pPr>
              <w:jc w:val="left"/>
            </w:pPr>
            <w:r>
              <w:t>课程管理</w:t>
            </w:r>
          </w:p>
        </w:tc>
        <w:tc>
          <w:p w14:paraId="7E870063">
            <w:pPr>
              <w:jc w:val="left"/>
            </w:pPr>
            <w:r>
              <w:t>修改课程</w:t>
            </w:r>
          </w:p>
        </w:tc>
        <w:tc>
          <w:p w14:paraId="6AC94CB4">
            <w:pPr>
              <w:jc w:val="left"/>
            </w:pPr>
            <w:r>
              <w:t>通过</w:t>
            </w:r>
          </w:p>
        </w:tc>
      </w:tr>
      <w:tr w14:paraId="75A3C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5C5D1ED">
            <w:pPr>
              <w:jc w:val="left"/>
            </w:pPr>
            <w:r>
              <w:t>TC-15</w:t>
            </w:r>
          </w:p>
        </w:tc>
        <w:tc>
          <w:p w14:paraId="31066C8E">
            <w:pPr>
              <w:jc w:val="left"/>
            </w:pPr>
            <w:r>
              <w:t>课程管理</w:t>
            </w:r>
          </w:p>
        </w:tc>
        <w:tc>
          <w:p w14:paraId="7EE91D12">
            <w:pPr>
              <w:jc w:val="left"/>
            </w:pPr>
            <w:r>
              <w:t>删除课程</w:t>
            </w:r>
          </w:p>
        </w:tc>
        <w:tc>
          <w:p w14:paraId="4BBB0532">
            <w:pPr>
              <w:jc w:val="left"/>
            </w:pPr>
            <w:r>
              <w:t>通过</w:t>
            </w:r>
          </w:p>
        </w:tc>
      </w:tr>
      <w:tr w14:paraId="35E75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A362D06">
            <w:pPr>
              <w:jc w:val="left"/>
            </w:pPr>
            <w:r>
              <w:t>TC-16</w:t>
            </w:r>
          </w:p>
        </w:tc>
        <w:tc>
          <w:p w14:paraId="7928CBED">
            <w:pPr>
              <w:jc w:val="left"/>
            </w:pPr>
            <w:r>
              <w:t>权限</w:t>
            </w:r>
          </w:p>
        </w:tc>
        <w:tc>
          <w:p w14:paraId="745E3D27">
            <w:pPr>
              <w:jc w:val="left"/>
            </w:pPr>
            <w:r>
              <w:t>学生不能进入管理员页面</w:t>
            </w:r>
          </w:p>
        </w:tc>
        <w:tc>
          <w:p w14:paraId="7FA305FB">
            <w:pPr>
              <w:jc w:val="left"/>
            </w:pPr>
            <w:r>
              <w:t>通过</w:t>
            </w:r>
          </w:p>
        </w:tc>
      </w:tr>
      <w:tr w14:paraId="5F0AA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E9E601D">
            <w:pPr>
              <w:jc w:val="left"/>
            </w:pPr>
            <w:r>
              <w:t>TC-17</w:t>
            </w:r>
          </w:p>
        </w:tc>
        <w:tc>
          <w:p w14:paraId="30A623C1">
            <w:pPr>
              <w:jc w:val="left"/>
            </w:pPr>
            <w:r>
              <w:t>权限</w:t>
            </w:r>
          </w:p>
        </w:tc>
        <w:tc>
          <w:p w14:paraId="24C6AEE6">
            <w:pPr>
              <w:jc w:val="left"/>
            </w:pPr>
            <w:r>
              <w:t>未登录自动跳登录</w:t>
            </w:r>
          </w:p>
        </w:tc>
        <w:tc>
          <w:p w14:paraId="6E338D6B">
            <w:pPr>
              <w:jc w:val="left"/>
            </w:pPr>
            <w:r>
              <w:t>通过</w:t>
            </w:r>
          </w:p>
        </w:tc>
      </w:tr>
      <w:tr w14:paraId="4E477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A053ADC">
            <w:pPr>
              <w:jc w:val="left"/>
            </w:pPr>
            <w:r>
              <w:t>TC-18</w:t>
            </w:r>
          </w:p>
        </w:tc>
        <w:tc>
          <w:p w14:paraId="1526C1CB">
            <w:pPr>
              <w:jc w:val="left"/>
            </w:pPr>
            <w:r>
              <w:t>兼容性</w:t>
            </w:r>
          </w:p>
        </w:tc>
        <w:tc>
          <w:p w14:paraId="323434A9">
            <w:pPr>
              <w:jc w:val="left"/>
            </w:pPr>
            <w:r>
              <w:t>Chrome / Edge 正常显示</w:t>
            </w:r>
          </w:p>
        </w:tc>
        <w:tc>
          <w:p w14:paraId="34314C69">
            <w:pPr>
              <w:jc w:val="left"/>
            </w:pPr>
            <w:r>
              <w:t>通过</w:t>
            </w:r>
          </w:p>
        </w:tc>
      </w:tr>
    </w:tbl>
    <w:p w14:paraId="5F45E868">
      <w:pPr>
        <w:spacing w:before="240"/>
      </w:pPr>
      <w:r>
        <w:t xml:space="preserve"> </w:t>
      </w:r>
    </w:p>
    <w:p w14:paraId="758BD1C3">
      <w:pPr>
        <w:pStyle w:val="4"/>
        <w:spacing w:after="200"/>
        <w:jc w:val="left"/>
        <w:rPr>
          <w:b/>
          <w:bCs/>
        </w:rPr>
      </w:pPr>
      <w:r>
        <w:rPr>
          <w:b/>
          <w:bCs/>
        </w:rPr>
        <w:t>3. 问题与改进</w:t>
      </w:r>
    </w:p>
    <w:p w14:paraId="62372B34">
      <w:pPr>
        <w:pStyle w:val="5"/>
        <w:spacing w:after="200"/>
        <w:jc w:val="left"/>
        <w:rPr>
          <w:b/>
          <w:bCs/>
        </w:rPr>
      </w:pPr>
      <w:r>
        <w:rPr>
          <w:b/>
          <w:bCs/>
        </w:rPr>
        <w:t>（1）测试发现的主要问题</w:t>
      </w:r>
    </w:p>
    <w:p w14:paraId="2706A270">
      <w:pPr>
        <w:spacing w:after="100"/>
        <w:ind w:left="20"/>
        <w:jc w:val="left"/>
      </w:pPr>
      <w:r>
        <w:t>1. 成绩查询模块在学生无成绩时提示文案不友好，显示为“未录入”，体验较差。</w:t>
      </w:r>
    </w:p>
    <w:p w14:paraId="0C25D4C3">
      <w:pPr>
        <w:spacing w:after="100"/>
        <w:ind w:left="20"/>
        <w:jc w:val="left"/>
      </w:pPr>
      <w:r>
        <w:t>2. 教师端权限控制不完善，无法仅查询自己所教课程的学生成绩。</w:t>
      </w:r>
    </w:p>
    <w:p w14:paraId="170684F1">
      <w:pPr>
        <w:spacing w:after="100"/>
        <w:ind w:left="20"/>
        <w:jc w:val="left"/>
      </w:pPr>
      <w:r>
        <w:t>3. 前端路由跳转存在报错，点击返回首页时偶现页面异常。</w:t>
      </w:r>
    </w:p>
    <w:p w14:paraId="4A8F0A30">
      <w:pPr>
        <w:spacing w:after="100"/>
        <w:ind w:left="20"/>
        <w:jc w:val="left"/>
      </w:pPr>
      <w:r>
        <w:t>4. 前端表单缺少实时校验，空值、非法分数需提交后端才提示错误。</w:t>
      </w:r>
    </w:p>
    <w:p w14:paraId="6F3A9487">
      <w:pPr>
        <w:spacing w:after="100"/>
        <w:ind w:left="20"/>
        <w:jc w:val="left"/>
      </w:pPr>
      <w:r>
        <w:t>5. 权限拦截不完整，未登录用户可通过URL直接访问功能页面。</w:t>
      </w:r>
    </w:p>
    <w:p w14:paraId="01628B10">
      <w:pPr>
        <w:pStyle w:val="5"/>
        <w:spacing w:after="200"/>
        <w:jc w:val="left"/>
        <w:rPr>
          <w:b/>
          <w:bCs/>
        </w:rPr>
      </w:pPr>
      <w:r>
        <w:rPr>
          <w:b/>
          <w:bCs/>
        </w:rPr>
        <w:t>（2）问题修复情况</w:t>
      </w:r>
    </w:p>
    <w:p w14:paraId="368E34D9">
      <w:pPr>
        <w:spacing w:after="120"/>
        <w:jc w:val="left"/>
      </w:pPr>
      <w:r>
        <w:t>所有发现的问题均已完成修复并通过验证：</w:t>
      </w:r>
    </w:p>
    <w:p w14:paraId="189DCDCA">
      <w:pPr>
        <w:spacing w:after="100"/>
        <w:ind w:left="20"/>
        <w:jc w:val="left"/>
      </w:pPr>
      <w:r>
        <w:t>1. 优化无成绩提示文案为“暂无成绩记录”，界面更友好。</w:t>
      </w:r>
    </w:p>
    <w:p w14:paraId="45CE269A">
      <w:pPr>
        <w:spacing w:after="100"/>
        <w:ind w:left="20"/>
        <w:jc w:val="left"/>
      </w:pPr>
      <w:r>
        <w:t>2. 教师端增加权限过滤逻辑，仅可查看授课课程成绩。</w:t>
      </w:r>
    </w:p>
    <w:p w14:paraId="76254BA9">
      <w:pPr>
        <w:spacing w:after="100"/>
        <w:ind w:left="20"/>
        <w:jc w:val="left"/>
      </w:pPr>
      <w:r>
        <w:t>3. 统一前端路由跳转方法，修复返回报错问题。</w:t>
      </w:r>
    </w:p>
    <w:p w14:paraId="2FFE10D6">
      <w:pPr>
        <w:spacing w:after="100"/>
        <w:ind w:left="20"/>
        <w:jc w:val="left"/>
      </w:pPr>
      <w:r>
        <w:t>4. 增加前端实时表单校验，支持非空、分数范围校验。</w:t>
      </w:r>
    </w:p>
    <w:p w14:paraId="0C9DDD9F">
      <w:pPr>
        <w:spacing w:after="100"/>
        <w:ind w:left="20"/>
        <w:jc w:val="left"/>
      </w:pPr>
      <w:r>
        <w:t>5. 完善前后端权限拦截，未登录自动跳转到登录页。</w:t>
      </w:r>
    </w:p>
    <w:p w14:paraId="43DB0FAC">
      <w:pPr>
        <w:pStyle w:val="5"/>
        <w:spacing w:after="200"/>
        <w:jc w:val="left"/>
        <w:rPr>
          <w:b/>
          <w:bCs/>
        </w:rPr>
      </w:pPr>
      <w:r>
        <w:rPr>
          <w:b/>
          <w:bCs/>
        </w:rPr>
        <w:t>（3）测试结论</w:t>
      </w:r>
    </w:p>
    <w:p w14:paraId="7109073B">
      <w:pPr>
        <w:spacing w:after="120"/>
        <w:jc w:val="left"/>
      </w:pPr>
      <w:r>
        <w:t>系统核心功能全部正常，接口测试通过，权限控制有效，页面展示稳定，所有缺陷已闭环，满足中期阶段交付要求。</w:t>
      </w:r>
    </w:p>
    <w:p w14:paraId="0FAED942">
      <w:pPr>
        <w:spacing w:after="120"/>
        <w:jc w:val="left"/>
      </w:pPr>
    </w:p>
    <w:p w14:paraId="3C3E67EC">
      <w:pPr>
        <w:pStyle w:val="3"/>
        <w:spacing w:after="200"/>
        <w:jc w:val="left"/>
        <w:rPr>
          <w:b/>
          <w:bCs/>
        </w:rPr>
      </w:pPr>
      <w:r>
        <w:rPr>
          <w:b/>
          <w:bCs/>
        </w:rPr>
        <w:t xml:space="preserve">六、用户手册 </w:t>
      </w:r>
    </w:p>
    <w:p w14:paraId="3240CC9D">
      <w:pPr>
        <w:pStyle w:val="4"/>
        <w:spacing w:after="200"/>
        <w:jc w:val="left"/>
        <w:rPr>
          <w:b/>
          <w:bCs/>
        </w:rPr>
      </w:pPr>
      <w:r>
        <w:rPr>
          <w:b/>
          <w:bCs/>
        </w:rPr>
        <w:t>1. 安装部署说明</w:t>
      </w:r>
    </w:p>
    <w:p w14:paraId="61E9E776">
      <w:pPr>
        <w:pStyle w:val="5"/>
        <w:spacing w:after="200"/>
        <w:jc w:val="left"/>
        <w:rPr>
          <w:b/>
          <w:bCs/>
        </w:rPr>
      </w:pPr>
      <w:r>
        <w:rPr>
          <w:b/>
          <w:bCs/>
        </w:rPr>
        <w:t>1.1 项目推荐运行环境</w:t>
      </w:r>
    </w:p>
    <w:p w14:paraId="645CC593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后端开发工具：IntelliJ IDEA</w:t>
      </w:r>
    </w:p>
    <w:p w14:paraId="7DF22395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后端环境：JDK 1.8 + Maven 3.6+</w:t>
      </w:r>
    </w:p>
    <w:p w14:paraId="4290130C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前端开发工具：VS Code</w:t>
      </w:r>
    </w:p>
    <w:p w14:paraId="4A510E58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前端环境：Node.js 14</w:t>
      </w:r>
    </w:p>
    <w:p w14:paraId="246BA111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数据库工具：Navicat / DBeaver</w:t>
      </w:r>
    </w:p>
    <w:p w14:paraId="50578376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数据库环境：MySQL 8.0</w:t>
      </w:r>
    </w:p>
    <w:p w14:paraId="3EE680FC">
      <w:pPr>
        <w:pStyle w:val="5"/>
        <w:spacing w:after="200"/>
        <w:jc w:val="left"/>
        <w:rPr>
          <w:b/>
          <w:bCs/>
        </w:rPr>
      </w:pPr>
      <w:r>
        <w:rPr>
          <w:b/>
          <w:bCs/>
        </w:rPr>
        <w:t>1.2 运行步骤</w:t>
      </w:r>
    </w:p>
    <w:p w14:paraId="7A4C5845"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>数据库部署</w:t>
      </w:r>
    </w:p>
    <w:p w14:paraId="70A312CE">
      <w:pPr>
        <w:pStyle w:val="29"/>
        <w:numPr>
          <w:ilvl w:val="1"/>
          <w:numId w:val="1"/>
        </w:numPr>
        <w:spacing w:after="100"/>
        <w:ind w:left="840" w:leftChars="0" w:firstLineChars="0"/>
        <w:jc w:val="left"/>
      </w:pPr>
      <w:r>
        <w:t xml:space="preserve">打开 Navicat，新建数据库 </w:t>
      </w:r>
      <w:r>
        <w:rPr>
          <w:rFonts w:ascii="Courier New" w:hAnsi="Courier New" w:eastAsia="Courier New" w:cs="Courier New"/>
          <w:shd w:val="clear" w:color="auto" w:fill="F1F5F9"/>
        </w:rPr>
        <w:t>db_student_score</w:t>
      </w:r>
    </w:p>
    <w:p w14:paraId="1AAA5AFB">
      <w:pPr>
        <w:pStyle w:val="29"/>
        <w:numPr>
          <w:ilvl w:val="1"/>
          <w:numId w:val="1"/>
        </w:numPr>
        <w:spacing w:after="100"/>
        <w:ind w:left="840" w:leftChars="0" w:firstLineChars="0"/>
        <w:jc w:val="left"/>
      </w:pPr>
      <w:r>
        <w:t xml:space="preserve">字符集选择 </w:t>
      </w:r>
      <w:r>
        <w:rPr>
          <w:rFonts w:ascii="Courier New" w:hAnsi="Courier New" w:eastAsia="Courier New" w:cs="Courier New"/>
          <w:shd w:val="clear" w:color="auto" w:fill="F1F5F9"/>
        </w:rPr>
        <w:t>utf8mb4</w:t>
      </w:r>
    </w:p>
    <w:p w14:paraId="3BF37169">
      <w:pPr>
        <w:pStyle w:val="29"/>
        <w:numPr>
          <w:ilvl w:val="1"/>
          <w:numId w:val="1"/>
        </w:numPr>
        <w:spacing w:after="100"/>
        <w:ind w:left="840" w:leftChars="0" w:firstLineChars="0"/>
        <w:jc w:val="left"/>
      </w:pPr>
      <w:r>
        <w:t>导入项目提供的 SQL 初始化脚本，完成表结构与测试数据创建</w:t>
      </w:r>
    </w:p>
    <w:p w14:paraId="1E2EFDD3"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>后端启动</w:t>
      </w:r>
    </w:p>
    <w:p w14:paraId="14C81A2E">
      <w:pPr>
        <w:pStyle w:val="29"/>
        <w:numPr>
          <w:ilvl w:val="1"/>
          <w:numId w:val="1"/>
        </w:numPr>
        <w:spacing w:after="100"/>
        <w:ind w:left="840" w:leftChars="0" w:firstLineChars="0"/>
        <w:jc w:val="left"/>
      </w:pPr>
      <w:r>
        <w:t xml:space="preserve">使用 IDEA 打开后端文件夹 </w:t>
      </w:r>
      <w:r>
        <w:rPr>
          <w:rFonts w:ascii="Courier New" w:hAnsi="Courier New" w:eastAsia="Courier New" w:cs="Courier New"/>
          <w:shd w:val="clear" w:color="auto" w:fill="F1F5F9"/>
        </w:rPr>
        <w:t>student-score-backend</w:t>
      </w:r>
    </w:p>
    <w:p w14:paraId="5D156DEA">
      <w:pPr>
        <w:pStyle w:val="29"/>
        <w:numPr>
          <w:ilvl w:val="1"/>
          <w:numId w:val="1"/>
        </w:numPr>
        <w:spacing w:after="100"/>
        <w:ind w:left="840" w:leftChars="0" w:firstLineChars="0"/>
        <w:jc w:val="left"/>
      </w:pPr>
      <w:r>
        <w:t xml:space="preserve">以 </w:t>
      </w:r>
      <w:r>
        <w:rPr>
          <w:rFonts w:ascii="Courier New" w:hAnsi="Courier New" w:eastAsia="Courier New" w:cs="Courier New"/>
          <w:shd w:val="clear" w:color="auto" w:fill="F1F5F9"/>
        </w:rPr>
        <w:t>pom.xml</w:t>
      </w:r>
      <w:r>
        <w:t xml:space="preserve"> 形式导入项目</w:t>
      </w:r>
    </w:p>
    <w:p w14:paraId="443A08DF">
      <w:pPr>
        <w:pStyle w:val="29"/>
        <w:numPr>
          <w:ilvl w:val="1"/>
          <w:numId w:val="1"/>
        </w:numPr>
        <w:spacing w:after="100"/>
        <w:ind w:left="840" w:leftChars="0" w:firstLineChars="0"/>
        <w:jc w:val="left"/>
      </w:pPr>
      <w:r>
        <w:t>项目结构配置 JDK 1.8，绑定本地 Maven</w:t>
      </w:r>
    </w:p>
    <w:p w14:paraId="2F4E6A56">
      <w:pPr>
        <w:pStyle w:val="29"/>
        <w:numPr>
          <w:ilvl w:val="1"/>
          <w:numId w:val="1"/>
        </w:numPr>
        <w:spacing w:after="100"/>
        <w:ind w:left="840" w:leftChars="0" w:firstLineChars="0"/>
        <w:jc w:val="left"/>
      </w:pPr>
      <w:r>
        <w:t>等待依赖加载完成</w:t>
      </w:r>
    </w:p>
    <w:p w14:paraId="29DCEA6B">
      <w:pPr>
        <w:pStyle w:val="29"/>
        <w:numPr>
          <w:ilvl w:val="1"/>
          <w:numId w:val="1"/>
        </w:numPr>
        <w:spacing w:after="100"/>
        <w:ind w:left="840" w:leftChars="0" w:firstLineChars="0"/>
        <w:jc w:val="left"/>
      </w:pPr>
      <w:r>
        <w:t xml:space="preserve">修改 </w:t>
      </w:r>
      <w:r>
        <w:rPr>
          <w:rFonts w:ascii="Courier New" w:hAnsi="Courier New" w:eastAsia="Courier New" w:cs="Courier New"/>
          <w:shd w:val="clear" w:color="auto" w:fill="F1F5F9"/>
        </w:rPr>
        <w:t>application.yml</w:t>
      </w:r>
      <w:r>
        <w:t xml:space="preserve"> 中的数据库账号、密码为本地实际信息</w:t>
      </w:r>
    </w:p>
    <w:p w14:paraId="6F4CD6A5">
      <w:pPr>
        <w:pStyle w:val="29"/>
        <w:numPr>
          <w:ilvl w:val="1"/>
          <w:numId w:val="1"/>
        </w:numPr>
        <w:spacing w:after="100"/>
        <w:ind w:left="840" w:leftChars="0" w:firstLineChars="0"/>
        <w:jc w:val="left"/>
      </w:pPr>
      <w:r>
        <w:t>点击启动按钮，运行后端服务</w:t>
      </w:r>
    </w:p>
    <w:p w14:paraId="53E4FE36"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>前端启动</w:t>
      </w:r>
    </w:p>
    <w:p w14:paraId="47D7B573">
      <w:pPr>
        <w:pStyle w:val="29"/>
        <w:numPr>
          <w:ilvl w:val="1"/>
          <w:numId w:val="1"/>
        </w:numPr>
        <w:spacing w:after="100"/>
        <w:ind w:left="840" w:leftChars="0" w:firstLineChars="0"/>
        <w:jc w:val="left"/>
      </w:pPr>
      <w:r>
        <w:t xml:space="preserve">使用 VS Code 打开前端文件夹 </w:t>
      </w:r>
      <w:r>
        <w:rPr>
          <w:rFonts w:ascii="Courier New" w:hAnsi="Courier New" w:eastAsia="Courier New" w:cs="Courier New"/>
          <w:shd w:val="clear" w:color="auto" w:fill="F1F5F9"/>
        </w:rPr>
        <w:t>student-score-frontend</w:t>
      </w:r>
    </w:p>
    <w:p w14:paraId="055328F9">
      <w:pPr>
        <w:pStyle w:val="29"/>
        <w:numPr>
          <w:ilvl w:val="1"/>
          <w:numId w:val="1"/>
        </w:numPr>
        <w:spacing w:after="100"/>
        <w:ind w:left="840" w:leftChars="0" w:firstLineChars="0"/>
        <w:jc w:val="left"/>
      </w:pPr>
      <w:r>
        <w:t>打开终端，执行命令下载依赖：npm i</w:t>
      </w:r>
    </w:p>
    <w:p w14:paraId="4882250E">
      <w:pPr>
        <w:pStyle w:val="29"/>
        <w:numPr>
          <w:ilvl w:val="1"/>
          <w:numId w:val="1"/>
        </w:numPr>
        <w:spacing w:after="100"/>
        <w:ind w:left="840" w:leftChars="0" w:firstLineChars="0"/>
        <w:jc w:val="left"/>
      </w:pPr>
      <w:r>
        <w:t>依赖安装完成后，执行启动命令：npm run dev</w:t>
      </w:r>
    </w:p>
    <w:p w14:paraId="7E1AC2B6">
      <w:pPr>
        <w:pStyle w:val="29"/>
        <w:numPr>
          <w:ilvl w:val="1"/>
          <w:numId w:val="1"/>
        </w:numPr>
        <w:spacing w:after="100"/>
        <w:ind w:left="840" w:leftChars="0" w:firstLineChars="0"/>
        <w:jc w:val="left"/>
      </w:pPr>
      <w:r>
        <w:t>等待前端服务启动完成</w:t>
      </w:r>
    </w:p>
    <w:p w14:paraId="1636C293">
      <w:pPr>
        <w:pStyle w:val="5"/>
        <w:spacing w:after="200"/>
        <w:jc w:val="left"/>
        <w:rPr>
          <w:b/>
          <w:bCs/>
        </w:rPr>
      </w:pPr>
      <w:r>
        <w:rPr>
          <w:b/>
          <w:bCs/>
        </w:rPr>
        <w:t>1.3 项目访问地址</w:t>
      </w:r>
    </w:p>
    <w:p w14:paraId="3034838D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前端访问地址：</w:t>
      </w:r>
      <w:r>
        <w:rPr>
          <w:b/>
          <w:bCs/>
        </w:rPr>
        <w:t>http://localhost:9122</w:t>
      </w:r>
    </w:p>
    <w:p w14:paraId="7F909C72">
      <w:pPr>
        <w:pStyle w:val="5"/>
        <w:spacing w:after="200"/>
        <w:jc w:val="left"/>
        <w:rPr>
          <w:b/>
          <w:bCs/>
        </w:rPr>
      </w:pPr>
      <w:r>
        <w:rPr>
          <w:b/>
          <w:bCs/>
        </w:rPr>
        <w:t>1.4 测试账号</w:t>
      </w:r>
    </w:p>
    <w:p w14:paraId="2DEDB422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管理员：</w:t>
      </w:r>
      <w:r>
        <w:rPr>
          <w:rFonts w:ascii="Courier New" w:hAnsi="Courier New" w:eastAsia="Courier New" w:cs="Courier New"/>
          <w:shd w:val="clear" w:color="auto" w:fill="F1F5F9"/>
        </w:rPr>
        <w:t>admin</w:t>
      </w:r>
      <w:r>
        <w:t xml:space="preserve"> / </w:t>
      </w:r>
      <w:r>
        <w:rPr>
          <w:rFonts w:ascii="Courier New" w:hAnsi="Courier New" w:eastAsia="Courier New" w:cs="Courier New"/>
          <w:shd w:val="clear" w:color="auto" w:fill="F1F5F9"/>
        </w:rPr>
        <w:t>123456</w:t>
      </w:r>
    </w:p>
    <w:p w14:paraId="6A719393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学生：</w:t>
      </w:r>
      <w:r>
        <w:rPr>
          <w:rFonts w:ascii="Courier New" w:hAnsi="Courier New" w:eastAsia="Courier New" w:cs="Courier New"/>
          <w:shd w:val="clear" w:color="auto" w:fill="F1F5F9"/>
        </w:rPr>
        <w:t>3168901101</w:t>
      </w:r>
      <w:r>
        <w:t xml:space="preserve"> / </w:t>
      </w:r>
      <w:r>
        <w:rPr>
          <w:rFonts w:ascii="Courier New" w:hAnsi="Courier New" w:eastAsia="Courier New" w:cs="Courier New"/>
          <w:shd w:val="clear" w:color="auto" w:fill="F1F5F9"/>
        </w:rPr>
        <w:t>123456</w:t>
      </w:r>
    </w:p>
    <w:p w14:paraId="375E70A0">
      <w:pPr>
        <w:pStyle w:val="29"/>
        <w:numPr>
          <w:ilvl w:val="0"/>
          <w:numId w:val="1"/>
        </w:numPr>
        <w:spacing w:after="100"/>
        <w:ind w:left="420" w:leftChars="0" w:firstLineChars="0"/>
        <w:jc w:val="left"/>
      </w:pPr>
      <w:r>
        <w:t>教师：</w:t>
      </w:r>
      <w:r>
        <w:rPr>
          <w:rFonts w:ascii="Courier New" w:hAnsi="Courier New" w:eastAsia="Courier New" w:cs="Courier New"/>
          <w:shd w:val="clear" w:color="auto" w:fill="F1F5F9"/>
        </w:rPr>
        <w:t>3890290</w:t>
      </w:r>
      <w:r>
        <w:t xml:space="preserve"> / </w:t>
      </w:r>
      <w:r>
        <w:rPr>
          <w:rFonts w:ascii="Courier New" w:hAnsi="Courier New" w:eastAsia="Courier New" w:cs="Courier New"/>
          <w:shd w:val="clear" w:color="auto" w:fill="F1F5F9"/>
        </w:rPr>
        <w:t>123456</w:t>
      </w:r>
    </w:p>
    <w:p w14:paraId="4BBD37A6">
      <w:pPr>
        <w:spacing w:after="200"/>
      </w:pPr>
      <w:r>
        <w:t xml:space="preserve"> </w:t>
      </w:r>
    </w:p>
    <w:p w14:paraId="3B14D4C8">
      <w:pPr>
        <w:pStyle w:val="4"/>
        <w:spacing w:after="200"/>
        <w:jc w:val="left"/>
      </w:pPr>
      <w:r>
        <w:t>2. 操作指南</w:t>
      </w:r>
    </w:p>
    <w:p w14:paraId="627B284E">
      <w:pPr>
        <w:spacing w:after="120"/>
        <w:jc w:val="left"/>
      </w:pPr>
      <w:r>
        <w:t>本系统分为管理员、教师、学生三类角色，不同角色拥有对应功能操作权限，具体使用说明如下：</w:t>
      </w:r>
    </w:p>
    <w:p w14:paraId="4524FED1">
      <w:pPr>
        <w:pStyle w:val="5"/>
        <w:spacing w:after="200"/>
        <w:jc w:val="left"/>
        <w:rPr>
          <w:b/>
          <w:bCs/>
        </w:rPr>
      </w:pPr>
      <w:r>
        <w:rPr>
          <w:b/>
          <w:bCs/>
        </w:rPr>
        <w:t>2.1 通用登录操作</w:t>
      </w:r>
    </w:p>
    <w:p w14:paraId="7ECB2783">
      <w:pPr>
        <w:spacing w:after="120"/>
        <w:jc w:val="left"/>
      </w:pPr>
      <w:r>
        <w:t xml:space="preserve">访问系统前端地址 </w:t>
      </w:r>
      <w:r>
        <w:rPr>
          <w:rFonts w:ascii="Courier New" w:hAnsi="Courier New" w:eastAsia="Courier New" w:cs="Courier New"/>
          <w:shd w:val="clear" w:color="auto" w:fill="F1F5F9"/>
        </w:rPr>
        <w:t>http://localhost:9122</w:t>
      </w:r>
      <w:r>
        <w:t>，选择对应角色类型，输入账号与密码，完成校验后自动进入个人功能首页。</w:t>
      </w:r>
    </w:p>
    <w:p w14:paraId="030212A1">
      <w:pPr>
        <w:pStyle w:val="5"/>
        <w:spacing w:after="200"/>
        <w:jc w:val="left"/>
        <w:rPr>
          <w:b/>
          <w:bCs/>
        </w:rPr>
      </w:pPr>
      <w:r>
        <w:rPr>
          <w:b/>
          <w:bCs/>
        </w:rPr>
        <w:t>2.2 管理员操作</w:t>
      </w:r>
    </w:p>
    <w:p w14:paraId="6DCDA6FB">
      <w:pPr>
        <w:spacing w:after="120"/>
        <w:jc w:val="left"/>
      </w:pPr>
      <w:r>
        <w:t>可对学生、教师、课程信息进行新增、查询、修改与删除管理；维护专业与班级信息；查看全部学生成绩数据，拥有系统最高操作权限。</w:t>
      </w:r>
    </w:p>
    <w:p w14:paraId="2E4E4BCF">
      <w:pPr>
        <w:pStyle w:val="5"/>
        <w:spacing w:after="200"/>
        <w:jc w:val="left"/>
        <w:rPr>
          <w:b/>
          <w:bCs/>
        </w:rPr>
      </w:pPr>
      <w:r>
        <w:rPr>
          <w:b/>
          <w:bCs/>
        </w:rPr>
        <w:t>2.3 教师操作</w:t>
      </w:r>
    </w:p>
    <w:p w14:paraId="7FFD357B">
      <w:pPr>
        <w:spacing w:after="120"/>
        <w:jc w:val="left"/>
      </w:pPr>
      <w:r>
        <w:t>可查看个人授课课程与对应班级学生；进行学生成绩录入、修改、查询操作；支持按课程、学期多条件筛选成绩信息。</w:t>
      </w:r>
    </w:p>
    <w:p w14:paraId="18DC623D">
      <w:pPr>
        <w:pStyle w:val="5"/>
        <w:spacing w:after="200"/>
        <w:jc w:val="left"/>
        <w:rPr>
          <w:b/>
          <w:bCs/>
        </w:rPr>
      </w:pPr>
      <w:r>
        <w:rPr>
          <w:b/>
          <w:bCs/>
        </w:rPr>
        <w:t>2.4 学生操作</w:t>
      </w:r>
    </w:p>
    <w:p w14:paraId="07D3AD84">
      <w:pPr>
        <w:spacing w:after="120"/>
        <w:jc w:val="left"/>
      </w:pPr>
      <w:r>
        <w:t>可在线查看个人所属课程、上课课表；查询个人各科成绩信息，浏览成绩记录，仅具备查询权限，无修改与录入权限。</w:t>
      </w:r>
    </w:p>
    <w:p w14:paraId="68D950CE">
      <w:pPr>
        <w:spacing w:after="200"/>
      </w:pPr>
      <w:r>
        <w:t xml:space="preserve"> </w:t>
      </w:r>
    </w:p>
    <w:p w14:paraId="7D6A5D24">
      <w:pPr>
        <w:pStyle w:val="3"/>
        <w:spacing w:after="200"/>
        <w:jc w:val="left"/>
        <w:rPr>
          <w:b/>
          <w:bCs/>
        </w:rPr>
      </w:pPr>
      <w:r>
        <w:rPr>
          <w:b/>
          <w:bCs/>
        </w:rPr>
        <w:t xml:space="preserve">七、项目总结 </w:t>
      </w:r>
    </w:p>
    <w:p w14:paraId="6DAFD322">
      <w:pPr>
        <w:pStyle w:val="4"/>
        <w:spacing w:after="200"/>
        <w:jc w:val="left"/>
        <w:rPr>
          <w:b/>
          <w:bCs/>
        </w:rPr>
      </w:pPr>
      <w:r>
        <w:rPr>
          <w:b/>
          <w:bCs/>
        </w:rPr>
        <w:t>1. 成果总结</w:t>
      </w:r>
    </w:p>
    <w:p w14:paraId="144F13B4">
      <w:pPr>
        <w:spacing w:after="120"/>
        <w:jc w:val="left"/>
      </w:pPr>
      <w:r>
        <w:t>本项目已按设计要求完成全部开发、测试与文档编写工作，最终成果如下：</w:t>
      </w:r>
    </w:p>
    <w:p w14:paraId="7B8DEFF3">
      <w:pPr>
        <w:spacing w:after="100"/>
        <w:ind w:left="20"/>
        <w:jc w:val="left"/>
      </w:pPr>
      <w:r>
        <w:t>1. 完整完成项目需求分析、系统架构设计、功能模块划分及数据库E-R图设计，整体架构采用前后端分离模式，设计方案落地可行；</w:t>
      </w:r>
    </w:p>
    <w:p w14:paraId="03D14DEF">
      <w:pPr>
        <w:spacing w:after="100"/>
        <w:ind w:left="20"/>
        <w:jc w:val="left"/>
      </w:pPr>
      <w:r>
        <w:t>2. 完成后端整体架构搭建、多角色登录鉴权、权限拦截配置，实现学生、教师、课程、成绩等全业务模块接口开发与联调；</w:t>
      </w:r>
    </w:p>
    <w:p w14:paraId="36268417">
      <w:pPr>
        <w:spacing w:after="100"/>
        <w:ind w:left="20"/>
        <w:jc w:val="left"/>
      </w:pPr>
      <w:r>
        <w:t>3. 完成前端所有功能页面开发、路由配置、接口对接、表单校验与页面适配优化，各角色页面跳转与交互流程正常；</w:t>
      </w:r>
    </w:p>
    <w:p w14:paraId="70ED0170">
      <w:pPr>
        <w:spacing w:after="100"/>
        <w:ind w:left="20"/>
        <w:jc w:val="left"/>
      </w:pPr>
      <w:r>
        <w:t>4. 完成MySQL数据库表结构设计、关联关系搭建、初始化脚本与测试数据编写，保障数据完整性与业务关联查询正常；</w:t>
      </w:r>
    </w:p>
    <w:p w14:paraId="2DC952A3">
      <w:pPr>
        <w:spacing w:after="100"/>
        <w:ind w:left="20"/>
        <w:jc w:val="left"/>
      </w:pPr>
      <w:r>
        <w:t>5. 团队全程采用Git规范化版本管理，成员按任务分工增量提交，代码、文档、测试记录全程可追溯留痕；</w:t>
      </w:r>
    </w:p>
    <w:p w14:paraId="3E5B00EA">
      <w:pPr>
        <w:spacing w:after="100"/>
        <w:ind w:left="20"/>
        <w:jc w:val="left"/>
      </w:pPr>
      <w:r>
        <w:t>6. 依次完成项目计划书、中期报告、结项软件说明书、全套测试文档编写，从开发、测试到文档均满足课程结项验收标准。</w:t>
      </w:r>
    </w:p>
    <w:p w14:paraId="1317FACB">
      <w:pPr>
        <w:spacing w:after="100"/>
        <w:ind w:left="20"/>
        <w:jc w:val="left"/>
      </w:pPr>
    </w:p>
    <w:p w14:paraId="009AFA7A">
      <w:pPr>
        <w:pStyle w:val="4"/>
        <w:spacing w:after="200"/>
        <w:jc w:val="left"/>
        <w:rPr>
          <w:b/>
          <w:bCs/>
        </w:rPr>
      </w:pPr>
      <w:r>
        <w:rPr>
          <w:b/>
          <w:bCs/>
        </w:rPr>
        <w:t>2. 不足与改进方向</w:t>
      </w:r>
    </w:p>
    <w:p w14:paraId="21CB2331">
      <w:pPr>
        <w:spacing w:after="120"/>
        <w:jc w:val="left"/>
      </w:pPr>
      <w:r>
        <w:t>系统虽已实现全部核心功能并可正常演示运行，但仍存在可优化空间：</w:t>
      </w:r>
    </w:p>
    <w:p w14:paraId="741E229C">
      <w:pPr>
        <w:spacing w:after="100"/>
        <w:ind w:left="20"/>
        <w:jc w:val="left"/>
      </w:pPr>
      <w:r>
        <w:t>1. 前端界面UI美化程度一般，可进一步优化页面布局与视觉样式；</w:t>
      </w:r>
    </w:p>
    <w:p w14:paraId="4315740A">
      <w:pPr>
        <w:spacing w:after="100"/>
        <w:ind w:left="20"/>
        <w:jc w:val="left"/>
      </w:pPr>
      <w:r>
        <w:t>2. 暂未实现成绩批量导入导出、数据统计图表可视化功能，后续可扩展增值业务模块；</w:t>
      </w:r>
    </w:p>
    <w:p w14:paraId="3F4243D7">
      <w:pPr>
        <w:spacing w:after="100"/>
        <w:ind w:left="20"/>
        <w:jc w:val="left"/>
      </w:pPr>
      <w:r>
        <w:t>3. 系统操作日志、登录日志记录功能尚未开发，可增加行为审计与痕迹留存；</w:t>
      </w:r>
    </w:p>
    <w:p w14:paraId="10C4CD4C">
      <w:pPr>
        <w:spacing w:after="100"/>
        <w:ind w:left="20"/>
        <w:jc w:val="left"/>
      </w:pPr>
      <w:r>
        <w:t>4. 仅适配Chrome、Edge主流浏览器，后续可进一步提升多浏览器及移动端适配兼容性；</w:t>
      </w:r>
    </w:p>
    <w:p w14:paraId="3CF0AA5A">
      <w:pPr>
        <w:spacing w:after="100"/>
        <w:ind w:left="20"/>
        <w:jc w:val="left"/>
      </w:pPr>
      <w:r>
        <w:t>5. 整体异常提示文案可进一步细化，提升用户操作体验与容错友好度。</w:t>
      </w:r>
    </w:p>
    <w:p w14:paraId="6768DB0A">
      <w:pPr>
        <w:spacing w:after="200"/>
      </w:pPr>
      <w:r>
        <w:t xml:space="preserve"> </w:t>
      </w:r>
    </w:p>
    <w:p w14:paraId="342B45E3">
      <w:pPr>
        <w:pStyle w:val="4"/>
        <w:spacing w:after="200"/>
        <w:jc w:val="left"/>
        <w:rPr>
          <w:b/>
          <w:bCs/>
        </w:rPr>
      </w:pPr>
      <w:r>
        <w:rPr>
          <w:b/>
          <w:bCs/>
        </w:rPr>
        <w:t>3. 成员分工表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82"/>
        <w:gridCol w:w="1277"/>
        <w:gridCol w:w="1375"/>
        <w:gridCol w:w="1474"/>
        <w:gridCol w:w="3437"/>
      </w:tblGrid>
      <w:tr w14:paraId="4A2C6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0E270EED">
            <w:pPr>
              <w:jc w:val="left"/>
            </w:pPr>
            <w:r>
              <w:rPr>
                <w:b/>
                <w:bCs/>
              </w:rPr>
              <w:t>姓名</w:t>
            </w:r>
          </w:p>
        </w:tc>
        <w:tc>
          <w:p w14:paraId="3909A2CB">
            <w:pPr>
              <w:jc w:val="left"/>
            </w:pPr>
            <w:r>
              <w:rPr>
                <w:b/>
                <w:bCs/>
              </w:rPr>
              <w:t>班级</w:t>
            </w:r>
          </w:p>
        </w:tc>
        <w:tc>
          <w:p w14:paraId="25C63E78">
            <w:pPr>
              <w:jc w:val="left"/>
            </w:pPr>
            <w:r>
              <w:rPr>
                <w:b/>
                <w:bCs/>
              </w:rPr>
              <w:t>学号</w:t>
            </w:r>
          </w:p>
        </w:tc>
        <w:tc>
          <w:p w14:paraId="1A1E4059">
            <w:pPr>
              <w:jc w:val="left"/>
            </w:pPr>
            <w:r>
              <w:rPr>
                <w:b/>
                <w:bCs/>
              </w:rPr>
              <w:t>git账号</w:t>
            </w:r>
          </w:p>
        </w:tc>
        <w:tc>
          <w:p w14:paraId="76204829">
            <w:pPr>
              <w:jc w:val="left"/>
            </w:pPr>
            <w:r>
              <w:rPr>
                <w:b/>
                <w:bCs/>
              </w:rPr>
              <w:t>承担任务</w:t>
            </w:r>
          </w:p>
        </w:tc>
      </w:tr>
      <w:tr w14:paraId="2C61B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1691D8E">
            <w:pPr>
              <w:jc w:val="left"/>
            </w:pPr>
            <w:r>
              <w:t>尹媛</w:t>
            </w:r>
          </w:p>
        </w:tc>
        <w:tc>
          <w:p w14:paraId="3A941A20">
            <w:pPr>
              <w:jc w:val="left"/>
            </w:pPr>
            <w:r>
              <w:t>24计科二班</w:t>
            </w:r>
          </w:p>
        </w:tc>
        <w:tc>
          <w:p w14:paraId="256BA82D">
            <w:pPr>
              <w:jc w:val="left"/>
            </w:pPr>
            <w:r>
              <w:t>202405567126</w:t>
            </w:r>
          </w:p>
        </w:tc>
        <w:tc>
          <w:p w14:paraId="46BD789A">
            <w:pPr>
              <w:jc w:val="left"/>
            </w:pPr>
            <w:r>
              <w:t>Sbranch76</w:t>
            </w:r>
          </w:p>
        </w:tc>
        <w:tc>
          <w:p w14:paraId="38CF812B">
            <w:pPr>
              <w:jc w:val="left"/>
            </w:pPr>
            <w:r>
              <w:t>组长、项目管理、全套文档编写、测试数据构造、测试计划与执行、Git仓库管理</w:t>
            </w:r>
          </w:p>
        </w:tc>
      </w:tr>
      <w:tr w14:paraId="227C7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43FF012">
            <w:pPr>
              <w:jc w:val="left"/>
            </w:pPr>
            <w:r>
              <w:t>刘敏祺</w:t>
            </w:r>
          </w:p>
        </w:tc>
        <w:tc>
          <w:p w14:paraId="7F9C2895">
            <w:pPr>
              <w:jc w:val="left"/>
            </w:pPr>
            <w:r>
              <w:t>24计科二班</w:t>
            </w:r>
          </w:p>
        </w:tc>
        <w:tc>
          <w:p w14:paraId="3255D195">
            <w:pPr>
              <w:jc w:val="left"/>
              <w:rPr>
                <w:rFonts w:hint="eastAsia" w:eastAsiaTheme="minorEastAsia"/>
                <w:lang w:val="en-US" w:eastAsia="zh-CN"/>
              </w:rPr>
            </w:pPr>
            <w:r>
              <w:t>20240556712</w:t>
            </w:r>
            <w:r>
              <w:rPr>
                <w:rFonts w:hint="eastAsia"/>
                <w:lang w:val="en-US" w:eastAsia="zh-CN"/>
              </w:rPr>
              <w:t>7</w:t>
            </w:r>
          </w:p>
        </w:tc>
        <w:tc>
          <w:p w14:paraId="5E548A16">
            <w:pPr>
              <w:jc w:val="left"/>
            </w:pPr>
            <w:r>
              <w:t>Minqi-Liu</w:t>
            </w:r>
          </w:p>
        </w:tc>
        <w:tc>
          <w:p w14:paraId="6C7F10B2">
            <w:pPr>
              <w:jc w:val="left"/>
            </w:pPr>
            <w:r>
              <w:t>后端架构搭建、登录鉴权、权限拦截、课表管理模块、文件上传模块、全局异常处理</w:t>
            </w:r>
          </w:p>
        </w:tc>
      </w:tr>
      <w:tr w14:paraId="09908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E9B38BB">
            <w:pPr>
              <w:jc w:val="left"/>
            </w:pPr>
            <w:r>
              <w:t>朱宁静</w:t>
            </w:r>
          </w:p>
        </w:tc>
        <w:tc>
          <w:p w14:paraId="635F84E6">
            <w:pPr>
              <w:jc w:val="left"/>
            </w:pPr>
            <w:r>
              <w:t>24计科二班</w:t>
            </w:r>
          </w:p>
        </w:tc>
        <w:tc>
          <w:p w14:paraId="3C750FCA">
            <w:pPr>
              <w:jc w:val="left"/>
            </w:pPr>
            <w:r>
              <w:t>202405567106</w:t>
            </w:r>
          </w:p>
        </w:tc>
        <w:tc>
          <w:p w14:paraId="724F2573">
            <w:pPr>
              <w:jc w:val="left"/>
            </w:pPr>
            <w:r>
              <w:t>LeonardJane</w:t>
            </w:r>
          </w:p>
        </w:tc>
        <w:tc>
          <w:p w14:paraId="7505C061">
            <w:pPr>
              <w:jc w:val="left"/>
            </w:pPr>
            <w:r>
              <w:t>学生管理、成绩管理、课程管理、专业管理、教师课程关联模块后端开发、接口联调</w:t>
            </w:r>
          </w:p>
        </w:tc>
      </w:tr>
      <w:tr w14:paraId="7830F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EFBF974">
            <w:pPr>
              <w:jc w:val="left"/>
            </w:pPr>
            <w:r>
              <w:t>崔慧敏</w:t>
            </w:r>
          </w:p>
        </w:tc>
        <w:tc>
          <w:p w14:paraId="205DB56A">
            <w:pPr>
              <w:jc w:val="left"/>
            </w:pPr>
            <w:r>
              <w:t>24计科二班</w:t>
            </w:r>
          </w:p>
        </w:tc>
        <w:tc>
          <w:p w14:paraId="21045B17">
            <w:pPr>
              <w:jc w:val="left"/>
            </w:pPr>
            <w:r>
              <w:t>202405567131</w:t>
            </w:r>
          </w:p>
        </w:tc>
        <w:tc>
          <w:p w14:paraId="28C2666D">
            <w:pPr>
              <w:jc w:val="left"/>
            </w:pPr>
            <w:r>
              <w:t>cuihuimin2139</w:t>
            </w:r>
          </w:p>
        </w:tc>
        <w:tc>
          <w:p w14:paraId="7271C676">
            <w:pPr>
              <w:jc w:val="left"/>
            </w:pPr>
            <w:r>
              <w:t>前端页面开发、路由与权限控制、接口联调、表单校验、界面交互优化</w:t>
            </w:r>
          </w:p>
        </w:tc>
      </w:tr>
      <w:tr w14:paraId="44667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FFF0136">
            <w:pPr>
              <w:jc w:val="left"/>
            </w:pPr>
            <w:r>
              <w:t>詹淦栩</w:t>
            </w:r>
          </w:p>
        </w:tc>
        <w:tc>
          <w:p w14:paraId="1A189E8B">
            <w:pPr>
              <w:jc w:val="left"/>
            </w:pPr>
            <w:r>
              <w:t>24计科三班</w:t>
            </w:r>
          </w:p>
        </w:tc>
        <w:tc>
          <w:p w14:paraId="668EC92B">
            <w:pPr>
              <w:jc w:val="left"/>
            </w:pPr>
            <w:r>
              <w:t>2024055</w:t>
            </w:r>
            <w:bookmarkStart w:id="0" w:name="_GoBack"/>
            <w:bookmarkEnd w:id="0"/>
            <w:r>
              <w:t>67205</w:t>
            </w:r>
          </w:p>
        </w:tc>
        <w:tc>
          <w:p w14:paraId="2A706225">
            <w:pPr>
              <w:jc w:val="left"/>
            </w:pPr>
            <w:r>
              <w:t>ZXX1217</w:t>
            </w:r>
          </w:p>
        </w:tc>
        <w:tc>
          <w:p w14:paraId="7FAB2CD5">
            <w:pPr>
              <w:jc w:val="left"/>
            </w:pPr>
            <w:r>
              <w:t>数据库E-R图设计、数据表结构设计、SQL建表脚本编写</w:t>
            </w:r>
          </w:p>
        </w:tc>
      </w:tr>
    </w:tbl>
    <w:p w14:paraId="116AB854">
      <w:pPr>
        <w:spacing w:before="240"/>
      </w:pPr>
      <w:r>
        <w:t xml:space="preserve"> </w:t>
      </w:r>
    </w:p>
    <w:p w14:paraId="50EB70D8">
      <w:pPr>
        <w:pStyle w:val="4"/>
        <w:spacing w:after="200"/>
        <w:jc w:val="left"/>
        <w:rPr>
          <w:b/>
          <w:bCs/>
        </w:rPr>
      </w:pPr>
      <w:r>
        <w:rPr>
          <w:b/>
          <w:bCs/>
        </w:rPr>
        <w:t>4. Git 提交记录</w:t>
      </w:r>
    </w:p>
    <w:p w14:paraId="4DB8AE3C">
      <w:pPr>
        <w:spacing w:after="120"/>
        <w:jc w:val="left"/>
      </w:pPr>
      <w:r>
        <w:t>项目全程采用 Git 进行规范化版本管理，按模块分目录提交，所有代码、文档、脚本、测试记录均完整留痕，累计提交 200+ 条，过程可追溯、可核查。</w:t>
      </w:r>
      <w:r>
        <w:br w:type="textWrapping"/>
      </w:r>
      <w:r>
        <w:t>主要提交内容：</w:t>
      </w:r>
    </w:p>
    <w:p w14:paraId="10D96004">
      <w:pPr>
        <w:spacing w:after="100"/>
        <w:ind w:left="20"/>
        <w:jc w:val="left"/>
      </w:pPr>
      <w:r>
        <w:t>1. 项目初始化、backend/frontend 目录搭建、开发环境配置；</w:t>
      </w:r>
    </w:p>
    <w:p w14:paraId="3369588C">
      <w:pPr>
        <w:spacing w:after="100"/>
        <w:ind w:left="20"/>
        <w:jc w:val="left"/>
      </w:pPr>
      <w:r>
        <w:t>2. sql/ 目录：数据库设计、建表脚本、测试数据构造与提交；</w:t>
      </w:r>
    </w:p>
    <w:p w14:paraId="5EF39558">
      <w:pPr>
        <w:spacing w:after="100"/>
        <w:ind w:left="20"/>
        <w:jc w:val="left"/>
      </w:pPr>
      <w:r>
        <w:t>3. backend/ 目录：后端架构、登录认证、权限拦截、业务接口开发；</w:t>
      </w:r>
    </w:p>
    <w:p w14:paraId="502BC8D9">
      <w:pPr>
        <w:spacing w:after="100"/>
        <w:ind w:left="20"/>
        <w:jc w:val="left"/>
      </w:pPr>
      <w:r>
        <w:t>4. frontend/ 目录：前端页面、路由、接口联调、样式与交互优化；</w:t>
      </w:r>
    </w:p>
    <w:p w14:paraId="608E6D13">
      <w:pPr>
        <w:spacing w:after="100"/>
        <w:ind w:left="20"/>
        <w:jc w:val="left"/>
      </w:pPr>
      <w:r>
        <w:t>5. docs/ 目录：需求文档、设计文档、测试文档、项目报告分期提交；</w:t>
      </w:r>
    </w:p>
    <w:p w14:paraId="1D879DD9">
      <w:pPr>
        <w:spacing w:after="100"/>
        <w:ind w:left="20"/>
        <w:jc w:val="left"/>
      </w:pPr>
      <w:r>
        <w:t>6. 功能迭代、Bug 修复、代码优化、界面完善持续增量更新。</w:t>
      </w:r>
    </w:p>
    <w:p w14:paraId="7C392A8B">
      <w:pPr>
        <w:spacing w:after="200"/>
        <w:rPr>
          <w:rFonts w:hint="eastAsia" w:eastAsiaTheme="minorEastAsia"/>
          <w:lang w:eastAsia="zh-CN"/>
        </w:rPr>
      </w:pPr>
      <w:r>
        <w:t xml:space="preserve"> 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2070735"/>
            <wp:effectExtent l="0" t="0" r="1270" b="12065"/>
            <wp:docPr id="20" name="图片 20" descr="git_lo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git_log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3505200"/>
            <wp:effectExtent l="0" t="0" r="8890" b="0"/>
            <wp:docPr id="19" name="图片 19" descr="git_lo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git_log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6530" cy="3040380"/>
            <wp:effectExtent l="0" t="0" r="1270" b="7620"/>
            <wp:docPr id="18" name="图片 18" descr="git_log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git_log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3021965"/>
            <wp:effectExtent l="0" t="0" r="3175" b="635"/>
            <wp:docPr id="17" name="图片 17" descr="git_log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git_log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3772535"/>
            <wp:effectExtent l="0" t="0" r="8890" b="12065"/>
            <wp:docPr id="16" name="图片 16" descr="git_log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git_log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933E">
      <w:pPr>
        <w:spacing w:after="120"/>
        <w:jc w:val="left"/>
      </w:pPr>
    </w:p>
    <w:p w14:paraId="3B5D9FA6">
      <w:pPr>
        <w:pStyle w:val="3"/>
        <w:spacing w:after="200"/>
        <w:jc w:val="left"/>
        <w:rPr>
          <w:b/>
          <w:bCs/>
        </w:rPr>
      </w:pPr>
      <w:r>
        <w:rPr>
          <w:b/>
          <w:bCs/>
        </w:rPr>
        <w:t>附录</w:t>
      </w:r>
    </w:p>
    <w:p w14:paraId="00EC882B"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>参考资料</w:t>
      </w:r>
    </w:p>
    <w:p w14:paraId="66D125DF">
      <w:pPr>
        <w:pStyle w:val="29"/>
        <w:numPr>
          <w:ilvl w:val="1"/>
          <w:numId w:val="1"/>
        </w:numPr>
        <w:spacing w:after="100"/>
        <w:ind w:left="840" w:leftChars="0" w:firstLineChars="0"/>
        <w:jc w:val="left"/>
      </w:pPr>
      <w:r>
        <w:t>Spring Boot、Vue.js、MySQL 官方技术文档</w:t>
      </w:r>
    </w:p>
    <w:p w14:paraId="5570FF27">
      <w:pPr>
        <w:pStyle w:val="29"/>
        <w:numPr>
          <w:ilvl w:val="1"/>
          <w:numId w:val="1"/>
        </w:numPr>
        <w:spacing w:after="100"/>
        <w:ind w:left="840" w:leftChars="0" w:firstLineChars="0"/>
        <w:jc w:val="left"/>
      </w:pPr>
      <w:r>
        <w:t>前后端分离开发规范、RESTful 接口设计标准</w:t>
      </w:r>
    </w:p>
    <w:p w14:paraId="4EB17E34">
      <w:pPr>
        <w:pStyle w:val="29"/>
        <w:numPr>
          <w:ilvl w:val="1"/>
          <w:numId w:val="1"/>
        </w:numPr>
        <w:spacing w:after="100"/>
        <w:ind w:left="840" w:leftChars="0" w:firstLineChars="0"/>
        <w:jc w:val="left"/>
      </w:pPr>
      <w:r>
        <w:t>软件工程需求分析、系统设计相关教材</w:t>
      </w:r>
    </w:p>
    <w:p w14:paraId="36172459"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>源代码仓库链接</w:t>
      </w:r>
      <w:r>
        <w:br w:type="textWrapping"/>
      </w:r>
      <w:r>
        <w:rPr>
          <w:color w:val="0563C1"/>
          <w:u w:val="single"/>
        </w:rPr>
        <w:t>https://github.com/Sbranch76/student-score-system.git</w:t>
      </w:r>
    </w:p>
    <w:p w14:paraId="2F6F5A47"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>其他补充材料</w:t>
      </w:r>
    </w:p>
    <w:p w14:paraId="0E26AEEC">
      <w:pPr>
        <w:pStyle w:val="29"/>
        <w:numPr>
          <w:ilvl w:val="1"/>
          <w:numId w:val="1"/>
        </w:numPr>
        <w:spacing w:after="100"/>
        <w:ind w:left="840" w:leftChars="0" w:firstLineChars="0"/>
        <w:jc w:val="left"/>
      </w:pPr>
      <w:r>
        <w:t>项目计划书</w:t>
      </w:r>
    </w:p>
    <w:p w14:paraId="32BD8AC4">
      <w:pPr>
        <w:pStyle w:val="29"/>
        <w:numPr>
          <w:ilvl w:val="1"/>
          <w:numId w:val="1"/>
        </w:numPr>
        <w:spacing w:after="100"/>
        <w:ind w:left="840" w:leftChars="0" w:firstLineChars="0"/>
        <w:jc w:val="left"/>
      </w:pPr>
      <w:r>
        <w:t>测试计划、测试用例、测试结果报告</w:t>
      </w:r>
    </w:p>
    <w:p w14:paraId="28B0CE17">
      <w:pPr>
        <w:spacing w:after="200"/>
        <w:rPr>
          <w:rFonts w:hint="eastAsia" w:ascii="宋体" w:hAnsi="宋体" w:eastAsia="宋体"/>
          <w:color w:val="auto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suff w:val="space"/>
      <w:lvlText w:val="●"/>
      <w:lvlJc w:val="left"/>
      <w:pPr>
        <w:ind w:left="240" w:hanging="180"/>
      </w:pPr>
      <w:rPr>
        <w:rFonts w:hint="default"/>
        <w:sz w:val="13"/>
        <w:szCs w:val="13"/>
      </w:rPr>
    </w:lvl>
    <w:lvl w:ilvl="1" w:tentative="0">
      <w:start w:val="1"/>
      <w:numFmt w:val="bullet"/>
      <w:suff w:val="space"/>
      <w:lvlText w:val="○"/>
      <w:lvlJc w:val="left"/>
      <w:pPr>
        <w:ind w:left="660" w:hanging="180"/>
      </w:pPr>
    </w:lvl>
    <w:lvl w:ilvl="2" w:tentative="0">
      <w:start w:val="1"/>
      <w:numFmt w:val="bullet"/>
      <w:suff w:val="space"/>
      <w:lvlText w:val="■"/>
      <w:lvlJc w:val="left"/>
      <w:pPr>
        <w:ind w:left="1080" w:hanging="180"/>
      </w:pPr>
    </w:lvl>
    <w:lvl w:ilvl="3" w:tentative="0">
      <w:start w:val="1"/>
      <w:numFmt w:val="bullet"/>
      <w:suff w:val="space"/>
      <w:lvlText w:val="●"/>
      <w:lvlJc w:val="left"/>
      <w:pPr>
        <w:ind w:left="1500" w:hanging="180"/>
      </w:pPr>
    </w:lvl>
    <w:lvl w:ilvl="4" w:tentative="0">
      <w:start w:val="1"/>
      <w:numFmt w:val="bullet"/>
      <w:suff w:val="space"/>
      <w:lvlText w:val="○"/>
      <w:lvlJc w:val="left"/>
      <w:pPr>
        <w:ind w:left="1920" w:hanging="180"/>
      </w:pPr>
    </w:lvl>
    <w:lvl w:ilvl="5" w:tentative="0">
      <w:start w:val="1"/>
      <w:numFmt w:val="bullet"/>
      <w:suff w:val="space"/>
      <w:lvlText w:val="■"/>
      <w:lvlJc w:val="left"/>
      <w:pPr>
        <w:ind w:left="2340" w:hanging="180"/>
      </w:pPr>
    </w:lvl>
    <w:lvl w:ilvl="6" w:tentative="0">
      <w:start w:val="1"/>
      <w:numFmt w:val="bullet"/>
      <w:suff w:val="space"/>
      <w:lvlText w:val="●"/>
      <w:lvlJc w:val="left"/>
      <w:pPr>
        <w:ind w:left="2760" w:hanging="180"/>
      </w:pPr>
    </w:lvl>
    <w:lvl w:ilvl="7" w:tentative="0">
      <w:start w:val="1"/>
      <w:numFmt w:val="bullet"/>
      <w:suff w:val="space"/>
      <w:lvlText w:val="○"/>
      <w:lvlJc w:val="left"/>
      <w:pPr>
        <w:ind w:left="3180" w:hanging="180"/>
      </w:pPr>
    </w:lvl>
    <w:lvl w:ilvl="8" w:tentative="0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FFC"/>
    <w:rsid w:val="00055B97"/>
    <w:rsid w:val="000653C7"/>
    <w:rsid w:val="00086E70"/>
    <w:rsid w:val="000A216B"/>
    <w:rsid w:val="0011094A"/>
    <w:rsid w:val="001111A2"/>
    <w:rsid w:val="0017187F"/>
    <w:rsid w:val="001D2B9F"/>
    <w:rsid w:val="002C0C00"/>
    <w:rsid w:val="002F4779"/>
    <w:rsid w:val="00344D56"/>
    <w:rsid w:val="003456D4"/>
    <w:rsid w:val="00350803"/>
    <w:rsid w:val="00354AFA"/>
    <w:rsid w:val="003A7CD2"/>
    <w:rsid w:val="0044664E"/>
    <w:rsid w:val="00481336"/>
    <w:rsid w:val="00485F77"/>
    <w:rsid w:val="004B60D1"/>
    <w:rsid w:val="004D00AC"/>
    <w:rsid w:val="004E2434"/>
    <w:rsid w:val="00526DF5"/>
    <w:rsid w:val="0061421D"/>
    <w:rsid w:val="006157E1"/>
    <w:rsid w:val="00664FFC"/>
    <w:rsid w:val="006669D3"/>
    <w:rsid w:val="006B3C86"/>
    <w:rsid w:val="006C7FDB"/>
    <w:rsid w:val="0071117B"/>
    <w:rsid w:val="007206CD"/>
    <w:rsid w:val="00742C5F"/>
    <w:rsid w:val="00852FEE"/>
    <w:rsid w:val="00862234"/>
    <w:rsid w:val="00900FA3"/>
    <w:rsid w:val="009507AC"/>
    <w:rsid w:val="009560E9"/>
    <w:rsid w:val="009807D9"/>
    <w:rsid w:val="009F3296"/>
    <w:rsid w:val="00A12D35"/>
    <w:rsid w:val="00A21979"/>
    <w:rsid w:val="00A46B1B"/>
    <w:rsid w:val="00A53DD2"/>
    <w:rsid w:val="00AD63FB"/>
    <w:rsid w:val="00BD4C39"/>
    <w:rsid w:val="00C5051F"/>
    <w:rsid w:val="00C7140F"/>
    <w:rsid w:val="00C83CDF"/>
    <w:rsid w:val="00CA4016"/>
    <w:rsid w:val="00CF091A"/>
    <w:rsid w:val="00D56281"/>
    <w:rsid w:val="00E54A24"/>
    <w:rsid w:val="00E56F93"/>
    <w:rsid w:val="00E8409A"/>
    <w:rsid w:val="00ED17A5"/>
    <w:rsid w:val="00EE0A79"/>
    <w:rsid w:val="00F05893"/>
    <w:rsid w:val="00F4304C"/>
    <w:rsid w:val="00F477A9"/>
    <w:rsid w:val="00F868D8"/>
    <w:rsid w:val="00FB163C"/>
    <w:rsid w:val="00FC4C50"/>
    <w:rsid w:val="00FD587C"/>
    <w:rsid w:val="04991296"/>
    <w:rsid w:val="0FBE1EA1"/>
    <w:rsid w:val="15E344B0"/>
    <w:rsid w:val="19F94F44"/>
    <w:rsid w:val="1B79633D"/>
    <w:rsid w:val="1D7E06B8"/>
    <w:rsid w:val="1E1F222A"/>
    <w:rsid w:val="22010903"/>
    <w:rsid w:val="3371728B"/>
    <w:rsid w:val="394624FA"/>
    <w:rsid w:val="3B8C0439"/>
    <w:rsid w:val="3B8D538C"/>
    <w:rsid w:val="4C0F6FA6"/>
    <w:rsid w:val="4D3F727A"/>
    <w:rsid w:val="51324AC5"/>
    <w:rsid w:val="6173225F"/>
    <w:rsid w:val="646709F5"/>
    <w:rsid w:val="704F155E"/>
    <w:rsid w:val="76DC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HTML Preformatted"/>
    <w:basedOn w:val="1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5343</Words>
  <Characters>10502</Characters>
  <Lines>6</Lines>
  <Paragraphs>1</Paragraphs>
  <TotalTime>14</TotalTime>
  <ScaleCrop>false</ScaleCrop>
  <LinksUpToDate>false</LinksUpToDate>
  <CharactersWithSpaces>11835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2025-05-11T08:20:00Z</dcterms:created>
  <dc:creator>兆远 尹</dc:creator>
  <cp:lastModifiedBy>pine</cp:lastModifiedBy>
  <dcterms:modified xsi:type="dcterms:W3CDTF">2026-05-18T14:52:16Z</dcterms:modified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eyJoZGlkIjoiMDhiNzE0YTNmMGRkOGJlZmY4ZWYzZGVmMjgwODJmY2YifQ==</vt:lpwstr>
  </property>
  <property fmtid="{D5CDD505-2E9C-101B-9397-08002B2CF9AE}" pid="3" name="KSOProductBuildVer">
    <vt:lpwstr>2052-12.1.0.23542</vt:lpwstr>
  </property>
  <property fmtid="{D5CDD505-2E9C-101B-9397-08002B2CF9AE}" pid="4" name="ICV">
    <vt:lpwstr>5A55648DB8E84C29BC1B33C22DB51348_13</vt:lpwstr>
  </property>
</Properties>
</file>