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50069" w14:textId="77777777" w:rsidR="00232023" w:rsidRDefault="00232023" w:rsidP="00232023">
      <w:pPr>
        <w:shd w:val="clear" w:color="auto" w:fill="FFFFFF"/>
        <w:spacing w:after="0" w:line="480" w:lineRule="auto"/>
        <w:outlineLvl w:val="1"/>
      </w:pPr>
    </w:p>
    <w:p w14:paraId="6765471D" w14:textId="16CC4D7A" w:rsidR="00D65ACC" w:rsidRDefault="00D65ACC" w:rsidP="00D75772">
      <w:pPr>
        <w:shd w:val="clear" w:color="auto" w:fill="FFFFFF"/>
        <w:spacing w:after="0" w:line="480" w:lineRule="auto"/>
        <w:jc w:val="center"/>
        <w:outlineLvl w:val="1"/>
        <w:rPr>
          <w:rFonts w:ascii="Roboto" w:eastAsia="Times New Roman" w:hAnsi="Roboto" w:cs="Times New Roman"/>
          <w:b/>
          <w:bCs/>
          <w:color w:val="111111"/>
          <w:sz w:val="36"/>
          <w:szCs w:val="36"/>
        </w:rPr>
      </w:pPr>
      <w:r w:rsidRPr="00D65ACC">
        <w:rPr>
          <w:rFonts w:ascii="Roboto" w:eastAsia="Times New Roman" w:hAnsi="Roboto" w:cs="Times New Roman"/>
          <w:b/>
          <w:bCs/>
          <w:color w:val="111111"/>
          <w:sz w:val="36"/>
          <w:szCs w:val="36"/>
        </w:rPr>
        <w:t xml:space="preserve">HSB and IoT </w:t>
      </w:r>
      <w:r>
        <w:rPr>
          <w:rFonts w:ascii="Roboto" w:eastAsia="Times New Roman" w:hAnsi="Roboto" w:cs="Times New Roman"/>
          <w:b/>
          <w:bCs/>
          <w:color w:val="111111"/>
          <w:sz w:val="36"/>
          <w:szCs w:val="36"/>
        </w:rPr>
        <w:t>Presentation Report</w:t>
      </w:r>
    </w:p>
    <w:p w14:paraId="74A8CF4E" w14:textId="77777777" w:rsidR="00D561FD" w:rsidRPr="00D65ACC" w:rsidRDefault="00D561FD" w:rsidP="00D75772">
      <w:pPr>
        <w:shd w:val="clear" w:color="auto" w:fill="FFFFFF"/>
        <w:spacing w:after="0" w:line="480" w:lineRule="auto"/>
        <w:jc w:val="center"/>
        <w:outlineLvl w:val="1"/>
        <w:rPr>
          <w:rFonts w:ascii="Roboto" w:eastAsia="Times New Roman" w:hAnsi="Roboto" w:cs="Times New Roman"/>
          <w:b/>
          <w:bCs/>
          <w:color w:val="111111"/>
          <w:sz w:val="36"/>
          <w:szCs w:val="36"/>
        </w:rPr>
      </w:pPr>
    </w:p>
    <w:p w14:paraId="6AF04EFE" w14:textId="3342C32B" w:rsidR="00D65ACC" w:rsidRPr="00D65ACC" w:rsidRDefault="00D65ACC" w:rsidP="00232023">
      <w:pPr>
        <w:shd w:val="clear" w:color="auto" w:fill="FFFFFF"/>
        <w:spacing w:before="180" w:after="0" w:line="480" w:lineRule="auto"/>
        <w:ind w:firstLine="360"/>
        <w:rPr>
          <w:rFonts w:ascii="Roboto" w:eastAsia="Times New Roman" w:hAnsi="Roboto" w:cs="Times New Roman"/>
          <w:color w:val="111111"/>
          <w:sz w:val="24"/>
          <w:szCs w:val="24"/>
        </w:rPr>
      </w:pPr>
      <w:r w:rsidRPr="00D65ACC">
        <w:rPr>
          <w:rFonts w:ascii="Roboto" w:eastAsia="Times New Roman" w:hAnsi="Roboto" w:cs="Times New Roman"/>
          <w:color w:val="111111"/>
          <w:sz w:val="24"/>
          <w:szCs w:val="24"/>
        </w:rPr>
        <w:t xml:space="preserve">Hartford Steam Boiler (HSB), </w:t>
      </w:r>
      <w:r>
        <w:rPr>
          <w:rFonts w:ascii="Roboto" w:eastAsia="Times New Roman" w:hAnsi="Roboto" w:cs="Times New Roman"/>
          <w:color w:val="111111"/>
          <w:sz w:val="24"/>
          <w:szCs w:val="24"/>
        </w:rPr>
        <w:t>is known for pioneering risk</w:t>
      </w:r>
      <w:r w:rsidRPr="00D65ACC">
        <w:rPr>
          <w:rFonts w:ascii="Roboto" w:eastAsia="Times New Roman" w:hAnsi="Roboto" w:cs="Times New Roman"/>
          <w:color w:val="111111"/>
          <w:sz w:val="24"/>
          <w:szCs w:val="24"/>
        </w:rPr>
        <w:t xml:space="preserve"> prevention</w:t>
      </w:r>
      <w:r>
        <w:rPr>
          <w:rFonts w:ascii="Roboto" w:eastAsia="Times New Roman" w:hAnsi="Roboto" w:cs="Times New Roman"/>
          <w:color w:val="111111"/>
          <w:sz w:val="24"/>
          <w:szCs w:val="24"/>
        </w:rPr>
        <w:t xml:space="preserve"> al</w:t>
      </w:r>
      <w:r w:rsidR="00D75772">
        <w:rPr>
          <w:rFonts w:ascii="Roboto" w:eastAsia="Times New Roman" w:hAnsi="Roboto" w:cs="Times New Roman"/>
          <w:color w:val="111111"/>
          <w:sz w:val="24"/>
          <w:szCs w:val="24"/>
        </w:rPr>
        <w:t>l</w:t>
      </w:r>
      <w:r>
        <w:rPr>
          <w:rFonts w:ascii="Roboto" w:eastAsia="Times New Roman" w:hAnsi="Roboto" w:cs="Times New Roman"/>
          <w:color w:val="111111"/>
          <w:sz w:val="24"/>
          <w:szCs w:val="24"/>
        </w:rPr>
        <w:t xml:space="preserve"> the way back </w:t>
      </w:r>
      <w:r w:rsidR="00D75772">
        <w:rPr>
          <w:rFonts w:ascii="Roboto" w:eastAsia="Times New Roman" w:hAnsi="Roboto" w:cs="Times New Roman"/>
          <w:color w:val="111111"/>
          <w:sz w:val="24"/>
          <w:szCs w:val="24"/>
        </w:rPr>
        <w:t>since</w:t>
      </w:r>
      <w:r>
        <w:rPr>
          <w:rFonts w:ascii="Roboto" w:eastAsia="Times New Roman" w:hAnsi="Roboto" w:cs="Times New Roman"/>
          <w:color w:val="111111"/>
          <w:sz w:val="24"/>
          <w:szCs w:val="24"/>
        </w:rPr>
        <w:t xml:space="preserve"> its inception which set the standard for the insurance of steamboats.</w:t>
      </w:r>
      <w:r w:rsidR="000F36C0">
        <w:rPr>
          <w:rFonts w:ascii="Roboto" w:eastAsia="Times New Roman" w:hAnsi="Roboto" w:cs="Times New Roman"/>
          <w:color w:val="111111"/>
          <w:sz w:val="24"/>
          <w:szCs w:val="24"/>
        </w:rPr>
        <w:t xml:space="preserve"> Today they are attempting to raise the bar for insurance of buildings through the implementation of</w:t>
      </w:r>
      <w:r w:rsidRPr="00D65ACC">
        <w:rPr>
          <w:rFonts w:ascii="Roboto" w:eastAsia="Times New Roman" w:hAnsi="Roboto" w:cs="Times New Roman"/>
          <w:color w:val="111111"/>
          <w:sz w:val="24"/>
          <w:szCs w:val="24"/>
        </w:rPr>
        <w:t xml:space="preserve"> Internet of Things (IoT) solutions. These solutions</w:t>
      </w:r>
      <w:r w:rsidR="000F36C0">
        <w:rPr>
          <w:rFonts w:ascii="Roboto" w:eastAsia="Times New Roman" w:hAnsi="Roboto" w:cs="Times New Roman"/>
          <w:color w:val="111111"/>
          <w:sz w:val="24"/>
          <w:szCs w:val="24"/>
        </w:rPr>
        <w:t xml:space="preserve"> are pioneering the space for insurance and are being implemented on the University of Hartford’s campus and a design challenge involving them is being presented to further innovate its implementation.</w:t>
      </w:r>
    </w:p>
    <w:p w14:paraId="6D94299B" w14:textId="403E2695" w:rsidR="00232023" w:rsidRDefault="000F36C0" w:rsidP="00232023">
      <w:pPr>
        <w:shd w:val="clear" w:color="auto" w:fill="FFFFFF"/>
        <w:spacing w:before="180" w:after="0" w:line="480" w:lineRule="auto"/>
        <w:ind w:firstLine="360"/>
        <w:outlineLvl w:val="2"/>
        <w:rPr>
          <w:rFonts w:ascii="Roboto" w:eastAsia="Times New Roman" w:hAnsi="Roboto" w:cs="Times New Roman"/>
          <w:color w:val="111111"/>
          <w:sz w:val="24"/>
          <w:szCs w:val="24"/>
        </w:rPr>
      </w:pPr>
      <w:r>
        <w:rPr>
          <w:rFonts w:ascii="Roboto" w:eastAsia="Times New Roman" w:hAnsi="Roboto" w:cs="Times New Roman"/>
          <w:color w:val="111111"/>
          <w:sz w:val="24"/>
          <w:szCs w:val="24"/>
        </w:rPr>
        <w:t xml:space="preserve">The sensors installed on campus can monitor water leaks, frozen pipes, failure in refrigeration, pumps, motors, </w:t>
      </w:r>
      <w:r w:rsidR="00232023">
        <w:rPr>
          <w:rFonts w:ascii="Roboto" w:eastAsia="Times New Roman" w:hAnsi="Roboto" w:cs="Times New Roman"/>
          <w:color w:val="111111"/>
          <w:sz w:val="24"/>
          <w:szCs w:val="24"/>
        </w:rPr>
        <w:t xml:space="preserve">HVAC, and electronic devices. The challenge involves using these sensors and implementing them along with IoT devices to create an interactive exhibit to educate the public and the university about IoT data from many of the different sensors. The challenge seems like it would want the winner to explain why IoT solutions should be implemented to improve the operations of the university including showing visually and physically how the sensors work and how they can prevent financial </w:t>
      </w:r>
      <w:r w:rsidR="00D75772">
        <w:rPr>
          <w:rFonts w:ascii="Roboto" w:eastAsia="Times New Roman" w:hAnsi="Roboto" w:cs="Times New Roman"/>
          <w:color w:val="111111"/>
          <w:sz w:val="24"/>
          <w:szCs w:val="24"/>
        </w:rPr>
        <w:t>loss and harm.</w:t>
      </w:r>
    </w:p>
    <w:p w14:paraId="7596BC9D" w14:textId="131579B8" w:rsidR="00D65ACC" w:rsidRPr="00D65ACC" w:rsidRDefault="00D65ACC" w:rsidP="00D561FD">
      <w:pPr>
        <w:shd w:val="clear" w:color="auto" w:fill="FFFFFF"/>
        <w:spacing w:before="100" w:beforeAutospacing="1" w:after="100" w:afterAutospacing="1" w:line="480" w:lineRule="auto"/>
        <w:ind w:firstLine="360"/>
        <w:rPr>
          <w:rFonts w:ascii="Roboto" w:eastAsia="Times New Roman" w:hAnsi="Roboto" w:cs="Times New Roman"/>
          <w:color w:val="111111"/>
          <w:sz w:val="24"/>
          <w:szCs w:val="24"/>
        </w:rPr>
      </w:pPr>
      <w:r w:rsidRPr="00D65ACC">
        <w:rPr>
          <w:rFonts w:ascii="Roboto" w:eastAsia="Times New Roman" w:hAnsi="Roboto" w:cs="Times New Roman"/>
          <w:color w:val="111111"/>
          <w:sz w:val="24"/>
          <w:szCs w:val="24"/>
        </w:rPr>
        <w:t xml:space="preserve">HSB commits to transforming </w:t>
      </w:r>
      <w:r w:rsidR="00D75772">
        <w:rPr>
          <w:rFonts w:ascii="Roboto" w:eastAsia="Times New Roman" w:hAnsi="Roboto" w:cs="Times New Roman"/>
          <w:color w:val="111111"/>
          <w:sz w:val="24"/>
          <w:szCs w:val="24"/>
        </w:rPr>
        <w:t>the</w:t>
      </w:r>
      <w:r w:rsidRPr="00D65ACC">
        <w:rPr>
          <w:rFonts w:ascii="Roboto" w:eastAsia="Times New Roman" w:hAnsi="Roboto" w:cs="Times New Roman"/>
          <w:color w:val="111111"/>
          <w:sz w:val="24"/>
          <w:szCs w:val="24"/>
        </w:rPr>
        <w:t xml:space="preserve"> concept into a tangible exhibit at the Hursey Center or HSB office.</w:t>
      </w:r>
      <w:r w:rsidR="00D75772">
        <w:rPr>
          <w:rFonts w:ascii="Roboto" w:eastAsia="Times New Roman" w:hAnsi="Roboto" w:cs="Times New Roman"/>
          <w:color w:val="111111"/>
          <w:sz w:val="24"/>
          <w:szCs w:val="24"/>
        </w:rPr>
        <w:t xml:space="preserve"> The contest requires a 5 min presentation of the exhibit concept </w:t>
      </w:r>
      <w:r w:rsidR="00D75772">
        <w:rPr>
          <w:rFonts w:ascii="Roboto" w:eastAsia="Times New Roman" w:hAnsi="Roboto" w:cs="Times New Roman"/>
          <w:color w:val="111111"/>
          <w:sz w:val="24"/>
          <w:szCs w:val="24"/>
        </w:rPr>
        <w:lastRenderedPageBreak/>
        <w:t>and a prototype which highlights the experience of the exhibit. HSB provides proxy data for the students to use in their designs.</w:t>
      </w:r>
      <w:r w:rsidR="00D561FD">
        <w:rPr>
          <w:rFonts w:ascii="Roboto" w:eastAsia="Times New Roman" w:hAnsi="Roboto" w:cs="Times New Roman"/>
          <w:color w:val="111111"/>
          <w:sz w:val="24"/>
          <w:szCs w:val="24"/>
        </w:rPr>
        <w:t xml:space="preserve"> Students are allowed to use the following tools </w:t>
      </w:r>
      <w:r w:rsidR="00D561FD" w:rsidRPr="00D561FD">
        <w:rPr>
          <w:rFonts w:ascii="Roboto" w:eastAsia="Times New Roman" w:hAnsi="Roboto" w:cs="Times New Roman"/>
          <w:color w:val="111111"/>
          <w:sz w:val="24"/>
          <w:szCs w:val="24"/>
        </w:rPr>
        <w:t>Arduino controller/measurement sensors 3D printer (CAD drawings)</w:t>
      </w:r>
      <w:r w:rsidR="00D561FD">
        <w:rPr>
          <w:rFonts w:ascii="Roboto" w:eastAsia="Times New Roman" w:hAnsi="Roboto" w:cs="Times New Roman"/>
          <w:color w:val="111111"/>
          <w:sz w:val="24"/>
          <w:szCs w:val="24"/>
        </w:rPr>
        <w:t xml:space="preserve">, </w:t>
      </w:r>
      <w:r w:rsidR="00D561FD" w:rsidRPr="00D561FD">
        <w:rPr>
          <w:rFonts w:ascii="Roboto" w:eastAsia="Times New Roman" w:hAnsi="Roboto" w:cs="Times New Roman"/>
          <w:color w:val="111111"/>
          <w:sz w:val="24"/>
          <w:szCs w:val="24"/>
        </w:rPr>
        <w:t>Machine Shop (prototyping)</w:t>
      </w:r>
      <w:r w:rsidR="00D561FD">
        <w:rPr>
          <w:rFonts w:ascii="Roboto" w:eastAsia="Times New Roman" w:hAnsi="Roboto" w:cs="Times New Roman"/>
          <w:color w:val="111111"/>
          <w:sz w:val="24"/>
          <w:szCs w:val="24"/>
        </w:rPr>
        <w:t xml:space="preserve">, </w:t>
      </w:r>
      <w:r w:rsidR="00D561FD" w:rsidRPr="00D561FD">
        <w:rPr>
          <w:rFonts w:ascii="Roboto" w:eastAsia="Times New Roman" w:hAnsi="Roboto" w:cs="Times New Roman"/>
          <w:color w:val="111111"/>
          <w:sz w:val="24"/>
          <w:szCs w:val="24"/>
        </w:rPr>
        <w:t>Data/Analysis/calculations (Excel, MATLAB)</w:t>
      </w:r>
      <w:r w:rsidR="00D561FD">
        <w:rPr>
          <w:rFonts w:ascii="Roboto" w:eastAsia="Times New Roman" w:hAnsi="Roboto" w:cs="Times New Roman"/>
          <w:color w:val="111111"/>
          <w:sz w:val="24"/>
          <w:szCs w:val="24"/>
        </w:rPr>
        <w:t xml:space="preserve">, </w:t>
      </w:r>
      <w:r w:rsidR="00D561FD" w:rsidRPr="00D561FD">
        <w:rPr>
          <w:rFonts w:ascii="Roboto" w:eastAsia="Times New Roman" w:hAnsi="Roboto" w:cs="Times New Roman"/>
          <w:color w:val="111111"/>
          <w:sz w:val="24"/>
          <w:szCs w:val="24"/>
        </w:rPr>
        <w:t>Computer modeling/simulation</w:t>
      </w:r>
      <w:r w:rsidR="00D561FD">
        <w:rPr>
          <w:rFonts w:ascii="Roboto" w:eastAsia="Times New Roman" w:hAnsi="Roboto" w:cs="Times New Roman"/>
          <w:color w:val="111111"/>
          <w:sz w:val="24"/>
          <w:szCs w:val="24"/>
        </w:rPr>
        <w:t xml:space="preserve"> and provides teams participating with 100$.</w:t>
      </w:r>
    </w:p>
    <w:p w14:paraId="69C5E944" w14:textId="77777777" w:rsidR="00D65ACC" w:rsidRDefault="00D65ACC" w:rsidP="00232023">
      <w:pPr>
        <w:spacing w:line="480" w:lineRule="auto"/>
      </w:pPr>
    </w:p>
    <w:sectPr w:rsidR="00D65A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29429B"/>
    <w:multiLevelType w:val="multilevel"/>
    <w:tmpl w:val="E6640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0F5A80"/>
    <w:multiLevelType w:val="multilevel"/>
    <w:tmpl w:val="4286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768370">
    <w:abstractNumId w:val="1"/>
  </w:num>
  <w:num w:numId="2" w16cid:durableId="1947958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ACC"/>
    <w:rsid w:val="000F36C0"/>
    <w:rsid w:val="00232023"/>
    <w:rsid w:val="006D762A"/>
    <w:rsid w:val="00D561FD"/>
    <w:rsid w:val="00D65ACC"/>
    <w:rsid w:val="00D75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C6235"/>
  <w15:chartTrackingRefBased/>
  <w15:docId w15:val="{F83B702B-AC6C-4F4A-8F33-EDDC12A4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65A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65A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65AC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5AC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65AC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65ACC"/>
    <w:rPr>
      <w:rFonts w:ascii="Times New Roman" w:eastAsia="Times New Roman" w:hAnsi="Times New Roman" w:cs="Times New Roman"/>
      <w:b/>
      <w:bCs/>
      <w:sz w:val="24"/>
      <w:szCs w:val="24"/>
    </w:rPr>
  </w:style>
  <w:style w:type="character" w:styleId="Strong">
    <w:name w:val="Strong"/>
    <w:basedOn w:val="DefaultParagraphFont"/>
    <w:uiPriority w:val="22"/>
    <w:qFormat/>
    <w:rsid w:val="00D65ACC"/>
    <w:rPr>
      <w:b/>
      <w:bCs/>
    </w:rPr>
  </w:style>
  <w:style w:type="paragraph" w:styleId="NormalWeb">
    <w:name w:val="Normal (Web)"/>
    <w:basedOn w:val="Normal"/>
    <w:uiPriority w:val="99"/>
    <w:semiHidden/>
    <w:unhideWhenUsed/>
    <w:rsid w:val="00D65AC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0999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256</Words>
  <Characters>1461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kiden scruton</dc:creator>
  <cp:keywords/>
  <dc:description/>
  <cp:lastModifiedBy>kiden scruton</cp:lastModifiedBy>
  <cp:revision>1</cp:revision>
  <dcterms:created xsi:type="dcterms:W3CDTF">2024-02-10T00:16:00Z</dcterms:created>
  <dcterms:modified xsi:type="dcterms:W3CDTF">2024-02-10T00:58:00Z</dcterms:modified>
</cp:coreProperties>
</file>