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Pixous HR Portal — Software Requirements Specification (SRS)</w:t>
      </w:r>
    </w:p>
    <w:tbl>
      <w:tblPr>
        <w:tblStyle w:val="TableGrid"/>
        <w:tblW w:type="auto" w:w="0"/>
        <w:jc w:val="center"/>
        <w:tblLook w:firstColumn="1" w:firstRow="1" w:lastColumn="0" w:lastRow="0" w:noHBand="0" w:noVBand="1" w:val="04A0"/>
      </w:tblPr>
      <w:tblGrid>
        <w:gridCol w:w="4658"/>
        <w:gridCol w:w="4658"/>
      </w:tblGrid>
      <w:tr>
        <w:tc>
          <w:tcPr>
            <w:tcW w:type="dxa" w:w="4658"/>
            <w:shd w:val="clear" w:fill="4F46E5"/>
          </w:tcPr>
          <w:p>
            <w:r>
              <w:rPr>
                <w:b/>
                <w:color w:val="FFFFFF"/>
                <w:sz w:val="19"/>
              </w:rPr>
              <w:t>Field</w:t>
            </w:r>
          </w:p>
        </w:tc>
        <w:tc>
          <w:tcPr>
            <w:tcW w:type="dxa" w:w="4658"/>
            <w:shd w:val="clear" w:fill="4F46E5"/>
          </w:tcPr>
          <w:p>
            <w:r>
              <w:rPr>
                <w:b/>
                <w:color w:val="FFFFFF"/>
                <w:sz w:val="19"/>
              </w:rPr>
              <w:t>Value</w:t>
            </w:r>
          </w:p>
        </w:tc>
      </w:tr>
      <w:tr>
        <w:tc>
          <w:tcPr>
            <w:tcW w:type="dxa" w:w="4658"/>
          </w:tcPr>
          <w:p>
            <w:r>
              <w:rPr>
                <w:sz w:val="18"/>
              </w:rPr>
              <w:t>Project</w:t>
            </w:r>
          </w:p>
        </w:tc>
        <w:tc>
          <w:tcPr>
            <w:tcW w:type="dxa" w:w="4658"/>
          </w:tcPr>
          <w:p>
            <w:r>
              <w:rPr>
                <w:sz w:val="18"/>
              </w:rPr>
              <w:t>Pixous HR Portal (My-EMP-Portal)</w:t>
            </w:r>
          </w:p>
        </w:tc>
      </w:tr>
      <w:tr>
        <w:tc>
          <w:tcPr>
            <w:tcW w:type="dxa" w:w="4658"/>
          </w:tcPr>
          <w:p>
            <w:r>
              <w:rPr>
                <w:sz w:val="18"/>
              </w:rPr>
              <w:t>Version</w:t>
            </w:r>
          </w:p>
        </w:tc>
        <w:tc>
          <w:tcPr>
            <w:tcW w:type="dxa" w:w="4658"/>
          </w:tcPr>
          <w:p>
            <w:r>
              <w:rPr>
                <w:sz w:val="18"/>
              </w:rPr>
              <w:t>1.0</w:t>
            </w:r>
          </w:p>
        </w:tc>
      </w:tr>
      <w:tr>
        <w:tc>
          <w:tcPr>
            <w:tcW w:type="dxa" w:w="4658"/>
          </w:tcPr>
          <w:p>
            <w:r>
              <w:rPr>
                <w:sz w:val="18"/>
              </w:rPr>
              <w:t>Date</w:t>
            </w:r>
          </w:p>
        </w:tc>
        <w:tc>
          <w:tcPr>
            <w:tcW w:type="dxa" w:w="4658"/>
          </w:tcPr>
          <w:p>
            <w:r>
              <w:rPr>
                <w:sz w:val="18"/>
              </w:rPr>
              <w:t>2026-08-14</w:t>
            </w:r>
          </w:p>
        </w:tc>
      </w:tr>
      <w:tr>
        <w:tc>
          <w:tcPr>
            <w:tcW w:type="dxa" w:w="4658"/>
          </w:tcPr>
          <w:p>
            <w:r>
              <w:rPr>
                <w:sz w:val="18"/>
              </w:rPr>
              <w:t>Status</w:t>
            </w:r>
          </w:p>
        </w:tc>
        <w:tc>
          <w:tcPr>
            <w:tcW w:type="dxa" w:w="4658"/>
          </w:tcPr>
          <w:p>
            <w:r>
              <w:rPr>
                <w:sz w:val="18"/>
              </w:rPr>
              <w:t>Approved for development (QA-audited)</w:t>
            </w:r>
          </w:p>
        </w:tc>
      </w:tr>
      <w:tr>
        <w:tc>
          <w:tcPr>
            <w:tcW w:type="dxa" w:w="4658"/>
          </w:tcPr>
          <w:p>
            <w:r>
              <w:rPr>
                <w:sz w:val="18"/>
              </w:rPr>
              <w:t>Live deployment</w:t>
            </w:r>
          </w:p>
        </w:tc>
        <w:tc>
          <w:tcPr>
            <w:tcW w:type="dxa" w:w="4658"/>
          </w:tcPr>
          <w:p>
            <w:r>
              <w:rPr>
                <w:sz w:val="18"/>
              </w:rPr>
              <w:t>http://16.192.105.61</w:t>
            </w:r>
          </w:p>
        </w:tc>
      </w:tr>
      <w:tr>
        <w:tc>
          <w:tcPr>
            <w:tcW w:type="dxa" w:w="4658"/>
          </w:tcPr>
          <w:p>
            <w:r>
              <w:rPr>
                <w:sz w:val="18"/>
              </w:rPr>
              <w:t>Stack</w:t>
            </w:r>
          </w:p>
        </w:tc>
        <w:tc>
          <w:tcPr>
            <w:tcW w:type="dxa" w:w="4658"/>
          </w:tcPr>
          <w:p>
            <w:r>
              <w:rPr>
                <w:sz w:val="18"/>
              </w:rPr>
              <w:t>Spring Boot 3 (Java 17) + React 19 + MySQL + Redis + Nginx</w:t>
            </w:r>
          </w:p>
        </w:tc>
      </w:tr>
    </w:tbl>
    <w:p>
      <w:pPr>
        <w:pStyle w:val="Heading2"/>
      </w:pPr>
      <w:r>
        <w:t>1. Introduction</w:t>
      </w:r>
    </w:p>
    <w:p>
      <w:pPr>
        <w:pStyle w:val="Heading3"/>
      </w:pPr>
      <w:r>
        <w:t>1.1 Purpose</w:t>
      </w:r>
    </w:p>
    <w:p>
      <w:r>
        <w:t>This document defines the complete functional and non-functional requirements of the Pixous HR Portal — a multi-tenant HR management system for IT services and field operations. It is the single source of truth for what the product must do, who may do it, and how it must behave.</w:t>
      </w:r>
    </w:p>
    <w:p>
      <w:pPr>
        <w:pStyle w:val="Heading3"/>
      </w:pPr>
      <w:r>
        <w:t>1.2 Scope</w:t>
      </w:r>
    </w:p>
    <w:p>
      <w:r>
        <w:t xml:space="preserve">The system covers the full employee lifecycle: onboarding, attendance, leave, payroll, assets, claims, complaints, helpdesk, safety, chat, reports, and administration — under a </w:t>
      </w:r>
      <w:r>
        <w:rPr>
          <w:b/>
        </w:rPr>
        <w:t>5-role access model</w:t>
      </w:r>
      <w:r>
        <w:t>.</w:t>
      </w:r>
    </w:p>
    <w:p>
      <w:pPr>
        <w:pStyle w:val="Heading3"/>
      </w:pPr>
      <w:r>
        <w:t>1.3 Definitions &amp; Abbreviations</w:t>
      </w:r>
    </w:p>
    <w:tbl>
      <w:tblPr>
        <w:tblStyle w:val="TableGrid"/>
        <w:tblW w:type="auto" w:w="0"/>
        <w:jc w:val="center"/>
        <w:tblLook w:firstColumn="1" w:firstRow="1" w:lastColumn="0" w:lastRow="0" w:noHBand="0" w:noVBand="1" w:val="04A0"/>
      </w:tblPr>
      <w:tblGrid>
        <w:gridCol w:w="4658"/>
        <w:gridCol w:w="4658"/>
      </w:tblGrid>
      <w:tr>
        <w:tc>
          <w:tcPr>
            <w:tcW w:type="dxa" w:w="4658"/>
            <w:shd w:val="clear" w:fill="4F46E5"/>
          </w:tcPr>
          <w:p>
            <w:r>
              <w:rPr>
                <w:b/>
                <w:color w:val="FFFFFF"/>
                <w:sz w:val="19"/>
              </w:rPr>
              <w:t>Term</w:t>
            </w:r>
          </w:p>
        </w:tc>
        <w:tc>
          <w:tcPr>
            <w:tcW w:type="dxa" w:w="4658"/>
            <w:shd w:val="clear" w:fill="4F46E5"/>
          </w:tcPr>
          <w:p>
            <w:r>
              <w:rPr>
                <w:b/>
                <w:color w:val="FFFFFF"/>
                <w:sz w:val="19"/>
              </w:rPr>
              <w:t>Meaning</w:t>
            </w:r>
          </w:p>
        </w:tc>
      </w:tr>
      <w:tr>
        <w:tc>
          <w:tcPr>
            <w:tcW w:type="dxa" w:w="4658"/>
          </w:tcPr>
          <w:p>
            <w:r>
              <w:rPr>
                <w:sz w:val="18"/>
              </w:rPr>
              <w:t>Tenant / Company</w:t>
            </w:r>
          </w:p>
        </w:tc>
        <w:tc>
          <w:tcPr>
            <w:tcW w:type="dxa" w:w="4658"/>
          </w:tcPr>
          <w:p>
            <w:r>
              <w:rPr>
                <w:sz w:val="18"/>
              </w:rPr>
              <w:t xml:space="preserve">An organisation isolated by </w:t>
            </w:r>
            <w:r>
              <w:rPr>
                <w:rFonts w:ascii="Consolas" w:hAnsi="Consolas"/>
                <w:color w:val="4F46E5"/>
                <w:sz w:val="19"/>
              </w:rPr>
              <w:t>company_id</w:t>
            </w:r>
            <w:r>
              <w:rPr>
                <w:sz w:val="18"/>
              </w:rPr>
              <w:t xml:space="preserve"> (e.g. "Pixous Technologies")</w:t>
            </w:r>
          </w:p>
        </w:tc>
      </w:tr>
      <w:tr>
        <w:tc>
          <w:tcPr>
            <w:tcW w:type="dxa" w:w="4658"/>
          </w:tcPr>
          <w:p>
            <w:r>
              <w:rPr>
                <w:sz w:val="18"/>
              </w:rPr>
              <w:t>Role</w:t>
            </w:r>
          </w:p>
        </w:tc>
        <w:tc>
          <w:tcPr>
            <w:tcW w:type="dxa" w:w="4658"/>
          </w:tcPr>
          <w:p>
            <w:r>
              <w:rPr>
                <w:sz w:val="18"/>
              </w:rPr>
              <w:t>A named set of authorities granted to a user</w:t>
            </w:r>
          </w:p>
        </w:tc>
      </w:tr>
      <w:tr>
        <w:tc>
          <w:tcPr>
            <w:tcW w:type="dxa" w:w="4658"/>
          </w:tcPr>
          <w:p>
            <w:r>
              <w:rPr>
                <w:sz w:val="18"/>
              </w:rPr>
              <w:t>Authority</w:t>
            </w:r>
          </w:p>
        </w:tc>
        <w:tc>
          <w:tcPr>
            <w:tcW w:type="dxa" w:w="4658"/>
          </w:tcPr>
          <w:p>
            <w:r>
              <w:rPr>
                <w:sz w:val="18"/>
              </w:rPr>
              <w:t xml:space="preserve">A granular permission (e.g. </w:t>
            </w:r>
            <w:r>
              <w:rPr>
                <w:rFonts w:ascii="Consolas" w:hAnsi="Consolas"/>
                <w:color w:val="4F46E5"/>
                <w:sz w:val="19"/>
              </w:rPr>
              <w:t>USER_MANAGE</w:t>
            </w:r>
            <w:r>
              <w:rPr>
                <w:sz w:val="18"/>
              </w:rPr>
              <w:t>) checked by the backend</w:t>
            </w:r>
          </w:p>
        </w:tc>
      </w:tr>
      <w:tr>
        <w:tc>
          <w:tcPr>
            <w:tcW w:type="dxa" w:w="4658"/>
          </w:tcPr>
          <w:p>
            <w:r>
              <w:rPr>
                <w:sz w:val="18"/>
              </w:rPr>
              <w:t>JWT</w:t>
            </w:r>
          </w:p>
        </w:tc>
        <w:tc>
          <w:tcPr>
            <w:tcW w:type="dxa" w:w="4658"/>
          </w:tcPr>
          <w:p>
            <w:r>
              <w:rPr>
                <w:sz w:val="18"/>
              </w:rPr>
              <w:t>JSON Web Token used for stateless authentication</w:t>
            </w:r>
          </w:p>
        </w:tc>
      </w:tr>
      <w:tr>
        <w:tc>
          <w:tcPr>
            <w:tcW w:type="dxa" w:w="4658"/>
          </w:tcPr>
          <w:p>
            <w:r>
              <w:rPr>
                <w:sz w:val="18"/>
              </w:rPr>
              <w:t>TL</w:t>
            </w:r>
          </w:p>
        </w:tc>
        <w:tc>
          <w:tcPr>
            <w:tcW w:type="dxa" w:w="4658"/>
          </w:tcPr>
          <w:p>
            <w:r>
              <w:rPr>
                <w:sz w:val="18"/>
              </w:rPr>
              <w:t>Team Lead</w:t>
            </w:r>
          </w:p>
        </w:tc>
      </w:tr>
      <w:tr>
        <w:tc>
          <w:tcPr>
            <w:tcW w:type="dxa" w:w="4658"/>
          </w:tcPr>
          <w:p>
            <w:r>
              <w:rPr>
                <w:sz w:val="18"/>
              </w:rPr>
              <w:t>HR</w:t>
            </w:r>
          </w:p>
        </w:tc>
        <w:tc>
          <w:tcPr>
            <w:tcW w:type="dxa" w:w="4658"/>
          </w:tcPr>
          <w:p>
            <w:r>
              <w:rPr>
                <w:sz w:val="18"/>
              </w:rPr>
              <w:t>HR Manager</w:t>
            </w:r>
          </w:p>
        </w:tc>
      </w:tr>
      <w:tr>
        <w:tc>
          <w:tcPr>
            <w:tcW w:type="dxa" w:w="4658"/>
          </w:tcPr>
          <w:p>
            <w:r>
              <w:rPr>
                <w:sz w:val="18"/>
              </w:rPr>
              <w:t>SA</w:t>
            </w:r>
          </w:p>
        </w:tc>
        <w:tc>
          <w:tcPr>
            <w:tcW w:type="dxa" w:w="4658"/>
          </w:tcPr>
          <w:p>
            <w:r>
              <w:rPr>
                <w:sz w:val="18"/>
              </w:rPr>
              <w:t>System Admin (SUPER_ADMIN)</w:t>
            </w:r>
          </w:p>
        </w:tc>
      </w:tr>
    </w:tbl>
    <w:p>
      <w:pPr>
        <w:pStyle w:val="Heading2"/>
      </w:pPr>
      <w:r>
        <w:t>2. Roles &amp; Access Control (5-Role Model)</w:t>
      </w:r>
    </w:p>
    <w:p>
      <w:pPr>
        <w:pStyle w:val="Heading3"/>
      </w:pPr>
      <w:r>
        <w:t>2.1 Role Hierarchy</w:t>
      </w:r>
    </w:p>
    <w:p>
      <w:pPr>
        <w:spacing w:after="0"/>
      </w:pPr>
      <w:r>
        <w:rPr>
          <w:rFonts w:ascii="Consolas" w:hAnsi="Consolas"/>
          <w:sz w:val="18"/>
        </w:rPr>
        <w:t>SUPER_ADMIN  (System Admin — platform-wide control)</w:t>
      </w:r>
    </w:p>
    <w:p>
      <w:pPr>
        <w:spacing w:after="0"/>
      </w:pPr>
      <w:r>
        <w:rPr>
          <w:rFonts w:ascii="Consolas" w:hAnsi="Consolas"/>
          <w:sz w:val="18"/>
        </w:rPr>
        <w:t xml:space="preserve">   └── COMPANY_ADMIN  (Company Admin — one tenant)</w:t>
      </w:r>
    </w:p>
    <w:p>
      <w:pPr>
        <w:spacing w:after="0"/>
      </w:pPr>
      <w:r>
        <w:rPr>
          <w:rFonts w:ascii="Consolas" w:hAnsi="Consolas"/>
          <w:sz w:val="18"/>
        </w:rPr>
        <w:t xml:space="preserve">         ├── HR_MANAGER  (HR — people operations)</w:t>
      </w:r>
    </w:p>
    <w:p>
      <w:pPr>
        <w:spacing w:after="0"/>
      </w:pPr>
      <w:r>
        <w:rPr>
          <w:rFonts w:ascii="Consolas" w:hAnsi="Consolas"/>
          <w:sz w:val="18"/>
        </w:rPr>
        <w:t xml:space="preserve">         │     └── TEAM_LEAD  (TL — team operations)</w:t>
      </w:r>
    </w:p>
    <w:p>
      <w:pPr>
        <w:spacing w:after="0"/>
      </w:pPr>
      <w:r>
        <w:rPr>
          <w:rFonts w:ascii="Consolas" w:hAnsi="Consolas"/>
          <w:sz w:val="18"/>
        </w:rPr>
        <w:t xml:space="preserve">         │           └── EMPLOYEE  (self-service)</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shd w:val="clear" w:fill="4F46E5"/>
          </w:tcPr>
          <w:p>
            <w:r>
              <w:rPr>
                <w:b/>
                <w:color w:val="FFFFFF"/>
                <w:sz w:val="19"/>
              </w:rPr>
              <w:t>#</w:t>
            </w:r>
          </w:p>
        </w:tc>
        <w:tc>
          <w:tcPr>
            <w:tcW w:type="dxa" w:w="2329"/>
            <w:shd w:val="clear" w:fill="4F46E5"/>
          </w:tcPr>
          <w:p>
            <w:r>
              <w:rPr>
                <w:b/>
                <w:color w:val="FFFFFF"/>
                <w:sz w:val="19"/>
              </w:rPr>
              <w:t>Role code</w:t>
            </w:r>
          </w:p>
        </w:tc>
        <w:tc>
          <w:tcPr>
            <w:tcW w:type="dxa" w:w="2329"/>
            <w:shd w:val="clear" w:fill="4F46E5"/>
          </w:tcPr>
          <w:p>
            <w:r>
              <w:rPr>
                <w:b/>
                <w:color w:val="FFFFFF"/>
                <w:sz w:val="19"/>
              </w:rPr>
              <w:t>Display name</w:t>
            </w:r>
          </w:p>
        </w:tc>
        <w:tc>
          <w:tcPr>
            <w:tcW w:type="dxa" w:w="2329"/>
            <w:shd w:val="clear" w:fill="4F46E5"/>
          </w:tcPr>
          <w:p>
            <w:r>
              <w:rPr>
                <w:b/>
                <w:color w:val="FFFFFF"/>
                <w:sz w:val="19"/>
              </w:rPr>
              <w:t>Description</w:t>
            </w:r>
          </w:p>
        </w:tc>
      </w:tr>
      <w:tr>
        <w:tc>
          <w:tcPr>
            <w:tcW w:type="dxa" w:w="2329"/>
          </w:tcPr>
          <w:p>
            <w:r>
              <w:rPr>
                <w:sz w:val="18"/>
              </w:rPr>
              <w:t>R1</w:t>
            </w:r>
          </w:p>
        </w:tc>
        <w:tc>
          <w:tcPr>
            <w:tcW w:type="dxa" w:w="2329"/>
          </w:tcPr>
          <w:p>
            <w:r>
              <w:rPr>
                <w:rFonts w:ascii="Consolas" w:hAnsi="Consolas"/>
                <w:color w:val="4F46E5"/>
                <w:sz w:val="19"/>
              </w:rPr>
              <w:t>SUPER_ADMIN</w:t>
            </w:r>
          </w:p>
        </w:tc>
        <w:tc>
          <w:tcPr>
            <w:tcW w:type="dxa" w:w="2329"/>
          </w:tcPr>
          <w:p>
            <w:r>
              <w:rPr>
                <w:sz w:val="18"/>
              </w:rPr>
              <w:t>System Admin</w:t>
            </w:r>
          </w:p>
        </w:tc>
        <w:tc>
          <w:tcPr>
            <w:tcW w:type="dxa" w:w="2329"/>
          </w:tcPr>
          <w:p>
            <w:r>
              <w:rPr>
                <w:sz w:val="18"/>
              </w:rPr>
              <w:t>Platform owner: all tenants, all data, technical admin functions</w:t>
            </w:r>
          </w:p>
        </w:tc>
      </w:tr>
      <w:tr>
        <w:tc>
          <w:tcPr>
            <w:tcW w:type="dxa" w:w="2329"/>
          </w:tcPr>
          <w:p>
            <w:r>
              <w:rPr>
                <w:sz w:val="18"/>
              </w:rPr>
              <w:t>R2</w:t>
            </w:r>
          </w:p>
        </w:tc>
        <w:tc>
          <w:tcPr>
            <w:tcW w:type="dxa" w:w="2329"/>
          </w:tcPr>
          <w:p>
            <w:r>
              <w:rPr>
                <w:rFonts w:ascii="Consolas" w:hAnsi="Consolas"/>
                <w:color w:val="4F46E5"/>
                <w:sz w:val="19"/>
              </w:rPr>
              <w:t>COMPANY_ADMIN</w:t>
            </w:r>
          </w:p>
        </w:tc>
        <w:tc>
          <w:tcPr>
            <w:tcW w:type="dxa" w:w="2329"/>
          </w:tcPr>
          <w:p>
            <w:r>
              <w:rPr>
                <w:sz w:val="18"/>
              </w:rPr>
              <w:t>Company Admin</w:t>
            </w:r>
          </w:p>
        </w:tc>
        <w:tc>
          <w:tcPr>
            <w:tcW w:type="dxa" w:w="2329"/>
          </w:tcPr>
          <w:p>
            <w:r>
              <w:rPr>
                <w:sz w:val="18"/>
              </w:rPr>
              <w:t>Administrator of a single company/tenant</w:t>
            </w:r>
          </w:p>
        </w:tc>
      </w:tr>
      <w:tr>
        <w:tc>
          <w:tcPr>
            <w:tcW w:type="dxa" w:w="2329"/>
          </w:tcPr>
          <w:p>
            <w:r>
              <w:rPr>
                <w:sz w:val="18"/>
              </w:rPr>
              <w:t>R3</w:t>
            </w:r>
          </w:p>
        </w:tc>
        <w:tc>
          <w:tcPr>
            <w:tcW w:type="dxa" w:w="2329"/>
          </w:tcPr>
          <w:p>
            <w:r>
              <w:rPr>
                <w:rFonts w:ascii="Consolas" w:hAnsi="Consolas"/>
                <w:color w:val="4F46E5"/>
                <w:sz w:val="19"/>
              </w:rPr>
              <w:t>HR_MANAGER</w:t>
            </w:r>
          </w:p>
        </w:tc>
        <w:tc>
          <w:tcPr>
            <w:tcW w:type="dxa" w:w="2329"/>
          </w:tcPr>
          <w:p>
            <w:r>
              <w:rPr>
                <w:sz w:val="18"/>
              </w:rPr>
              <w:t>HR</w:t>
            </w:r>
          </w:p>
        </w:tc>
        <w:tc>
          <w:tcPr>
            <w:tcW w:type="dxa" w:w="2329"/>
          </w:tcPr>
          <w:p>
            <w:r>
              <w:rPr>
                <w:sz w:val="18"/>
              </w:rPr>
              <w:t>Employee lifecycle, leave &amp; payroll operations</w:t>
            </w:r>
          </w:p>
        </w:tc>
      </w:tr>
      <w:tr>
        <w:tc>
          <w:tcPr>
            <w:tcW w:type="dxa" w:w="2329"/>
          </w:tcPr>
          <w:p>
            <w:r>
              <w:rPr>
                <w:sz w:val="18"/>
              </w:rPr>
              <w:t>R4</w:t>
            </w:r>
          </w:p>
        </w:tc>
        <w:tc>
          <w:tcPr>
            <w:tcW w:type="dxa" w:w="2329"/>
          </w:tcPr>
          <w:p>
            <w:r>
              <w:rPr>
                <w:rFonts w:ascii="Consolas" w:hAnsi="Consolas"/>
                <w:color w:val="4F46E5"/>
                <w:sz w:val="19"/>
              </w:rPr>
              <w:t>TEAM_LEAD</w:t>
            </w:r>
          </w:p>
        </w:tc>
        <w:tc>
          <w:tcPr>
            <w:tcW w:type="dxa" w:w="2329"/>
          </w:tcPr>
          <w:p>
            <w:r>
              <w:rPr>
                <w:sz w:val="18"/>
              </w:rPr>
              <w:t>Team Lead (TL)</w:t>
            </w:r>
          </w:p>
        </w:tc>
        <w:tc>
          <w:tcPr>
            <w:tcW w:type="dxa" w:w="2329"/>
          </w:tcPr>
          <w:p>
            <w:r>
              <w:rPr>
                <w:sz w:val="18"/>
              </w:rPr>
              <w:t>Manages a team: approvals, team visibility</w:t>
            </w:r>
          </w:p>
        </w:tc>
      </w:tr>
      <w:tr>
        <w:tc>
          <w:tcPr>
            <w:tcW w:type="dxa" w:w="2329"/>
          </w:tcPr>
          <w:p>
            <w:r>
              <w:rPr>
                <w:sz w:val="18"/>
              </w:rPr>
              <w:t>R5</w:t>
            </w:r>
          </w:p>
        </w:tc>
        <w:tc>
          <w:tcPr>
            <w:tcW w:type="dxa" w:w="2329"/>
          </w:tcPr>
          <w:p>
            <w:r>
              <w:rPr>
                <w:rFonts w:ascii="Consolas" w:hAnsi="Consolas"/>
                <w:color w:val="4F46E5"/>
                <w:sz w:val="19"/>
              </w:rPr>
              <w:t>EMPLOYEE</w:t>
            </w:r>
          </w:p>
        </w:tc>
        <w:tc>
          <w:tcPr>
            <w:tcW w:type="dxa" w:w="2329"/>
          </w:tcPr>
          <w:p>
            <w:r>
              <w:rPr>
                <w:sz w:val="18"/>
              </w:rPr>
              <w:t>Employee</w:t>
            </w:r>
          </w:p>
        </w:tc>
        <w:tc>
          <w:tcPr>
            <w:tcW w:type="dxa" w:w="2329"/>
          </w:tcPr>
          <w:p>
            <w:r>
              <w:rPr>
                <w:sz w:val="18"/>
              </w:rPr>
              <w:t>Self-service for own data and requests</w:t>
            </w:r>
          </w:p>
        </w:tc>
      </w:tr>
    </w:tbl>
    <w:p>
      <w:pPr>
        <w:pStyle w:val="Heading3"/>
      </w:pPr>
      <w:r>
        <w:t>2.2 Permission Matrix (Roles × Capabilities)</w:t>
      </w:r>
    </w:p>
    <w:tbl>
      <w:tblPr>
        <w:tblStyle w:val="TableGrid"/>
        <w:tblW w:type="auto" w:w="0"/>
        <w:jc w:val="center"/>
        <w:tblLook w:firstColumn="1" w:firstRow="1" w:lastColumn="0" w:lastRow="0" w:noHBand="0" w:noVBand="1" w:val="04A0"/>
      </w:tblPr>
      <w:tblGrid>
        <w:gridCol w:w="1331"/>
        <w:gridCol w:w="1331"/>
        <w:gridCol w:w="1331"/>
        <w:gridCol w:w="1331"/>
        <w:gridCol w:w="1331"/>
        <w:gridCol w:w="1331"/>
        <w:gridCol w:w="1331"/>
      </w:tblGrid>
      <w:tr>
        <w:tc>
          <w:tcPr>
            <w:tcW w:type="dxa" w:w="1331"/>
            <w:shd w:val="clear" w:fill="4F46E5"/>
          </w:tcPr>
          <w:p>
            <w:r>
              <w:rPr>
                <w:b/>
                <w:color w:val="FFFFFF"/>
                <w:sz w:val="19"/>
              </w:rPr>
              <w:t>Capability</w:t>
            </w:r>
          </w:p>
        </w:tc>
        <w:tc>
          <w:tcPr>
            <w:tcW w:type="dxa" w:w="1331"/>
            <w:shd w:val="clear" w:fill="4F46E5"/>
          </w:tcPr>
          <w:p>
            <w:r>
              <w:rPr>
                <w:b/>
                <w:color w:val="FFFFFF"/>
                <w:sz w:val="19"/>
              </w:rPr>
              <w:t>Authority</w:t>
            </w:r>
          </w:p>
        </w:tc>
        <w:tc>
          <w:tcPr>
            <w:tcW w:type="dxa" w:w="1331"/>
            <w:shd w:val="clear" w:fill="4F46E5"/>
          </w:tcPr>
          <w:p>
            <w:r>
              <w:rPr>
                <w:b/>
                <w:color w:val="FFFFFF"/>
                <w:sz w:val="19"/>
              </w:rPr>
              <w:t>EMP</w:t>
            </w:r>
          </w:p>
        </w:tc>
        <w:tc>
          <w:tcPr>
            <w:tcW w:type="dxa" w:w="1331"/>
            <w:shd w:val="clear" w:fill="4F46E5"/>
          </w:tcPr>
          <w:p>
            <w:r>
              <w:rPr>
                <w:b/>
                <w:color w:val="FFFFFF"/>
                <w:sz w:val="19"/>
              </w:rPr>
              <w:t>TL</w:t>
            </w:r>
          </w:p>
        </w:tc>
        <w:tc>
          <w:tcPr>
            <w:tcW w:type="dxa" w:w="1331"/>
            <w:shd w:val="clear" w:fill="4F46E5"/>
          </w:tcPr>
          <w:p>
            <w:r>
              <w:rPr>
                <w:b/>
                <w:color w:val="FFFFFF"/>
                <w:sz w:val="19"/>
              </w:rPr>
              <w:t>HR</w:t>
            </w:r>
          </w:p>
        </w:tc>
        <w:tc>
          <w:tcPr>
            <w:tcW w:type="dxa" w:w="1331"/>
            <w:shd w:val="clear" w:fill="4F46E5"/>
          </w:tcPr>
          <w:p>
            <w:r>
              <w:rPr>
                <w:b/>
                <w:color w:val="FFFFFF"/>
                <w:sz w:val="19"/>
              </w:rPr>
              <w:t>CA</w:t>
            </w:r>
          </w:p>
        </w:tc>
        <w:tc>
          <w:tcPr>
            <w:tcW w:type="dxa" w:w="1331"/>
            <w:shd w:val="clear" w:fill="4F46E5"/>
          </w:tcPr>
          <w:p>
            <w:r>
              <w:rPr>
                <w:b/>
                <w:color w:val="FFFFFF"/>
                <w:sz w:val="19"/>
              </w:rPr>
              <w:t>SA</w:t>
            </w:r>
          </w:p>
        </w:tc>
      </w:tr>
      <w:tr>
        <w:tc>
          <w:tcPr>
            <w:tcW w:type="dxa" w:w="1331"/>
          </w:tcPr>
          <w:p>
            <w:r>
              <w:rPr>
                <w:sz w:val="18"/>
              </w:rPr>
              <w:t>View own profile &amp; update personal details</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Clock in / out (attendance)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Apply for leave / view own balance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View own payslips &amp; download</w:t>
            </w:r>
          </w:p>
        </w:tc>
        <w:tc>
          <w:tcPr>
            <w:tcW w:type="dxa" w:w="1331"/>
          </w:tcPr>
          <w:p>
            <w:r>
              <w:rPr>
                <w:rFonts w:ascii="Consolas" w:hAnsi="Consolas"/>
                <w:color w:val="4F46E5"/>
                <w:sz w:val="19"/>
              </w:rPr>
              <w:t>PAYROLL_VIEW</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Submit claims &amp; track status</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View &amp; manage own assets</w:t>
            </w:r>
          </w:p>
        </w:tc>
        <w:tc>
          <w:tcPr>
            <w:tcW w:type="dxa" w:w="1331"/>
          </w:tcPr>
          <w:p>
            <w:r>
              <w:rPr>
                <w:rFonts w:ascii="Consolas" w:hAnsi="Consolas"/>
                <w:color w:val="4F46E5"/>
                <w:sz w:val="19"/>
              </w:rPr>
              <w:t>ASSET_MANAGE</w:t>
            </w:r>
            <w:r>
              <w:rPr>
                <w:sz w:val="18"/>
              </w:rPr>
              <w:t xml:space="preserve"> (self scope)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Raise complaints / helpdesk tickets</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Chat &amp; notifications</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Team dashboard, team attendance</w:t>
            </w:r>
          </w:p>
        </w:tc>
        <w:tc>
          <w:tcPr>
            <w:tcW w:type="dxa" w:w="1331"/>
          </w:tcPr>
          <w:p>
            <w:r>
              <w:rPr>
                <w:rFonts w:ascii="Consolas" w:hAnsi="Consolas"/>
                <w:color w:val="4F46E5"/>
                <w:sz w:val="19"/>
              </w:rPr>
              <w:t>ATTENDANCE_TEAM</w:t>
            </w:r>
            <w:r>
              <w:rPr>
                <w:sz w:val="18"/>
              </w:rPr>
              <w:t xml:space="preserve">, </w:t>
            </w:r>
            <w:r>
              <w:rPr>
                <w:rFonts w:ascii="Consolas" w:hAnsi="Consolas"/>
                <w:color w:val="4F46E5"/>
                <w:sz w:val="19"/>
              </w:rPr>
              <w:t>DASHBOARD_EXEC</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Approve team leave</w:t>
            </w:r>
          </w:p>
        </w:tc>
        <w:tc>
          <w:tcPr>
            <w:tcW w:type="dxa" w:w="1331"/>
          </w:tcPr>
          <w:p>
            <w:r>
              <w:rPr>
                <w:rFonts w:ascii="Consolas" w:hAnsi="Consolas"/>
                <w:color w:val="4F46E5"/>
                <w:sz w:val="19"/>
              </w:rPr>
              <w:t>LEAVE_APPROVE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Manage employees (CRUD)</w:t>
            </w:r>
          </w:p>
        </w:tc>
        <w:tc>
          <w:tcPr>
            <w:tcW w:type="dxa" w:w="1331"/>
          </w:tcPr>
          <w:p>
            <w:r>
              <w:rPr>
                <w:rFonts w:ascii="Consolas" w:hAnsi="Consolas"/>
                <w:color w:val="4F46E5"/>
                <w:sz w:val="19"/>
              </w:rPr>
              <w:t>EMPLOYEE_MANAGE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Approve claims</w:t>
            </w:r>
          </w:p>
        </w:tc>
        <w:tc>
          <w:tcPr>
            <w:tcW w:type="dxa" w:w="1331"/>
          </w:tcPr>
          <w:p>
            <w:r>
              <w:rPr>
                <w:rFonts w:ascii="Consolas" w:hAnsi="Consolas"/>
                <w:color w:val="4F46E5"/>
                <w:sz w:val="19"/>
              </w:rPr>
              <w:t>CLAIM_APPROVE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Run &amp; approve payroll</w:t>
            </w:r>
          </w:p>
        </w:tc>
        <w:tc>
          <w:tcPr>
            <w:tcW w:type="dxa" w:w="1331"/>
          </w:tcPr>
          <w:p>
            <w:r>
              <w:rPr>
                <w:rFonts w:ascii="Consolas" w:hAnsi="Consolas"/>
                <w:color w:val="4F46E5"/>
                <w:sz w:val="19"/>
              </w:rPr>
              <w:t>PAYROLL_RUN</w:t>
            </w:r>
            <w:r>
              <w:rPr>
                <w:sz w:val="18"/>
              </w:rPr>
              <w:t xml:space="preserve">, </w:t>
            </w:r>
            <w:r>
              <w:rPr>
                <w:rFonts w:ascii="Consolas" w:hAnsi="Consolas"/>
                <w:color w:val="4F46E5"/>
                <w:sz w:val="19"/>
              </w:rPr>
              <w:t>PAYROLL_APPROVE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Manage leave policies</w:t>
            </w:r>
          </w:p>
        </w:tc>
        <w:tc>
          <w:tcPr>
            <w:tcW w:type="dxa" w:w="1331"/>
          </w:tcPr>
          <w:p>
            <w:r>
              <w:rPr>
                <w:rFonts w:ascii="Consolas" w:hAnsi="Consolas"/>
                <w:color w:val="4F46E5"/>
                <w:sz w:val="19"/>
              </w:rPr>
              <w:t>LEAVE_APPROVE</w:t>
            </w:r>
            <w:r>
              <w:rPr>
                <w:sz w:val="18"/>
              </w:rPr>
              <w:t xml:space="preserve"> (policy scope)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View reports &amp; export</w:t>
            </w:r>
          </w:p>
        </w:tc>
        <w:tc>
          <w:tcPr>
            <w:tcW w:type="dxa" w:w="1331"/>
          </w:tcPr>
          <w:p>
            <w:r>
              <w:rPr>
                <w:rFonts w:ascii="Consolas" w:hAnsi="Consolas"/>
                <w:color w:val="4F46E5"/>
                <w:sz w:val="19"/>
              </w:rPr>
              <w:t>REPORT_VIEW</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Manage users &amp; roles</w:t>
            </w:r>
          </w:p>
        </w:tc>
        <w:tc>
          <w:tcPr>
            <w:tcW w:type="dxa" w:w="1331"/>
          </w:tcPr>
          <w:p>
            <w:r>
              <w:rPr>
                <w:rFonts w:ascii="Consolas" w:hAnsi="Consolas"/>
                <w:color w:val="4F46E5"/>
                <w:sz w:val="19"/>
              </w:rPr>
              <w:t>USER_MANAGE</w:t>
            </w:r>
            <w:r>
              <w:rPr>
                <w:sz w:val="18"/>
              </w:rPr>
              <w:t xml:space="preserve">, </w:t>
            </w:r>
            <w:r>
              <w:rPr>
                <w:rFonts w:ascii="Consolas" w:hAnsi="Consolas"/>
                <w:color w:val="4F46E5"/>
                <w:sz w:val="19"/>
              </w:rPr>
              <w:t>ORG_MANAGE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Manage company config, branding, modules</w:t>
            </w:r>
          </w:p>
        </w:tc>
        <w:tc>
          <w:tcPr>
            <w:tcW w:type="dxa" w:w="1331"/>
          </w:tcPr>
          <w:p>
            <w:r>
              <w:rPr>
                <w:rFonts w:ascii="Consolas" w:hAnsi="Consolas"/>
                <w:color w:val="4F46E5"/>
                <w:sz w:val="19"/>
              </w:rPr>
              <w:t>ORG_MANAGE</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Cross-tenant management, data reset</w:t>
            </w:r>
          </w:p>
        </w:tc>
        <w:tc>
          <w:tcPr>
            <w:tcW w:type="dxa" w:w="1331"/>
          </w:tcPr>
          <w:p>
            <w:r>
              <w:rPr>
                <w:rFonts w:ascii="Consolas" w:hAnsi="Consolas"/>
                <w:color w:val="4F46E5"/>
                <w:sz w:val="19"/>
              </w:rPr>
              <w:t>SUPER_ADMIN</w:t>
            </w:r>
            <w:r>
              <w:rPr>
                <w:sz w:val="18"/>
              </w:rPr>
              <w:t xml:space="preserve">, </w:t>
            </w:r>
            <w:r>
              <w:rPr>
                <w:rFonts w:ascii="Consolas" w:hAnsi="Consolas"/>
                <w:color w:val="4F46E5"/>
                <w:sz w:val="19"/>
              </w:rPr>
              <w:t>TECHNICAL_ADMIN</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r>
        <w:tc>
          <w:tcPr>
            <w:tcW w:type="dxa" w:w="1331"/>
          </w:tcPr>
          <w:p>
            <w:r>
              <w:rPr>
                <w:sz w:val="18"/>
              </w:rPr>
              <w:t>View audit logs (all)</w:t>
            </w:r>
          </w:p>
        </w:tc>
        <w:tc>
          <w:tcPr>
            <w:tcW w:type="dxa" w:w="1331"/>
          </w:tcPr>
          <w:p>
            <w:r>
              <w:rPr>
                <w:rFonts w:ascii="Consolas" w:hAnsi="Consolas"/>
                <w:color w:val="4F46E5"/>
                <w:sz w:val="19"/>
              </w:rPr>
              <w:t>AUDIT_VIEW</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c>
          <w:tcPr>
            <w:tcW w:type="dxa" w:w="1331"/>
          </w:tcPr>
          <w:p>
            <w:r>
              <w:rPr>
                <w:sz w:val="18"/>
              </w:rPr>
              <w:t>✅</w:t>
            </w:r>
          </w:p>
        </w:tc>
      </w:tr>
    </w:tbl>
    <w:p>
      <w:r>
        <w:rPr>
          <w:b/>
        </w:rPr>
        <w:t>Rule:</w:t>
      </w:r>
      <w:r>
        <w:t xml:space="preserve"> authorities are enforced </w:t>
      </w:r>
      <w:r>
        <w:rPr>
          <w:b/>
        </w:rPr>
        <w:t>server-side</w:t>
      </w:r>
      <w:r>
        <w:t xml:space="preserve"> on every endpoint via </w:t>
      </w:r>
      <w:r>
        <w:rPr>
          <w:rFonts w:ascii="Consolas" w:hAnsi="Consolas"/>
          <w:color w:val="4F46E5"/>
          <w:sz w:val="19"/>
        </w:rPr>
        <w:t>@PreAuthorize</w:t>
      </w:r>
      <w:r>
        <w:t>; the frontend only hides what the server rejects.</w:t>
      </w:r>
    </w:p>
    <w:p>
      <w:pPr>
        <w:pStyle w:val="Heading2"/>
      </w:pPr>
      <w:r>
        <w:t>3. Functional Requirements</w:t>
      </w:r>
    </w:p>
    <w:p>
      <w:r>
        <w:t>Each requirement has an ID, description, actor, and acceptance criteria (AC).</w:t>
      </w:r>
    </w:p>
    <w:p>
      <w:pPr>
        <w:pStyle w:val="Heading3"/>
      </w:pPr>
      <w:r>
        <w:t>FR-01 Authentication &amp; Session Management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FR-01.1</w:t>
            </w:r>
          </w:p>
        </w:tc>
        <w:tc>
          <w:tcPr>
            <w:tcW w:type="dxa" w:w="3106"/>
          </w:tcPr>
          <w:p>
            <w:r>
              <w:rPr>
                <w:sz w:val="18"/>
              </w:rPr>
              <w:t>User signs in with username and password; system validates against stored hash</w:t>
            </w:r>
          </w:p>
        </w:tc>
        <w:tc>
          <w:tcPr>
            <w:tcW w:type="dxa" w:w="3106"/>
          </w:tcPr>
          <w:p>
            <w:r>
              <w:rPr>
                <w:sz w:val="18"/>
              </w:rPr>
              <w:t>All</w:t>
            </w:r>
          </w:p>
        </w:tc>
      </w:tr>
      <w:tr>
        <w:tc>
          <w:tcPr>
            <w:tcW w:type="dxa" w:w="3106"/>
          </w:tcPr>
          <w:p>
            <w:r>
              <w:rPr>
                <w:sz w:val="18"/>
              </w:rPr>
              <w:t>FR-01.2</w:t>
            </w:r>
          </w:p>
        </w:tc>
        <w:tc>
          <w:tcPr>
            <w:tcW w:type="dxa" w:w="3106"/>
          </w:tcPr>
          <w:p>
            <w:r>
              <w:rPr>
                <w:sz w:val="18"/>
              </w:rPr>
              <w:t>On success, system issues an access JWT (short TTL) + refresh token (rotating)</w:t>
            </w:r>
          </w:p>
        </w:tc>
        <w:tc>
          <w:tcPr>
            <w:tcW w:type="dxa" w:w="3106"/>
          </w:tcPr>
          <w:p>
            <w:r>
              <w:rPr>
                <w:sz w:val="18"/>
              </w:rPr>
              <w:t>All</w:t>
            </w:r>
          </w:p>
        </w:tc>
      </w:tr>
      <w:tr>
        <w:tc>
          <w:tcPr>
            <w:tcW w:type="dxa" w:w="3106"/>
          </w:tcPr>
          <w:p>
            <w:r>
              <w:rPr>
                <w:sz w:val="18"/>
              </w:rPr>
              <w:t>FR-01.3</w:t>
            </w:r>
          </w:p>
        </w:tc>
        <w:tc>
          <w:tcPr>
            <w:tcW w:type="dxa" w:w="3106"/>
          </w:tcPr>
          <w:p>
            <w:r>
              <w:rPr>
                <w:sz w:val="18"/>
              </w:rPr>
              <w:t xml:space="preserve">On failure, system records the attempt; </w:t>
            </w:r>
            <w:r>
              <w:rPr>
                <w:b/>
                <w:sz w:val="18"/>
              </w:rPr>
              <w:t>8 consecutive failures lock the account</w:t>
            </w:r>
            <w:r>
              <w:rPr>
                <w:sz w:val="18"/>
              </w:rPr>
              <w:t xml:space="preserve"> for that identity</w:t>
            </w:r>
          </w:p>
        </w:tc>
        <w:tc>
          <w:tcPr>
            <w:tcW w:type="dxa" w:w="3106"/>
          </w:tcPr>
          <w:p>
            <w:r>
              <w:rPr>
                <w:sz w:val="18"/>
              </w:rPr>
              <w:t>All</w:t>
            </w:r>
          </w:p>
        </w:tc>
      </w:tr>
      <w:tr>
        <w:tc>
          <w:tcPr>
            <w:tcW w:type="dxa" w:w="3106"/>
          </w:tcPr>
          <w:p>
            <w:r>
              <w:rPr>
                <w:sz w:val="18"/>
              </w:rPr>
              <w:t>FR-01.4</w:t>
            </w:r>
          </w:p>
        </w:tc>
        <w:tc>
          <w:tcPr>
            <w:tcW w:type="dxa" w:w="3106"/>
          </w:tcPr>
          <w:p>
            <w:r>
              <w:rPr>
                <w:sz w:val="18"/>
              </w:rPr>
              <w:t>System rejects disabled accounts even with correct credentials</w:t>
            </w:r>
          </w:p>
        </w:tc>
        <w:tc>
          <w:tcPr>
            <w:tcW w:type="dxa" w:w="3106"/>
          </w:tcPr>
          <w:p>
            <w:r>
              <w:rPr>
                <w:sz w:val="18"/>
              </w:rPr>
              <w:t>All</w:t>
            </w:r>
          </w:p>
        </w:tc>
      </w:tr>
      <w:tr>
        <w:tc>
          <w:tcPr>
            <w:tcW w:type="dxa" w:w="3106"/>
          </w:tcPr>
          <w:p>
            <w:r>
              <w:rPr>
                <w:sz w:val="18"/>
              </w:rPr>
              <w:t>FR-01.5</w:t>
            </w:r>
          </w:p>
        </w:tc>
        <w:tc>
          <w:tcPr>
            <w:tcW w:type="dxa" w:w="3106"/>
          </w:tcPr>
          <w:p>
            <w:r>
              <w:rPr>
                <w:sz w:val="18"/>
              </w:rPr>
              <w:t>User can change password; old password must be verified; new password ≥ 8 chars and different</w:t>
            </w:r>
          </w:p>
        </w:tc>
        <w:tc>
          <w:tcPr>
            <w:tcW w:type="dxa" w:w="3106"/>
          </w:tcPr>
          <w:p>
            <w:r>
              <w:rPr>
                <w:sz w:val="18"/>
              </w:rPr>
              <w:t>All</w:t>
            </w:r>
          </w:p>
        </w:tc>
      </w:tr>
      <w:tr>
        <w:tc>
          <w:tcPr>
            <w:tcW w:type="dxa" w:w="3106"/>
          </w:tcPr>
          <w:p>
            <w:r>
              <w:rPr>
                <w:sz w:val="18"/>
              </w:rPr>
              <w:t>FR-01.6</w:t>
            </w:r>
          </w:p>
        </w:tc>
        <w:tc>
          <w:tcPr>
            <w:tcW w:type="dxa" w:w="3106"/>
          </w:tcPr>
          <w:p>
            <w:r>
              <w:rPr>
                <w:sz w:val="18"/>
              </w:rPr>
              <w:t>Password change revokes all other active sessions</w:t>
            </w:r>
          </w:p>
        </w:tc>
        <w:tc>
          <w:tcPr>
            <w:tcW w:type="dxa" w:w="3106"/>
          </w:tcPr>
          <w:p>
            <w:r>
              <w:rPr>
                <w:sz w:val="18"/>
              </w:rPr>
              <w:t>All</w:t>
            </w:r>
          </w:p>
        </w:tc>
      </w:tr>
      <w:tr>
        <w:tc>
          <w:tcPr>
            <w:tcW w:type="dxa" w:w="3106"/>
          </w:tcPr>
          <w:p>
            <w:r>
              <w:rPr>
                <w:sz w:val="18"/>
              </w:rPr>
              <w:t>FR-01.7</w:t>
            </w:r>
          </w:p>
        </w:tc>
        <w:tc>
          <w:tcPr>
            <w:tcW w:type="dxa" w:w="3106"/>
          </w:tcPr>
          <w:p>
            <w:r>
              <w:rPr>
                <w:sz w:val="18"/>
              </w:rPr>
              <w:t>Access token expiry returns user to login; refresh flow restores session silently</w:t>
            </w:r>
          </w:p>
        </w:tc>
        <w:tc>
          <w:tcPr>
            <w:tcW w:type="dxa" w:w="3106"/>
          </w:tcPr>
          <w:p>
            <w:r>
              <w:rPr>
                <w:sz w:val="18"/>
              </w:rPr>
              <w:t>All</w:t>
            </w:r>
          </w:p>
        </w:tc>
      </w:tr>
      <w:tr>
        <w:tc>
          <w:tcPr>
            <w:tcW w:type="dxa" w:w="3106"/>
          </w:tcPr>
          <w:p>
            <w:r>
              <w:rPr>
                <w:sz w:val="18"/>
              </w:rPr>
              <w:t>FR-01.8</w:t>
            </w:r>
          </w:p>
        </w:tc>
        <w:tc>
          <w:tcPr>
            <w:tcW w:type="dxa" w:w="3106"/>
          </w:tcPr>
          <w:p>
            <w:r>
              <w:rPr>
                <w:sz w:val="18"/>
              </w:rPr>
              <w:t>Logout revokes the refresh token</w:t>
            </w:r>
          </w:p>
        </w:tc>
        <w:tc>
          <w:tcPr>
            <w:tcW w:type="dxa" w:w="3106"/>
          </w:tcPr>
          <w:p>
            <w:r>
              <w:rPr>
                <w:sz w:val="18"/>
              </w:rPr>
              <w:t>All</w:t>
            </w:r>
          </w:p>
        </w:tc>
      </w:tr>
    </w:tbl>
    <w:p>
      <w:r>
        <w:rPr>
          <w:b/>
        </w:rPr>
        <w:t>AC-01:</w:t>
      </w:r>
      <w:r>
        <w:t xml:space="preserve"> lockout must be per-identity and IP-spoof-proof; after lockout the account stays locked until a successful login by an admin reset or a defined cooldown.</w:t>
      </w:r>
    </w:p>
    <w:p>
      <w:pPr>
        <w:pStyle w:val="Heading3"/>
      </w:pPr>
      <w:r>
        <w:t>FR-02 Dashboard</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FR-02.1</w:t>
            </w:r>
          </w:p>
        </w:tc>
        <w:tc>
          <w:tcPr>
            <w:tcW w:type="dxa" w:w="3106"/>
          </w:tcPr>
          <w:p>
            <w:r>
              <w:rPr>
                <w:sz w:val="18"/>
              </w:rPr>
              <w:t>Employee dashboard shows personal summary: leave balance, attendance, payslips, pending approvals</w:t>
            </w:r>
          </w:p>
        </w:tc>
        <w:tc>
          <w:tcPr>
            <w:tcW w:type="dxa" w:w="3106"/>
          </w:tcPr>
          <w:p>
            <w:r>
              <w:rPr>
                <w:sz w:val="18"/>
              </w:rPr>
              <w:t>EMP, TL, HR</w:t>
            </w:r>
          </w:p>
        </w:tc>
      </w:tr>
      <w:tr>
        <w:tc>
          <w:tcPr>
            <w:tcW w:type="dxa" w:w="3106"/>
          </w:tcPr>
          <w:p>
            <w:r>
              <w:rPr>
                <w:sz w:val="18"/>
              </w:rPr>
              <w:t>FR-02.2</w:t>
            </w:r>
          </w:p>
        </w:tc>
        <w:tc>
          <w:tcPr>
            <w:tcW w:type="dxa" w:w="3106"/>
          </w:tcPr>
          <w:p>
            <w:r>
              <w:rPr>
                <w:sz w:val="18"/>
              </w:rPr>
              <w:t>TL/HR dashboard shows team overview: headcount, attendance today, leave pending, birthdays/anniversaries</w:t>
            </w:r>
          </w:p>
        </w:tc>
        <w:tc>
          <w:tcPr>
            <w:tcW w:type="dxa" w:w="3106"/>
          </w:tcPr>
          <w:p>
            <w:r>
              <w:rPr>
                <w:sz w:val="18"/>
              </w:rPr>
              <w:t>TL, HR, CA</w:t>
            </w:r>
          </w:p>
        </w:tc>
      </w:tr>
      <w:tr>
        <w:tc>
          <w:tcPr>
            <w:tcW w:type="dxa" w:w="3106"/>
          </w:tcPr>
          <w:p>
            <w:r>
              <w:rPr>
                <w:sz w:val="18"/>
              </w:rPr>
              <w:t>FR-02.3</w:t>
            </w:r>
          </w:p>
        </w:tc>
        <w:tc>
          <w:tcPr>
            <w:tcW w:type="dxa" w:w="3106"/>
          </w:tcPr>
          <w:p>
            <w:r>
              <w:rPr>
                <w:b/>
                <w:sz w:val="18"/>
              </w:rPr>
              <w:t>User count shown must be scoped to the active company</w:t>
            </w:r>
            <w:r>
              <w:rPr>
                <w:sz w:val="18"/>
              </w:rPr>
              <w:t>, not platform totals</w:t>
            </w:r>
          </w:p>
        </w:tc>
        <w:tc>
          <w:tcPr>
            <w:tcW w:type="dxa" w:w="3106"/>
          </w:tcPr>
          <w:p>
            <w:r>
              <w:rPr>
                <w:sz w:val="18"/>
              </w:rPr>
              <w:t>TL, HR, CA, SA</w:t>
            </w:r>
          </w:p>
        </w:tc>
      </w:tr>
      <w:tr>
        <w:tc>
          <w:tcPr>
            <w:tcW w:type="dxa" w:w="3106"/>
          </w:tcPr>
          <w:p>
            <w:r>
              <w:rPr>
                <w:sz w:val="18"/>
              </w:rPr>
              <w:t>FR-02.4</w:t>
            </w:r>
          </w:p>
        </w:tc>
        <w:tc>
          <w:tcPr>
            <w:tcW w:type="dxa" w:w="3106"/>
          </w:tcPr>
          <w:p>
            <w:r>
              <w:rPr>
                <w:sz w:val="18"/>
              </w:rPr>
              <w:t>Tech-admin dashboard shows platform totals and health</w:t>
            </w:r>
          </w:p>
        </w:tc>
        <w:tc>
          <w:tcPr>
            <w:tcW w:type="dxa" w:w="3106"/>
          </w:tcPr>
          <w:p>
            <w:r>
              <w:rPr>
                <w:sz w:val="18"/>
              </w:rPr>
              <w:t>SA</w:t>
            </w:r>
          </w:p>
        </w:tc>
      </w:tr>
    </w:tbl>
    <w:p>
      <w:pPr>
        <w:pStyle w:val="Heading3"/>
      </w:pPr>
      <w:r>
        <w:t>FR-03 User &amp; Employee Management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FR-03.1</w:t>
            </w:r>
          </w:p>
        </w:tc>
        <w:tc>
          <w:tcPr>
            <w:tcW w:type="dxa" w:w="3106"/>
          </w:tcPr>
          <w:p>
            <w:r>
              <w:rPr>
                <w:sz w:val="18"/>
              </w:rPr>
              <w:t>Create employee: name, username, email, phone, department, designation, DOJ, DOB, reporting manager, role, employee code (auto), Aadhaar (validated)</w:t>
            </w:r>
          </w:p>
        </w:tc>
        <w:tc>
          <w:tcPr>
            <w:tcW w:type="dxa" w:w="3106"/>
          </w:tcPr>
          <w:p>
            <w:r>
              <w:rPr>
                <w:sz w:val="18"/>
              </w:rPr>
              <w:t>HR, CA</w:t>
            </w:r>
          </w:p>
        </w:tc>
      </w:tr>
      <w:tr>
        <w:tc>
          <w:tcPr>
            <w:tcW w:type="dxa" w:w="3106"/>
          </w:tcPr>
          <w:p>
            <w:r>
              <w:rPr>
                <w:sz w:val="18"/>
              </w:rPr>
              <w:t>FR-03.2</w:t>
            </w:r>
          </w:p>
        </w:tc>
        <w:tc>
          <w:tcPr>
            <w:tcW w:type="dxa" w:w="3106"/>
          </w:tcPr>
          <w:p>
            <w:r>
              <w:rPr>
                <w:sz w:val="18"/>
              </w:rPr>
              <w:t>Edit employee details; change role; activate/deactivate account</w:t>
            </w:r>
          </w:p>
        </w:tc>
        <w:tc>
          <w:tcPr>
            <w:tcW w:type="dxa" w:w="3106"/>
          </w:tcPr>
          <w:p>
            <w:r>
              <w:rPr>
                <w:sz w:val="18"/>
              </w:rPr>
              <w:t>HR, CA</w:t>
            </w:r>
          </w:p>
        </w:tc>
      </w:tr>
      <w:tr>
        <w:tc>
          <w:tcPr>
            <w:tcW w:type="dxa" w:w="3106"/>
          </w:tcPr>
          <w:p>
            <w:r>
              <w:rPr>
                <w:sz w:val="18"/>
              </w:rPr>
              <w:t>FR-03.3</w:t>
            </w:r>
          </w:p>
        </w:tc>
        <w:tc>
          <w:tcPr>
            <w:tcW w:type="dxa" w:w="3106"/>
          </w:tcPr>
          <w:p>
            <w:r>
              <w:rPr>
                <w:sz w:val="18"/>
              </w:rPr>
              <w:t>Search and filter employees (name, department, status) with pagination</w:t>
            </w:r>
          </w:p>
        </w:tc>
        <w:tc>
          <w:tcPr>
            <w:tcW w:type="dxa" w:w="3106"/>
          </w:tcPr>
          <w:p>
            <w:r>
              <w:rPr>
                <w:sz w:val="18"/>
              </w:rPr>
              <w:t>HR, CA, TL (view)</w:t>
            </w:r>
          </w:p>
        </w:tc>
      </w:tr>
      <w:tr>
        <w:tc>
          <w:tcPr>
            <w:tcW w:type="dxa" w:w="3106"/>
          </w:tcPr>
          <w:p>
            <w:r>
              <w:rPr>
                <w:sz w:val="18"/>
              </w:rPr>
              <w:t>FR-03.4</w:t>
            </w:r>
          </w:p>
        </w:tc>
        <w:tc>
          <w:tcPr>
            <w:tcW w:type="dxa" w:w="3106"/>
          </w:tcPr>
          <w:p>
            <w:r>
              <w:rPr>
                <w:sz w:val="18"/>
              </w:rPr>
              <w:t>Import/export employees (XLSX) with validation report</w:t>
            </w:r>
          </w:p>
        </w:tc>
        <w:tc>
          <w:tcPr>
            <w:tcW w:type="dxa" w:w="3106"/>
          </w:tcPr>
          <w:p>
            <w:r>
              <w:rPr>
                <w:sz w:val="18"/>
              </w:rPr>
              <w:t>HR, CA</w:t>
            </w:r>
          </w:p>
        </w:tc>
      </w:tr>
      <w:tr>
        <w:tc>
          <w:tcPr>
            <w:tcW w:type="dxa" w:w="3106"/>
          </w:tcPr>
          <w:p>
            <w:r>
              <w:rPr>
                <w:sz w:val="18"/>
              </w:rPr>
              <w:t>FR-03.5</w:t>
            </w:r>
          </w:p>
        </w:tc>
        <w:tc>
          <w:tcPr>
            <w:tcW w:type="dxa" w:w="3106"/>
          </w:tcPr>
          <w:p>
            <w:r>
              <w:rPr>
                <w:sz w:val="18"/>
              </w:rPr>
              <w:t>Prevent self-demotion and deletion of the last SUPER_ADMIN</w:t>
            </w:r>
          </w:p>
        </w:tc>
        <w:tc>
          <w:tcPr>
            <w:tcW w:type="dxa" w:w="3106"/>
          </w:tcPr>
          <w:p>
            <w:r>
              <w:rPr>
                <w:sz w:val="18"/>
              </w:rPr>
              <w:t>SA</w:t>
            </w:r>
          </w:p>
        </w:tc>
      </w:tr>
      <w:tr>
        <w:tc>
          <w:tcPr>
            <w:tcW w:type="dxa" w:w="3106"/>
          </w:tcPr>
          <w:p>
            <w:r>
              <w:rPr>
                <w:sz w:val="18"/>
              </w:rPr>
              <w:t>FR-03.6</w:t>
            </w:r>
          </w:p>
        </w:tc>
        <w:tc>
          <w:tcPr>
            <w:tcW w:type="dxa" w:w="3106"/>
          </w:tcPr>
          <w:p>
            <w:r>
              <w:rPr>
                <w:sz w:val="18"/>
              </w:rPr>
              <w:t>Bulk assign employees to a company tenant</w:t>
            </w:r>
          </w:p>
        </w:tc>
        <w:tc>
          <w:tcPr>
            <w:tcW w:type="dxa" w:w="3106"/>
          </w:tcPr>
          <w:p>
            <w:r>
              <w:rPr>
                <w:sz w:val="18"/>
              </w:rPr>
              <w:t>SA</w:t>
            </w:r>
          </w:p>
        </w:tc>
      </w:tr>
    </w:tbl>
    <w:p>
      <w:pPr>
        <w:pStyle w:val="Heading3"/>
      </w:pPr>
      <w:r>
        <w:t>FR-04 Leave Management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FR-04.1</w:t>
            </w:r>
          </w:p>
        </w:tc>
        <w:tc>
          <w:tcPr>
            <w:tcW w:type="dxa" w:w="3106"/>
          </w:tcPr>
          <w:p>
            <w:r>
              <w:rPr>
                <w:sz w:val="18"/>
              </w:rPr>
              <w:t>Employee applies for leave: type, from–to dates, reason; validates balance and overlaps</w:t>
            </w:r>
          </w:p>
        </w:tc>
        <w:tc>
          <w:tcPr>
            <w:tcW w:type="dxa" w:w="3106"/>
          </w:tcPr>
          <w:p>
            <w:r>
              <w:rPr>
                <w:sz w:val="18"/>
              </w:rPr>
              <w:t>EMP</w:t>
            </w:r>
          </w:p>
        </w:tc>
      </w:tr>
      <w:tr>
        <w:tc>
          <w:tcPr>
            <w:tcW w:type="dxa" w:w="3106"/>
          </w:tcPr>
          <w:p>
            <w:r>
              <w:rPr>
                <w:sz w:val="18"/>
              </w:rPr>
              <w:t>FR-04.2</w:t>
            </w:r>
          </w:p>
        </w:tc>
        <w:tc>
          <w:tcPr>
            <w:tcW w:type="dxa" w:w="3106"/>
          </w:tcPr>
          <w:p>
            <w:r>
              <w:rPr>
                <w:sz w:val="18"/>
              </w:rPr>
              <w:t>System computes leave balance per policy (e.g. annual, sick, casual)</w:t>
            </w:r>
          </w:p>
        </w:tc>
        <w:tc>
          <w:tcPr>
            <w:tcW w:type="dxa" w:w="3106"/>
          </w:tcPr>
          <w:p>
            <w:r>
              <w:rPr>
                <w:sz w:val="18"/>
              </w:rPr>
              <w:t>All</w:t>
            </w:r>
          </w:p>
        </w:tc>
      </w:tr>
      <w:tr>
        <w:tc>
          <w:tcPr>
            <w:tcW w:type="dxa" w:w="3106"/>
          </w:tcPr>
          <w:p>
            <w:r>
              <w:rPr>
                <w:sz w:val="18"/>
              </w:rPr>
              <w:t>FR-04.3</w:t>
            </w:r>
          </w:p>
        </w:tc>
        <w:tc>
          <w:tcPr>
            <w:tcW w:type="dxa" w:w="3106"/>
          </w:tcPr>
          <w:p>
            <w:r>
              <w:rPr>
                <w:sz w:val="18"/>
              </w:rPr>
              <w:t>TL approves/rejects leave for direct reports; HR/CA can override</w:t>
            </w:r>
          </w:p>
        </w:tc>
        <w:tc>
          <w:tcPr>
            <w:tcW w:type="dxa" w:w="3106"/>
          </w:tcPr>
          <w:p>
            <w:r>
              <w:rPr>
                <w:sz w:val="18"/>
              </w:rPr>
              <w:t>TL, HR, CA</w:t>
            </w:r>
          </w:p>
        </w:tc>
      </w:tr>
      <w:tr>
        <w:tc>
          <w:tcPr>
            <w:tcW w:type="dxa" w:w="3106"/>
          </w:tcPr>
          <w:p>
            <w:r>
              <w:rPr>
                <w:sz w:val="18"/>
              </w:rPr>
              <w:t>FR-04.4</w:t>
            </w:r>
          </w:p>
        </w:tc>
        <w:tc>
          <w:tcPr>
            <w:tcW w:type="dxa" w:w="3106"/>
          </w:tcPr>
          <w:p>
            <w:r>
              <w:rPr>
                <w:sz w:val="18"/>
              </w:rPr>
              <w:t>HR manages leave policies: types, accrual, max balance, restrictions</w:t>
            </w:r>
          </w:p>
        </w:tc>
        <w:tc>
          <w:tcPr>
            <w:tcW w:type="dxa" w:w="3106"/>
          </w:tcPr>
          <w:p>
            <w:r>
              <w:rPr>
                <w:sz w:val="18"/>
              </w:rPr>
              <w:t>HR, CA</w:t>
            </w:r>
          </w:p>
        </w:tc>
      </w:tr>
      <w:tr>
        <w:tc>
          <w:tcPr>
            <w:tcW w:type="dxa" w:w="3106"/>
          </w:tcPr>
          <w:p>
            <w:r>
              <w:rPr>
                <w:sz w:val="18"/>
              </w:rPr>
              <w:t>FR-04.5</w:t>
            </w:r>
          </w:p>
        </w:tc>
        <w:tc>
          <w:tcPr>
            <w:tcW w:type="dxa" w:w="3106"/>
          </w:tcPr>
          <w:p>
            <w:r>
              <w:rPr>
                <w:sz w:val="18"/>
              </w:rPr>
              <w:t>Approval/ rejection sends notification to the applicant</w:t>
            </w:r>
          </w:p>
        </w:tc>
        <w:tc>
          <w:tcPr>
            <w:tcW w:type="dxa" w:w="3106"/>
          </w:tcPr>
          <w:p>
            <w:r>
              <w:rPr>
                <w:sz w:val="18"/>
              </w:rPr>
              <w:t>All</w:t>
            </w:r>
          </w:p>
        </w:tc>
      </w:tr>
    </w:tbl>
    <w:p>
      <w:pPr>
        <w:pStyle w:val="Heading3"/>
      </w:pPr>
      <w:r>
        <w:t>FR-05 Attendance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FR-05.1</w:t>
            </w:r>
          </w:p>
        </w:tc>
        <w:tc>
          <w:tcPr>
            <w:tcW w:type="dxa" w:w="3106"/>
          </w:tcPr>
          <w:p>
            <w:r>
              <w:rPr>
                <w:sz w:val="18"/>
              </w:rPr>
              <w:t>Employee clocks in and out; system records time and prevents duplicates</w:t>
            </w:r>
          </w:p>
        </w:tc>
        <w:tc>
          <w:tcPr>
            <w:tcW w:type="dxa" w:w="3106"/>
          </w:tcPr>
          <w:p>
            <w:r>
              <w:rPr>
                <w:sz w:val="18"/>
              </w:rPr>
              <w:t>EMP</w:t>
            </w:r>
          </w:p>
        </w:tc>
      </w:tr>
      <w:tr>
        <w:tc>
          <w:tcPr>
            <w:tcW w:type="dxa" w:w="3106"/>
          </w:tcPr>
          <w:p>
            <w:r>
              <w:rPr>
                <w:sz w:val="18"/>
              </w:rPr>
              <w:t>FR-05.2</w:t>
            </w:r>
          </w:p>
        </w:tc>
        <w:tc>
          <w:tcPr>
            <w:tcW w:type="dxa" w:w="3106"/>
          </w:tcPr>
          <w:p>
            <w:r>
              <w:rPr>
                <w:sz w:val="18"/>
              </w:rPr>
              <w:t>Employee views own attendance calendar and monthly summary</w:t>
            </w:r>
          </w:p>
        </w:tc>
        <w:tc>
          <w:tcPr>
            <w:tcW w:type="dxa" w:w="3106"/>
          </w:tcPr>
          <w:p>
            <w:r>
              <w:rPr>
                <w:sz w:val="18"/>
              </w:rPr>
              <w:t>EMP</w:t>
            </w:r>
          </w:p>
        </w:tc>
      </w:tr>
      <w:tr>
        <w:tc>
          <w:tcPr>
            <w:tcW w:type="dxa" w:w="3106"/>
          </w:tcPr>
          <w:p>
            <w:r>
              <w:rPr>
                <w:sz w:val="18"/>
              </w:rPr>
              <w:t>FR-05.3</w:t>
            </w:r>
          </w:p>
        </w:tc>
        <w:tc>
          <w:tcPr>
            <w:tcW w:type="dxa" w:w="3106"/>
          </w:tcPr>
          <w:p>
            <w:r>
              <w:rPr>
                <w:sz w:val="18"/>
              </w:rPr>
              <w:t>TL/HR view team attendance; HR can correct entries</w:t>
            </w:r>
          </w:p>
        </w:tc>
        <w:tc>
          <w:tcPr>
            <w:tcW w:type="dxa" w:w="3106"/>
          </w:tcPr>
          <w:p>
            <w:r>
              <w:rPr>
                <w:sz w:val="18"/>
              </w:rPr>
              <w:t>TL, HR, CA</w:t>
            </w:r>
          </w:p>
        </w:tc>
      </w:tr>
      <w:tr>
        <w:tc>
          <w:tcPr>
            <w:tcW w:type="dxa" w:w="3106"/>
          </w:tcPr>
          <w:p>
            <w:r>
              <w:rPr>
                <w:sz w:val="18"/>
              </w:rPr>
              <w:t>FR-05.4</w:t>
            </w:r>
          </w:p>
        </w:tc>
        <w:tc>
          <w:tcPr>
            <w:tcW w:type="dxa" w:w="3106"/>
          </w:tcPr>
          <w:p>
            <w:r>
              <w:rPr>
                <w:sz w:val="18"/>
              </w:rPr>
              <w:t>System derives working hours from clock-in/out pairs</w:t>
            </w:r>
          </w:p>
        </w:tc>
        <w:tc>
          <w:tcPr>
            <w:tcW w:type="dxa" w:w="3106"/>
          </w:tcPr>
          <w:p>
            <w:r>
              <w:rPr>
                <w:sz w:val="18"/>
              </w:rPr>
              <w:t>All</w:t>
            </w:r>
          </w:p>
        </w:tc>
      </w:tr>
    </w:tbl>
    <w:p>
      <w:pPr>
        <w:pStyle w:val="Heading3"/>
      </w:pPr>
      <w:r>
        <w:t>FR-06 Payroll &amp; Payslips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FR-06.1</w:t>
            </w:r>
          </w:p>
        </w:tc>
        <w:tc>
          <w:tcPr>
            <w:tcW w:type="dxa" w:w="3106"/>
          </w:tcPr>
          <w:p>
            <w:r>
              <w:rPr>
                <w:sz w:val="18"/>
              </w:rPr>
              <w:t>HR runs payroll for a month: selects employees, computes salary + deductions</w:t>
            </w:r>
          </w:p>
        </w:tc>
        <w:tc>
          <w:tcPr>
            <w:tcW w:type="dxa" w:w="3106"/>
          </w:tcPr>
          <w:p>
            <w:r>
              <w:rPr>
                <w:sz w:val="18"/>
              </w:rPr>
              <w:t>HR, CA</w:t>
            </w:r>
          </w:p>
        </w:tc>
      </w:tr>
      <w:tr>
        <w:tc>
          <w:tcPr>
            <w:tcW w:type="dxa" w:w="3106"/>
          </w:tcPr>
          <w:p>
            <w:r>
              <w:rPr>
                <w:sz w:val="18"/>
              </w:rPr>
              <w:t>FR-06.2</w:t>
            </w:r>
          </w:p>
        </w:tc>
        <w:tc>
          <w:tcPr>
            <w:tcW w:type="dxa" w:w="3106"/>
          </w:tcPr>
          <w:p>
            <w:r>
              <w:rPr>
                <w:sz w:val="18"/>
              </w:rPr>
              <w:t>Payroll run is guarded against duplicate runs for the same period</w:t>
            </w:r>
          </w:p>
        </w:tc>
        <w:tc>
          <w:tcPr>
            <w:tcW w:type="dxa" w:w="3106"/>
          </w:tcPr>
          <w:p>
            <w:r>
              <w:rPr>
                <w:sz w:val="18"/>
              </w:rPr>
              <w:t>HR, CA</w:t>
            </w:r>
          </w:p>
        </w:tc>
      </w:tr>
      <w:tr>
        <w:tc>
          <w:tcPr>
            <w:tcW w:type="dxa" w:w="3106"/>
          </w:tcPr>
          <w:p>
            <w:r>
              <w:rPr>
                <w:sz w:val="18"/>
              </w:rPr>
              <w:t>FR-06.3</w:t>
            </w:r>
          </w:p>
        </w:tc>
        <w:tc>
          <w:tcPr>
            <w:tcW w:type="dxa" w:w="3106"/>
          </w:tcPr>
          <w:p>
            <w:r>
              <w:rPr>
                <w:sz w:val="18"/>
              </w:rPr>
              <w:t>Generated payslips are visible to each employee (own only) and downloadable as PDF</w:t>
            </w:r>
          </w:p>
        </w:tc>
        <w:tc>
          <w:tcPr>
            <w:tcW w:type="dxa" w:w="3106"/>
          </w:tcPr>
          <w:p>
            <w:r>
              <w:rPr>
                <w:sz w:val="18"/>
              </w:rPr>
              <w:t>EMP, HR, CA</w:t>
            </w:r>
          </w:p>
        </w:tc>
      </w:tr>
      <w:tr>
        <w:tc>
          <w:tcPr>
            <w:tcW w:type="dxa" w:w="3106"/>
          </w:tcPr>
          <w:p>
            <w:r>
              <w:rPr>
                <w:sz w:val="18"/>
              </w:rPr>
              <w:t>FR-06.4</w:t>
            </w:r>
          </w:p>
        </w:tc>
        <w:tc>
          <w:tcPr>
            <w:tcW w:type="dxa" w:w="3106"/>
          </w:tcPr>
          <w:p>
            <w:r>
              <w:rPr>
                <w:sz w:val="18"/>
              </w:rPr>
              <w:t>Payroll requests / approvals workflow for non-standard runs</w:t>
            </w:r>
          </w:p>
        </w:tc>
        <w:tc>
          <w:tcPr>
            <w:tcW w:type="dxa" w:w="3106"/>
          </w:tcPr>
          <w:p>
            <w:r>
              <w:rPr>
                <w:sz w:val="18"/>
              </w:rPr>
              <w:t>HR, CA</w:t>
            </w:r>
          </w:p>
        </w:tc>
      </w:tr>
    </w:tbl>
    <w:p>
      <w:pPr>
        <w:pStyle w:val="Heading3"/>
      </w:pPr>
      <w:r>
        <w:t>FR-07 Assets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FR-07.1</w:t>
            </w:r>
          </w:p>
        </w:tc>
        <w:tc>
          <w:tcPr>
            <w:tcW w:type="dxa" w:w="3106"/>
          </w:tcPr>
          <w:p>
            <w:r>
              <w:rPr>
                <w:sz w:val="18"/>
              </w:rPr>
              <w:t>Admin maintains asset catalogue and assigns assets to employees</w:t>
            </w:r>
          </w:p>
        </w:tc>
        <w:tc>
          <w:tcPr>
            <w:tcW w:type="dxa" w:w="3106"/>
          </w:tcPr>
          <w:p>
            <w:r>
              <w:rPr>
                <w:sz w:val="18"/>
              </w:rPr>
              <w:t>HR, CA</w:t>
            </w:r>
          </w:p>
        </w:tc>
      </w:tr>
      <w:tr>
        <w:tc>
          <w:tcPr>
            <w:tcW w:type="dxa" w:w="3106"/>
          </w:tcPr>
          <w:p>
            <w:r>
              <w:rPr>
                <w:sz w:val="18"/>
              </w:rPr>
              <w:t>FR-07.2</w:t>
            </w:r>
          </w:p>
        </w:tc>
        <w:tc>
          <w:tcPr>
            <w:tcW w:type="dxa" w:w="3106"/>
          </w:tcPr>
          <w:p>
            <w:r>
              <w:rPr>
                <w:sz w:val="18"/>
              </w:rPr>
              <w:t>Employee views assets assigned to them and reports issues</w:t>
            </w:r>
          </w:p>
        </w:tc>
        <w:tc>
          <w:tcPr>
            <w:tcW w:type="dxa" w:w="3106"/>
          </w:tcPr>
          <w:p>
            <w:r>
              <w:rPr>
                <w:sz w:val="18"/>
              </w:rPr>
              <w:t>EMP</w:t>
            </w:r>
          </w:p>
        </w:tc>
      </w:tr>
      <w:tr>
        <w:tc>
          <w:tcPr>
            <w:tcW w:type="dxa" w:w="3106"/>
          </w:tcPr>
          <w:p>
            <w:r>
              <w:rPr>
                <w:sz w:val="18"/>
              </w:rPr>
              <w:t>FR-07.3</w:t>
            </w:r>
          </w:p>
        </w:tc>
        <w:tc>
          <w:tcPr>
            <w:tcW w:type="dxa" w:w="3106"/>
          </w:tcPr>
          <w:p>
            <w:r>
              <w:rPr>
                <w:sz w:val="18"/>
              </w:rPr>
              <w:t>Asset lifecycle: issue, return, transfer; audit trail kept</w:t>
            </w:r>
          </w:p>
        </w:tc>
        <w:tc>
          <w:tcPr>
            <w:tcW w:type="dxa" w:w="3106"/>
          </w:tcPr>
          <w:p>
            <w:r>
              <w:rPr>
                <w:sz w:val="18"/>
              </w:rPr>
              <w:t>HR, CA</w:t>
            </w:r>
          </w:p>
        </w:tc>
      </w:tr>
    </w:tbl>
    <w:p>
      <w:pPr>
        <w:pStyle w:val="Heading3"/>
      </w:pPr>
      <w:r>
        <w:t>FR-08 Claims &amp; Reimbursement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FR-08.1</w:t>
            </w:r>
          </w:p>
        </w:tc>
        <w:tc>
          <w:tcPr>
            <w:tcW w:type="dxa" w:w="3106"/>
          </w:tcPr>
          <w:p>
            <w:r>
              <w:rPr>
                <w:sz w:val="18"/>
              </w:rPr>
              <w:t>Employee submits a claim: type, amount, date, receipts (file upload)</w:t>
            </w:r>
          </w:p>
        </w:tc>
        <w:tc>
          <w:tcPr>
            <w:tcW w:type="dxa" w:w="3106"/>
          </w:tcPr>
          <w:p>
            <w:r>
              <w:rPr>
                <w:sz w:val="18"/>
              </w:rPr>
              <w:t>EMP</w:t>
            </w:r>
          </w:p>
        </w:tc>
      </w:tr>
      <w:tr>
        <w:tc>
          <w:tcPr>
            <w:tcW w:type="dxa" w:w="3106"/>
          </w:tcPr>
          <w:p>
            <w:r>
              <w:rPr>
                <w:sz w:val="18"/>
              </w:rPr>
              <w:t>FR-08.2</w:t>
            </w:r>
          </w:p>
        </w:tc>
        <w:tc>
          <w:tcPr>
            <w:tcW w:type="dxa" w:w="3106"/>
          </w:tcPr>
          <w:p>
            <w:r>
              <w:rPr>
                <w:sz w:val="18"/>
              </w:rPr>
              <w:t>TL/HR approves or rejects; status notified</w:t>
            </w:r>
          </w:p>
        </w:tc>
        <w:tc>
          <w:tcPr>
            <w:tcW w:type="dxa" w:w="3106"/>
          </w:tcPr>
          <w:p>
            <w:r>
              <w:rPr>
                <w:sz w:val="18"/>
              </w:rPr>
              <w:t>TL, HR</w:t>
            </w:r>
          </w:p>
        </w:tc>
      </w:tr>
      <w:tr>
        <w:tc>
          <w:tcPr>
            <w:tcW w:type="dxa" w:w="3106"/>
          </w:tcPr>
          <w:p>
            <w:r>
              <w:rPr>
                <w:sz w:val="18"/>
              </w:rPr>
              <w:t>FR-08.3</w:t>
            </w:r>
          </w:p>
        </w:tc>
        <w:tc>
          <w:tcPr>
            <w:tcW w:type="dxa" w:w="3106"/>
          </w:tcPr>
          <w:p>
            <w:r>
              <w:rPr>
                <w:sz w:val="18"/>
              </w:rPr>
              <w:t>Claim must not be editable after approval</w:t>
            </w:r>
          </w:p>
        </w:tc>
        <w:tc>
          <w:tcPr>
            <w:tcW w:type="dxa" w:w="3106"/>
          </w:tcPr>
          <w:p>
            <w:r>
              <w:rPr>
                <w:sz w:val="18"/>
              </w:rPr>
              <w:t>All</w:t>
            </w:r>
          </w:p>
        </w:tc>
      </w:tr>
    </w:tbl>
    <w:p>
      <w:pPr>
        <w:pStyle w:val="Heading3"/>
      </w:pPr>
      <w:r>
        <w:t>FR-09 Complaints &amp; Grievances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FR-09.1</w:t>
            </w:r>
          </w:p>
        </w:tc>
        <w:tc>
          <w:tcPr>
            <w:tcW w:type="dxa" w:w="3106"/>
          </w:tcPr>
          <w:p>
            <w:r>
              <w:rPr>
                <w:sz w:val="18"/>
              </w:rPr>
              <w:t>Employee raises a complaint (anonymously if chosen) with category</w:t>
            </w:r>
          </w:p>
        </w:tc>
        <w:tc>
          <w:tcPr>
            <w:tcW w:type="dxa" w:w="3106"/>
          </w:tcPr>
          <w:p>
            <w:r>
              <w:rPr>
                <w:sz w:val="18"/>
              </w:rPr>
              <w:t>EMP</w:t>
            </w:r>
          </w:p>
        </w:tc>
      </w:tr>
      <w:tr>
        <w:tc>
          <w:tcPr>
            <w:tcW w:type="dxa" w:w="3106"/>
          </w:tcPr>
          <w:p>
            <w:r>
              <w:rPr>
                <w:sz w:val="18"/>
              </w:rPr>
              <w:t>FR-09.2</w:t>
            </w:r>
          </w:p>
        </w:tc>
        <w:tc>
          <w:tcPr>
            <w:tcW w:type="dxa" w:w="3106"/>
          </w:tcPr>
          <w:p>
            <w:r>
              <w:rPr>
                <w:sz w:val="18"/>
              </w:rPr>
              <w:t>HR/CA tracks, responds, and closes complaints</w:t>
            </w:r>
          </w:p>
        </w:tc>
        <w:tc>
          <w:tcPr>
            <w:tcW w:type="dxa" w:w="3106"/>
          </w:tcPr>
          <w:p>
            <w:r>
              <w:rPr>
                <w:sz w:val="18"/>
              </w:rPr>
              <w:t>HR, CA</w:t>
            </w:r>
          </w:p>
        </w:tc>
      </w:tr>
    </w:tbl>
    <w:p>
      <w:pPr>
        <w:pStyle w:val="Heading3"/>
      </w:pPr>
      <w:r>
        <w:t>FR-10 Helpdesk &amp; Support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FR-10.1</w:t>
            </w:r>
          </w:p>
        </w:tc>
        <w:tc>
          <w:tcPr>
            <w:tcW w:type="dxa" w:w="3106"/>
          </w:tcPr>
          <w:p>
            <w:r>
              <w:rPr>
                <w:sz w:val="18"/>
              </w:rPr>
              <w:t>Employee opens a helpdesk ticket with priority</w:t>
            </w:r>
          </w:p>
        </w:tc>
        <w:tc>
          <w:tcPr>
            <w:tcW w:type="dxa" w:w="3106"/>
          </w:tcPr>
          <w:p>
            <w:r>
              <w:rPr>
                <w:sz w:val="18"/>
              </w:rPr>
              <w:t>EMP</w:t>
            </w:r>
          </w:p>
        </w:tc>
      </w:tr>
      <w:tr>
        <w:tc>
          <w:tcPr>
            <w:tcW w:type="dxa" w:w="3106"/>
          </w:tcPr>
          <w:p>
            <w:r>
              <w:rPr>
                <w:sz w:val="18"/>
              </w:rPr>
              <w:t>FR-10.2</w:t>
            </w:r>
          </w:p>
        </w:tc>
        <w:tc>
          <w:tcPr>
            <w:tcW w:type="dxa" w:w="3106"/>
          </w:tcPr>
          <w:p>
            <w:r>
              <w:rPr>
                <w:sz w:val="18"/>
              </w:rPr>
              <w:t>Agent (HR/CA) claims, updates status, resolves with notes</w:t>
            </w:r>
          </w:p>
        </w:tc>
        <w:tc>
          <w:tcPr>
            <w:tcW w:type="dxa" w:w="3106"/>
          </w:tcPr>
          <w:p>
            <w:r>
              <w:rPr>
                <w:sz w:val="18"/>
              </w:rPr>
              <w:t>HR, CA</w:t>
            </w:r>
          </w:p>
        </w:tc>
      </w:tr>
      <w:tr>
        <w:tc>
          <w:tcPr>
            <w:tcW w:type="dxa" w:w="3106"/>
          </w:tcPr>
          <w:p>
            <w:r>
              <w:rPr>
                <w:sz w:val="18"/>
              </w:rPr>
              <w:t>FR-10.3</w:t>
            </w:r>
          </w:p>
        </w:tc>
        <w:tc>
          <w:tcPr>
            <w:tcW w:type="dxa" w:w="3106"/>
          </w:tcPr>
          <w:p>
            <w:r>
              <w:rPr>
                <w:sz w:val="18"/>
              </w:rPr>
              <w:t>Ticket status changes notify the requester</w:t>
            </w:r>
          </w:p>
        </w:tc>
        <w:tc>
          <w:tcPr>
            <w:tcW w:type="dxa" w:w="3106"/>
          </w:tcPr>
          <w:p>
            <w:r>
              <w:rPr>
                <w:sz w:val="18"/>
              </w:rPr>
              <w:t>All</w:t>
            </w:r>
          </w:p>
        </w:tc>
      </w:tr>
    </w:tbl>
    <w:p>
      <w:pPr>
        <w:pStyle w:val="Heading3"/>
      </w:pPr>
      <w:r>
        <w:t>FR-11 Safety</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FR-11.1</w:t>
            </w:r>
          </w:p>
        </w:tc>
        <w:tc>
          <w:tcPr>
            <w:tcW w:type="dxa" w:w="3106"/>
          </w:tcPr>
          <w:p>
            <w:r>
              <w:rPr>
                <w:sz w:val="18"/>
              </w:rPr>
              <w:t>Employees report safety incidents (type, location, description, attachments)</w:t>
            </w:r>
          </w:p>
        </w:tc>
        <w:tc>
          <w:tcPr>
            <w:tcW w:type="dxa" w:w="3106"/>
          </w:tcPr>
          <w:p>
            <w:r>
              <w:rPr>
                <w:sz w:val="18"/>
              </w:rPr>
              <w:t>EMP</w:t>
            </w:r>
          </w:p>
        </w:tc>
      </w:tr>
      <w:tr>
        <w:tc>
          <w:tcPr>
            <w:tcW w:type="dxa" w:w="3106"/>
          </w:tcPr>
          <w:p>
            <w:r>
              <w:rPr>
                <w:sz w:val="18"/>
              </w:rPr>
              <w:t>FR-11.2</w:t>
            </w:r>
          </w:p>
        </w:tc>
        <w:tc>
          <w:tcPr>
            <w:tcW w:type="dxa" w:w="3106"/>
          </w:tcPr>
          <w:p>
            <w:r>
              <w:rPr>
                <w:sz w:val="18"/>
              </w:rPr>
              <w:t>HR/CA reviews and closes incidents; reports available</w:t>
            </w:r>
          </w:p>
        </w:tc>
        <w:tc>
          <w:tcPr>
            <w:tcW w:type="dxa" w:w="3106"/>
          </w:tcPr>
          <w:p>
            <w:r>
              <w:rPr>
                <w:sz w:val="18"/>
              </w:rPr>
              <w:t>HR, CA</w:t>
            </w:r>
          </w:p>
        </w:tc>
      </w:tr>
    </w:tbl>
    <w:p>
      <w:pPr>
        <w:pStyle w:val="Heading3"/>
      </w:pPr>
      <w:r>
        <w:t>FR-12 Chat &amp; Notifications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FR-12.1</w:t>
            </w:r>
          </w:p>
        </w:tc>
        <w:tc>
          <w:tcPr>
            <w:tcW w:type="dxa" w:w="3106"/>
          </w:tcPr>
          <w:p>
            <w:r>
              <w:rPr>
                <w:sz w:val="18"/>
              </w:rPr>
              <w:t>Real-time chat (WebSocket/STOMP) between users; persisted history</w:t>
            </w:r>
          </w:p>
        </w:tc>
        <w:tc>
          <w:tcPr>
            <w:tcW w:type="dxa" w:w="3106"/>
          </w:tcPr>
          <w:p>
            <w:r>
              <w:rPr>
                <w:sz w:val="18"/>
              </w:rPr>
              <w:t>All</w:t>
            </w:r>
          </w:p>
        </w:tc>
      </w:tr>
      <w:tr>
        <w:tc>
          <w:tcPr>
            <w:tcW w:type="dxa" w:w="3106"/>
          </w:tcPr>
          <w:p>
            <w:r>
              <w:rPr>
                <w:sz w:val="18"/>
              </w:rPr>
              <w:t>FR-12.2</w:t>
            </w:r>
          </w:p>
        </w:tc>
        <w:tc>
          <w:tcPr>
            <w:tcW w:type="dxa" w:w="3106"/>
          </w:tcPr>
          <w:p>
            <w:r>
              <w:rPr>
                <w:sz w:val="18"/>
              </w:rPr>
              <w:t>Notifications for approvals, mentions, and system events with unread count</w:t>
            </w:r>
          </w:p>
        </w:tc>
        <w:tc>
          <w:tcPr>
            <w:tcW w:type="dxa" w:w="3106"/>
          </w:tcPr>
          <w:p>
            <w:r>
              <w:rPr>
                <w:sz w:val="18"/>
              </w:rPr>
              <w:t>All</w:t>
            </w:r>
          </w:p>
        </w:tc>
      </w:tr>
      <w:tr>
        <w:tc>
          <w:tcPr>
            <w:tcW w:type="dxa" w:w="3106"/>
          </w:tcPr>
          <w:p>
            <w:r>
              <w:rPr>
                <w:sz w:val="18"/>
              </w:rPr>
              <w:t>FR-12.3</w:t>
            </w:r>
          </w:p>
        </w:tc>
        <w:tc>
          <w:tcPr>
            <w:tcW w:type="dxa" w:w="3106"/>
          </w:tcPr>
          <w:p>
            <w:r>
              <w:rPr>
                <w:sz w:val="18"/>
              </w:rPr>
              <w:t>Notification preferences per module</w:t>
            </w:r>
          </w:p>
        </w:tc>
        <w:tc>
          <w:tcPr>
            <w:tcW w:type="dxa" w:w="3106"/>
          </w:tcPr>
          <w:p>
            <w:r>
              <w:rPr>
                <w:sz w:val="18"/>
              </w:rPr>
              <w:t>All</w:t>
            </w:r>
          </w:p>
        </w:tc>
      </w:tr>
    </w:tbl>
    <w:p>
      <w:pPr>
        <w:pStyle w:val="Heading3"/>
      </w:pPr>
      <w:r>
        <w:t>FR-13 Calendar &amp; Onboarding</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FR-13.1</w:t>
            </w:r>
          </w:p>
        </w:tc>
        <w:tc>
          <w:tcPr>
            <w:tcW w:type="dxa" w:w="3106"/>
          </w:tcPr>
          <w:p>
            <w:r>
              <w:rPr>
                <w:sz w:val="18"/>
              </w:rPr>
              <w:t>Shared calendar with events; employee sees own events</w:t>
            </w:r>
          </w:p>
        </w:tc>
        <w:tc>
          <w:tcPr>
            <w:tcW w:type="dxa" w:w="3106"/>
          </w:tcPr>
          <w:p>
            <w:r>
              <w:rPr>
                <w:sz w:val="18"/>
              </w:rPr>
              <w:t>All</w:t>
            </w:r>
          </w:p>
        </w:tc>
      </w:tr>
      <w:tr>
        <w:tc>
          <w:tcPr>
            <w:tcW w:type="dxa" w:w="3106"/>
          </w:tcPr>
          <w:p>
            <w:r>
              <w:rPr>
                <w:sz w:val="18"/>
              </w:rPr>
              <w:t>FR-13.2</w:t>
            </w:r>
          </w:p>
        </w:tc>
        <w:tc>
          <w:tcPr>
            <w:tcW w:type="dxa" w:w="3106"/>
          </w:tcPr>
          <w:p>
            <w:r>
              <w:rPr>
                <w:sz w:val="18"/>
              </w:rPr>
              <w:t>Onboarding checklist: HR assigns tasks, employee completes them</w:t>
            </w:r>
          </w:p>
        </w:tc>
        <w:tc>
          <w:tcPr>
            <w:tcW w:type="dxa" w:w="3106"/>
          </w:tcPr>
          <w:p>
            <w:r>
              <w:rPr>
                <w:sz w:val="18"/>
              </w:rPr>
              <w:t>HR, EMP</w:t>
            </w:r>
          </w:p>
        </w:tc>
      </w:tr>
    </w:tbl>
    <w:p>
      <w:pPr>
        <w:pStyle w:val="Heading3"/>
      </w:pPr>
      <w:r>
        <w:t>FR-14 Reports &amp; Exports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FR-14.1</w:t>
            </w:r>
          </w:p>
        </w:tc>
        <w:tc>
          <w:tcPr>
            <w:tcW w:type="dxa" w:w="3106"/>
          </w:tcPr>
          <w:p>
            <w:r>
              <w:rPr>
                <w:sz w:val="18"/>
              </w:rPr>
              <w:t>HR/CA generate reports: attendance summary, leave, payroll, headcount</w:t>
            </w:r>
          </w:p>
        </w:tc>
        <w:tc>
          <w:tcPr>
            <w:tcW w:type="dxa" w:w="3106"/>
          </w:tcPr>
          <w:p>
            <w:r>
              <w:rPr>
                <w:sz w:val="18"/>
              </w:rPr>
              <w:t>HR, CA</w:t>
            </w:r>
          </w:p>
        </w:tc>
      </w:tr>
      <w:tr>
        <w:tc>
          <w:tcPr>
            <w:tcW w:type="dxa" w:w="3106"/>
          </w:tcPr>
          <w:p>
            <w:r>
              <w:rPr>
                <w:sz w:val="18"/>
              </w:rPr>
              <w:t>FR-14.2</w:t>
            </w:r>
          </w:p>
        </w:tc>
        <w:tc>
          <w:tcPr>
            <w:tcW w:type="dxa" w:w="3106"/>
          </w:tcPr>
          <w:p>
            <w:r>
              <w:rPr>
                <w:sz w:val="18"/>
              </w:rPr>
              <w:t>Reports exportable to XLSX (and payslips to PDF)</w:t>
            </w:r>
          </w:p>
        </w:tc>
        <w:tc>
          <w:tcPr>
            <w:tcW w:type="dxa" w:w="3106"/>
          </w:tcPr>
          <w:p>
            <w:r>
              <w:rPr>
                <w:sz w:val="18"/>
              </w:rPr>
              <w:t>HR, CA</w:t>
            </w:r>
          </w:p>
        </w:tc>
      </w:tr>
      <w:tr>
        <w:tc>
          <w:tcPr>
            <w:tcW w:type="dxa" w:w="3106"/>
          </w:tcPr>
          <w:p>
            <w:r>
              <w:rPr>
                <w:sz w:val="18"/>
              </w:rPr>
              <w:t>FR-14.3</w:t>
            </w:r>
          </w:p>
        </w:tc>
        <w:tc>
          <w:tcPr>
            <w:tcW w:type="dxa" w:w="3106"/>
          </w:tcPr>
          <w:p>
            <w:r>
              <w:rPr>
                <w:sz w:val="18"/>
              </w:rPr>
              <w:t xml:space="preserve">Report access restricted by </w:t>
            </w:r>
            <w:r>
              <w:rPr>
                <w:rFonts w:ascii="Consolas" w:hAnsi="Consolas"/>
                <w:color w:val="4F46E5"/>
                <w:sz w:val="19"/>
              </w:rPr>
              <w:t>REPORT_VIEW</w:t>
            </w:r>
          </w:p>
        </w:tc>
        <w:tc>
          <w:tcPr>
            <w:tcW w:type="dxa" w:w="3106"/>
          </w:tcPr>
          <w:p>
            <w:r>
              <w:rPr>
                <w:sz w:val="18"/>
              </w:rPr>
              <w:t>HR, CA, SA</w:t>
            </w:r>
          </w:p>
        </w:tc>
      </w:tr>
    </w:tbl>
    <w:p>
      <w:pPr>
        <w:pStyle w:val="Heading3"/>
      </w:pPr>
      <w:r>
        <w:t>FR-15 Audit Log</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FR-15.1</w:t>
            </w:r>
          </w:p>
        </w:tc>
        <w:tc>
          <w:tcPr>
            <w:tcW w:type="dxa" w:w="3106"/>
          </w:tcPr>
          <w:p>
            <w:r>
              <w:rPr>
                <w:sz w:val="18"/>
              </w:rPr>
              <w:t>System records auditable actions: actor, action, entity, timestamp</w:t>
            </w:r>
          </w:p>
        </w:tc>
        <w:tc>
          <w:tcPr>
            <w:tcW w:type="dxa" w:w="3106"/>
          </w:tcPr>
          <w:p>
            <w:r>
              <w:rPr>
                <w:sz w:val="18"/>
              </w:rPr>
              <w:t>All</w:t>
            </w:r>
          </w:p>
        </w:tc>
      </w:tr>
      <w:tr>
        <w:tc>
          <w:tcPr>
            <w:tcW w:type="dxa" w:w="3106"/>
          </w:tcPr>
          <w:p>
            <w:r>
              <w:rPr>
                <w:sz w:val="18"/>
              </w:rPr>
              <w:t>FR-15.2</w:t>
            </w:r>
          </w:p>
        </w:tc>
        <w:tc>
          <w:tcPr>
            <w:tcW w:type="dxa" w:w="3106"/>
          </w:tcPr>
          <w:p>
            <w:r>
              <w:rPr>
                <w:sz w:val="18"/>
              </w:rPr>
              <w:t>CA/SA view and filter audit logs; logs are append-only</w:t>
            </w:r>
          </w:p>
        </w:tc>
        <w:tc>
          <w:tcPr>
            <w:tcW w:type="dxa" w:w="3106"/>
          </w:tcPr>
          <w:p>
            <w:r>
              <w:rPr>
                <w:sz w:val="18"/>
              </w:rPr>
              <w:t>CA, SA</w:t>
            </w:r>
          </w:p>
        </w:tc>
      </w:tr>
    </w:tbl>
    <w:p>
      <w:pPr>
        <w:pStyle w:val="Heading3"/>
      </w:pPr>
      <w:r>
        <w:t>FR-16 Roles &amp; Permissions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FR-16.1</w:t>
            </w:r>
          </w:p>
        </w:tc>
        <w:tc>
          <w:tcPr>
            <w:tcW w:type="dxa" w:w="3106"/>
          </w:tcPr>
          <w:p>
            <w:r>
              <w:rPr>
                <w:sz w:val="18"/>
              </w:rPr>
              <w:t>CA/SA create roles, assign authorities, and map roles to users</w:t>
            </w:r>
          </w:p>
        </w:tc>
        <w:tc>
          <w:tcPr>
            <w:tcW w:type="dxa" w:w="3106"/>
          </w:tcPr>
          <w:p>
            <w:r>
              <w:rPr>
                <w:sz w:val="18"/>
              </w:rPr>
              <w:t>CA, SA</w:t>
            </w:r>
          </w:p>
        </w:tc>
      </w:tr>
      <w:tr>
        <w:tc>
          <w:tcPr>
            <w:tcW w:type="dxa" w:w="3106"/>
          </w:tcPr>
          <w:p>
            <w:r>
              <w:rPr>
                <w:sz w:val="18"/>
              </w:rPr>
              <w:t>FR-16.2</w:t>
            </w:r>
          </w:p>
        </w:tc>
        <w:tc>
          <w:tcPr>
            <w:tcW w:type="dxa" w:w="3106"/>
          </w:tcPr>
          <w:p>
            <w:r>
              <w:rPr>
                <w:sz w:val="18"/>
              </w:rPr>
              <w:t>Built-in roles (the 5 above) cannot be deleted</w:t>
            </w:r>
          </w:p>
        </w:tc>
        <w:tc>
          <w:tcPr>
            <w:tcW w:type="dxa" w:w="3106"/>
          </w:tcPr>
          <w:p>
            <w:r>
              <w:rPr>
                <w:sz w:val="18"/>
              </w:rPr>
              <w:t>CA, SA</w:t>
            </w:r>
          </w:p>
        </w:tc>
      </w:tr>
      <w:tr>
        <w:tc>
          <w:tcPr>
            <w:tcW w:type="dxa" w:w="3106"/>
          </w:tcPr>
          <w:p>
            <w:r>
              <w:rPr>
                <w:sz w:val="18"/>
              </w:rPr>
              <w:t>FR-16.3</w:t>
            </w:r>
          </w:p>
        </w:tc>
        <w:tc>
          <w:tcPr>
            <w:tcW w:type="dxa" w:w="3106"/>
          </w:tcPr>
          <w:p>
            <w:r>
              <w:rPr>
                <w:sz w:val="18"/>
              </w:rPr>
              <w:t>Changes take effect on the user's next request (JWT authority refresh)</w:t>
            </w:r>
          </w:p>
        </w:tc>
        <w:tc>
          <w:tcPr>
            <w:tcW w:type="dxa" w:w="3106"/>
          </w:tcPr>
          <w:p>
            <w:r>
              <w:rPr>
                <w:sz w:val="18"/>
              </w:rPr>
              <w:t>All</w:t>
            </w:r>
          </w:p>
        </w:tc>
      </w:tr>
    </w:tbl>
    <w:p>
      <w:pPr>
        <w:pStyle w:val="Heading3"/>
      </w:pPr>
      <w:r>
        <w:t>FR-17 Settings &amp; Branding</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FR-17.1</w:t>
            </w:r>
          </w:p>
        </w:tc>
        <w:tc>
          <w:tcPr>
            <w:tcW w:type="dxa" w:w="3106"/>
          </w:tcPr>
          <w:p>
            <w:r>
              <w:rPr>
                <w:sz w:val="18"/>
              </w:rPr>
              <w:t>Company settings: name, industry, theme/branding (logo, colors)</w:t>
            </w:r>
          </w:p>
        </w:tc>
        <w:tc>
          <w:tcPr>
            <w:tcW w:type="dxa" w:w="3106"/>
          </w:tcPr>
          <w:p>
            <w:r>
              <w:rPr>
                <w:sz w:val="18"/>
              </w:rPr>
              <w:t>CA</w:t>
            </w:r>
          </w:p>
        </w:tc>
      </w:tr>
      <w:tr>
        <w:tc>
          <w:tcPr>
            <w:tcW w:type="dxa" w:w="3106"/>
          </w:tcPr>
          <w:p>
            <w:r>
              <w:rPr>
                <w:sz w:val="18"/>
              </w:rPr>
              <w:t>FR-17.2</w:t>
            </w:r>
          </w:p>
        </w:tc>
        <w:tc>
          <w:tcPr>
            <w:tcW w:type="dxa" w:w="3106"/>
          </w:tcPr>
          <w:p>
            <w:r>
              <w:rPr>
                <w:sz w:val="18"/>
              </w:rPr>
              <w:t>Chatbot settings configurable</w:t>
            </w:r>
          </w:p>
        </w:tc>
        <w:tc>
          <w:tcPr>
            <w:tcW w:type="dxa" w:w="3106"/>
          </w:tcPr>
          <w:p>
            <w:r>
              <w:rPr>
                <w:sz w:val="18"/>
              </w:rPr>
              <w:t>CA</w:t>
            </w:r>
          </w:p>
        </w:tc>
      </w:tr>
      <w:tr>
        <w:tc>
          <w:tcPr>
            <w:tcW w:type="dxa" w:w="3106"/>
          </w:tcPr>
          <w:p>
            <w:r>
              <w:rPr>
                <w:sz w:val="18"/>
              </w:rPr>
              <w:t>FR-17.3</w:t>
            </w:r>
          </w:p>
        </w:tc>
        <w:tc>
          <w:tcPr>
            <w:tcW w:type="dxa" w:w="3106"/>
          </w:tcPr>
          <w:p>
            <w:r>
              <w:rPr>
                <w:sz w:val="18"/>
              </w:rPr>
              <w:t>Profile settings: photo, contact details, password</w:t>
            </w:r>
          </w:p>
        </w:tc>
        <w:tc>
          <w:tcPr>
            <w:tcW w:type="dxa" w:w="3106"/>
          </w:tcPr>
          <w:p>
            <w:r>
              <w:rPr>
                <w:sz w:val="18"/>
              </w:rPr>
              <w:t>All</w:t>
            </w:r>
          </w:p>
        </w:tc>
      </w:tr>
    </w:tbl>
    <w:p>
      <w:pPr>
        <w:pStyle w:val="Heading3"/>
      </w:pPr>
      <w:r>
        <w:t>FR-18 Multi-Tenancy &amp; Companies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FR-18.1</w:t>
            </w:r>
          </w:p>
        </w:tc>
        <w:tc>
          <w:tcPr>
            <w:tcW w:type="dxa" w:w="3106"/>
          </w:tcPr>
          <w:p>
            <w:r>
              <w:rPr>
                <w:sz w:val="18"/>
              </w:rPr>
              <w:t xml:space="preserve">Each company is isolated by </w:t>
            </w:r>
            <w:r>
              <w:rPr>
                <w:rFonts w:ascii="Consolas" w:hAnsi="Consolas"/>
                <w:color w:val="4F46E5"/>
                <w:sz w:val="19"/>
              </w:rPr>
              <w:t>company_id</w:t>
            </w:r>
            <w:r>
              <w:rPr>
                <w:sz w:val="18"/>
              </w:rPr>
              <w:t>; no cross-tenant data leakage</w:t>
            </w:r>
          </w:p>
        </w:tc>
        <w:tc>
          <w:tcPr>
            <w:tcW w:type="dxa" w:w="3106"/>
          </w:tcPr>
          <w:p>
            <w:r>
              <w:rPr>
                <w:sz w:val="18"/>
              </w:rPr>
              <w:t>SA</w:t>
            </w:r>
          </w:p>
        </w:tc>
      </w:tr>
      <w:tr>
        <w:tc>
          <w:tcPr>
            <w:tcW w:type="dxa" w:w="3106"/>
          </w:tcPr>
          <w:p>
            <w:r>
              <w:rPr>
                <w:sz w:val="18"/>
              </w:rPr>
              <w:t>FR-18.2</w:t>
            </w:r>
          </w:p>
        </w:tc>
        <w:tc>
          <w:tcPr>
            <w:tcW w:type="dxa" w:w="3106"/>
          </w:tcPr>
          <w:p>
            <w:r>
              <w:rPr>
                <w:sz w:val="18"/>
              </w:rPr>
              <w:t>SA creates companies, assigns users, controls module enablement per company</w:t>
            </w:r>
          </w:p>
        </w:tc>
        <w:tc>
          <w:tcPr>
            <w:tcW w:type="dxa" w:w="3106"/>
          </w:tcPr>
          <w:p>
            <w:r>
              <w:rPr>
                <w:sz w:val="18"/>
              </w:rPr>
              <w:t>SA</w:t>
            </w:r>
          </w:p>
        </w:tc>
      </w:tr>
      <w:tr>
        <w:tc>
          <w:tcPr>
            <w:tcW w:type="dxa" w:w="3106"/>
          </w:tcPr>
          <w:p>
            <w:r>
              <w:rPr>
                <w:sz w:val="18"/>
              </w:rPr>
              <w:t>FR-18.3</w:t>
            </w:r>
          </w:p>
        </w:tc>
        <w:tc>
          <w:tcPr>
            <w:tcW w:type="dxa" w:w="3106"/>
          </w:tcPr>
          <w:p>
            <w:r>
              <w:rPr>
                <w:sz w:val="18"/>
              </w:rPr>
              <w:t>New company bootstraps with the standard 5-role set</w:t>
            </w:r>
          </w:p>
        </w:tc>
        <w:tc>
          <w:tcPr>
            <w:tcW w:type="dxa" w:w="3106"/>
          </w:tcPr>
          <w:p>
            <w:r>
              <w:rPr>
                <w:sz w:val="18"/>
              </w:rPr>
              <w:t>SA</w:t>
            </w:r>
          </w:p>
        </w:tc>
      </w:tr>
    </w:tbl>
    <w:p>
      <w:pPr>
        <w:pStyle w:val="Heading3"/>
      </w:pPr>
      <w:r>
        <w:t>FR-19 Data Reset (Technical Admin)</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FR-19.1</w:t>
            </w:r>
          </w:p>
        </w:tc>
        <w:tc>
          <w:tcPr>
            <w:tcW w:type="dxa" w:w="3106"/>
          </w:tcPr>
          <w:p>
            <w:r>
              <w:rPr>
                <w:sz w:val="18"/>
              </w:rPr>
              <w:t>SA can reset demo/tenant data with explicit confirmation</w:t>
            </w:r>
          </w:p>
        </w:tc>
        <w:tc>
          <w:tcPr>
            <w:tcW w:type="dxa" w:w="3106"/>
          </w:tcPr>
          <w:p>
            <w:r>
              <w:rPr>
                <w:sz w:val="18"/>
              </w:rPr>
              <w:t>SA</w:t>
            </w:r>
          </w:p>
        </w:tc>
      </w:tr>
      <w:tr>
        <w:tc>
          <w:tcPr>
            <w:tcW w:type="dxa" w:w="3106"/>
          </w:tcPr>
          <w:p>
            <w:r>
              <w:rPr>
                <w:sz w:val="18"/>
              </w:rPr>
              <w:t>FR-19.2</w:t>
            </w:r>
          </w:p>
        </w:tc>
        <w:tc>
          <w:tcPr>
            <w:tcW w:type="dxa" w:w="3106"/>
          </w:tcPr>
          <w:p>
            <w:r>
              <w:rPr>
                <w:sz w:val="18"/>
              </w:rPr>
              <w:t xml:space="preserve">Reset is guarded by </w:t>
            </w:r>
            <w:r>
              <w:rPr>
                <w:rFonts w:ascii="Consolas" w:hAnsi="Consolas"/>
                <w:color w:val="4F46E5"/>
                <w:sz w:val="19"/>
              </w:rPr>
              <w:t>SUPER_ADMIN</w:t>
            </w:r>
            <w:r>
              <w:rPr>
                <w:sz w:val="18"/>
              </w:rPr>
              <w:t xml:space="preserve"> role and must never run against a live production DB automatically (seeding is prod-disabled)</w:t>
            </w:r>
          </w:p>
        </w:tc>
        <w:tc>
          <w:tcPr>
            <w:tcW w:type="dxa" w:w="3106"/>
          </w:tcPr>
          <w:p>
            <w:r>
              <w:rPr>
                <w:sz w:val="18"/>
              </w:rPr>
              <w:t>SA</w:t>
            </w:r>
          </w:p>
        </w:tc>
      </w:tr>
    </w:tbl>
    <w:p>
      <w:pPr>
        <w:pStyle w:val="Heading3"/>
      </w:pPr>
      <w:r>
        <w:t>FR-20 File Uploads &amp; Storage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FR-20.1</w:t>
            </w:r>
          </w:p>
        </w:tc>
        <w:tc>
          <w:tcPr>
            <w:tcW w:type="dxa" w:w="3106"/>
          </w:tcPr>
          <w:p>
            <w:r>
              <w:rPr>
                <w:sz w:val="18"/>
              </w:rPr>
              <w:t>System accepts uploads (images, PDF, XLSX) with size limits</w:t>
            </w:r>
          </w:p>
        </w:tc>
        <w:tc>
          <w:tcPr>
            <w:tcW w:type="dxa" w:w="3106"/>
          </w:tcPr>
          <w:p>
            <w:r>
              <w:rPr>
                <w:sz w:val="18"/>
              </w:rPr>
              <w:t>All</w:t>
            </w:r>
          </w:p>
        </w:tc>
      </w:tr>
      <w:tr>
        <w:tc>
          <w:tcPr>
            <w:tcW w:type="dxa" w:w="3106"/>
          </w:tcPr>
          <w:p>
            <w:r>
              <w:rPr>
                <w:sz w:val="18"/>
              </w:rPr>
              <w:t>FR-20.2</w:t>
            </w:r>
          </w:p>
        </w:tc>
        <w:tc>
          <w:tcPr>
            <w:tcW w:type="dxa" w:w="3106"/>
          </w:tcPr>
          <w:p>
            <w:r>
              <w:rPr>
                <w:sz w:val="18"/>
              </w:rPr>
              <w:t xml:space="preserve">Dangerous types (SVG, HTML, executables) are rejected or neutralised to </w:t>
            </w:r>
            <w:r>
              <w:rPr>
                <w:rFonts w:ascii="Consolas" w:hAnsi="Consolas"/>
                <w:color w:val="4F46E5"/>
                <w:sz w:val="19"/>
              </w:rPr>
              <w:t>.bin</w:t>
            </w:r>
          </w:p>
        </w:tc>
        <w:tc>
          <w:tcPr>
            <w:tcW w:type="dxa" w:w="3106"/>
          </w:tcPr>
          <w:p>
            <w:r>
              <w:rPr>
                <w:sz w:val="18"/>
              </w:rPr>
              <w:t>All</w:t>
            </w:r>
          </w:p>
        </w:tc>
      </w:tr>
      <w:tr>
        <w:tc>
          <w:tcPr>
            <w:tcW w:type="dxa" w:w="3106"/>
          </w:tcPr>
          <w:p>
            <w:r>
              <w:rPr>
                <w:sz w:val="18"/>
              </w:rPr>
              <w:t>FR-20.3</w:t>
            </w:r>
          </w:p>
        </w:tc>
        <w:tc>
          <w:tcPr>
            <w:tcW w:type="dxa" w:w="3106"/>
          </w:tcPr>
          <w:p>
            <w:r>
              <w:rPr>
                <w:sz w:val="18"/>
              </w:rPr>
              <w:t>Filenames are never used in filesystem paths (traversal-proof)</w:t>
            </w:r>
          </w:p>
        </w:tc>
        <w:tc>
          <w:tcPr>
            <w:tcW w:type="dxa" w:w="3106"/>
          </w:tcPr>
          <w:p>
            <w:r>
              <w:rPr>
                <w:sz w:val="18"/>
              </w:rPr>
              <w:t>All</w:t>
            </w:r>
          </w:p>
        </w:tc>
      </w:tr>
      <w:tr>
        <w:tc>
          <w:tcPr>
            <w:tcW w:type="dxa" w:w="3106"/>
          </w:tcPr>
          <w:p>
            <w:r>
              <w:rPr>
                <w:sz w:val="18"/>
              </w:rPr>
              <w:t>FR-20.4</w:t>
            </w:r>
          </w:p>
        </w:tc>
        <w:tc>
          <w:tcPr>
            <w:tcW w:type="dxa" w:w="3106"/>
          </w:tcPr>
          <w:p>
            <w:r>
              <w:rPr>
                <w:sz w:val="18"/>
              </w:rPr>
              <w:t xml:space="preserve">Downloads served with </w:t>
            </w:r>
            <w:r>
              <w:rPr>
                <w:rFonts w:ascii="Consolas" w:hAnsi="Consolas"/>
                <w:color w:val="4F46E5"/>
                <w:sz w:val="19"/>
              </w:rPr>
              <w:t>nosniff</w:t>
            </w:r>
            <w:r>
              <w:rPr>
                <w:sz w:val="18"/>
              </w:rPr>
              <w:t>; no directory listing</w:t>
            </w:r>
          </w:p>
        </w:tc>
        <w:tc>
          <w:tcPr>
            <w:tcW w:type="dxa" w:w="3106"/>
          </w:tcPr>
          <w:p>
            <w:r>
              <w:rPr>
                <w:sz w:val="18"/>
              </w:rPr>
              <w:t>All</w:t>
            </w:r>
          </w:p>
        </w:tc>
      </w:tr>
    </w:tbl>
    <w:p>
      <w:pPr>
        <w:pStyle w:val="Heading3"/>
      </w:pPr>
      <w:r>
        <w:t>FR-21 AI Chatbot &amp; Knowledge Base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FR-21.1</w:t>
            </w:r>
          </w:p>
        </w:tc>
        <w:tc>
          <w:tcPr>
            <w:tcW w:type="dxa" w:w="3106"/>
          </w:tcPr>
          <w:p>
            <w:r>
              <w:rPr>
                <w:sz w:val="18"/>
              </w:rPr>
              <w:t>Employees can ask the assistant questions (leave policy, payroll, attendance) in the UI</w:t>
            </w:r>
          </w:p>
        </w:tc>
        <w:tc>
          <w:tcPr>
            <w:tcW w:type="dxa" w:w="3106"/>
          </w:tcPr>
          <w:p>
            <w:r>
              <w:rPr>
                <w:sz w:val="18"/>
              </w:rPr>
              <w:t>All</w:t>
            </w:r>
          </w:p>
        </w:tc>
      </w:tr>
      <w:tr>
        <w:tc>
          <w:tcPr>
            <w:tcW w:type="dxa" w:w="3106"/>
          </w:tcPr>
          <w:p>
            <w:r>
              <w:rPr>
                <w:sz w:val="18"/>
              </w:rPr>
              <w:t>FR-21.2</w:t>
            </w:r>
          </w:p>
        </w:tc>
        <w:tc>
          <w:tcPr>
            <w:tcW w:type="dxa" w:w="3106"/>
          </w:tcPr>
          <w:p>
            <w:r>
              <w:rPr>
                <w:sz w:val="18"/>
              </w:rPr>
              <w:t>Answers are grounded in the company knowledge base and org context (</w:t>
            </w:r>
            <w:r>
              <w:rPr>
                <w:rFonts w:ascii="Consolas" w:hAnsi="Consolas"/>
                <w:color w:val="4F46E5"/>
                <w:sz w:val="19"/>
              </w:rPr>
              <w:t>ChatbotKnowledge</w:t>
            </w:r>
            <w:r>
              <w:rPr>
                <w:sz w:val="18"/>
              </w:rPr>
              <w:t xml:space="preserve">, </w:t>
            </w:r>
            <w:r>
              <w:rPr>
                <w:rFonts w:ascii="Consolas" w:hAnsi="Consolas"/>
                <w:color w:val="4F46E5"/>
                <w:sz w:val="19"/>
              </w:rPr>
              <w:t>ChatbotOrgContext</w:t>
            </w:r>
            <w:r>
              <w:rPr>
                <w:sz w:val="18"/>
              </w:rPr>
              <w:t>)</w:t>
            </w:r>
          </w:p>
        </w:tc>
        <w:tc>
          <w:tcPr>
            <w:tcW w:type="dxa" w:w="3106"/>
          </w:tcPr>
          <w:p>
            <w:r>
              <w:rPr>
                <w:sz w:val="18"/>
              </w:rPr>
              <w:t>All</w:t>
            </w:r>
          </w:p>
        </w:tc>
      </w:tr>
      <w:tr>
        <w:tc>
          <w:tcPr>
            <w:tcW w:type="dxa" w:w="3106"/>
          </w:tcPr>
          <w:p>
            <w:r>
              <w:rPr>
                <w:sz w:val="18"/>
              </w:rPr>
              <w:t>FR-21.3</w:t>
            </w:r>
          </w:p>
        </w:tc>
        <w:tc>
          <w:tcPr>
            <w:tcW w:type="dxa" w:w="3106"/>
          </w:tcPr>
          <w:p>
            <w:r>
              <w:rPr>
                <w:sz w:val="18"/>
              </w:rPr>
              <w:t>Unanswerable queries return a graceful fallback message, never an exception</w:t>
            </w:r>
          </w:p>
        </w:tc>
        <w:tc>
          <w:tcPr>
            <w:tcW w:type="dxa" w:w="3106"/>
          </w:tcPr>
          <w:p>
            <w:r>
              <w:rPr>
                <w:sz w:val="18"/>
              </w:rPr>
              <w:t>All</w:t>
            </w:r>
          </w:p>
        </w:tc>
      </w:tr>
    </w:tbl>
    <w:p>
      <w:pPr>
        <w:pStyle w:val="Heading3"/>
      </w:pPr>
      <w:r>
        <w:t>FR-22 Community, Calls &amp; Presence</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FR-22.1</w:t>
            </w:r>
          </w:p>
        </w:tc>
        <w:tc>
          <w:tcPr>
            <w:tcW w:type="dxa" w:w="3106"/>
          </w:tcPr>
          <w:p>
            <w:r>
              <w:rPr>
                <w:sz w:val="18"/>
              </w:rPr>
              <w:t>Employees can post to the community feed and interact with posts</w:t>
            </w:r>
          </w:p>
        </w:tc>
        <w:tc>
          <w:tcPr>
            <w:tcW w:type="dxa" w:w="3106"/>
          </w:tcPr>
          <w:p>
            <w:r>
              <w:rPr>
                <w:sz w:val="18"/>
              </w:rPr>
              <w:t>All</w:t>
            </w:r>
          </w:p>
        </w:tc>
      </w:tr>
      <w:tr>
        <w:tc>
          <w:tcPr>
            <w:tcW w:type="dxa" w:w="3106"/>
          </w:tcPr>
          <w:p>
            <w:r>
              <w:rPr>
                <w:sz w:val="18"/>
              </w:rPr>
              <w:t>FR-22.2</w:t>
            </w:r>
          </w:p>
        </w:tc>
        <w:tc>
          <w:tcPr>
            <w:tcW w:type="dxa" w:w="3106"/>
          </w:tcPr>
          <w:p>
            <w:r>
              <w:rPr>
                <w:sz w:val="18"/>
              </w:rPr>
              <w:t>Voice/video call initiation between employees with presence awareness</w:t>
            </w:r>
          </w:p>
        </w:tc>
        <w:tc>
          <w:tcPr>
            <w:tcW w:type="dxa" w:w="3106"/>
          </w:tcPr>
          <w:p>
            <w:r>
              <w:rPr>
                <w:sz w:val="18"/>
              </w:rPr>
              <w:t>All</w:t>
            </w:r>
          </w:p>
        </w:tc>
      </w:tr>
      <w:tr>
        <w:tc>
          <w:tcPr>
            <w:tcW w:type="dxa" w:w="3106"/>
          </w:tcPr>
          <w:p>
            <w:r>
              <w:rPr>
                <w:sz w:val="18"/>
              </w:rPr>
              <w:t>FR-22.3</w:t>
            </w:r>
          </w:p>
        </w:tc>
        <w:tc>
          <w:tcPr>
            <w:tcW w:type="dxa" w:w="3106"/>
          </w:tcPr>
          <w:p>
            <w:r>
              <w:rPr>
                <w:sz w:val="18"/>
              </w:rPr>
              <w:t>Presence (online/away/offline) is broadcast in real time via event listeners and shown across the UI</w:t>
            </w:r>
          </w:p>
        </w:tc>
        <w:tc>
          <w:tcPr>
            <w:tcW w:type="dxa" w:w="3106"/>
          </w:tcPr>
          <w:p>
            <w:r>
              <w:rPr>
                <w:sz w:val="18"/>
              </w:rPr>
              <w:t>All</w:t>
            </w:r>
          </w:p>
        </w:tc>
      </w:tr>
      <w:tr>
        <w:tc>
          <w:tcPr>
            <w:tcW w:type="dxa" w:w="3106"/>
          </w:tcPr>
          <w:p>
            <w:r>
              <w:rPr>
                <w:sz w:val="18"/>
              </w:rPr>
              <w:t>FR-22.4</w:t>
            </w:r>
          </w:p>
        </w:tc>
        <w:tc>
          <w:tcPr>
            <w:tcW w:type="dxa" w:w="3106"/>
          </w:tcPr>
          <w:p>
            <w:r>
              <w:rPr>
                <w:sz w:val="18"/>
              </w:rPr>
              <w:t>Chat events are produced/consumed asynchronously (Kafka-style event bus) without blocking the UI</w:t>
            </w:r>
          </w:p>
        </w:tc>
        <w:tc>
          <w:tcPr>
            <w:tcW w:type="dxa" w:w="3106"/>
          </w:tcPr>
          <w:p>
            <w:r>
              <w:rPr>
                <w:sz w:val="18"/>
              </w:rPr>
              <w:t>All</w:t>
            </w:r>
          </w:p>
        </w:tc>
      </w:tr>
    </w:tbl>
    <w:p>
      <w:pPr>
        <w:pStyle w:val="Heading3"/>
      </w:pPr>
      <w:r>
        <w:t>FR-23 Performance Management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FR-23.1</w:t>
            </w:r>
          </w:p>
        </w:tc>
        <w:tc>
          <w:tcPr>
            <w:tcW w:type="dxa" w:w="3106"/>
          </w:tcPr>
          <w:p>
            <w:r>
              <w:rPr>
                <w:sz w:val="18"/>
              </w:rPr>
              <w:t>HR/TL can define performance goals for employees (</w:t>
            </w:r>
            <w:r>
              <w:rPr>
                <w:rFonts w:ascii="Consolas" w:hAnsi="Consolas"/>
                <w:color w:val="4F46E5"/>
                <w:sz w:val="19"/>
              </w:rPr>
              <w:t>PerformanceGoal</w:t>
            </w:r>
            <w:r>
              <w:rPr>
                <w:sz w:val="18"/>
              </w:rPr>
              <w:t>)</w:t>
            </w:r>
          </w:p>
        </w:tc>
        <w:tc>
          <w:tcPr>
            <w:tcW w:type="dxa" w:w="3106"/>
          </w:tcPr>
          <w:p>
            <w:r>
              <w:rPr>
                <w:sz w:val="18"/>
              </w:rPr>
              <w:t>HR, TL</w:t>
            </w:r>
          </w:p>
        </w:tc>
      </w:tr>
      <w:tr>
        <w:tc>
          <w:tcPr>
            <w:tcW w:type="dxa" w:w="3106"/>
          </w:tcPr>
          <w:p>
            <w:r>
              <w:rPr>
                <w:sz w:val="18"/>
              </w:rPr>
              <w:t>FR-23.2</w:t>
            </w:r>
          </w:p>
        </w:tc>
        <w:tc>
          <w:tcPr>
            <w:tcW w:type="dxa" w:w="3106"/>
          </w:tcPr>
          <w:p>
            <w:r>
              <w:rPr>
                <w:sz w:val="18"/>
              </w:rPr>
              <w:t>HR can create performance reviews with ratings and comments (</w:t>
            </w:r>
            <w:r>
              <w:rPr>
                <w:rFonts w:ascii="Consolas" w:hAnsi="Consolas"/>
                <w:color w:val="4F46E5"/>
                <w:sz w:val="19"/>
              </w:rPr>
              <w:t>PerformanceReview</w:t>
            </w:r>
            <w:r>
              <w:rPr>
                <w:sz w:val="18"/>
              </w:rPr>
              <w:t>)</w:t>
            </w:r>
          </w:p>
        </w:tc>
        <w:tc>
          <w:tcPr>
            <w:tcW w:type="dxa" w:w="3106"/>
          </w:tcPr>
          <w:p>
            <w:r>
              <w:rPr>
                <w:sz w:val="18"/>
              </w:rPr>
              <w:t>HR</w:t>
            </w:r>
          </w:p>
        </w:tc>
      </w:tr>
      <w:tr>
        <w:tc>
          <w:tcPr>
            <w:tcW w:type="dxa" w:w="3106"/>
          </w:tcPr>
          <w:p>
            <w:r>
              <w:rPr>
                <w:sz w:val="18"/>
              </w:rPr>
              <w:t>FR-23.3</w:t>
            </w:r>
          </w:p>
        </w:tc>
        <w:tc>
          <w:tcPr>
            <w:tcW w:type="dxa" w:w="3106"/>
          </w:tcPr>
          <w:p>
            <w:r>
              <w:rPr>
                <w:sz w:val="18"/>
              </w:rPr>
              <w:t>Employees can view their goals and review history</w:t>
            </w:r>
          </w:p>
        </w:tc>
        <w:tc>
          <w:tcPr>
            <w:tcW w:type="dxa" w:w="3106"/>
          </w:tcPr>
          <w:p>
            <w:r>
              <w:rPr>
                <w:sz w:val="18"/>
              </w:rPr>
              <w:t>EMP</w:t>
            </w:r>
          </w:p>
        </w:tc>
      </w:tr>
    </w:tbl>
    <w:p>
      <w:pPr>
        <w:pStyle w:val="Heading3"/>
      </w:pPr>
      <w:r>
        <w:t>FR-24 Tasks &amp; Task Chat</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FR-24.1</w:t>
            </w:r>
          </w:p>
        </w:tc>
        <w:tc>
          <w:tcPr>
            <w:tcW w:type="dxa" w:w="3106"/>
          </w:tcPr>
          <w:p>
            <w:r>
              <w:rPr>
                <w:sz w:val="18"/>
              </w:rPr>
              <w:t>TL/HR can assign tasks to employees with status tracking (</w:t>
            </w:r>
            <w:r>
              <w:rPr>
                <w:rFonts w:ascii="Consolas" w:hAnsi="Consolas"/>
                <w:color w:val="4F46E5"/>
                <w:sz w:val="19"/>
              </w:rPr>
              <w:t>Task</w:t>
            </w:r>
            <w:r>
              <w:rPr>
                <w:sz w:val="18"/>
              </w:rPr>
              <w:t>)</w:t>
            </w:r>
          </w:p>
        </w:tc>
        <w:tc>
          <w:tcPr>
            <w:tcW w:type="dxa" w:w="3106"/>
          </w:tcPr>
          <w:p>
            <w:r>
              <w:rPr>
                <w:sz w:val="18"/>
              </w:rPr>
              <w:t>TL, HR</w:t>
            </w:r>
          </w:p>
        </w:tc>
      </w:tr>
      <w:tr>
        <w:tc>
          <w:tcPr>
            <w:tcW w:type="dxa" w:w="3106"/>
          </w:tcPr>
          <w:p>
            <w:r>
              <w:rPr>
                <w:sz w:val="18"/>
              </w:rPr>
              <w:t>FR-24.2</w:t>
            </w:r>
          </w:p>
        </w:tc>
        <w:tc>
          <w:tcPr>
            <w:tcW w:type="dxa" w:w="3106"/>
          </w:tcPr>
          <w:p>
            <w:r>
              <w:rPr>
                <w:sz w:val="18"/>
              </w:rPr>
              <w:t>Each task has a threaded chat for collaboration (</w:t>
            </w:r>
            <w:r>
              <w:rPr>
                <w:rFonts w:ascii="Consolas" w:hAnsi="Consolas"/>
                <w:color w:val="4F46E5"/>
                <w:sz w:val="19"/>
              </w:rPr>
              <w:t>TaskMessage</w:t>
            </w:r>
            <w:r>
              <w:rPr>
                <w:sz w:val="18"/>
              </w:rPr>
              <w:t>)</w:t>
            </w:r>
          </w:p>
        </w:tc>
        <w:tc>
          <w:tcPr>
            <w:tcW w:type="dxa" w:w="3106"/>
          </w:tcPr>
          <w:p>
            <w:r>
              <w:rPr>
                <w:sz w:val="18"/>
              </w:rPr>
              <w:t>All</w:t>
            </w:r>
          </w:p>
        </w:tc>
      </w:tr>
      <w:tr>
        <w:tc>
          <w:tcPr>
            <w:tcW w:type="dxa" w:w="3106"/>
          </w:tcPr>
          <w:p>
            <w:r>
              <w:rPr>
                <w:sz w:val="18"/>
              </w:rPr>
              <w:t>FR-24.3</w:t>
            </w:r>
          </w:p>
        </w:tc>
        <w:tc>
          <w:tcPr>
            <w:tcW w:type="dxa" w:w="3106"/>
          </w:tcPr>
          <w:p>
            <w:r>
              <w:rPr>
                <w:sz w:val="18"/>
              </w:rPr>
              <w:t>Task chat messages are persisted and real-time via the event bus</w:t>
            </w:r>
          </w:p>
        </w:tc>
        <w:tc>
          <w:tcPr>
            <w:tcW w:type="dxa" w:w="3106"/>
          </w:tcPr>
          <w:p>
            <w:r>
              <w:rPr>
                <w:sz w:val="18"/>
              </w:rPr>
              <w:t>All</w:t>
            </w:r>
          </w:p>
        </w:tc>
      </w:tr>
    </w:tbl>
    <w:p>
      <w:pPr>
        <w:pStyle w:val="Heading3"/>
      </w:pPr>
      <w:r>
        <w:t>FR-25 Work Reports &amp; Reminders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FR-25.1</w:t>
            </w:r>
          </w:p>
        </w:tc>
        <w:tc>
          <w:tcPr>
            <w:tcW w:type="dxa" w:w="3106"/>
          </w:tcPr>
          <w:p>
            <w:r>
              <w:rPr>
                <w:sz w:val="18"/>
              </w:rPr>
              <w:t>Employees submit daily work reports with text and optional files</w:t>
            </w:r>
          </w:p>
        </w:tc>
        <w:tc>
          <w:tcPr>
            <w:tcW w:type="dxa" w:w="3106"/>
          </w:tcPr>
          <w:p>
            <w:r>
              <w:rPr>
                <w:sz w:val="18"/>
              </w:rPr>
              <w:t>EMP</w:t>
            </w:r>
          </w:p>
        </w:tc>
      </w:tr>
      <w:tr>
        <w:tc>
          <w:tcPr>
            <w:tcW w:type="dxa" w:w="3106"/>
          </w:tcPr>
          <w:p>
            <w:r>
              <w:rPr>
                <w:sz w:val="18"/>
              </w:rPr>
              <w:t>FR-25.2</w:t>
            </w:r>
          </w:p>
        </w:tc>
        <w:tc>
          <w:tcPr>
            <w:tcW w:type="dxa" w:w="3106"/>
          </w:tcPr>
          <w:p>
            <w:r>
              <w:rPr>
                <w:sz w:val="18"/>
              </w:rPr>
              <w:t>TL/HR can review submitted reports (</w:t>
            </w:r>
            <w:r>
              <w:rPr>
                <w:rFonts w:ascii="Consolas" w:hAnsi="Consolas"/>
                <w:color w:val="4F46E5"/>
                <w:sz w:val="19"/>
              </w:rPr>
              <w:t>WorkReport</w:t>
            </w:r>
            <w:r>
              <w:rPr>
                <w:sz w:val="18"/>
              </w:rPr>
              <w:t>)</w:t>
            </w:r>
          </w:p>
        </w:tc>
        <w:tc>
          <w:tcPr>
            <w:tcW w:type="dxa" w:w="3106"/>
          </w:tcPr>
          <w:p>
            <w:r>
              <w:rPr>
                <w:sz w:val="18"/>
              </w:rPr>
              <w:t>TL, HR</w:t>
            </w:r>
          </w:p>
        </w:tc>
      </w:tr>
      <w:tr>
        <w:tc>
          <w:tcPr>
            <w:tcW w:type="dxa" w:w="3106"/>
          </w:tcPr>
          <w:p>
            <w:r>
              <w:rPr>
                <w:sz w:val="18"/>
              </w:rPr>
              <w:t>FR-25.3</w:t>
            </w:r>
          </w:p>
        </w:tc>
        <w:tc>
          <w:tcPr>
            <w:tcW w:type="dxa" w:w="3106"/>
          </w:tcPr>
          <w:p>
            <w:r>
              <w:rPr>
                <w:sz w:val="18"/>
              </w:rPr>
              <w:t>The reminder service nudges employees who have not submitted by the deadline</w:t>
            </w:r>
          </w:p>
        </w:tc>
        <w:tc>
          <w:tcPr>
            <w:tcW w:type="dxa" w:w="3106"/>
          </w:tcPr>
          <w:p>
            <w:r>
              <w:rPr>
                <w:sz w:val="18"/>
              </w:rPr>
              <w:t>EMP</w:t>
            </w:r>
          </w:p>
        </w:tc>
      </w:tr>
    </w:tbl>
    <w:p>
      <w:pPr>
        <w:pStyle w:val="Heading3"/>
      </w:pPr>
      <w:r>
        <w:t>FR-26 Module Management &amp; Cache (Technical Admin)</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ID</w:t>
            </w:r>
          </w:p>
        </w:tc>
        <w:tc>
          <w:tcPr>
            <w:tcW w:type="dxa" w:w="3106"/>
            <w:shd w:val="clear" w:fill="4F46E5"/>
          </w:tcPr>
          <w:p>
            <w:r>
              <w:rPr>
                <w:b/>
                <w:color w:val="FFFFFF"/>
                <w:sz w:val="19"/>
              </w:rPr>
              <w:t>Requirement</w:t>
            </w:r>
          </w:p>
        </w:tc>
        <w:tc>
          <w:tcPr>
            <w:tcW w:type="dxa" w:w="3106"/>
            <w:shd w:val="clear" w:fill="4F46E5"/>
          </w:tcPr>
          <w:p>
            <w:r>
              <w:rPr>
                <w:b/>
                <w:color w:val="FFFFFF"/>
                <w:sz w:val="19"/>
              </w:rPr>
              <w:t>Actor</w:t>
            </w:r>
          </w:p>
        </w:tc>
      </w:tr>
      <w:tr>
        <w:tc>
          <w:tcPr>
            <w:tcW w:type="dxa" w:w="3106"/>
          </w:tcPr>
          <w:p>
            <w:r>
              <w:rPr>
                <w:sz w:val="18"/>
              </w:rPr>
              <w:t>FR-26.1</w:t>
            </w:r>
          </w:p>
        </w:tc>
        <w:tc>
          <w:tcPr>
            <w:tcW w:type="dxa" w:w="3106"/>
          </w:tcPr>
          <w:p>
            <w:r>
              <w:rPr>
                <w:sz w:val="18"/>
              </w:rPr>
              <w:t>SA can enable/disable application modules per company (</w:t>
            </w:r>
            <w:r>
              <w:rPr>
                <w:rFonts w:ascii="Consolas" w:hAnsi="Consolas"/>
                <w:color w:val="4F46E5"/>
                <w:sz w:val="19"/>
              </w:rPr>
              <w:t>MyModules</w:t>
            </w:r>
            <w:r>
              <w:rPr>
                <w:sz w:val="18"/>
              </w:rPr>
              <w:t xml:space="preserve">, </w:t>
            </w:r>
            <w:r>
              <w:rPr>
                <w:rFonts w:ascii="Consolas" w:hAnsi="Consolas"/>
                <w:color w:val="4F46E5"/>
                <w:sz w:val="19"/>
              </w:rPr>
              <w:t>TechnicalAdminModule</w:t>
            </w:r>
            <w:r>
              <w:rPr>
                <w:sz w:val="18"/>
              </w:rPr>
              <w:t>)</w:t>
            </w:r>
          </w:p>
        </w:tc>
        <w:tc>
          <w:tcPr>
            <w:tcW w:type="dxa" w:w="3106"/>
          </w:tcPr>
          <w:p>
            <w:r>
              <w:rPr>
                <w:sz w:val="18"/>
              </w:rPr>
              <w:t>SA</w:t>
            </w:r>
          </w:p>
        </w:tc>
      </w:tr>
      <w:tr>
        <w:tc>
          <w:tcPr>
            <w:tcW w:type="dxa" w:w="3106"/>
          </w:tcPr>
          <w:p>
            <w:r>
              <w:rPr>
                <w:sz w:val="18"/>
              </w:rPr>
              <w:t>FR-26.2</w:t>
            </w:r>
          </w:p>
        </w:tc>
        <w:tc>
          <w:tcPr>
            <w:tcW w:type="dxa" w:w="3106"/>
          </w:tcPr>
          <w:p>
            <w:r>
              <w:rPr>
                <w:sz w:val="18"/>
              </w:rPr>
              <w:t>SA can clear application caches (</w:t>
            </w:r>
            <w:r>
              <w:rPr>
                <w:rFonts w:ascii="Consolas" w:hAnsi="Consolas"/>
                <w:color w:val="4F46E5"/>
                <w:sz w:val="19"/>
              </w:rPr>
              <w:t>Cache</w:t>
            </w:r>
            <w:r>
              <w:rPr>
                <w:sz w:val="18"/>
              </w:rPr>
              <w:t xml:space="preserve"> endpoints) for troubleshooting</w:t>
            </w:r>
          </w:p>
        </w:tc>
        <w:tc>
          <w:tcPr>
            <w:tcW w:type="dxa" w:w="3106"/>
          </w:tcPr>
          <w:p>
            <w:r>
              <w:rPr>
                <w:sz w:val="18"/>
              </w:rPr>
              <w:t>SA</w:t>
            </w:r>
          </w:p>
        </w:tc>
      </w:tr>
      <w:tr>
        <w:tc>
          <w:tcPr>
            <w:tcW w:type="dxa" w:w="3106"/>
          </w:tcPr>
          <w:p>
            <w:r>
              <w:rPr>
                <w:sz w:val="18"/>
              </w:rPr>
              <w:t>FR-26.3</w:t>
            </w:r>
          </w:p>
        </w:tc>
        <w:tc>
          <w:tcPr>
            <w:tcW w:type="dxa" w:w="3106"/>
          </w:tcPr>
          <w:p>
            <w:r>
              <w:rPr>
                <w:sz w:val="18"/>
              </w:rPr>
              <w:t>Module toggles are persisted and respected by the UI and backend guards</w:t>
            </w:r>
          </w:p>
        </w:tc>
        <w:tc>
          <w:tcPr>
            <w:tcW w:type="dxa" w:w="3106"/>
          </w:tcPr>
          <w:p>
            <w:r>
              <w:rPr>
                <w:sz w:val="18"/>
              </w:rPr>
              <w:t>SA</w:t>
            </w:r>
          </w:p>
        </w:tc>
      </w:tr>
    </w:tbl>
    <w:p>
      <w:pPr>
        <w:pStyle w:val="Heading2"/>
      </w:pPr>
      <w:r>
        <w:t>4. User Stories (by Role)</w:t>
      </w:r>
    </w:p>
    <w:p>
      <w:pPr>
        <w:pStyle w:val="Heading3"/>
      </w:pPr>
      <w:r>
        <w:t>4.1 Employee (EMP)</w:t>
      </w:r>
    </w:p>
    <w:p>
      <w:pPr>
        <w:pStyle w:val="ListBullet"/>
      </w:pPr>
      <w:r>
        <w:t>US-EMP-01: As an employee, I can sign in and see my dashboard with my leave balance, today's attendance, and latest payslip.</w:t>
      </w:r>
    </w:p>
    <w:p>
      <w:pPr>
        <w:pStyle w:val="ListBullet"/>
      </w:pPr>
      <w:r>
        <w:t>US-EMP-02: As an employee, I can clock in/out and see my attendance history.</w:t>
      </w:r>
    </w:p>
    <w:p>
      <w:pPr>
        <w:pStyle w:val="ListBullet"/>
      </w:pPr>
      <w:r>
        <w:t>US-EMP-03: As an employee, I can apply for leave and track approval status.</w:t>
      </w:r>
    </w:p>
    <w:p>
      <w:pPr>
        <w:pStyle w:val="ListBullet"/>
      </w:pPr>
      <w:r>
        <w:t>US-EMP-04: As an employee, I can submit a claim with receipt and track it.</w:t>
      </w:r>
    </w:p>
    <w:p>
      <w:pPr>
        <w:pStyle w:val="ListBullet"/>
      </w:pPr>
      <w:r>
        <w:t>US-EMP-05: As an employee, I can raise complaints and helpdesk tickets.</w:t>
      </w:r>
    </w:p>
    <w:p>
      <w:pPr>
        <w:pStyle w:val="ListBullet"/>
      </w:pPr>
      <w:r>
        <w:t>US-EMP-06: As an employee, I can chat with colleagues and get notifications.</w:t>
      </w:r>
    </w:p>
    <w:p>
      <w:pPr>
        <w:pStyle w:val="ListBullet"/>
      </w:pPr>
      <w:r>
        <w:t>US-EMP-07: As an employee, I can change my password and update my profile.</w:t>
      </w:r>
    </w:p>
    <w:p>
      <w:pPr>
        <w:pStyle w:val="Heading3"/>
      </w:pPr>
      <w:r>
        <w:t>4.2 Team Lead (TL)</w:t>
      </w:r>
    </w:p>
    <w:p>
      <w:pPr>
        <w:pStyle w:val="ListBullet"/>
      </w:pPr>
      <w:r>
        <w:t>US-TL-01: As a TL, I can see my team's attendance and dashboard.</w:t>
      </w:r>
    </w:p>
    <w:p>
      <w:pPr>
        <w:pStyle w:val="ListBullet"/>
      </w:pPr>
      <w:r>
        <w:t>US-TL-02: As a TL, I can approve/reject leave and claims from my direct reports.</w:t>
      </w:r>
    </w:p>
    <w:p>
      <w:pPr>
        <w:pStyle w:val="ListBullet"/>
      </w:pPr>
      <w:r>
        <w:t>US-TL-03: As a TL, I can see my team's assigned assets.</w:t>
      </w:r>
    </w:p>
    <w:p>
      <w:pPr>
        <w:pStyle w:val="ListBullet"/>
      </w:pPr>
      <w:r>
        <w:t>US-TL-04: As a TL, I cannot access payroll run, user management, or cross-team data.</w:t>
      </w:r>
    </w:p>
    <w:p>
      <w:pPr>
        <w:pStyle w:val="Heading3"/>
      </w:pPr>
      <w:r>
        <w:t>4.3 HR Manager (HR)</w:t>
      </w:r>
    </w:p>
    <w:p>
      <w:pPr>
        <w:pStyle w:val="ListBullet"/>
      </w:pPr>
      <w:r>
        <w:t>US-HR-01: As HR, I can manage the full employee lifecycle (create, edit, deactivate).</w:t>
      </w:r>
    </w:p>
    <w:p>
      <w:pPr>
        <w:pStyle w:val="ListBullet"/>
      </w:pPr>
      <w:r>
        <w:t>US-HR-02: As HR, I can run and approve payroll and generate payslips.</w:t>
      </w:r>
    </w:p>
    <w:p>
      <w:pPr>
        <w:pStyle w:val="ListBullet"/>
      </w:pPr>
      <w:r>
        <w:t>US-HR-03: As HR, I can manage leave policies and correct attendance.</w:t>
      </w:r>
    </w:p>
    <w:p>
      <w:pPr>
        <w:pStyle w:val="ListBullet"/>
      </w:pPr>
      <w:r>
        <w:t>US-HR-04: As HR, I can generate and export reports.</w:t>
      </w:r>
    </w:p>
    <w:p>
      <w:pPr>
        <w:pStyle w:val="ListBullet"/>
      </w:pPr>
      <w:r>
        <w:t>US-HR-05: As HR, I can manage assets, complaints, and safety incidents.</w:t>
      </w:r>
    </w:p>
    <w:p>
      <w:pPr>
        <w:pStyle w:val="Heading3"/>
      </w:pPr>
      <w:r>
        <w:t>4.4 Company Admin (CA)</w:t>
      </w:r>
    </w:p>
    <w:p>
      <w:pPr>
        <w:pStyle w:val="ListBullet"/>
      </w:pPr>
      <w:r>
        <w:t>US-CA-01: As Company Admin, I can manage users, roles, and permissions within my company.</w:t>
      </w:r>
    </w:p>
    <w:p>
      <w:pPr>
        <w:pStyle w:val="ListBullet"/>
      </w:pPr>
      <w:r>
        <w:t>US-CA-02: As Company Admin, I can configure company settings and branding.</w:t>
      </w:r>
    </w:p>
    <w:p>
      <w:pPr>
        <w:pStyle w:val="ListBullet"/>
      </w:pPr>
      <w:r>
        <w:t>US-CA-03: As Company Admin, I can view audit logs and all reports.</w:t>
      </w:r>
    </w:p>
    <w:p>
      <w:pPr>
        <w:pStyle w:val="ListBullet"/>
      </w:pPr>
      <w:r>
        <w:t>US-CA-04: As Company Admin, I cannot access another company's data.</w:t>
      </w:r>
    </w:p>
    <w:p>
      <w:pPr>
        <w:pStyle w:val="Heading3"/>
      </w:pPr>
      <w:r>
        <w:t>4.5 System Admin (SA)</w:t>
      </w:r>
    </w:p>
    <w:p>
      <w:pPr>
        <w:pStyle w:val="ListBullet"/>
      </w:pPr>
      <w:r>
        <w:t>US-SA-01: As System Admin, I can create and manage companies (tenants).</w:t>
      </w:r>
    </w:p>
    <w:p>
      <w:pPr>
        <w:pStyle w:val="ListBullet"/>
      </w:pPr>
      <w:r>
        <w:t>US-SA-02: As System Admin, I can access all tenants' data, audit logs, and technical functions (data reset, module management).</w:t>
      </w:r>
    </w:p>
    <w:p>
      <w:pPr>
        <w:pStyle w:val="ListBullet"/>
      </w:pPr>
      <w:r>
        <w:t>US-SA-03: As System Admin, I can assign any role and manage platform-wide settings.</w:t>
      </w:r>
    </w:p>
    <w:p>
      <w:pPr>
        <w:pStyle w:val="Heading2"/>
      </w:pPr>
      <w:r>
        <w:t>5. Non-Functional Requirements</w:t>
      </w:r>
    </w:p>
    <w:tbl>
      <w:tblPr>
        <w:tblStyle w:val="TableGrid"/>
        <w:tblW w:type="auto" w:w="0"/>
        <w:jc w:val="center"/>
        <w:tblLook w:firstColumn="1" w:firstRow="1" w:lastColumn="0" w:lastRow="0" w:noHBand="0" w:noVBand="1" w:val="04A0"/>
      </w:tblPr>
      <w:tblGrid>
        <w:gridCol w:w="3106"/>
        <w:gridCol w:w="3106"/>
        <w:gridCol w:w="3106"/>
      </w:tblGrid>
      <w:tr>
        <w:tc>
          <w:tcPr>
            <w:tcW w:type="dxa" w:w="3106"/>
            <w:shd w:val="clear" w:fill="4F46E5"/>
          </w:tcPr>
          <w:p>
            <w:r>
              <w:rPr>
                <w:b/>
                <w:color w:val="FFFFFF"/>
                <w:sz w:val="19"/>
              </w:rPr>
              <w:t>NFR</w:t>
            </w:r>
          </w:p>
        </w:tc>
        <w:tc>
          <w:tcPr>
            <w:tcW w:type="dxa" w:w="3106"/>
            <w:shd w:val="clear" w:fill="4F46E5"/>
          </w:tcPr>
          <w:p>
            <w:r>
              <w:rPr>
                <w:b/>
                <w:color w:val="FFFFFF"/>
                <w:sz w:val="19"/>
              </w:rPr>
              <w:t>Requirement</w:t>
            </w:r>
          </w:p>
        </w:tc>
        <w:tc>
          <w:tcPr>
            <w:tcW w:type="dxa" w:w="3106"/>
            <w:shd w:val="clear" w:fill="4F46E5"/>
          </w:tcPr>
          <w:p>
            <w:r>
              <w:rPr>
                <w:b/>
                <w:color w:val="FFFFFF"/>
                <w:sz w:val="19"/>
              </w:rPr>
              <w:t>Target</w:t>
            </w:r>
          </w:p>
        </w:tc>
      </w:tr>
      <w:tr>
        <w:tc>
          <w:tcPr>
            <w:tcW w:type="dxa" w:w="3106"/>
          </w:tcPr>
          <w:p>
            <w:r>
              <w:rPr>
                <w:sz w:val="18"/>
              </w:rPr>
              <w:t>NFR-01 Security</w:t>
            </w:r>
          </w:p>
        </w:tc>
        <w:tc>
          <w:tcPr>
            <w:tcW w:type="dxa" w:w="3106"/>
          </w:tcPr>
          <w:p>
            <w:r>
              <w:rPr>
                <w:sz w:val="18"/>
              </w:rPr>
              <w:t>All endpoints enforce authn + authz server-side; JWT signed, short TTL, rotating refresh</w:t>
            </w:r>
          </w:p>
        </w:tc>
        <w:tc>
          <w:tcPr>
            <w:tcW w:type="dxa" w:w="3106"/>
          </w:tcPr>
          <w:p>
            <w:r>
              <w:rPr>
                <w:sz w:val="18"/>
              </w:rPr>
              <w:t>No auth bypass; 401/403 correct</w:t>
            </w:r>
          </w:p>
        </w:tc>
      </w:tr>
      <w:tr>
        <w:tc>
          <w:tcPr>
            <w:tcW w:type="dxa" w:w="3106"/>
          </w:tcPr>
          <w:p>
            <w:r>
              <w:rPr>
                <w:sz w:val="18"/>
              </w:rPr>
              <w:t>NFR-02 Security</w:t>
            </w:r>
          </w:p>
        </w:tc>
        <w:tc>
          <w:tcPr>
            <w:tcW w:type="dxa" w:w="3106"/>
          </w:tcPr>
          <w:p>
            <w:r>
              <w:rPr>
                <w:sz w:val="18"/>
              </w:rPr>
              <w:t>Login rate limiting immune to header spoofing</w:t>
            </w:r>
          </w:p>
        </w:tc>
        <w:tc>
          <w:tcPr>
            <w:tcW w:type="dxa" w:w="3106"/>
          </w:tcPr>
          <w:p>
            <w:r>
              <w:rPr>
                <w:sz w:val="18"/>
              </w:rPr>
              <w:t>Lockout at 8 failures</w:t>
            </w:r>
          </w:p>
        </w:tc>
      </w:tr>
      <w:tr>
        <w:tc>
          <w:tcPr>
            <w:tcW w:type="dxa" w:w="3106"/>
          </w:tcPr>
          <w:p>
            <w:r>
              <w:rPr>
                <w:sz w:val="18"/>
              </w:rPr>
              <w:t>NFR-03 Security</w:t>
            </w:r>
          </w:p>
        </w:tc>
        <w:tc>
          <w:tcPr>
            <w:tcW w:type="dxa" w:w="3106"/>
          </w:tcPr>
          <w:p>
            <w:r>
              <w:rPr>
                <w:sz w:val="18"/>
              </w:rPr>
              <w:t>Passwords hashed; no plaintext storage; no secrets in repo</w:t>
            </w:r>
          </w:p>
        </w:tc>
        <w:tc>
          <w:tcPr>
            <w:tcW w:type="dxa" w:w="3106"/>
          </w:tcPr>
          <w:p>
            <w:r>
              <w:rPr>
                <w:sz w:val="18"/>
              </w:rPr>
              <w:t>—</w:t>
            </w:r>
          </w:p>
        </w:tc>
      </w:tr>
      <w:tr>
        <w:tc>
          <w:tcPr>
            <w:tcW w:type="dxa" w:w="3106"/>
          </w:tcPr>
          <w:p>
            <w:r>
              <w:rPr>
                <w:sz w:val="18"/>
              </w:rPr>
              <w:t>NFR-04 Security</w:t>
            </w:r>
          </w:p>
        </w:tc>
        <w:tc>
          <w:tcPr>
            <w:tcW w:type="dxa" w:w="3106"/>
          </w:tcPr>
          <w:p>
            <w:r>
              <w:rPr>
                <w:sz w:val="18"/>
              </w:rPr>
              <w:t>Upload allowlist + traversal protection</w:t>
            </w:r>
          </w:p>
        </w:tc>
        <w:tc>
          <w:tcPr>
            <w:tcW w:type="dxa" w:w="3106"/>
          </w:tcPr>
          <w:p>
            <w:r>
              <w:rPr>
                <w:sz w:val="18"/>
              </w:rPr>
              <w:t>—</w:t>
            </w:r>
          </w:p>
        </w:tc>
      </w:tr>
      <w:tr>
        <w:tc>
          <w:tcPr>
            <w:tcW w:type="dxa" w:w="3106"/>
          </w:tcPr>
          <w:p>
            <w:r>
              <w:rPr>
                <w:sz w:val="18"/>
              </w:rPr>
              <w:t>NFR-05 Performance</w:t>
            </w:r>
          </w:p>
        </w:tc>
        <w:tc>
          <w:tcPr>
            <w:tcW w:type="dxa" w:w="3106"/>
          </w:tcPr>
          <w:p>
            <w:r>
              <w:rPr>
                <w:sz w:val="18"/>
              </w:rPr>
              <w:t>Page load (public) / login round-trip</w:t>
            </w:r>
          </w:p>
        </w:tc>
        <w:tc>
          <w:tcPr>
            <w:tcW w:type="dxa" w:w="3106"/>
          </w:tcPr>
          <w:p>
            <w:r>
              <w:rPr>
                <w:sz w:val="18"/>
              </w:rPr>
              <w:t>&lt; 1.5 s / &lt; 1 s</w:t>
            </w:r>
          </w:p>
        </w:tc>
      </w:tr>
      <w:tr>
        <w:tc>
          <w:tcPr>
            <w:tcW w:type="dxa" w:w="3106"/>
          </w:tcPr>
          <w:p>
            <w:r>
              <w:rPr>
                <w:sz w:val="18"/>
              </w:rPr>
              <w:t>NFR-06 Performance</w:t>
            </w:r>
          </w:p>
        </w:tc>
        <w:tc>
          <w:tcPr>
            <w:tcW w:type="dxa" w:w="3106"/>
          </w:tcPr>
          <w:p>
            <w:r>
              <w:rPr>
                <w:sz w:val="18"/>
              </w:rPr>
              <w:t>List APIs paginated; p95</w:t>
            </w:r>
          </w:p>
        </w:tc>
        <w:tc>
          <w:tcPr>
            <w:tcW w:type="dxa" w:w="3106"/>
          </w:tcPr>
          <w:p>
            <w:r>
              <w:rPr>
                <w:sz w:val="18"/>
              </w:rPr>
              <w:t>&lt; 800 ms at 100 concurrent</w:t>
            </w:r>
          </w:p>
        </w:tc>
      </w:tr>
      <w:tr>
        <w:tc>
          <w:tcPr>
            <w:tcW w:type="dxa" w:w="3106"/>
          </w:tcPr>
          <w:p>
            <w:r>
              <w:rPr>
                <w:sz w:val="18"/>
              </w:rPr>
              <w:t>NFR-07 Availability</w:t>
            </w:r>
          </w:p>
        </w:tc>
        <w:tc>
          <w:tcPr>
            <w:tcW w:type="dxa" w:w="3106"/>
          </w:tcPr>
          <w:p>
            <w:r>
              <w:rPr>
                <w:sz w:val="18"/>
              </w:rPr>
              <w:t>Rolling 30-day uptime</w:t>
            </w:r>
          </w:p>
        </w:tc>
        <w:tc>
          <w:tcPr>
            <w:tcW w:type="dxa" w:w="3106"/>
          </w:tcPr>
          <w:p>
            <w:r>
              <w:rPr>
                <w:sz w:val="18"/>
              </w:rPr>
              <w:t>≥ 99.5%</w:t>
            </w:r>
          </w:p>
        </w:tc>
      </w:tr>
      <w:tr>
        <w:tc>
          <w:tcPr>
            <w:tcW w:type="dxa" w:w="3106"/>
          </w:tcPr>
          <w:p>
            <w:r>
              <w:rPr>
                <w:sz w:val="18"/>
              </w:rPr>
              <w:t>NFR-08 Usability</w:t>
            </w:r>
          </w:p>
        </w:tc>
        <w:tc>
          <w:tcPr>
            <w:tcW w:type="dxa" w:w="3106"/>
          </w:tcPr>
          <w:p>
            <w:r>
              <w:rPr>
                <w:sz w:val="18"/>
              </w:rPr>
              <w:t>Responsive on desktop/tablet/mobile; dark + light mode</w:t>
            </w:r>
          </w:p>
        </w:tc>
        <w:tc>
          <w:tcPr>
            <w:tcW w:type="dxa" w:w="3106"/>
          </w:tcPr>
          <w:p>
            <w:r>
              <w:rPr>
                <w:sz w:val="18"/>
              </w:rPr>
              <w:t>—</w:t>
            </w:r>
          </w:p>
        </w:tc>
      </w:tr>
      <w:tr>
        <w:tc>
          <w:tcPr>
            <w:tcW w:type="dxa" w:w="3106"/>
          </w:tcPr>
          <w:p>
            <w:r>
              <w:rPr>
                <w:sz w:val="18"/>
              </w:rPr>
              <w:t>NFR-09 Maintainability</w:t>
            </w:r>
          </w:p>
        </w:tc>
        <w:tc>
          <w:tcPr>
            <w:tcW w:type="dxa" w:w="3106"/>
          </w:tcPr>
          <w:p>
            <w:r>
              <w:rPr>
                <w:sz w:val="18"/>
              </w:rPr>
              <w:t>Layered architecture; automated tests gate releases</w:t>
            </w:r>
          </w:p>
        </w:tc>
        <w:tc>
          <w:tcPr>
            <w:tcW w:type="dxa" w:w="3106"/>
          </w:tcPr>
          <w:p>
            <w:r>
              <w:rPr>
                <w:sz w:val="18"/>
              </w:rPr>
              <w:t>≥ 70% backend coverage</w:t>
            </w:r>
          </w:p>
        </w:tc>
      </w:tr>
      <w:tr>
        <w:tc>
          <w:tcPr>
            <w:tcW w:type="dxa" w:w="3106"/>
          </w:tcPr>
          <w:p>
            <w:r>
              <w:rPr>
                <w:sz w:val="18"/>
              </w:rPr>
              <w:t>NFR-10 Compliance</w:t>
            </w:r>
          </w:p>
        </w:tc>
        <w:tc>
          <w:tcPr>
            <w:tcW w:type="dxa" w:w="3106"/>
          </w:tcPr>
          <w:p>
            <w:r>
              <w:rPr>
                <w:sz w:val="18"/>
              </w:rPr>
              <w:t>Audit log of privileged actions; GDPR-friendly data access</w:t>
            </w:r>
          </w:p>
        </w:tc>
        <w:tc>
          <w:tcPr>
            <w:tcW w:type="dxa" w:w="3106"/>
          </w:tcPr>
          <w:p>
            <w:r>
              <w:rPr>
                <w:sz w:val="18"/>
              </w:rPr>
              <w:t>—</w:t>
            </w:r>
          </w:p>
        </w:tc>
      </w:tr>
    </w:tbl>
    <w:p>
      <w:pPr>
        <w:pStyle w:val="Heading2"/>
      </w:pPr>
      <w:r>
        <w:t>6. Out of Scope (v1.0)</w:t>
      </w:r>
    </w:p>
    <w:p>
      <w:pPr>
        <w:pStyle w:val="ListBullet"/>
      </w:pPr>
      <w:r>
        <w:t>Public-facing candidate portal and job applications</w:t>
      </w:r>
    </w:p>
    <w:p>
      <w:pPr>
        <w:pStyle w:val="ListBullet"/>
      </w:pPr>
      <w:r>
        <w:t>Mobile native apps (PWA is provided)</w:t>
      </w:r>
    </w:p>
    <w:p>
      <w:pPr>
        <w:pStyle w:val="ListBullet"/>
      </w:pPr>
      <w:r>
        <w:t>Multi-currency payroll and tax filing integrations</w:t>
      </w:r>
    </w:p>
    <w:p>
      <w:pPr>
        <w:pStyle w:val="ListBullet"/>
      </w:pPr>
      <w:r>
        <w:t>BI/analytics beyond built-in reports</w:t>
      </w:r>
    </w:p>
    <w:p>
      <w:pPr>
        <w:pStyle w:val="ListBullet"/>
      </w:pPr>
      <w:r>
        <w:t>SSO/SAML integration (JWT-based auth only)</w:t>
      </w:r>
    </w:p>
    <w:p>
      <w:pPr>
        <w:pStyle w:val="Heading2"/>
      </w:pPr>
      <w:r>
        <w:t>7. Requirements Traceability</w:t>
      </w:r>
    </w:p>
    <w:p>
      <w:pPr>
        <w:pStyle w:val="Heading3"/>
      </w:pPr>
      <w:r>
        <w:t>7.1 Module → FR → Controllers</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329"/>
            <w:shd w:val="clear" w:fill="4F46E5"/>
          </w:tcPr>
          <w:p>
            <w:r>
              <w:rPr>
                <w:b/>
                <w:color w:val="FFFFFF"/>
                <w:sz w:val="19"/>
              </w:rPr>
              <w:t>Module</w:t>
            </w:r>
          </w:p>
        </w:tc>
        <w:tc>
          <w:tcPr>
            <w:tcW w:type="dxa" w:w="2329"/>
            <w:shd w:val="clear" w:fill="4F46E5"/>
          </w:tcPr>
          <w:p>
            <w:r>
              <w:rPr>
                <w:b/>
                <w:color w:val="FFFFFF"/>
                <w:sz w:val="19"/>
              </w:rPr>
              <w:t>FR IDs</w:t>
            </w:r>
          </w:p>
        </w:tc>
        <w:tc>
          <w:tcPr>
            <w:tcW w:type="dxa" w:w="2329"/>
            <w:shd w:val="clear" w:fill="4F46E5"/>
          </w:tcPr>
          <w:p>
            <w:r>
              <w:rPr>
                <w:b/>
                <w:color w:val="FFFFFF"/>
                <w:sz w:val="19"/>
              </w:rPr>
              <w:t>Backend controllers</w:t>
            </w:r>
          </w:p>
        </w:tc>
        <w:tc>
          <w:tcPr>
            <w:tcW w:type="dxa" w:w="2329"/>
            <w:shd w:val="clear" w:fill="4F46E5"/>
          </w:tcPr>
          <w:p>
            <w:r>
              <w:rPr>
                <w:b/>
                <w:color w:val="FFFFFF"/>
                <w:sz w:val="19"/>
              </w:rPr>
              <w:t>Primary roles</w:t>
            </w:r>
          </w:p>
        </w:tc>
      </w:tr>
      <w:tr>
        <w:tc>
          <w:tcPr>
            <w:tcW w:type="dxa" w:w="2329"/>
          </w:tcPr>
          <w:p>
            <w:r>
              <w:rPr>
                <w:sz w:val="18"/>
              </w:rPr>
              <w:t>Auth &amp; Sessions</w:t>
            </w:r>
          </w:p>
        </w:tc>
        <w:tc>
          <w:tcPr>
            <w:tcW w:type="dxa" w:w="2329"/>
          </w:tcPr>
          <w:p>
            <w:r>
              <w:rPr>
                <w:sz w:val="18"/>
              </w:rPr>
              <w:t>FR-01</w:t>
            </w:r>
          </w:p>
        </w:tc>
        <w:tc>
          <w:tcPr>
            <w:tcW w:type="dxa" w:w="2329"/>
          </w:tcPr>
          <w:p>
            <w:r>
              <w:rPr>
                <w:sz w:val="18"/>
              </w:rPr>
              <w:t>Auth, TechnicalAdminAuth</w:t>
            </w:r>
          </w:p>
        </w:tc>
        <w:tc>
          <w:tcPr>
            <w:tcW w:type="dxa" w:w="2329"/>
          </w:tcPr>
          <w:p>
            <w:r>
              <w:rPr>
                <w:sz w:val="18"/>
              </w:rPr>
              <w:t>All</w:t>
            </w:r>
          </w:p>
        </w:tc>
      </w:tr>
      <w:tr>
        <w:tc>
          <w:tcPr>
            <w:tcW w:type="dxa" w:w="2329"/>
          </w:tcPr>
          <w:p>
            <w:r>
              <w:rPr>
                <w:sz w:val="18"/>
              </w:rPr>
              <w:t>Dashboard</w:t>
            </w:r>
          </w:p>
        </w:tc>
        <w:tc>
          <w:tcPr>
            <w:tcW w:type="dxa" w:w="2329"/>
          </w:tcPr>
          <w:p>
            <w:r>
              <w:rPr>
                <w:sz w:val="18"/>
              </w:rPr>
              <w:t>FR-02</w:t>
            </w:r>
          </w:p>
        </w:tc>
        <w:tc>
          <w:tcPr>
            <w:tcW w:type="dxa" w:w="2329"/>
          </w:tcPr>
          <w:p>
            <w:r>
              <w:rPr>
                <w:sz w:val="18"/>
              </w:rPr>
              <w:t>Dashboard</w:t>
            </w:r>
          </w:p>
        </w:tc>
        <w:tc>
          <w:tcPr>
            <w:tcW w:type="dxa" w:w="2329"/>
          </w:tcPr>
          <w:p>
            <w:r>
              <w:rPr>
                <w:sz w:val="18"/>
              </w:rPr>
              <w:t>All</w:t>
            </w:r>
          </w:p>
        </w:tc>
      </w:tr>
      <w:tr>
        <w:tc>
          <w:tcPr>
            <w:tcW w:type="dxa" w:w="2329"/>
          </w:tcPr>
          <w:p>
            <w:r>
              <w:rPr>
                <w:sz w:val="18"/>
              </w:rPr>
              <w:t>Users &amp; Employees</w:t>
            </w:r>
          </w:p>
        </w:tc>
        <w:tc>
          <w:tcPr>
            <w:tcW w:type="dxa" w:w="2329"/>
          </w:tcPr>
          <w:p>
            <w:r>
              <w:rPr>
                <w:sz w:val="18"/>
              </w:rPr>
              <w:t>FR-03</w:t>
            </w:r>
          </w:p>
        </w:tc>
        <w:tc>
          <w:tcPr>
            <w:tcW w:type="dxa" w:w="2329"/>
          </w:tcPr>
          <w:p>
            <w:r>
              <w:rPr>
                <w:sz w:val="18"/>
              </w:rPr>
              <w:t>User</w:t>
            </w:r>
          </w:p>
        </w:tc>
        <w:tc>
          <w:tcPr>
            <w:tcW w:type="dxa" w:w="2329"/>
          </w:tcPr>
          <w:p>
            <w:r>
              <w:rPr>
                <w:sz w:val="18"/>
              </w:rPr>
              <w:t>HR, CA, SA</w:t>
            </w:r>
          </w:p>
        </w:tc>
      </w:tr>
      <w:tr>
        <w:tc>
          <w:tcPr>
            <w:tcW w:type="dxa" w:w="2329"/>
          </w:tcPr>
          <w:p>
            <w:r>
              <w:rPr>
                <w:sz w:val="18"/>
              </w:rPr>
              <w:t>Leave</w:t>
            </w:r>
          </w:p>
        </w:tc>
        <w:tc>
          <w:tcPr>
            <w:tcW w:type="dxa" w:w="2329"/>
          </w:tcPr>
          <w:p>
            <w:r>
              <w:rPr>
                <w:sz w:val="18"/>
              </w:rPr>
              <w:t>FR-04</w:t>
            </w:r>
          </w:p>
        </w:tc>
        <w:tc>
          <w:tcPr>
            <w:tcW w:type="dxa" w:w="2329"/>
          </w:tcPr>
          <w:p>
            <w:r>
              <w:rPr>
                <w:sz w:val="18"/>
              </w:rPr>
              <w:t>Leave</w:t>
            </w:r>
          </w:p>
        </w:tc>
        <w:tc>
          <w:tcPr>
            <w:tcW w:type="dxa" w:w="2329"/>
          </w:tcPr>
          <w:p>
            <w:r>
              <w:rPr>
                <w:sz w:val="18"/>
              </w:rPr>
              <w:t>All</w:t>
            </w:r>
          </w:p>
        </w:tc>
      </w:tr>
      <w:tr>
        <w:tc>
          <w:tcPr>
            <w:tcW w:type="dxa" w:w="2329"/>
          </w:tcPr>
          <w:p>
            <w:r>
              <w:rPr>
                <w:sz w:val="18"/>
              </w:rPr>
              <w:t>Attendance</w:t>
            </w:r>
          </w:p>
        </w:tc>
        <w:tc>
          <w:tcPr>
            <w:tcW w:type="dxa" w:w="2329"/>
          </w:tcPr>
          <w:p>
            <w:r>
              <w:rPr>
                <w:sz w:val="18"/>
              </w:rPr>
              <w:t>FR-05</w:t>
            </w:r>
          </w:p>
        </w:tc>
        <w:tc>
          <w:tcPr>
            <w:tcW w:type="dxa" w:w="2329"/>
          </w:tcPr>
          <w:p>
            <w:r>
              <w:rPr>
                <w:sz w:val="18"/>
              </w:rPr>
              <w:t>Attendance</w:t>
            </w:r>
          </w:p>
        </w:tc>
        <w:tc>
          <w:tcPr>
            <w:tcW w:type="dxa" w:w="2329"/>
          </w:tcPr>
          <w:p>
            <w:r>
              <w:rPr>
                <w:sz w:val="18"/>
              </w:rPr>
              <w:t>All</w:t>
            </w:r>
          </w:p>
        </w:tc>
      </w:tr>
      <w:tr>
        <w:tc>
          <w:tcPr>
            <w:tcW w:type="dxa" w:w="2329"/>
          </w:tcPr>
          <w:p>
            <w:r>
              <w:rPr>
                <w:sz w:val="18"/>
              </w:rPr>
              <w:t>Payroll &amp; Payslips</w:t>
            </w:r>
          </w:p>
        </w:tc>
        <w:tc>
          <w:tcPr>
            <w:tcW w:type="dxa" w:w="2329"/>
          </w:tcPr>
          <w:p>
            <w:r>
              <w:rPr>
                <w:sz w:val="18"/>
              </w:rPr>
              <w:t>FR-06</w:t>
            </w:r>
          </w:p>
        </w:tc>
        <w:tc>
          <w:tcPr>
            <w:tcW w:type="dxa" w:w="2329"/>
          </w:tcPr>
          <w:p>
            <w:r>
              <w:rPr>
                <w:sz w:val="18"/>
              </w:rPr>
              <w:t>Payroll</w:t>
            </w:r>
          </w:p>
        </w:tc>
        <w:tc>
          <w:tcPr>
            <w:tcW w:type="dxa" w:w="2329"/>
          </w:tcPr>
          <w:p>
            <w:r>
              <w:rPr>
                <w:sz w:val="18"/>
              </w:rPr>
              <w:t>HR, CA</w:t>
            </w:r>
          </w:p>
        </w:tc>
      </w:tr>
      <w:tr>
        <w:tc>
          <w:tcPr>
            <w:tcW w:type="dxa" w:w="2329"/>
          </w:tcPr>
          <w:p>
            <w:r>
              <w:rPr>
                <w:sz w:val="18"/>
              </w:rPr>
              <w:t>Assets</w:t>
            </w:r>
          </w:p>
        </w:tc>
        <w:tc>
          <w:tcPr>
            <w:tcW w:type="dxa" w:w="2329"/>
          </w:tcPr>
          <w:p>
            <w:r>
              <w:rPr>
                <w:sz w:val="18"/>
              </w:rPr>
              <w:t>FR-07</w:t>
            </w:r>
          </w:p>
        </w:tc>
        <w:tc>
          <w:tcPr>
            <w:tcW w:type="dxa" w:w="2329"/>
          </w:tcPr>
          <w:p>
            <w:r>
              <w:rPr>
                <w:sz w:val="18"/>
              </w:rPr>
              <w:t>Asset</w:t>
            </w:r>
          </w:p>
        </w:tc>
        <w:tc>
          <w:tcPr>
            <w:tcW w:type="dxa" w:w="2329"/>
          </w:tcPr>
          <w:p>
            <w:r>
              <w:rPr>
                <w:sz w:val="18"/>
              </w:rPr>
              <w:t>All</w:t>
            </w:r>
          </w:p>
        </w:tc>
      </w:tr>
      <w:tr>
        <w:tc>
          <w:tcPr>
            <w:tcW w:type="dxa" w:w="2329"/>
          </w:tcPr>
          <w:p>
            <w:r>
              <w:rPr>
                <w:sz w:val="18"/>
              </w:rPr>
              <w:t>Claims &amp; Expenses</w:t>
            </w:r>
          </w:p>
        </w:tc>
        <w:tc>
          <w:tcPr>
            <w:tcW w:type="dxa" w:w="2329"/>
          </w:tcPr>
          <w:p>
            <w:r>
              <w:rPr>
                <w:sz w:val="18"/>
              </w:rPr>
              <w:t>FR-08</w:t>
            </w:r>
          </w:p>
        </w:tc>
        <w:tc>
          <w:tcPr>
            <w:tcW w:type="dxa" w:w="2329"/>
          </w:tcPr>
          <w:p>
            <w:r>
              <w:rPr>
                <w:sz w:val="18"/>
              </w:rPr>
              <w:t>TaExpense</w:t>
            </w:r>
          </w:p>
        </w:tc>
        <w:tc>
          <w:tcPr>
            <w:tcW w:type="dxa" w:w="2329"/>
          </w:tcPr>
          <w:p>
            <w:r>
              <w:rPr>
                <w:sz w:val="18"/>
              </w:rPr>
              <w:t>All</w:t>
            </w:r>
          </w:p>
        </w:tc>
      </w:tr>
      <w:tr>
        <w:tc>
          <w:tcPr>
            <w:tcW w:type="dxa" w:w="2329"/>
          </w:tcPr>
          <w:p>
            <w:r>
              <w:rPr>
                <w:sz w:val="18"/>
              </w:rPr>
              <w:t>Complaints</w:t>
            </w:r>
          </w:p>
        </w:tc>
        <w:tc>
          <w:tcPr>
            <w:tcW w:type="dxa" w:w="2329"/>
          </w:tcPr>
          <w:p>
            <w:r>
              <w:rPr>
                <w:sz w:val="18"/>
              </w:rPr>
              <w:t>FR-09</w:t>
            </w:r>
          </w:p>
        </w:tc>
        <w:tc>
          <w:tcPr>
            <w:tcW w:type="dxa" w:w="2329"/>
          </w:tcPr>
          <w:p>
            <w:r>
              <w:rPr>
                <w:sz w:val="18"/>
              </w:rPr>
              <w:t>Complaint</w:t>
            </w:r>
          </w:p>
        </w:tc>
        <w:tc>
          <w:tcPr>
            <w:tcW w:type="dxa" w:w="2329"/>
          </w:tcPr>
          <w:p>
            <w:r>
              <w:rPr>
                <w:sz w:val="18"/>
              </w:rPr>
              <w:t>EMP, HR</w:t>
            </w:r>
          </w:p>
        </w:tc>
      </w:tr>
      <w:tr>
        <w:tc>
          <w:tcPr>
            <w:tcW w:type="dxa" w:w="2329"/>
          </w:tcPr>
          <w:p>
            <w:r>
              <w:rPr>
                <w:sz w:val="18"/>
              </w:rPr>
              <w:t>Helpdesk</w:t>
            </w:r>
          </w:p>
        </w:tc>
        <w:tc>
          <w:tcPr>
            <w:tcW w:type="dxa" w:w="2329"/>
          </w:tcPr>
          <w:p>
            <w:r>
              <w:rPr>
                <w:sz w:val="18"/>
              </w:rPr>
              <w:t>FR-10</w:t>
            </w:r>
          </w:p>
        </w:tc>
        <w:tc>
          <w:tcPr>
            <w:tcW w:type="dxa" w:w="2329"/>
          </w:tcPr>
          <w:p>
            <w:r>
              <w:rPr>
                <w:sz w:val="18"/>
              </w:rPr>
              <w:t>Helpdesk</w:t>
            </w:r>
          </w:p>
        </w:tc>
        <w:tc>
          <w:tcPr>
            <w:tcW w:type="dxa" w:w="2329"/>
          </w:tcPr>
          <w:p>
            <w:r>
              <w:rPr>
                <w:sz w:val="18"/>
              </w:rPr>
              <w:t>All</w:t>
            </w:r>
          </w:p>
        </w:tc>
      </w:tr>
      <w:tr>
        <w:tc>
          <w:tcPr>
            <w:tcW w:type="dxa" w:w="2329"/>
          </w:tcPr>
          <w:p>
            <w:r>
              <w:rPr>
                <w:sz w:val="18"/>
              </w:rPr>
              <w:t>Safety</w:t>
            </w:r>
          </w:p>
        </w:tc>
        <w:tc>
          <w:tcPr>
            <w:tcW w:type="dxa" w:w="2329"/>
          </w:tcPr>
          <w:p>
            <w:r>
              <w:rPr>
                <w:sz w:val="18"/>
              </w:rPr>
              <w:t>FR-11</w:t>
            </w:r>
          </w:p>
        </w:tc>
        <w:tc>
          <w:tcPr>
            <w:tcW w:type="dxa" w:w="2329"/>
          </w:tcPr>
          <w:p>
            <w:r>
              <w:rPr>
                <w:sz w:val="18"/>
              </w:rPr>
              <w:t>SafetyIncident</w:t>
            </w:r>
          </w:p>
        </w:tc>
        <w:tc>
          <w:tcPr>
            <w:tcW w:type="dxa" w:w="2329"/>
          </w:tcPr>
          <w:p>
            <w:r>
              <w:rPr>
                <w:sz w:val="18"/>
              </w:rPr>
              <w:t>All</w:t>
            </w:r>
          </w:p>
        </w:tc>
      </w:tr>
      <w:tr>
        <w:tc>
          <w:tcPr>
            <w:tcW w:type="dxa" w:w="2329"/>
          </w:tcPr>
          <w:p>
            <w:r>
              <w:rPr>
                <w:sz w:val="18"/>
              </w:rPr>
              <w:t>Chat &amp; Notifications</w:t>
            </w:r>
          </w:p>
        </w:tc>
        <w:tc>
          <w:tcPr>
            <w:tcW w:type="dxa" w:w="2329"/>
          </w:tcPr>
          <w:p>
            <w:r>
              <w:rPr>
                <w:sz w:val="18"/>
              </w:rPr>
              <w:t>FR-12</w:t>
            </w:r>
          </w:p>
        </w:tc>
        <w:tc>
          <w:tcPr>
            <w:tcW w:type="dxa" w:w="2329"/>
          </w:tcPr>
          <w:p>
            <w:r>
              <w:rPr>
                <w:sz w:val="18"/>
              </w:rPr>
              <w:t>Notification</w:t>
            </w:r>
          </w:p>
        </w:tc>
        <w:tc>
          <w:tcPr>
            <w:tcW w:type="dxa" w:w="2329"/>
          </w:tcPr>
          <w:p>
            <w:r>
              <w:rPr>
                <w:sz w:val="18"/>
              </w:rPr>
              <w:t>All</w:t>
            </w:r>
          </w:p>
        </w:tc>
      </w:tr>
      <w:tr>
        <w:tc>
          <w:tcPr>
            <w:tcW w:type="dxa" w:w="2329"/>
          </w:tcPr>
          <w:p>
            <w:r>
              <w:rPr>
                <w:sz w:val="18"/>
              </w:rPr>
              <w:t>Calendar &amp; Onboarding</w:t>
            </w:r>
          </w:p>
        </w:tc>
        <w:tc>
          <w:tcPr>
            <w:tcW w:type="dxa" w:w="2329"/>
          </w:tcPr>
          <w:p>
            <w:r>
              <w:rPr>
                <w:sz w:val="18"/>
              </w:rPr>
              <w:t>FR-13</w:t>
            </w:r>
          </w:p>
        </w:tc>
        <w:tc>
          <w:tcPr>
            <w:tcW w:type="dxa" w:w="2329"/>
          </w:tcPr>
          <w:p>
            <w:r>
              <w:rPr>
                <w:sz w:val="18"/>
              </w:rPr>
              <w:t>Calendar, Onboarding</w:t>
            </w:r>
          </w:p>
        </w:tc>
        <w:tc>
          <w:tcPr>
            <w:tcW w:type="dxa" w:w="2329"/>
          </w:tcPr>
          <w:p>
            <w:r>
              <w:rPr>
                <w:sz w:val="18"/>
              </w:rPr>
              <w:t>All</w:t>
            </w:r>
          </w:p>
        </w:tc>
      </w:tr>
      <w:tr>
        <w:tc>
          <w:tcPr>
            <w:tcW w:type="dxa" w:w="2329"/>
          </w:tcPr>
          <w:p>
            <w:r>
              <w:rPr>
                <w:sz w:val="18"/>
              </w:rPr>
              <w:t>Reports &amp; Exports</w:t>
            </w:r>
          </w:p>
        </w:tc>
        <w:tc>
          <w:tcPr>
            <w:tcW w:type="dxa" w:w="2329"/>
          </w:tcPr>
          <w:p>
            <w:r>
              <w:rPr>
                <w:sz w:val="18"/>
              </w:rPr>
              <w:t>FR-14</w:t>
            </w:r>
          </w:p>
        </w:tc>
        <w:tc>
          <w:tcPr>
            <w:tcW w:type="dxa" w:w="2329"/>
          </w:tcPr>
          <w:p>
            <w:r>
              <w:rPr>
                <w:sz w:val="18"/>
              </w:rPr>
              <w:t>Report</w:t>
            </w:r>
          </w:p>
        </w:tc>
        <w:tc>
          <w:tcPr>
            <w:tcW w:type="dxa" w:w="2329"/>
          </w:tcPr>
          <w:p>
            <w:r>
              <w:rPr>
                <w:sz w:val="18"/>
              </w:rPr>
              <w:t>HR, CA</w:t>
            </w:r>
          </w:p>
        </w:tc>
      </w:tr>
      <w:tr>
        <w:tc>
          <w:tcPr>
            <w:tcW w:type="dxa" w:w="2329"/>
          </w:tcPr>
          <w:p>
            <w:r>
              <w:rPr>
                <w:sz w:val="18"/>
              </w:rPr>
              <w:t>Audit Log</w:t>
            </w:r>
          </w:p>
        </w:tc>
        <w:tc>
          <w:tcPr>
            <w:tcW w:type="dxa" w:w="2329"/>
          </w:tcPr>
          <w:p>
            <w:r>
              <w:rPr>
                <w:sz w:val="18"/>
              </w:rPr>
              <w:t>FR-15</w:t>
            </w:r>
          </w:p>
        </w:tc>
        <w:tc>
          <w:tcPr>
            <w:tcW w:type="dxa" w:w="2329"/>
          </w:tcPr>
          <w:p>
            <w:r>
              <w:rPr>
                <w:sz w:val="18"/>
              </w:rPr>
              <w:t>Audit, TechnicalAdminAudit</w:t>
            </w:r>
          </w:p>
        </w:tc>
        <w:tc>
          <w:tcPr>
            <w:tcW w:type="dxa" w:w="2329"/>
          </w:tcPr>
          <w:p>
            <w:r>
              <w:rPr>
                <w:sz w:val="18"/>
              </w:rPr>
              <w:t>CA, SA</w:t>
            </w:r>
          </w:p>
        </w:tc>
      </w:tr>
      <w:tr>
        <w:tc>
          <w:tcPr>
            <w:tcW w:type="dxa" w:w="2329"/>
          </w:tcPr>
          <w:p>
            <w:r>
              <w:rPr>
                <w:sz w:val="18"/>
              </w:rPr>
              <w:t>Roles &amp; Permissions</w:t>
            </w:r>
          </w:p>
        </w:tc>
        <w:tc>
          <w:tcPr>
            <w:tcW w:type="dxa" w:w="2329"/>
          </w:tcPr>
          <w:p>
            <w:r>
              <w:rPr>
                <w:sz w:val="18"/>
              </w:rPr>
              <w:t>FR-16</w:t>
            </w:r>
          </w:p>
        </w:tc>
        <w:tc>
          <w:tcPr>
            <w:tcW w:type="dxa" w:w="2329"/>
          </w:tcPr>
          <w:p>
            <w:r>
              <w:rPr>
                <w:sz w:val="18"/>
              </w:rPr>
              <w:t>Permission, TechnicalAdminRole</w:t>
            </w:r>
          </w:p>
        </w:tc>
        <w:tc>
          <w:tcPr>
            <w:tcW w:type="dxa" w:w="2329"/>
          </w:tcPr>
          <w:p>
            <w:r>
              <w:rPr>
                <w:sz w:val="18"/>
              </w:rPr>
              <w:t>CA, SA</w:t>
            </w:r>
          </w:p>
        </w:tc>
      </w:tr>
      <w:tr>
        <w:tc>
          <w:tcPr>
            <w:tcW w:type="dxa" w:w="2329"/>
          </w:tcPr>
          <w:p>
            <w:r>
              <w:rPr>
                <w:sz w:val="18"/>
              </w:rPr>
              <w:t>Settings &amp; Branding</w:t>
            </w:r>
          </w:p>
        </w:tc>
        <w:tc>
          <w:tcPr>
            <w:tcW w:type="dxa" w:w="2329"/>
          </w:tcPr>
          <w:p>
            <w:r>
              <w:rPr>
                <w:sz w:val="18"/>
              </w:rPr>
              <w:t>FR-17</w:t>
            </w:r>
          </w:p>
        </w:tc>
        <w:tc>
          <w:tcPr>
            <w:tcW w:type="dxa" w:w="2329"/>
          </w:tcPr>
          <w:p>
            <w:r>
              <w:rPr>
                <w:sz w:val="18"/>
              </w:rPr>
              <w:t>Org, Settings</w:t>
            </w:r>
          </w:p>
        </w:tc>
        <w:tc>
          <w:tcPr>
            <w:tcW w:type="dxa" w:w="2329"/>
          </w:tcPr>
          <w:p>
            <w:r>
              <w:rPr>
                <w:sz w:val="18"/>
              </w:rPr>
              <w:t>All</w:t>
            </w:r>
          </w:p>
        </w:tc>
      </w:tr>
      <w:tr>
        <w:tc>
          <w:tcPr>
            <w:tcW w:type="dxa" w:w="2329"/>
          </w:tcPr>
          <w:p>
            <w:r>
              <w:rPr>
                <w:sz w:val="18"/>
              </w:rPr>
              <w:t>Multi-Tenancy</w:t>
            </w:r>
          </w:p>
        </w:tc>
        <w:tc>
          <w:tcPr>
            <w:tcW w:type="dxa" w:w="2329"/>
          </w:tcPr>
          <w:p>
            <w:r>
              <w:rPr>
                <w:sz w:val="18"/>
              </w:rPr>
              <w:t>FR-18</w:t>
            </w:r>
          </w:p>
        </w:tc>
        <w:tc>
          <w:tcPr>
            <w:tcW w:type="dxa" w:w="2329"/>
          </w:tcPr>
          <w:p>
            <w:r>
              <w:rPr>
                <w:sz w:val="18"/>
              </w:rPr>
              <w:t>TechnicalAdminCompany</w:t>
            </w:r>
          </w:p>
        </w:tc>
        <w:tc>
          <w:tcPr>
            <w:tcW w:type="dxa" w:w="2329"/>
          </w:tcPr>
          <w:p>
            <w:r>
              <w:rPr>
                <w:sz w:val="18"/>
              </w:rPr>
              <w:t>SA</w:t>
            </w:r>
          </w:p>
        </w:tc>
      </w:tr>
      <w:tr>
        <w:tc>
          <w:tcPr>
            <w:tcW w:type="dxa" w:w="2329"/>
          </w:tcPr>
          <w:p>
            <w:r>
              <w:rPr>
                <w:sz w:val="18"/>
              </w:rPr>
              <w:t>Data Reset</w:t>
            </w:r>
          </w:p>
        </w:tc>
        <w:tc>
          <w:tcPr>
            <w:tcW w:type="dxa" w:w="2329"/>
          </w:tcPr>
          <w:p>
            <w:r>
              <w:rPr>
                <w:sz w:val="18"/>
              </w:rPr>
              <w:t>FR-19</w:t>
            </w:r>
          </w:p>
        </w:tc>
        <w:tc>
          <w:tcPr>
            <w:tcW w:type="dxa" w:w="2329"/>
          </w:tcPr>
          <w:p>
            <w:r>
              <w:rPr>
                <w:sz w:val="18"/>
              </w:rPr>
              <w:t>DataReset</w:t>
            </w:r>
          </w:p>
        </w:tc>
        <w:tc>
          <w:tcPr>
            <w:tcW w:type="dxa" w:w="2329"/>
          </w:tcPr>
          <w:p>
            <w:r>
              <w:rPr>
                <w:sz w:val="18"/>
              </w:rPr>
              <w:t>SA</w:t>
            </w:r>
          </w:p>
        </w:tc>
      </w:tr>
      <w:tr>
        <w:tc>
          <w:tcPr>
            <w:tcW w:type="dxa" w:w="2329"/>
          </w:tcPr>
          <w:p>
            <w:r>
              <w:rPr>
                <w:sz w:val="18"/>
              </w:rPr>
              <w:t>Files &amp; Storage</w:t>
            </w:r>
          </w:p>
        </w:tc>
        <w:tc>
          <w:tcPr>
            <w:tcW w:type="dxa" w:w="2329"/>
          </w:tcPr>
          <w:p>
            <w:r>
              <w:rPr>
                <w:sz w:val="18"/>
              </w:rPr>
              <w:t>FR-20</w:t>
            </w:r>
          </w:p>
        </w:tc>
        <w:tc>
          <w:tcPr>
            <w:tcW w:type="dxa" w:w="2329"/>
          </w:tcPr>
          <w:p>
            <w:r>
              <w:rPr>
                <w:sz w:val="18"/>
              </w:rPr>
              <w:t>File</w:t>
            </w:r>
          </w:p>
        </w:tc>
        <w:tc>
          <w:tcPr>
            <w:tcW w:type="dxa" w:w="2329"/>
          </w:tcPr>
          <w:p>
            <w:r>
              <w:rPr>
                <w:sz w:val="18"/>
              </w:rPr>
              <w:t>All</w:t>
            </w:r>
          </w:p>
        </w:tc>
      </w:tr>
      <w:tr>
        <w:tc>
          <w:tcPr>
            <w:tcW w:type="dxa" w:w="2329"/>
          </w:tcPr>
          <w:p>
            <w:r>
              <w:rPr>
                <w:sz w:val="18"/>
              </w:rPr>
              <w:t>AI Chatbot</w:t>
            </w:r>
          </w:p>
        </w:tc>
        <w:tc>
          <w:tcPr>
            <w:tcW w:type="dxa" w:w="2329"/>
          </w:tcPr>
          <w:p>
            <w:r>
              <w:rPr>
                <w:sz w:val="18"/>
              </w:rPr>
              <w:t>FR-21</w:t>
            </w:r>
          </w:p>
        </w:tc>
        <w:tc>
          <w:tcPr>
            <w:tcW w:type="dxa" w:w="2329"/>
          </w:tcPr>
          <w:p>
            <w:r>
              <w:rPr>
                <w:sz w:val="18"/>
              </w:rPr>
              <w:t>Chatbot</w:t>
            </w:r>
          </w:p>
        </w:tc>
        <w:tc>
          <w:tcPr>
            <w:tcW w:type="dxa" w:w="2329"/>
          </w:tcPr>
          <w:p>
            <w:r>
              <w:rPr>
                <w:sz w:val="18"/>
              </w:rPr>
              <w:t>All</w:t>
            </w:r>
          </w:p>
        </w:tc>
      </w:tr>
      <w:tr>
        <w:tc>
          <w:tcPr>
            <w:tcW w:type="dxa" w:w="2329"/>
          </w:tcPr>
          <w:p>
            <w:r>
              <w:rPr>
                <w:sz w:val="18"/>
              </w:rPr>
              <w:t>Community, Calls &amp; Presence</w:t>
            </w:r>
          </w:p>
        </w:tc>
        <w:tc>
          <w:tcPr>
            <w:tcW w:type="dxa" w:w="2329"/>
          </w:tcPr>
          <w:p>
            <w:r>
              <w:rPr>
                <w:sz w:val="18"/>
              </w:rPr>
              <w:t>FR-22</w:t>
            </w:r>
          </w:p>
        </w:tc>
        <w:tc>
          <w:tcPr>
            <w:tcW w:type="dxa" w:w="2329"/>
          </w:tcPr>
          <w:p>
            <w:r>
              <w:rPr>
                <w:sz w:val="18"/>
              </w:rPr>
              <w:t>Community, Call, Presence</w:t>
            </w:r>
          </w:p>
        </w:tc>
        <w:tc>
          <w:tcPr>
            <w:tcW w:type="dxa" w:w="2329"/>
          </w:tcPr>
          <w:p>
            <w:r>
              <w:rPr>
                <w:sz w:val="18"/>
              </w:rPr>
              <w:t>All</w:t>
            </w:r>
          </w:p>
        </w:tc>
      </w:tr>
      <w:tr>
        <w:tc>
          <w:tcPr>
            <w:tcW w:type="dxa" w:w="2329"/>
          </w:tcPr>
          <w:p>
            <w:r>
              <w:rPr>
                <w:sz w:val="18"/>
              </w:rPr>
              <w:t>Performance</w:t>
            </w:r>
          </w:p>
        </w:tc>
        <w:tc>
          <w:tcPr>
            <w:tcW w:type="dxa" w:w="2329"/>
          </w:tcPr>
          <w:p>
            <w:r>
              <w:rPr>
                <w:sz w:val="18"/>
              </w:rPr>
              <w:t>FR-23</w:t>
            </w:r>
          </w:p>
        </w:tc>
        <w:tc>
          <w:tcPr>
            <w:tcW w:type="dxa" w:w="2329"/>
          </w:tcPr>
          <w:p>
            <w:r>
              <w:rPr>
                <w:sz w:val="18"/>
              </w:rPr>
              <w:t>Performance</w:t>
            </w:r>
          </w:p>
        </w:tc>
        <w:tc>
          <w:tcPr>
            <w:tcW w:type="dxa" w:w="2329"/>
          </w:tcPr>
          <w:p>
            <w:r>
              <w:rPr>
                <w:sz w:val="18"/>
              </w:rPr>
              <w:t>HR, TL, EMP</w:t>
            </w:r>
          </w:p>
        </w:tc>
      </w:tr>
      <w:tr>
        <w:tc>
          <w:tcPr>
            <w:tcW w:type="dxa" w:w="2329"/>
          </w:tcPr>
          <w:p>
            <w:r>
              <w:rPr>
                <w:sz w:val="18"/>
              </w:rPr>
              <w:t>Tasks &amp; Task Chat</w:t>
            </w:r>
          </w:p>
        </w:tc>
        <w:tc>
          <w:tcPr>
            <w:tcW w:type="dxa" w:w="2329"/>
          </w:tcPr>
          <w:p>
            <w:r>
              <w:rPr>
                <w:sz w:val="18"/>
              </w:rPr>
              <w:t>FR-24</w:t>
            </w:r>
          </w:p>
        </w:tc>
        <w:tc>
          <w:tcPr>
            <w:tcW w:type="dxa" w:w="2329"/>
          </w:tcPr>
          <w:p>
            <w:r>
              <w:rPr>
                <w:sz w:val="18"/>
              </w:rPr>
              <w:t>Task</w:t>
            </w:r>
          </w:p>
        </w:tc>
        <w:tc>
          <w:tcPr>
            <w:tcW w:type="dxa" w:w="2329"/>
          </w:tcPr>
          <w:p>
            <w:r>
              <w:rPr>
                <w:sz w:val="18"/>
              </w:rPr>
              <w:t>TL, HR, EMP</w:t>
            </w:r>
          </w:p>
        </w:tc>
      </w:tr>
      <w:tr>
        <w:tc>
          <w:tcPr>
            <w:tcW w:type="dxa" w:w="2329"/>
          </w:tcPr>
          <w:p>
            <w:r>
              <w:rPr>
                <w:sz w:val="18"/>
              </w:rPr>
              <w:t>Work Reports</w:t>
            </w:r>
          </w:p>
        </w:tc>
        <w:tc>
          <w:tcPr>
            <w:tcW w:type="dxa" w:w="2329"/>
          </w:tcPr>
          <w:p>
            <w:r>
              <w:rPr>
                <w:sz w:val="18"/>
              </w:rPr>
              <w:t>FR-25</w:t>
            </w:r>
          </w:p>
        </w:tc>
        <w:tc>
          <w:tcPr>
            <w:tcW w:type="dxa" w:w="2329"/>
          </w:tcPr>
          <w:p>
            <w:r>
              <w:rPr>
                <w:sz w:val="18"/>
              </w:rPr>
              <w:t>WorkReport</w:t>
            </w:r>
          </w:p>
        </w:tc>
        <w:tc>
          <w:tcPr>
            <w:tcW w:type="dxa" w:w="2329"/>
          </w:tcPr>
          <w:p>
            <w:r>
              <w:rPr>
                <w:sz w:val="18"/>
              </w:rPr>
              <w:t>EMP, TL, HR</w:t>
            </w:r>
          </w:p>
        </w:tc>
      </w:tr>
      <w:tr>
        <w:tc>
          <w:tcPr>
            <w:tcW w:type="dxa" w:w="2329"/>
          </w:tcPr>
          <w:p>
            <w:r>
              <w:rPr>
                <w:sz w:val="18"/>
              </w:rPr>
              <w:t>Module Mgmt &amp; Cache</w:t>
            </w:r>
          </w:p>
        </w:tc>
        <w:tc>
          <w:tcPr>
            <w:tcW w:type="dxa" w:w="2329"/>
          </w:tcPr>
          <w:p>
            <w:r>
              <w:rPr>
                <w:sz w:val="18"/>
              </w:rPr>
              <w:t>FR-26</w:t>
            </w:r>
          </w:p>
        </w:tc>
        <w:tc>
          <w:tcPr>
            <w:tcW w:type="dxa" w:w="2329"/>
          </w:tcPr>
          <w:p>
            <w:r>
              <w:rPr>
                <w:sz w:val="18"/>
              </w:rPr>
              <w:t>MyModules, TechnicalAdminModule, Cache</w:t>
            </w:r>
          </w:p>
        </w:tc>
        <w:tc>
          <w:tcPr>
            <w:tcW w:type="dxa" w:w="2329"/>
          </w:tcPr>
          <w:p>
            <w:r>
              <w:rPr>
                <w:sz w:val="18"/>
              </w:rPr>
              <w:t>SA</w:t>
            </w:r>
          </w:p>
        </w:tc>
      </w:tr>
    </w:tbl>
    <w:p>
      <w:pPr>
        <w:pStyle w:val="Heading3"/>
      </w:pPr>
      <w:r>
        <w:t>7.2 Role → Modules</w:t>
      </w:r>
    </w:p>
    <w:tbl>
      <w:tblPr>
        <w:tblStyle w:val="TableGrid"/>
        <w:tblW w:type="auto" w:w="0"/>
        <w:jc w:val="center"/>
        <w:tblLook w:firstColumn="1" w:firstRow="1" w:lastColumn="0" w:lastRow="0" w:noHBand="0" w:noVBand="1" w:val="04A0"/>
      </w:tblPr>
      <w:tblGrid>
        <w:gridCol w:w="4658"/>
        <w:gridCol w:w="4658"/>
      </w:tblGrid>
      <w:tr>
        <w:tc>
          <w:tcPr>
            <w:tcW w:type="dxa" w:w="4658"/>
            <w:shd w:val="clear" w:fill="4F46E5"/>
          </w:tcPr>
          <w:p>
            <w:r>
              <w:rPr>
                <w:b/>
                <w:color w:val="FFFFFF"/>
                <w:sz w:val="19"/>
              </w:rPr>
              <w:t>Role</w:t>
            </w:r>
          </w:p>
        </w:tc>
        <w:tc>
          <w:tcPr>
            <w:tcW w:type="dxa" w:w="4658"/>
            <w:shd w:val="clear" w:fill="4F46E5"/>
          </w:tcPr>
          <w:p>
            <w:r>
              <w:rPr>
                <w:b/>
                <w:color w:val="FFFFFF"/>
                <w:sz w:val="19"/>
              </w:rPr>
              <w:t>Modules accessible</w:t>
            </w:r>
          </w:p>
        </w:tc>
      </w:tr>
      <w:tr>
        <w:tc>
          <w:tcPr>
            <w:tcW w:type="dxa" w:w="4658"/>
          </w:tcPr>
          <w:p>
            <w:r>
              <w:rPr>
                <w:sz w:val="18"/>
              </w:rPr>
              <w:t>SUPER_ADMIN</w:t>
            </w:r>
          </w:p>
        </w:tc>
        <w:tc>
          <w:tcPr>
            <w:tcW w:type="dxa" w:w="4658"/>
          </w:tcPr>
          <w:p>
            <w:r>
              <w:rPr>
                <w:sz w:val="18"/>
              </w:rPr>
              <w:t>All 26 modules incl. technical admin (FR-18, FR-19, FR-26) + all tenants</w:t>
            </w:r>
          </w:p>
        </w:tc>
      </w:tr>
      <w:tr>
        <w:tc>
          <w:tcPr>
            <w:tcW w:type="dxa" w:w="4658"/>
          </w:tcPr>
          <w:p>
            <w:r>
              <w:rPr>
                <w:sz w:val="18"/>
              </w:rPr>
              <w:t>COMPANY_ADMIN</w:t>
            </w:r>
          </w:p>
        </w:tc>
        <w:tc>
          <w:tcPr>
            <w:tcW w:type="dxa" w:w="4658"/>
          </w:tcPr>
          <w:p>
            <w:r>
              <w:rPr>
                <w:sz w:val="18"/>
              </w:rPr>
              <w:t>All business modules FR-01–FR-25 for own tenant + roles/permissions (FR-16) + audit (FR-15)</w:t>
            </w:r>
          </w:p>
        </w:tc>
      </w:tr>
      <w:tr>
        <w:tc>
          <w:tcPr>
            <w:tcW w:type="dxa" w:w="4658"/>
          </w:tcPr>
          <w:p>
            <w:r>
              <w:rPr>
                <w:sz w:val="18"/>
              </w:rPr>
              <w:t>HR_MANAGER</w:t>
            </w:r>
          </w:p>
        </w:tc>
        <w:tc>
          <w:tcPr>
            <w:tcW w:type="dxa" w:w="4658"/>
          </w:tcPr>
          <w:p>
            <w:r>
              <w:rPr>
                <w:sz w:val="18"/>
              </w:rPr>
              <w:t>FR-01–FR-14, FR-17, FR-20–FR-25 (people operations; no technical admin)</w:t>
            </w:r>
          </w:p>
        </w:tc>
      </w:tr>
      <w:tr>
        <w:tc>
          <w:tcPr>
            <w:tcW w:type="dxa" w:w="4658"/>
          </w:tcPr>
          <w:p>
            <w:r>
              <w:rPr>
                <w:sz w:val="18"/>
              </w:rPr>
              <w:t>TEAM_LEAD</w:t>
            </w:r>
          </w:p>
        </w:tc>
        <w:tc>
          <w:tcPr>
            <w:tcW w:type="dxa" w:w="4658"/>
          </w:tcPr>
          <w:p>
            <w:r>
              <w:rPr>
                <w:sz w:val="18"/>
              </w:rPr>
              <w:t>FR-01–FR-05, FR-07–FR-14, FR-20–FR-25 (team scope, approvals)</w:t>
            </w:r>
          </w:p>
        </w:tc>
      </w:tr>
      <w:tr>
        <w:tc>
          <w:tcPr>
            <w:tcW w:type="dxa" w:w="4658"/>
          </w:tcPr>
          <w:p>
            <w:r>
              <w:rPr>
                <w:sz w:val="18"/>
              </w:rPr>
              <w:t>EMPLOYEE</w:t>
            </w:r>
          </w:p>
        </w:tc>
        <w:tc>
          <w:tcPr>
            <w:tcW w:type="dxa" w:w="4658"/>
          </w:tcPr>
          <w:p>
            <w:r>
              <w:rPr>
                <w:sz w:val="18"/>
              </w:rPr>
              <w:t>FR-01–FR-05, FR-07–FR-14, FR-20–FR-25 (self-service only)</w:t>
            </w:r>
          </w:p>
        </w:tc>
      </w:tr>
    </w:tbl>
    <w:p>
      <w:r>
        <w:t>*This document is version-controlled in the repository (</w:t>
      </w:r>
      <w:r>
        <w:rPr>
          <w:rFonts w:ascii="Consolas" w:hAnsi="Consolas"/>
          <w:color w:val="4F46E5"/>
          <w:sz w:val="19"/>
        </w:rPr>
        <w:t>docs/REQUIREMENTS.md</w:t>
      </w:r>
      <w:r>
        <w:t>). Any functional change must update this document and the corresponding unit tests.*</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4F46E5"/>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b/>
      <w:bCs/>
      <w:i/>
      <w:iCs/>
      <w:color w:val="64748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