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Security Testing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20"/>
              </w:rPr>
              <w:t>Document Type</w:t>
            </w:r>
          </w:p>
        </w:tc>
        <w:tc>
          <w:tcPr>
            <w:tcW w:type="dxa" w:w="4680"/>
          </w:tcPr>
          <w:p>
            <w:r>
              <w:rPr>
                <w:sz w:val="20"/>
              </w:rPr>
              <w:t>Security Testing Document</w:t>
            </w:r>
          </w:p>
        </w:tc>
      </w:tr>
      <w:tr>
        <w:tc>
          <w:tcPr>
            <w:tcW w:type="dxa" w:w="4680"/>
          </w:tcPr>
          <w:p>
            <w:r>
              <w:rPr>
                <w:sz w:val="20"/>
              </w:rPr>
              <w:t>Version</w:t>
            </w:r>
          </w:p>
        </w:tc>
        <w:tc>
          <w:tcPr>
            <w:tcW w:type="dxa" w:w="4680"/>
          </w:tcPr>
          <w:p>
            <w:r>
              <w:rPr>
                <w:sz w:val="20"/>
              </w:rPr>
              <w:t>1.0</w:t>
            </w:r>
          </w:p>
        </w:tc>
      </w:tr>
      <w:tr>
        <w:tc>
          <w:tcPr>
            <w:tcW w:type="dxa" w:w="4680"/>
          </w:tcPr>
          <w:p>
            <w:r>
              <w:rPr>
                <w:sz w:val="20"/>
              </w:rPr>
              <w:t>Date</w:t>
            </w:r>
          </w:p>
        </w:tc>
        <w:tc>
          <w:tcPr>
            <w:tcW w:type="dxa" w:w="4680"/>
          </w:tcPr>
          <w:p>
            <w:r>
              <w:rPr>
                <w:sz w:val="20"/>
              </w:rPr>
              <w:t>August 20, 2026</w:t>
            </w:r>
          </w:p>
        </w:tc>
      </w:tr>
      <w:tr>
        <w:tc>
          <w:tcPr>
            <w:tcW w:type="dxa" w:w="4680"/>
          </w:tcPr>
          <w:p>
            <w:r>
              <w:rPr>
                <w:sz w:val="20"/>
              </w:rPr>
              <w:t>Prepared By</w:t>
            </w:r>
          </w:p>
        </w:tc>
        <w:tc>
          <w:tcPr>
            <w:tcW w:type="dxa" w:w="4680"/>
          </w:tcPr>
          <w:p>
            <w:r>
              <w:rPr>
                <w:sz w:val="20"/>
              </w:rPr>
              <w:t>PIXOUS Technologies Security Team</w:t>
            </w:r>
          </w:p>
        </w:tc>
      </w:tr>
      <w:tr>
        <w:tc>
          <w:tcPr>
            <w:tcW w:type="dxa" w:w="4680"/>
          </w:tcPr>
          <w:p>
            <w:r>
              <w:rPr>
                <w:sz w:val="20"/>
              </w:rPr>
              <w:t>Classification</w:t>
            </w:r>
          </w:p>
        </w:tc>
        <w:tc>
          <w:tcPr>
            <w:tcW w:type="dxa" w:w="4680"/>
          </w:tcPr>
          <w:p>
            <w:r>
              <w:rPr>
                <w:sz w:val="20"/>
              </w:rPr>
              <w:t>Confidential - Client Deliverable</w:t>
            </w:r>
          </w:p>
        </w:tc>
      </w:tr>
    </w:tbl>
    <w:p>
      <w:r>
        <w:br w:type="page"/>
      </w:r>
    </w:p>
    <w:p>
      <w:pPr>
        <w:pStyle w:val="Heading1"/>
      </w:pPr>
      <w:r>
        <w:t>Table of Contents</w:t>
      </w:r>
    </w:p>
    <w:p>
      <w:pPr>
        <w:spacing w:after="40"/>
      </w:pPr>
      <w:r>
        <w:rPr>
          <w:sz w:val="20"/>
        </w:rPr>
        <w:t>1. Executive Summary</w:t>
      </w:r>
    </w:p>
    <w:p>
      <w:pPr>
        <w:spacing w:after="40"/>
      </w:pPr>
      <w:r>
        <w:rPr>
          <w:sz w:val="20"/>
        </w:rPr>
        <w:t>2. Security Testing Scope</w:t>
      </w:r>
    </w:p>
    <w:p>
      <w:pPr>
        <w:spacing w:after="40"/>
      </w:pPr>
      <w:r>
        <w:rPr>
          <w:sz w:val="20"/>
        </w:rPr>
        <w:t>3. Authentication Security</w:t>
      </w:r>
    </w:p>
    <w:p>
      <w:pPr>
        <w:spacing w:after="40"/>
      </w:pPr>
      <w:r>
        <w:rPr>
          <w:sz w:val="20"/>
        </w:rPr>
        <w:t>4. Authorization &amp; RBAC</w:t>
      </w:r>
    </w:p>
    <w:p>
      <w:pPr>
        <w:spacing w:after="40"/>
      </w:pPr>
      <w:r>
        <w:rPr>
          <w:sz w:val="20"/>
        </w:rPr>
        <w:t>5. API Security</w:t>
      </w:r>
    </w:p>
    <w:p>
      <w:pPr>
        <w:spacing w:after="40"/>
      </w:pPr>
      <w:r>
        <w:rPr>
          <w:sz w:val="20"/>
        </w:rPr>
        <w:t>6. Data Security</w:t>
      </w:r>
    </w:p>
    <w:p>
      <w:pPr>
        <w:spacing w:after="40"/>
      </w:pPr>
      <w:r>
        <w:rPr>
          <w:sz w:val="20"/>
        </w:rPr>
        <w:t>7. Infrastructure Security</w:t>
      </w:r>
    </w:p>
    <w:p>
      <w:pPr>
        <w:spacing w:after="40"/>
      </w:pPr>
      <w:r>
        <w:rPr>
          <w:sz w:val="20"/>
        </w:rPr>
        <w:t>8. WebSocket Security</w:t>
      </w:r>
    </w:p>
    <w:p>
      <w:pPr>
        <w:spacing w:after="40"/>
      </w:pPr>
      <w:r>
        <w:rPr>
          <w:sz w:val="20"/>
        </w:rPr>
        <w:t>9. Mobile App Security</w:t>
      </w:r>
    </w:p>
    <w:p>
      <w:pPr>
        <w:spacing w:after="40"/>
      </w:pPr>
      <w:r>
        <w:rPr>
          <w:sz w:val="20"/>
        </w:rPr>
        <w:t>10. Third-Party Integration Security</w:t>
      </w:r>
    </w:p>
    <w:p>
      <w:pPr>
        <w:spacing w:after="40"/>
      </w:pPr>
      <w:r>
        <w:rPr>
          <w:sz w:val="20"/>
        </w:rPr>
        <w:t>11. OWASP Top 10 Compliance Checklist</w:t>
      </w:r>
    </w:p>
    <w:p>
      <w:pPr>
        <w:spacing w:after="40"/>
      </w:pPr>
      <w:r>
        <w:rPr>
          <w:sz w:val="20"/>
        </w:rPr>
        <w:t>12. Security Test Cases</w:t>
      </w:r>
    </w:p>
    <w:p>
      <w:pPr>
        <w:spacing w:after="40"/>
      </w:pPr>
      <w:r>
        <w:rPr>
          <w:sz w:val="20"/>
        </w:rPr>
        <w:t>13. Vulnerability Assessment Results Template</w:t>
      </w:r>
    </w:p>
    <w:p>
      <w:pPr>
        <w:spacing w:after="40"/>
      </w:pPr>
      <w:r>
        <w:rPr>
          <w:sz w:val="20"/>
        </w:rPr>
        <w:t>14. Risk Matrix</w:t>
      </w:r>
    </w:p>
    <w:p>
      <w:pPr>
        <w:spacing w:after="40"/>
      </w:pPr>
      <w:r>
        <w:rPr>
          <w:sz w:val="20"/>
        </w:rPr>
        <w:t>15. Security Recommendations</w:t>
      </w:r>
    </w:p>
    <w:p>
      <w:pPr>
        <w:spacing w:after="40"/>
      </w:pPr>
      <w:r>
        <w:rPr>
          <w:sz w:val="20"/>
        </w:rPr>
        <w:t>16. Appendix: Security Scanning Tools</w:t>
      </w:r>
    </w:p>
    <w:p>
      <w:r>
        <w:br w:type="page"/>
      </w:r>
    </w:p>
    <w:p>
      <w:pPr>
        <w:pStyle w:val="Heading1"/>
      </w:pPr>
      <w:r>
        <w:t>1. Executive Summary</w:t>
      </w:r>
    </w:p>
    <w:p>
      <w:r>
        <w:t>The PIXOUS HR Portal is a comprehensive enterprise-grade Human Resource Management System that handles sensitive employee data, financial information, and business-critical operations. This security testing document outlines the systematic approach to identifying, evaluating, and mitigating security vulnerabilities across all layers of the application.</w:t>
      </w:r>
    </w:p>
    <w:p>
      <w:r>
        <w:t>Security testing covers authentication mechanisms, authorization controls, API security, data protection, infrastructure hardening, WebSocket security, mobile application security, and third-party integration safeguards. The goal is to ensure the PIXOUS HR Portal meets industry security standards and protects against common attack vectors.</w:t>
      </w:r>
    </w:p>
    <w:p>
      <w:r>
        <w:t>This document follows the OWASP Testing Guide v4 methodology and aligns with OWASP Top 10 2021 risk categories. All testing activities are designed to validate both preventive and detective security controls within the system.</w:t>
      </w:r>
    </w:p>
    <w:p>
      <w:r>
        <w:t>The testing scope includes the Spring Boot backend API, React frontend application, React Native and Flutter mobile applications, WebSocket communication layer, Docker-based deployment, and all third-party integrations including Twilio, Fast2SMS, Kafka, and Redis.</w:t>
      </w:r>
    </w:p>
    <w:p>
      <w:r>
        <w:t>Key areas of focus include JWT token lifecycle management, role-based access control enforcement with 14+ permission codes, input validation and output encoding, data encryption at rest and in transit, and container security within the Docker deployment architecture.</w:t>
      </w:r>
    </w:p>
    <w:p>
      <w:r>
        <w:br w:type="page"/>
      </w:r>
    </w:p>
    <w:p>
      <w:pPr>
        <w:pStyle w:val="Heading1"/>
      </w:pPr>
      <w:r>
        <w:t>2. Security Testing Scope</w:t>
      </w:r>
    </w:p>
    <w:p>
      <w:r>
        <w:t>The security testing scope encompasses all components of the PIXOUS HR Portal that process, store, or transmit sensitive data. This includes the backend API services, frontend web application, mobile applications, database layer, caching infrastructure, message queue, and deployment containers.</w:t>
      </w:r>
    </w:p>
    <w:p>
      <w:pPr>
        <w:pStyle w:val="Heading2"/>
      </w:pPr>
      <w:r>
        <w:t>2.1 In-Scope Components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Component</w:t>
            </w:r>
          </w:p>
        </w:tc>
        <w:tc>
          <w:tcPr>
            <w:tcW w:type="dxa" w:w="4680"/>
            <w:shd w:fill="003366" w:val="clear"/>
          </w:tcPr>
          <w:p>
            <w:pPr>
              <w:jc w:val="center"/>
            </w:pPr>
            <w:r>
              <w:rPr>
                <w:b/>
                <w:color w:val="FFFFFF"/>
                <w:sz w:val="20"/>
              </w:rPr>
              <w:t>Security Focus Areas</w:t>
            </w:r>
          </w:p>
        </w:tc>
      </w:tr>
      <w:tr>
        <w:tc>
          <w:tcPr>
            <w:tcW w:type="dxa" w:w="4680"/>
          </w:tcPr>
          <w:p>
            <w:r>
              <w:rPr>
                <w:sz w:val="18"/>
              </w:rPr>
              <w:t>Spring Boot Backend API</w:t>
            </w:r>
          </w:p>
        </w:tc>
        <w:tc>
          <w:tcPr>
            <w:tcW w:type="dxa" w:w="4680"/>
          </w:tcPr>
          <w:p>
            <w:r>
              <w:rPr>
                <w:sz w:val="18"/>
              </w:rPr>
              <w:t>REST API endpoints, Spring Security configuration, JWT handling</w:t>
            </w:r>
          </w:p>
        </w:tc>
      </w:tr>
      <w:tr>
        <w:tc>
          <w:tcPr>
            <w:tcW w:type="dxa" w:w="4680"/>
          </w:tcPr>
          <w:p>
            <w:r>
              <w:rPr>
                <w:sz w:val="18"/>
              </w:rPr>
              <w:t>React Frontend</w:t>
            </w:r>
          </w:p>
        </w:tc>
        <w:tc>
          <w:tcPr>
            <w:tcW w:type="dxa" w:w="4680"/>
          </w:tcPr>
          <w:p>
            <w:r>
              <w:rPr>
                <w:sz w:val="18"/>
              </w:rPr>
              <w:t>Client-side authentication, token storage, input validation</w:t>
            </w:r>
          </w:p>
        </w:tc>
      </w:tr>
      <w:tr>
        <w:tc>
          <w:tcPr>
            <w:tcW w:type="dxa" w:w="4680"/>
          </w:tcPr>
          <w:p>
            <w:r>
              <w:rPr>
                <w:sz w:val="18"/>
              </w:rPr>
              <w:t>React Native / Flutter Mobile</w:t>
            </w:r>
          </w:p>
        </w:tc>
        <w:tc>
          <w:tcPr>
            <w:tcW w:type="dxa" w:w="4680"/>
          </w:tcPr>
          <w:p>
            <w:r>
              <w:rPr>
                <w:sz w:val="18"/>
              </w:rPr>
              <w:t>Secure storage, certificate pinning, runtime protection</w:t>
            </w:r>
          </w:p>
        </w:tc>
      </w:tr>
      <w:tr>
        <w:tc>
          <w:tcPr>
            <w:tcW w:type="dxa" w:w="4680"/>
          </w:tcPr>
          <w:p>
            <w:r>
              <w:rPr>
                <w:sz w:val="18"/>
              </w:rPr>
              <w:t>MySQL Database</w:t>
            </w:r>
          </w:p>
        </w:tc>
        <w:tc>
          <w:tcPr>
            <w:tcW w:type="dxa" w:w="4680"/>
          </w:tcPr>
          <w:p>
            <w:r>
              <w:rPr>
                <w:sz w:val="18"/>
              </w:rPr>
              <w:t>Data encryption, access controls, query parameterization</w:t>
            </w:r>
          </w:p>
        </w:tc>
      </w:tr>
      <w:tr>
        <w:tc>
          <w:tcPr>
            <w:tcW w:type="dxa" w:w="4680"/>
          </w:tcPr>
          <w:p>
            <w:r>
              <w:rPr>
                <w:sz w:val="18"/>
              </w:rPr>
              <w:t>Redis Cache</w:t>
            </w:r>
          </w:p>
        </w:tc>
        <w:tc>
          <w:tcPr>
            <w:tcW w:type="dxa" w:w="4680"/>
          </w:tcPr>
          <w:p>
            <w:r>
              <w:rPr>
                <w:sz w:val="18"/>
              </w:rPr>
              <w:t>Session management, permission caching, data exposure risks</w:t>
            </w:r>
          </w:p>
        </w:tc>
      </w:tr>
      <w:tr>
        <w:tc>
          <w:tcPr>
            <w:tcW w:type="dxa" w:w="4680"/>
          </w:tcPr>
          <w:p>
            <w:r>
              <w:rPr>
                <w:sz w:val="18"/>
              </w:rPr>
              <w:t>Apache Kafka</w:t>
            </w:r>
          </w:p>
        </w:tc>
        <w:tc>
          <w:tcPr>
            <w:tcW w:type="dxa" w:w="4680"/>
          </w:tcPr>
          <w:p>
            <w:r>
              <w:rPr>
                <w:sz w:val="18"/>
              </w:rPr>
              <w:t>Message security, topic access controls, data in transit</w:t>
            </w:r>
          </w:p>
        </w:tc>
      </w:tr>
      <w:tr>
        <w:tc>
          <w:tcPr>
            <w:tcW w:type="dxa" w:w="4680"/>
          </w:tcPr>
          <w:p>
            <w:r>
              <w:rPr>
                <w:sz w:val="18"/>
              </w:rPr>
              <w:t>WebSocket (STOMP)</w:t>
            </w:r>
          </w:p>
        </w:tc>
        <w:tc>
          <w:tcPr>
            <w:tcW w:type="dxa" w:w="4680"/>
          </w:tcPr>
          <w:p>
            <w:r>
              <w:rPr>
                <w:sz w:val="18"/>
              </w:rPr>
              <w:t>Authentication, topic authorization, message integrity</w:t>
            </w:r>
          </w:p>
        </w:tc>
      </w:tr>
      <w:tr>
        <w:tc>
          <w:tcPr>
            <w:tcW w:type="dxa" w:w="4680"/>
          </w:tcPr>
          <w:p>
            <w:r>
              <w:rPr>
                <w:sz w:val="18"/>
              </w:rPr>
              <w:t>Docker Containers</w:t>
            </w:r>
          </w:p>
        </w:tc>
        <w:tc>
          <w:tcPr>
            <w:tcW w:type="dxa" w:w="4680"/>
          </w:tcPr>
          <w:p>
            <w:r>
              <w:rPr>
                <w:sz w:val="18"/>
              </w:rPr>
              <w:t>Image security, network isolation, environment variables</w:t>
            </w:r>
          </w:p>
        </w:tc>
      </w:tr>
      <w:tr>
        <w:tc>
          <w:tcPr>
            <w:tcW w:type="dxa" w:w="4680"/>
          </w:tcPr>
          <w:p>
            <w:r>
              <w:rPr>
                <w:sz w:val="18"/>
              </w:rPr>
              <w:t>Third-Party APIs</w:t>
            </w:r>
          </w:p>
        </w:tc>
        <w:tc>
          <w:tcPr>
            <w:tcW w:type="dxa" w:w="4680"/>
          </w:tcPr>
          <w:p>
            <w:r>
              <w:rPr>
                <w:sz w:val="18"/>
              </w:rPr>
              <w:t>Twilio, Fast2SMS, face recognition service integration</w:t>
            </w:r>
          </w:p>
        </w:tc>
      </w:tr>
    </w:tbl>
    <w:p>
      <w:pPr>
        <w:pStyle w:val="Heading2"/>
      </w:pPr>
      <w:r>
        <w:t>2.2 Out-of-Scope Items</w:t>
      </w:r>
    </w:p>
    <w:p>
      <w:pPr>
        <w:pStyle w:val="ListBullet"/>
      </w:pPr>
      <w:r>
        <w:t>Physical security of PIXOUS Technologies office infrastructure</w:t>
      </w:r>
    </w:p>
    <w:p>
      <w:pPr>
        <w:pStyle w:val="ListBullet"/>
      </w:pPr>
      <w:r>
        <w:t>Social engineering attacks targeting PIXOUS employees</w:t>
      </w:r>
    </w:p>
    <w:p>
      <w:pPr>
        <w:pStyle w:val="ListBullet"/>
      </w:pPr>
      <w:r>
        <w:t>Denial of Service (DoS) testing against production systems</w:t>
      </w:r>
    </w:p>
    <w:p>
      <w:pPr>
        <w:pStyle w:val="ListBullet"/>
      </w:pPr>
      <w:r>
        <w:t>Third-party infrastructure beyond PIXOUS control (AWS, GCP)</w:t>
      </w:r>
    </w:p>
    <w:p>
      <w:r>
        <w:br w:type="page"/>
      </w:r>
    </w:p>
    <w:p>
      <w:pPr>
        <w:pStyle w:val="Heading1"/>
      </w:pPr>
      <w:r>
        <w:t>3. Authentication Security</w:t>
      </w:r>
    </w:p>
    <w:p>
      <w:r>
        <w:t>Authentication is the first line of defense in securing the PIXOUS HR Portal. The system implements JWT-based stateless authentication with multiple security layers including token rotation, account lockout, and BCrypt password hashing. This section details the testing approach for each authentication component.</w:t>
      </w:r>
    </w:p>
    <w:p>
      <w:pPr>
        <w:pStyle w:val="Heading2"/>
      </w:pPr>
      <w:r>
        <w:t>3.1 JWT Token Security</w:t>
      </w:r>
    </w:p>
    <w:p>
      <w:r>
        <w:t>The PIXOUS HR Portal uses JSON Web Tokens (JWT) for stateless authentication. Access tokens are generated with a 4-hour time-to-live (TTL) and refresh tokens are used to obtain new access tokens without requiring user re-authentication.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Token Expiry</w:t>
            </w:r>
          </w:p>
        </w:tc>
        <w:tc>
          <w:tcPr>
            <w:tcW w:type="dxa" w:w="3120"/>
          </w:tcPr>
          <w:p>
            <w:r>
              <w:rPr>
                <w:sz w:val="18"/>
              </w:rPr>
              <w:t>Validate access tokens expire after 4 hours</w:t>
            </w:r>
          </w:p>
        </w:tc>
        <w:tc>
          <w:tcPr>
            <w:tcW w:type="dxa" w:w="3120"/>
          </w:tcPr>
          <w:p>
            <w:r>
              <w:rPr>
                <w:sz w:val="18"/>
              </w:rPr>
              <w:t>HIGH</w:t>
            </w:r>
          </w:p>
        </w:tc>
      </w:tr>
      <w:tr>
        <w:tc>
          <w:tcPr>
            <w:tcW w:type="dxa" w:w="3120"/>
          </w:tcPr>
          <w:p>
            <w:r>
              <w:rPr>
                <w:sz w:val="18"/>
              </w:rPr>
              <w:t>Token Rotation</w:t>
            </w:r>
          </w:p>
        </w:tc>
        <w:tc>
          <w:tcPr>
            <w:tcW w:type="dxa" w:w="3120"/>
          </w:tcPr>
          <w:p>
            <w:r>
              <w:rPr>
                <w:sz w:val="18"/>
              </w:rPr>
              <w:t>Verify refresh tokens are rotated on each use</w:t>
            </w:r>
          </w:p>
        </w:tc>
        <w:tc>
          <w:tcPr>
            <w:tcW w:type="dxa" w:w="3120"/>
          </w:tcPr>
          <w:p>
            <w:r>
              <w:rPr>
                <w:sz w:val="18"/>
              </w:rPr>
              <w:t>HIGH</w:t>
            </w:r>
          </w:p>
        </w:tc>
      </w:tr>
      <w:tr>
        <w:tc>
          <w:tcPr>
            <w:tcW w:type="dxa" w:w="3120"/>
          </w:tcPr>
          <w:p>
            <w:r>
              <w:rPr>
                <w:sz w:val="18"/>
              </w:rPr>
              <w:t>Token Revocation</w:t>
            </w:r>
          </w:p>
        </w:tc>
        <w:tc>
          <w:tcPr>
            <w:tcW w:type="dxa" w:w="3120"/>
          </w:tcPr>
          <w:p>
            <w:r>
              <w:rPr>
                <w:sz w:val="18"/>
              </w:rPr>
              <w:t>Test logout revokes all refresh tokens for user</w:t>
            </w:r>
          </w:p>
        </w:tc>
        <w:tc>
          <w:tcPr>
            <w:tcW w:type="dxa" w:w="3120"/>
          </w:tcPr>
          <w:p>
            <w:r>
              <w:rPr>
                <w:sz w:val="18"/>
              </w:rPr>
              <w:t>HIGH</w:t>
            </w:r>
          </w:p>
        </w:tc>
      </w:tr>
      <w:tr>
        <w:tc>
          <w:tcPr>
            <w:tcW w:type="dxa" w:w="3120"/>
          </w:tcPr>
          <w:p>
            <w:r>
              <w:rPr>
                <w:sz w:val="18"/>
              </w:rPr>
              <w:t>Token Tampering</w:t>
            </w:r>
          </w:p>
        </w:tc>
        <w:tc>
          <w:tcPr>
            <w:tcW w:type="dxa" w:w="3120"/>
          </w:tcPr>
          <w:p>
            <w:r>
              <w:rPr>
                <w:sz w:val="18"/>
              </w:rPr>
              <w:t>Attempt to modify JWT payload and signature</w:t>
            </w:r>
          </w:p>
        </w:tc>
        <w:tc>
          <w:tcPr>
            <w:tcW w:type="dxa" w:w="3120"/>
          </w:tcPr>
          <w:p>
            <w:r>
              <w:rPr>
                <w:sz w:val="18"/>
              </w:rPr>
              <w:t>CRITICAL</w:t>
            </w:r>
          </w:p>
        </w:tc>
      </w:tr>
      <w:tr>
        <w:tc>
          <w:tcPr>
            <w:tcW w:type="dxa" w:w="3120"/>
          </w:tcPr>
          <w:p>
            <w:r>
              <w:rPr>
                <w:sz w:val="18"/>
              </w:rPr>
              <w:t>Algorithm Confusion</w:t>
            </w:r>
          </w:p>
        </w:tc>
        <w:tc>
          <w:tcPr>
            <w:tcW w:type="dxa" w:w="3120"/>
          </w:tcPr>
          <w:p>
            <w:r>
              <w:rPr>
                <w:sz w:val="18"/>
              </w:rPr>
              <w:t>Test for none algorithm or weak signing keys</w:t>
            </w:r>
          </w:p>
        </w:tc>
        <w:tc>
          <w:tcPr>
            <w:tcW w:type="dxa" w:w="3120"/>
          </w:tcPr>
          <w:p>
            <w:r>
              <w:rPr>
                <w:sz w:val="18"/>
              </w:rPr>
              <w:t>CRITICAL</w:t>
            </w:r>
          </w:p>
        </w:tc>
      </w:tr>
      <w:tr>
        <w:tc>
          <w:tcPr>
            <w:tcW w:type="dxa" w:w="3120"/>
          </w:tcPr>
          <w:p>
            <w:r>
              <w:rPr>
                <w:sz w:val="18"/>
              </w:rPr>
              <w:t>Token Storage</w:t>
            </w:r>
          </w:p>
        </w:tc>
        <w:tc>
          <w:tcPr>
            <w:tcW w:type="dxa" w:w="3120"/>
          </w:tcPr>
          <w:p>
            <w:r>
              <w:rPr>
                <w:sz w:val="18"/>
              </w:rPr>
              <w:t>Verify tokens stored securely in client-side storage</w:t>
            </w:r>
          </w:p>
        </w:tc>
        <w:tc>
          <w:tcPr>
            <w:tcW w:type="dxa" w:w="3120"/>
          </w:tcPr>
          <w:p>
            <w:r>
              <w:rPr>
                <w:sz w:val="18"/>
              </w:rPr>
              <w:t>MEDIUM</w:t>
            </w:r>
          </w:p>
        </w:tc>
      </w:tr>
      <w:tr>
        <w:tc>
          <w:tcPr>
            <w:tcW w:type="dxa" w:w="3120"/>
          </w:tcPr>
          <w:p>
            <w:r>
              <w:rPr>
                <w:sz w:val="18"/>
              </w:rPr>
              <w:t>Token Leakage</w:t>
            </w:r>
          </w:p>
        </w:tc>
        <w:tc>
          <w:tcPr>
            <w:tcW w:type="dxa" w:w="3120"/>
          </w:tcPr>
          <w:p>
            <w:r>
              <w:rPr>
                <w:sz w:val="18"/>
              </w:rPr>
              <w:t>Check tokens in URL parameters, logs, error messages</w:t>
            </w:r>
          </w:p>
        </w:tc>
        <w:tc>
          <w:tcPr>
            <w:tcW w:type="dxa" w:w="3120"/>
          </w:tcPr>
          <w:p>
            <w:r>
              <w:rPr>
                <w:sz w:val="18"/>
              </w:rPr>
              <w:t>HIGH</w:t>
            </w:r>
          </w:p>
        </w:tc>
      </w:tr>
      <w:tr>
        <w:tc>
          <w:tcPr>
            <w:tcW w:type="dxa" w:w="3120"/>
          </w:tcPr>
          <w:p>
            <w:r>
              <w:rPr>
                <w:sz w:val="18"/>
              </w:rPr>
              <w:t>Cross-tenant Token Use</w:t>
            </w:r>
          </w:p>
        </w:tc>
        <w:tc>
          <w:tcPr>
            <w:tcW w:type="dxa" w:w="3120"/>
          </w:tcPr>
          <w:p>
            <w:r>
              <w:rPr>
                <w:sz w:val="18"/>
              </w:rPr>
              <w:t>Attempt to use token from one tenant in another</w:t>
            </w:r>
          </w:p>
        </w:tc>
        <w:tc>
          <w:tcPr>
            <w:tcW w:type="dxa" w:w="3120"/>
          </w:tcPr>
          <w:p>
            <w:r>
              <w:rPr>
                <w:sz w:val="18"/>
              </w:rPr>
              <w:t>HIGH</w:t>
            </w:r>
          </w:p>
        </w:tc>
      </w:tr>
    </w:tbl>
    <w:p>
      <w:pPr>
        <w:pStyle w:val="Heading2"/>
      </w:pPr>
      <w:r>
        <w:t>3.2 Password Policy</w:t>
      </w:r>
    </w:p>
    <w:p>
      <w:r>
        <w:t>Passwords are hashed using BCrypt with a work factor of 12, providing strong protection against rainbow table and brute force attacks. The password policy enforces complexity requirements to ensure users create strong passwords.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Minimum Length</w:t>
            </w:r>
          </w:p>
        </w:tc>
        <w:tc>
          <w:tcPr>
            <w:tcW w:type="dxa" w:w="3120"/>
          </w:tcPr>
          <w:p>
            <w:r>
              <w:rPr>
                <w:sz w:val="18"/>
              </w:rPr>
              <w:t>Verify minimum 8 characters enforced</w:t>
            </w:r>
          </w:p>
        </w:tc>
        <w:tc>
          <w:tcPr>
            <w:tcW w:type="dxa" w:w="3120"/>
          </w:tcPr>
          <w:p>
            <w:r>
              <w:rPr>
                <w:sz w:val="18"/>
              </w:rPr>
              <w:t>MEDIUM</w:t>
            </w:r>
          </w:p>
        </w:tc>
      </w:tr>
      <w:tr>
        <w:tc>
          <w:tcPr>
            <w:tcW w:type="dxa" w:w="3120"/>
          </w:tcPr>
          <w:p>
            <w:r>
              <w:rPr>
                <w:sz w:val="18"/>
              </w:rPr>
              <w:t>Complexity Requirements</w:t>
            </w:r>
          </w:p>
        </w:tc>
        <w:tc>
          <w:tcPr>
            <w:tcW w:type="dxa" w:w="3120"/>
          </w:tcPr>
          <w:p>
            <w:r>
              <w:rPr>
                <w:sz w:val="18"/>
              </w:rPr>
              <w:t>Test uppercase, lowercase, number, special char requirements</w:t>
            </w:r>
          </w:p>
        </w:tc>
        <w:tc>
          <w:tcPr>
            <w:tcW w:type="dxa" w:w="3120"/>
          </w:tcPr>
          <w:p>
            <w:r>
              <w:rPr>
                <w:sz w:val="18"/>
              </w:rPr>
              <w:t>MEDIUM</w:t>
            </w:r>
          </w:p>
        </w:tc>
      </w:tr>
      <w:tr>
        <w:tc>
          <w:tcPr>
            <w:tcW w:type="dxa" w:w="3120"/>
          </w:tcPr>
          <w:p>
            <w:r>
              <w:rPr>
                <w:sz w:val="18"/>
              </w:rPr>
              <w:t>Password History</w:t>
            </w:r>
          </w:p>
        </w:tc>
        <w:tc>
          <w:tcPr>
            <w:tcW w:type="dxa" w:w="3120"/>
          </w:tcPr>
          <w:p>
            <w:r>
              <w:rPr>
                <w:sz w:val="18"/>
              </w:rPr>
              <w:t>Verify last 5 passwords cannot be reused</w:t>
            </w:r>
          </w:p>
        </w:tc>
        <w:tc>
          <w:tcPr>
            <w:tcW w:type="dxa" w:w="3120"/>
          </w:tcPr>
          <w:p>
            <w:r>
              <w:rPr>
                <w:sz w:val="18"/>
              </w:rPr>
              <w:t>MEDIUM</w:t>
            </w:r>
          </w:p>
        </w:tc>
      </w:tr>
      <w:tr>
        <w:tc>
          <w:tcPr>
            <w:tcW w:type="dxa" w:w="3120"/>
          </w:tcPr>
          <w:p>
            <w:r>
              <w:rPr>
                <w:sz w:val="18"/>
              </w:rPr>
              <w:t>BCrypt Work Factor</w:t>
            </w:r>
          </w:p>
        </w:tc>
        <w:tc>
          <w:tcPr>
            <w:tcW w:type="dxa" w:w="3120"/>
          </w:tcPr>
          <w:p>
            <w:r>
              <w:rPr>
                <w:sz w:val="18"/>
              </w:rPr>
              <w:t>Confirm BCrypt work factor &gt;= 10</w:t>
            </w:r>
          </w:p>
        </w:tc>
        <w:tc>
          <w:tcPr>
            <w:tcW w:type="dxa" w:w="3120"/>
          </w:tcPr>
          <w:p>
            <w:r>
              <w:rPr>
                <w:sz w:val="18"/>
              </w:rPr>
              <w:t>HIGH</w:t>
            </w:r>
          </w:p>
        </w:tc>
      </w:tr>
      <w:tr>
        <w:tc>
          <w:tcPr>
            <w:tcW w:type="dxa" w:w="3120"/>
          </w:tcPr>
          <w:p>
            <w:r>
              <w:rPr>
                <w:sz w:val="18"/>
              </w:rPr>
              <w:t>Password in Transit</w:t>
            </w:r>
          </w:p>
        </w:tc>
        <w:tc>
          <w:tcPr>
            <w:tcW w:type="dxa" w:w="3120"/>
          </w:tcPr>
          <w:p>
            <w:r>
              <w:rPr>
                <w:sz w:val="18"/>
              </w:rPr>
              <w:t>Verify HTTPS for all password transmissions</w:t>
            </w:r>
          </w:p>
        </w:tc>
        <w:tc>
          <w:tcPr>
            <w:tcW w:type="dxa" w:w="3120"/>
          </w:tcPr>
          <w:p>
            <w:r>
              <w:rPr>
                <w:sz w:val="18"/>
              </w:rPr>
              <w:t>CRITICAL</w:t>
            </w:r>
          </w:p>
        </w:tc>
      </w:tr>
      <w:tr>
        <w:tc>
          <w:tcPr>
            <w:tcW w:type="dxa" w:w="3120"/>
          </w:tcPr>
          <w:p>
            <w:r>
              <w:rPr>
                <w:sz w:val="18"/>
              </w:rPr>
              <w:t>Password Storage</w:t>
            </w:r>
          </w:p>
        </w:tc>
        <w:tc>
          <w:tcPr>
            <w:tcW w:type="dxa" w:w="3120"/>
          </w:tcPr>
          <w:p>
            <w:r>
              <w:rPr>
                <w:sz w:val="18"/>
              </w:rPr>
              <w:t>Confirm passwords never stored in plaintext</w:t>
            </w:r>
          </w:p>
        </w:tc>
        <w:tc>
          <w:tcPr>
            <w:tcW w:type="dxa" w:w="3120"/>
          </w:tcPr>
          <w:p>
            <w:r>
              <w:rPr>
                <w:sz w:val="18"/>
              </w:rPr>
              <w:t>CRITICAL</w:t>
            </w:r>
          </w:p>
        </w:tc>
      </w:tr>
      <w:tr>
        <w:tc>
          <w:tcPr>
            <w:tcW w:type="dxa" w:w="3120"/>
          </w:tcPr>
          <w:p>
            <w:r>
              <w:rPr>
                <w:sz w:val="18"/>
              </w:rPr>
              <w:t>Reset Flow</w:t>
            </w:r>
          </w:p>
        </w:tc>
        <w:tc>
          <w:tcPr>
            <w:tcW w:type="dxa" w:w="3120"/>
          </w:tcPr>
          <w:p>
            <w:r>
              <w:rPr>
                <w:sz w:val="18"/>
              </w:rPr>
              <w:t>Test password reset link expiry and single-use enforcement</w:t>
            </w:r>
          </w:p>
        </w:tc>
        <w:tc>
          <w:tcPr>
            <w:tcW w:type="dxa" w:w="3120"/>
          </w:tcPr>
          <w:p>
            <w:r>
              <w:rPr>
                <w:sz w:val="18"/>
              </w:rPr>
              <w:t>HIGH</w:t>
            </w:r>
          </w:p>
        </w:tc>
      </w:tr>
    </w:tbl>
    <w:p>
      <w:pPr>
        <w:pStyle w:val="Heading2"/>
      </w:pPr>
      <w:r>
        <w:t>3.3 Account Lockout</w:t>
      </w:r>
    </w:p>
    <w:p>
      <w:r>
        <w:t>The system implements account lockout after 5 consecutive failed login attempts. This prevents brute force attacks while allowing legitimate users who may have mistyped their password.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Lockout Threshold</w:t>
            </w:r>
          </w:p>
        </w:tc>
        <w:tc>
          <w:tcPr>
            <w:tcW w:type="dxa" w:w="3120"/>
          </w:tcPr>
          <w:p>
            <w:r>
              <w:rPr>
                <w:sz w:val="18"/>
              </w:rPr>
              <w:t>Verify account locks after 5 failed attempts</w:t>
            </w:r>
          </w:p>
        </w:tc>
        <w:tc>
          <w:tcPr>
            <w:tcW w:type="dxa" w:w="3120"/>
          </w:tcPr>
          <w:p>
            <w:r>
              <w:rPr>
                <w:sz w:val="18"/>
              </w:rPr>
              <w:t>HIGH</w:t>
            </w:r>
          </w:p>
        </w:tc>
      </w:tr>
      <w:tr>
        <w:tc>
          <w:tcPr>
            <w:tcW w:type="dxa" w:w="3120"/>
          </w:tcPr>
          <w:p>
            <w:r>
              <w:rPr>
                <w:sz w:val="18"/>
              </w:rPr>
              <w:t>Lockout Duration</w:t>
            </w:r>
          </w:p>
        </w:tc>
        <w:tc>
          <w:tcPr>
            <w:tcW w:type="dxa" w:w="3120"/>
          </w:tcPr>
          <w:p>
            <w:r>
              <w:rPr>
                <w:sz w:val="18"/>
              </w:rPr>
              <w:t>Test automatic unlock after lockout period expires</w:t>
            </w:r>
          </w:p>
        </w:tc>
        <w:tc>
          <w:tcPr>
            <w:tcW w:type="dxa" w:w="3120"/>
          </w:tcPr>
          <w:p>
            <w:r>
              <w:rPr>
                <w:sz w:val="18"/>
              </w:rPr>
              <w:t>MEDIUM</w:t>
            </w:r>
          </w:p>
        </w:tc>
      </w:tr>
      <w:tr>
        <w:tc>
          <w:tcPr>
            <w:tcW w:type="dxa" w:w="3120"/>
          </w:tcPr>
          <w:p>
            <w:r>
              <w:rPr>
                <w:sz w:val="18"/>
              </w:rPr>
              <w:t>Failed Attempt Counter</w:t>
            </w:r>
          </w:p>
        </w:tc>
        <w:tc>
          <w:tcPr>
            <w:tcW w:type="dxa" w:w="3120"/>
          </w:tcPr>
          <w:p>
            <w:r>
              <w:rPr>
                <w:sz w:val="18"/>
              </w:rPr>
              <w:t>Verify counter resets after successful login</w:t>
            </w:r>
          </w:p>
        </w:tc>
        <w:tc>
          <w:tcPr>
            <w:tcW w:type="dxa" w:w="3120"/>
          </w:tcPr>
          <w:p>
            <w:r>
              <w:rPr>
                <w:sz w:val="18"/>
              </w:rPr>
              <w:t>MEDIUM</w:t>
            </w:r>
          </w:p>
        </w:tc>
      </w:tr>
      <w:tr>
        <w:tc>
          <w:tcPr>
            <w:tcW w:type="dxa" w:w="3120"/>
          </w:tcPr>
          <w:p>
            <w:r>
              <w:rPr>
                <w:sz w:val="18"/>
              </w:rPr>
              <w:t>Lockout Notification</w:t>
            </w:r>
          </w:p>
        </w:tc>
        <w:tc>
          <w:tcPr>
            <w:tcW w:type="dxa" w:w="3120"/>
          </w:tcPr>
          <w:p>
            <w:r>
              <w:rPr>
                <w:sz w:val="18"/>
              </w:rPr>
              <w:t>Test user notification on account lockout</w:t>
            </w:r>
          </w:p>
        </w:tc>
        <w:tc>
          <w:tcPr>
            <w:tcW w:type="dxa" w:w="3120"/>
          </w:tcPr>
          <w:p>
            <w:r>
              <w:rPr>
                <w:sz w:val="18"/>
              </w:rPr>
              <w:t>LOW</w:t>
            </w:r>
          </w:p>
        </w:tc>
      </w:tr>
      <w:tr>
        <w:tc>
          <w:tcPr>
            <w:tcW w:type="dxa" w:w="3120"/>
          </w:tcPr>
          <w:p>
            <w:r>
              <w:rPr>
                <w:sz w:val="18"/>
              </w:rPr>
              <w:t>Admin Unlock</w:t>
            </w:r>
          </w:p>
        </w:tc>
        <w:tc>
          <w:tcPr>
            <w:tcW w:type="dxa" w:w="3120"/>
          </w:tcPr>
          <w:p>
            <w:r>
              <w:rPr>
                <w:sz w:val="18"/>
              </w:rPr>
              <w:t>Verify admin can manually unlock accounts</w:t>
            </w:r>
          </w:p>
        </w:tc>
        <w:tc>
          <w:tcPr>
            <w:tcW w:type="dxa" w:w="3120"/>
          </w:tcPr>
          <w:p>
            <w:r>
              <w:rPr>
                <w:sz w:val="18"/>
              </w:rPr>
              <w:t>MEDIUM</w:t>
            </w:r>
          </w:p>
        </w:tc>
      </w:tr>
    </w:tbl>
    <w:p>
      <w:pPr>
        <w:pStyle w:val="Heading2"/>
      </w:pPr>
      <w:r>
        <w:t>3.4 Session Management</w:t>
      </w:r>
    </w:p>
    <w:p>
      <w:r>
        <w:t>Session management in the PIXOUS HR Portal relies on JWT tokens rather than server-side sessions. This section validates the implementation of token-based session controls.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Session Timeout</w:t>
            </w:r>
          </w:p>
        </w:tc>
        <w:tc>
          <w:tcPr>
            <w:tcW w:type="dxa" w:w="3120"/>
          </w:tcPr>
          <w:p>
            <w:r>
              <w:rPr>
                <w:sz w:val="18"/>
              </w:rPr>
              <w:t>Verify tokens expire and require refresh</w:t>
            </w:r>
          </w:p>
        </w:tc>
        <w:tc>
          <w:tcPr>
            <w:tcW w:type="dxa" w:w="3120"/>
          </w:tcPr>
          <w:p>
            <w:r>
              <w:rPr>
                <w:sz w:val="18"/>
              </w:rPr>
              <w:t>MEDIUM</w:t>
            </w:r>
          </w:p>
        </w:tc>
      </w:tr>
      <w:tr>
        <w:tc>
          <w:tcPr>
            <w:tcW w:type="dxa" w:w="3120"/>
          </w:tcPr>
          <w:p>
            <w:r>
              <w:rPr>
                <w:sz w:val="18"/>
              </w:rPr>
              <w:t>Concurrent Sessions</w:t>
            </w:r>
          </w:p>
        </w:tc>
        <w:tc>
          <w:tcPr>
            <w:tcW w:type="dxa" w:w="3120"/>
          </w:tcPr>
          <w:p>
            <w:r>
              <w:rPr>
                <w:sz w:val="18"/>
              </w:rPr>
              <w:t>Test behavior with multiple active sessions</w:t>
            </w:r>
          </w:p>
        </w:tc>
        <w:tc>
          <w:tcPr>
            <w:tcW w:type="dxa" w:w="3120"/>
          </w:tcPr>
          <w:p>
            <w:r>
              <w:rPr>
                <w:sz w:val="18"/>
              </w:rPr>
              <w:t>MEDIUM</w:t>
            </w:r>
          </w:p>
        </w:tc>
      </w:tr>
      <w:tr>
        <w:tc>
          <w:tcPr>
            <w:tcW w:type="dxa" w:w="3120"/>
          </w:tcPr>
          <w:p>
            <w:r>
              <w:rPr>
                <w:sz w:val="18"/>
              </w:rPr>
              <w:t>Session Invalidation</w:t>
            </w:r>
          </w:p>
        </w:tc>
        <w:tc>
          <w:tcPr>
            <w:tcW w:type="dxa" w:w="3120"/>
          </w:tcPr>
          <w:p>
            <w:r>
              <w:rPr>
                <w:sz w:val="18"/>
              </w:rPr>
              <w:t>Verify logout invalidates all associated tokens</w:t>
            </w:r>
          </w:p>
        </w:tc>
        <w:tc>
          <w:tcPr>
            <w:tcW w:type="dxa" w:w="3120"/>
          </w:tcPr>
          <w:p>
            <w:r>
              <w:rPr>
                <w:sz w:val="18"/>
              </w:rPr>
              <w:t>HIGH</w:t>
            </w:r>
          </w:p>
        </w:tc>
      </w:tr>
      <w:tr>
        <w:tc>
          <w:tcPr>
            <w:tcW w:type="dxa" w:w="3120"/>
          </w:tcPr>
          <w:p>
            <w:r>
              <w:rPr>
                <w:sz w:val="18"/>
              </w:rPr>
              <w:t>Session Fixation</w:t>
            </w:r>
          </w:p>
        </w:tc>
        <w:tc>
          <w:tcPr>
            <w:tcW w:type="dxa" w:w="3120"/>
          </w:tcPr>
          <w:p>
            <w:r>
              <w:rPr>
                <w:sz w:val="18"/>
              </w:rPr>
              <w:t>Test that tokens are regenerated on privilege change</w:t>
            </w:r>
          </w:p>
        </w:tc>
        <w:tc>
          <w:tcPr>
            <w:tcW w:type="dxa" w:w="3120"/>
          </w:tcPr>
          <w:p>
            <w:r>
              <w:rPr>
                <w:sz w:val="18"/>
              </w:rPr>
              <w:t>HIGH</w:t>
            </w:r>
          </w:p>
        </w:tc>
      </w:tr>
    </w:tbl>
    <w:p>
      <w:pPr>
        <w:pStyle w:val="Heading2"/>
      </w:pPr>
      <w:r>
        <w:t>3.5 Token Storage (Client-Side)</w:t>
      </w:r>
    </w:p>
    <w:p>
      <w:r>
        <w:t>Client-side token storage is a critical security consideration. The React frontend stores JWT access tokens in memory and refresh tokens in HTTP-only cookies or secure storage mechanisms.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localStorage Exposure</w:t>
            </w:r>
          </w:p>
        </w:tc>
        <w:tc>
          <w:tcPr>
            <w:tcW w:type="dxa" w:w="3120"/>
          </w:tcPr>
          <w:p>
            <w:r>
              <w:rPr>
                <w:sz w:val="18"/>
              </w:rPr>
              <w:t>Verify tokens are not stored in localStorage</w:t>
            </w:r>
          </w:p>
        </w:tc>
        <w:tc>
          <w:tcPr>
            <w:tcW w:type="dxa" w:w="3120"/>
          </w:tcPr>
          <w:p>
            <w:r>
              <w:rPr>
                <w:sz w:val="18"/>
              </w:rPr>
              <w:t>HIGH</w:t>
            </w:r>
          </w:p>
        </w:tc>
      </w:tr>
      <w:tr>
        <w:tc>
          <w:tcPr>
            <w:tcW w:type="dxa" w:w="3120"/>
          </w:tcPr>
          <w:p>
            <w:r>
              <w:rPr>
                <w:sz w:val="18"/>
              </w:rPr>
              <w:t>HTTP-only Cookies</w:t>
            </w:r>
          </w:p>
        </w:tc>
        <w:tc>
          <w:tcPr>
            <w:tcW w:type="dxa" w:w="3120"/>
          </w:tcPr>
          <w:p>
            <w:r>
              <w:rPr>
                <w:sz w:val="18"/>
              </w:rPr>
              <w:t>Test refresh token cookie has HTTP-only flag</w:t>
            </w:r>
          </w:p>
        </w:tc>
        <w:tc>
          <w:tcPr>
            <w:tcW w:type="dxa" w:w="3120"/>
          </w:tcPr>
          <w:p>
            <w:r>
              <w:rPr>
                <w:sz w:val="18"/>
              </w:rPr>
              <w:t>HIGH</w:t>
            </w:r>
          </w:p>
        </w:tc>
      </w:tr>
      <w:tr>
        <w:tc>
          <w:tcPr>
            <w:tcW w:type="dxa" w:w="3120"/>
          </w:tcPr>
          <w:p>
            <w:r>
              <w:rPr>
                <w:sz w:val="18"/>
              </w:rPr>
              <w:t>Secure Cookie Flag</w:t>
            </w:r>
          </w:p>
        </w:tc>
        <w:tc>
          <w:tcPr>
            <w:tcW w:type="dxa" w:w="3120"/>
          </w:tcPr>
          <w:p>
            <w:r>
              <w:rPr>
                <w:sz w:val="18"/>
              </w:rPr>
              <w:t>Verify Secure flag is set on authentication cookies</w:t>
            </w:r>
          </w:p>
        </w:tc>
        <w:tc>
          <w:tcPr>
            <w:tcW w:type="dxa" w:w="3120"/>
          </w:tcPr>
          <w:p>
            <w:r>
              <w:rPr>
                <w:sz w:val="18"/>
              </w:rPr>
              <w:t>HIGH</w:t>
            </w:r>
          </w:p>
        </w:tc>
      </w:tr>
      <w:tr>
        <w:tc>
          <w:tcPr>
            <w:tcW w:type="dxa" w:w="3120"/>
          </w:tcPr>
          <w:p>
            <w:r>
              <w:rPr>
                <w:sz w:val="18"/>
              </w:rPr>
              <w:t>SameSite Attribute</w:t>
            </w:r>
          </w:p>
        </w:tc>
        <w:tc>
          <w:tcPr>
            <w:tcW w:type="dxa" w:w="3120"/>
          </w:tcPr>
          <w:p>
            <w:r>
              <w:rPr>
                <w:sz w:val="18"/>
              </w:rPr>
              <w:t>Test SameSite=Strict or Lax on auth cookies</w:t>
            </w:r>
          </w:p>
        </w:tc>
        <w:tc>
          <w:tcPr>
            <w:tcW w:type="dxa" w:w="3120"/>
          </w:tcPr>
          <w:p>
            <w:r>
              <w:rPr>
                <w:sz w:val="18"/>
              </w:rPr>
              <w:t>MEDIUM</w:t>
            </w:r>
          </w:p>
        </w:tc>
      </w:tr>
      <w:tr>
        <w:tc>
          <w:tcPr>
            <w:tcW w:type="dxa" w:w="3120"/>
          </w:tcPr>
          <w:p>
            <w:r>
              <w:rPr>
                <w:sz w:val="18"/>
              </w:rPr>
              <w:t>Token in URL</w:t>
            </w:r>
          </w:p>
        </w:tc>
        <w:tc>
          <w:tcPr>
            <w:tcW w:type="dxa" w:w="3120"/>
          </w:tcPr>
          <w:p>
            <w:r>
              <w:rPr>
                <w:sz w:val="18"/>
              </w:rPr>
              <w:t>Ensure tokens never appear in URL parameters</w:t>
            </w:r>
          </w:p>
        </w:tc>
        <w:tc>
          <w:tcPr>
            <w:tcW w:type="dxa" w:w="3120"/>
          </w:tcPr>
          <w:p>
            <w:r>
              <w:rPr>
                <w:sz w:val="18"/>
              </w:rPr>
              <w:t>HIGH</w:t>
            </w:r>
          </w:p>
        </w:tc>
      </w:tr>
    </w:tbl>
    <w:p>
      <w:r>
        <w:br w:type="page"/>
      </w:r>
    </w:p>
    <w:p>
      <w:pPr>
        <w:pStyle w:val="Heading1"/>
      </w:pPr>
      <w:r>
        <w:t>4. Authorization &amp; RBAC</w:t>
      </w:r>
    </w:p>
    <w:p>
      <w:r>
        <w:t>The PIXOUS HR Portal implements Role-Based Access Control (RBAC) with 14+ distinct permission codes across multiple user roles. Authorization testing validates that users can only access resources and perform actions permitted by their assigned roles.</w:t>
      </w:r>
    </w:p>
    <w:p>
      <w:pPr>
        <w:pStyle w:val="Heading2"/>
      </w:pPr>
      <w:r>
        <w:t>4.1 Role-Based Access Control Testing</w:t>
      </w:r>
    </w:p>
    <w:p>
      <w:r>
        <w:t>Each of the 14+ permission codes must be tested to verify proper enforcement. Permission codes include USER_MANAGE, LEAVE_APPLY, LEAVE_APPROVE, ATTENDANCE_SELF, ATTENDANCE_TEAM, PAYROLL_VIEW, PAYROLL_RUN, PAYROLL_APPROVE, ASSET_MANAGE, HELPDESK_RAISE, HELPDESK_AGENT, REPORT_VIEW, DASHBOARD_EXEC, ORG_MANAGE, and COMMUNITY_MANAGE.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Permission Code</w:t>
            </w:r>
          </w:p>
        </w:tc>
        <w:tc>
          <w:tcPr>
            <w:tcW w:type="dxa" w:w="2340"/>
            <w:shd w:fill="003366" w:val="clear"/>
          </w:tcPr>
          <w:p>
            <w:pPr>
              <w:jc w:val="center"/>
            </w:pPr>
            <w:r>
              <w:rPr>
                <w:b/>
                <w:color w:val="FFFFFF"/>
                <w:sz w:val="20"/>
              </w:rPr>
              <w:t>Expected Roles</w:t>
            </w:r>
          </w:p>
        </w:tc>
        <w:tc>
          <w:tcPr>
            <w:tcW w:type="dxa" w:w="2340"/>
            <w:shd w:fill="003366" w:val="clear"/>
          </w:tcPr>
          <w:p>
            <w:pPr>
              <w:jc w:val="center"/>
            </w:pPr>
            <w:r>
              <w:rPr>
                <w:b/>
                <w:color w:val="FFFFFF"/>
                <w:sz w:val="20"/>
              </w:rPr>
              <w:t>Test Description</w:t>
            </w:r>
          </w:p>
        </w:tc>
        <w:tc>
          <w:tcPr>
            <w:tcW w:type="dxa" w:w="2340"/>
            <w:shd w:fill="003366" w:val="clear"/>
          </w:tcPr>
          <w:p>
            <w:pPr>
              <w:jc w:val="center"/>
            </w:pPr>
            <w:r>
              <w:rPr>
                <w:b/>
                <w:color w:val="FFFFFF"/>
                <w:sz w:val="20"/>
              </w:rPr>
              <w:t>Severity</w:t>
            </w:r>
          </w:p>
        </w:tc>
      </w:tr>
      <w:tr>
        <w:tc>
          <w:tcPr>
            <w:tcW w:type="dxa" w:w="2340"/>
          </w:tcPr>
          <w:p>
            <w:r>
              <w:rPr>
                <w:sz w:val="18"/>
              </w:rPr>
              <w:t>USER_MANAGE</w:t>
            </w:r>
          </w:p>
        </w:tc>
        <w:tc>
          <w:tcPr>
            <w:tcW w:type="dxa" w:w="2340"/>
          </w:tcPr>
          <w:p>
            <w:r>
              <w:rPr>
                <w:sz w:val="18"/>
              </w:rPr>
              <w:t>HR, Admin</w:t>
            </w:r>
          </w:p>
        </w:tc>
        <w:tc>
          <w:tcPr>
            <w:tcW w:type="dxa" w:w="2340"/>
          </w:tcPr>
          <w:p>
            <w:r>
              <w:rPr>
                <w:sz w:val="18"/>
              </w:rPr>
              <w:t>Verify non-HR users cannot create/edit employees</w:t>
            </w:r>
          </w:p>
        </w:tc>
        <w:tc>
          <w:tcPr>
            <w:tcW w:type="dxa" w:w="2340"/>
          </w:tcPr>
          <w:p>
            <w:r>
              <w:rPr>
                <w:sz w:val="18"/>
              </w:rPr>
              <w:t>HIGH</w:t>
            </w:r>
          </w:p>
        </w:tc>
      </w:tr>
      <w:tr>
        <w:tc>
          <w:tcPr>
            <w:tcW w:type="dxa" w:w="2340"/>
          </w:tcPr>
          <w:p>
            <w:r>
              <w:rPr>
                <w:sz w:val="18"/>
              </w:rPr>
              <w:t>LEAVE_APPLY</w:t>
            </w:r>
          </w:p>
        </w:tc>
        <w:tc>
          <w:tcPr>
            <w:tcW w:type="dxa" w:w="2340"/>
          </w:tcPr>
          <w:p>
            <w:r>
              <w:rPr>
                <w:sz w:val="18"/>
              </w:rPr>
              <w:t>All Employees</w:t>
            </w:r>
          </w:p>
        </w:tc>
        <w:tc>
          <w:tcPr>
            <w:tcW w:type="dxa" w:w="2340"/>
          </w:tcPr>
          <w:p>
            <w:r>
              <w:rPr>
                <w:sz w:val="18"/>
              </w:rPr>
              <w:t>Verify all authenticated users can apply for leave</w:t>
            </w:r>
          </w:p>
        </w:tc>
        <w:tc>
          <w:tcPr>
            <w:tcW w:type="dxa" w:w="2340"/>
          </w:tcPr>
          <w:p>
            <w:r>
              <w:rPr>
                <w:sz w:val="18"/>
              </w:rPr>
              <w:t>MEDIUM</w:t>
            </w:r>
          </w:p>
        </w:tc>
      </w:tr>
      <w:tr>
        <w:tc>
          <w:tcPr>
            <w:tcW w:type="dxa" w:w="2340"/>
          </w:tcPr>
          <w:p>
            <w:r>
              <w:rPr>
                <w:sz w:val="18"/>
              </w:rPr>
              <w:t>LEAVE_APPROVE</w:t>
            </w:r>
          </w:p>
        </w:tc>
        <w:tc>
          <w:tcPr>
            <w:tcW w:type="dxa" w:w="2340"/>
          </w:tcPr>
          <w:p>
            <w:r>
              <w:rPr>
                <w:sz w:val="18"/>
              </w:rPr>
              <w:t>Manager, HR, Admin</w:t>
            </w:r>
          </w:p>
        </w:tc>
        <w:tc>
          <w:tcPr>
            <w:tcW w:type="dxa" w:w="2340"/>
          </w:tcPr>
          <w:p>
            <w:r>
              <w:rPr>
                <w:sz w:val="18"/>
              </w:rPr>
              <w:t>Verify only authorized users can approve leave</w:t>
            </w:r>
          </w:p>
        </w:tc>
        <w:tc>
          <w:tcPr>
            <w:tcW w:type="dxa" w:w="2340"/>
          </w:tcPr>
          <w:p>
            <w:r>
              <w:rPr>
                <w:sz w:val="18"/>
              </w:rPr>
              <w:t>HIGH</w:t>
            </w:r>
          </w:p>
        </w:tc>
      </w:tr>
      <w:tr>
        <w:tc>
          <w:tcPr>
            <w:tcW w:type="dxa" w:w="2340"/>
          </w:tcPr>
          <w:p>
            <w:r>
              <w:rPr>
                <w:sz w:val="18"/>
              </w:rPr>
              <w:t>ATTENDANCE_SELF</w:t>
            </w:r>
          </w:p>
        </w:tc>
        <w:tc>
          <w:tcPr>
            <w:tcW w:type="dxa" w:w="2340"/>
          </w:tcPr>
          <w:p>
            <w:r>
              <w:rPr>
                <w:sz w:val="18"/>
              </w:rPr>
              <w:t>All Employees</w:t>
            </w:r>
          </w:p>
        </w:tc>
        <w:tc>
          <w:tcPr>
            <w:tcW w:type="dxa" w:w="2340"/>
          </w:tcPr>
          <w:p>
            <w:r>
              <w:rPr>
                <w:sz w:val="18"/>
              </w:rPr>
              <w:t>Verify users can only punch own attendance</w:t>
            </w:r>
          </w:p>
        </w:tc>
        <w:tc>
          <w:tcPr>
            <w:tcW w:type="dxa" w:w="2340"/>
          </w:tcPr>
          <w:p>
            <w:r>
              <w:rPr>
                <w:sz w:val="18"/>
              </w:rPr>
              <w:t>MEDIUM</w:t>
            </w:r>
          </w:p>
        </w:tc>
      </w:tr>
      <w:tr>
        <w:tc>
          <w:tcPr>
            <w:tcW w:type="dxa" w:w="2340"/>
          </w:tcPr>
          <w:p>
            <w:r>
              <w:rPr>
                <w:sz w:val="18"/>
              </w:rPr>
              <w:t>ATTENDANCE_TEAM</w:t>
            </w:r>
          </w:p>
        </w:tc>
        <w:tc>
          <w:tcPr>
            <w:tcW w:type="dxa" w:w="2340"/>
          </w:tcPr>
          <w:p>
            <w:r>
              <w:rPr>
                <w:sz w:val="18"/>
              </w:rPr>
              <w:t>Manager, HR, Admin</w:t>
            </w:r>
          </w:p>
        </w:tc>
        <w:tc>
          <w:tcPr>
            <w:tcW w:type="dxa" w:w="2340"/>
          </w:tcPr>
          <w:p>
            <w:r>
              <w:rPr>
                <w:sz w:val="18"/>
              </w:rPr>
              <w:t>Verify team leads see only their team data</w:t>
            </w:r>
          </w:p>
        </w:tc>
        <w:tc>
          <w:tcPr>
            <w:tcW w:type="dxa" w:w="2340"/>
          </w:tcPr>
          <w:p>
            <w:r>
              <w:rPr>
                <w:sz w:val="18"/>
              </w:rPr>
              <w:t>HIGH</w:t>
            </w:r>
          </w:p>
        </w:tc>
      </w:tr>
      <w:tr>
        <w:tc>
          <w:tcPr>
            <w:tcW w:type="dxa" w:w="2340"/>
          </w:tcPr>
          <w:p>
            <w:r>
              <w:rPr>
                <w:sz w:val="18"/>
              </w:rPr>
              <w:t>PAYROLL_VIEW</w:t>
            </w:r>
          </w:p>
        </w:tc>
        <w:tc>
          <w:tcPr>
            <w:tcW w:type="dxa" w:w="2340"/>
          </w:tcPr>
          <w:p>
            <w:r>
              <w:rPr>
                <w:sz w:val="18"/>
              </w:rPr>
              <w:t>Employee (own), HR, Admin</w:t>
            </w:r>
          </w:p>
        </w:tc>
        <w:tc>
          <w:tcPr>
            <w:tcW w:type="dxa" w:w="2340"/>
          </w:tcPr>
          <w:p>
            <w:r>
              <w:rPr>
                <w:sz w:val="18"/>
              </w:rPr>
              <w:t>Verify employees see only own payslips</w:t>
            </w:r>
          </w:p>
        </w:tc>
        <w:tc>
          <w:tcPr>
            <w:tcW w:type="dxa" w:w="2340"/>
          </w:tcPr>
          <w:p>
            <w:r>
              <w:rPr>
                <w:sz w:val="18"/>
              </w:rPr>
              <w:t>CRITICAL</w:t>
            </w:r>
          </w:p>
        </w:tc>
      </w:tr>
      <w:tr>
        <w:tc>
          <w:tcPr>
            <w:tcW w:type="dxa" w:w="2340"/>
          </w:tcPr>
          <w:p>
            <w:r>
              <w:rPr>
                <w:sz w:val="18"/>
              </w:rPr>
              <w:t>PAYROLL_RUN</w:t>
            </w:r>
          </w:p>
        </w:tc>
        <w:tc>
          <w:tcPr>
            <w:tcW w:type="dxa" w:w="2340"/>
          </w:tcPr>
          <w:p>
            <w:r>
              <w:rPr>
                <w:sz w:val="18"/>
              </w:rPr>
              <w:t>HR, Admin</w:t>
            </w:r>
          </w:p>
        </w:tc>
        <w:tc>
          <w:tcPr>
            <w:tcW w:type="dxa" w:w="2340"/>
          </w:tcPr>
          <w:p>
            <w:r>
              <w:rPr>
                <w:sz w:val="18"/>
              </w:rPr>
              <w:t>Verify only HR/Admin can run payroll</w:t>
            </w:r>
          </w:p>
        </w:tc>
        <w:tc>
          <w:tcPr>
            <w:tcW w:type="dxa" w:w="2340"/>
          </w:tcPr>
          <w:p>
            <w:r>
              <w:rPr>
                <w:sz w:val="18"/>
              </w:rPr>
              <w:t>CRITICAL</w:t>
            </w:r>
          </w:p>
        </w:tc>
      </w:tr>
      <w:tr>
        <w:tc>
          <w:tcPr>
            <w:tcW w:type="dxa" w:w="2340"/>
          </w:tcPr>
          <w:p>
            <w:r>
              <w:rPr>
                <w:sz w:val="18"/>
              </w:rPr>
              <w:t>PAYROLL_APPROVE</w:t>
            </w:r>
          </w:p>
        </w:tc>
        <w:tc>
          <w:tcPr>
            <w:tcW w:type="dxa" w:w="2340"/>
          </w:tcPr>
          <w:p>
            <w:r>
              <w:rPr>
                <w:sz w:val="18"/>
              </w:rPr>
              <w:t>Finance, Admin</w:t>
            </w:r>
          </w:p>
        </w:tc>
        <w:tc>
          <w:tcPr>
            <w:tcW w:type="dxa" w:w="2340"/>
          </w:tcPr>
          <w:p>
            <w:r>
              <w:rPr>
                <w:sz w:val="18"/>
              </w:rPr>
              <w:t>Verify only Finance can approve payroll runs</w:t>
            </w:r>
          </w:p>
        </w:tc>
        <w:tc>
          <w:tcPr>
            <w:tcW w:type="dxa" w:w="2340"/>
          </w:tcPr>
          <w:p>
            <w:r>
              <w:rPr>
                <w:sz w:val="18"/>
              </w:rPr>
              <w:t>CRITICAL</w:t>
            </w:r>
          </w:p>
        </w:tc>
      </w:tr>
      <w:tr>
        <w:tc>
          <w:tcPr>
            <w:tcW w:type="dxa" w:w="2340"/>
          </w:tcPr>
          <w:p>
            <w:r>
              <w:rPr>
                <w:sz w:val="18"/>
              </w:rPr>
              <w:t>ASSET_MANAGE</w:t>
            </w:r>
          </w:p>
        </w:tc>
        <w:tc>
          <w:tcPr>
            <w:tcW w:type="dxa" w:w="2340"/>
          </w:tcPr>
          <w:p>
            <w:r>
              <w:rPr>
                <w:sz w:val="18"/>
              </w:rPr>
              <w:t>Asset Manager, Admin</w:t>
            </w:r>
          </w:p>
        </w:tc>
        <w:tc>
          <w:tcPr>
            <w:tcW w:type="dxa" w:w="2340"/>
          </w:tcPr>
          <w:p>
            <w:r>
              <w:rPr>
                <w:sz w:val="18"/>
              </w:rPr>
              <w:t>Verify only authorized roles manage assets</w:t>
            </w:r>
          </w:p>
        </w:tc>
        <w:tc>
          <w:tcPr>
            <w:tcW w:type="dxa" w:w="2340"/>
          </w:tcPr>
          <w:p>
            <w:r>
              <w:rPr>
                <w:sz w:val="18"/>
              </w:rPr>
              <w:t>HIGH</w:t>
            </w:r>
          </w:p>
        </w:tc>
      </w:tr>
      <w:tr>
        <w:tc>
          <w:tcPr>
            <w:tcW w:type="dxa" w:w="2340"/>
          </w:tcPr>
          <w:p>
            <w:r>
              <w:rPr>
                <w:sz w:val="18"/>
              </w:rPr>
              <w:t>HELPDESK_RAISE</w:t>
            </w:r>
          </w:p>
        </w:tc>
        <w:tc>
          <w:tcPr>
            <w:tcW w:type="dxa" w:w="2340"/>
          </w:tcPr>
          <w:p>
            <w:r>
              <w:rPr>
                <w:sz w:val="18"/>
              </w:rPr>
              <w:t>All Employees</w:t>
            </w:r>
          </w:p>
        </w:tc>
        <w:tc>
          <w:tcPr>
            <w:tcW w:type="dxa" w:w="2340"/>
          </w:tcPr>
          <w:p>
            <w:r>
              <w:rPr>
                <w:sz w:val="18"/>
              </w:rPr>
              <w:t>Verify all users can raise support tickets</w:t>
            </w:r>
          </w:p>
        </w:tc>
        <w:tc>
          <w:tcPr>
            <w:tcW w:type="dxa" w:w="2340"/>
          </w:tcPr>
          <w:p>
            <w:r>
              <w:rPr>
                <w:sz w:val="18"/>
              </w:rPr>
              <w:t>MEDIUM</w:t>
            </w:r>
          </w:p>
        </w:tc>
      </w:tr>
      <w:tr>
        <w:tc>
          <w:tcPr>
            <w:tcW w:type="dxa" w:w="2340"/>
          </w:tcPr>
          <w:p>
            <w:r>
              <w:rPr>
                <w:sz w:val="18"/>
              </w:rPr>
              <w:t>HELPDESK_AGENT</w:t>
            </w:r>
          </w:p>
        </w:tc>
        <w:tc>
          <w:tcPr>
            <w:tcW w:type="dxa" w:w="2340"/>
          </w:tcPr>
          <w:p>
            <w:r>
              <w:rPr>
                <w:sz w:val="18"/>
              </w:rPr>
              <w:t>Asset Manager, Admin</w:t>
            </w:r>
          </w:p>
        </w:tc>
        <w:tc>
          <w:tcPr>
            <w:tcW w:type="dxa" w:w="2340"/>
          </w:tcPr>
          <w:p>
            <w:r>
              <w:rPr>
                <w:sz w:val="18"/>
              </w:rPr>
              <w:t>Verify only agents can resolve tickets</w:t>
            </w:r>
          </w:p>
        </w:tc>
        <w:tc>
          <w:tcPr>
            <w:tcW w:type="dxa" w:w="2340"/>
          </w:tcPr>
          <w:p>
            <w:r>
              <w:rPr>
                <w:sz w:val="18"/>
              </w:rPr>
              <w:t>HIGH</w:t>
            </w:r>
          </w:p>
        </w:tc>
      </w:tr>
      <w:tr>
        <w:tc>
          <w:tcPr>
            <w:tcW w:type="dxa" w:w="2340"/>
          </w:tcPr>
          <w:p>
            <w:r>
              <w:rPr>
                <w:sz w:val="18"/>
              </w:rPr>
              <w:t>REPORT_VIEW</w:t>
            </w:r>
          </w:p>
        </w:tc>
        <w:tc>
          <w:tcPr>
            <w:tcW w:type="dxa" w:w="2340"/>
          </w:tcPr>
          <w:p>
            <w:r>
              <w:rPr>
                <w:sz w:val="18"/>
              </w:rPr>
              <w:t>Manager, HR, Admin</w:t>
            </w:r>
          </w:p>
        </w:tc>
        <w:tc>
          <w:tcPr>
            <w:tcW w:type="dxa" w:w="2340"/>
          </w:tcPr>
          <w:p>
            <w:r>
              <w:rPr>
                <w:sz w:val="18"/>
              </w:rPr>
              <w:t>Verify report access is role-restricted</w:t>
            </w:r>
          </w:p>
        </w:tc>
        <w:tc>
          <w:tcPr>
            <w:tcW w:type="dxa" w:w="2340"/>
          </w:tcPr>
          <w:p>
            <w:r>
              <w:rPr>
                <w:sz w:val="18"/>
              </w:rPr>
              <w:t>HIGH</w:t>
            </w:r>
          </w:p>
        </w:tc>
      </w:tr>
      <w:tr>
        <w:tc>
          <w:tcPr>
            <w:tcW w:type="dxa" w:w="2340"/>
          </w:tcPr>
          <w:p>
            <w:r>
              <w:rPr>
                <w:sz w:val="18"/>
              </w:rPr>
              <w:t>DASHBOARD_EXEC</w:t>
            </w:r>
          </w:p>
        </w:tc>
        <w:tc>
          <w:tcPr>
            <w:tcW w:type="dxa" w:w="2340"/>
          </w:tcPr>
          <w:p>
            <w:r>
              <w:rPr>
                <w:sz w:val="18"/>
              </w:rPr>
              <w:t>CEO, Admin</w:t>
            </w:r>
          </w:p>
        </w:tc>
        <w:tc>
          <w:tcPr>
            <w:tcW w:type="dxa" w:w="2340"/>
          </w:tcPr>
          <w:p>
            <w:r>
              <w:rPr>
                <w:sz w:val="18"/>
              </w:rPr>
              <w:t>Verify executive dashboard is role-restricted</w:t>
            </w:r>
          </w:p>
        </w:tc>
        <w:tc>
          <w:tcPr>
            <w:tcW w:type="dxa" w:w="2340"/>
          </w:tcPr>
          <w:p>
            <w:r>
              <w:rPr>
                <w:sz w:val="18"/>
              </w:rPr>
              <w:t>HIGH</w:t>
            </w:r>
          </w:p>
        </w:tc>
      </w:tr>
      <w:tr>
        <w:tc>
          <w:tcPr>
            <w:tcW w:type="dxa" w:w="2340"/>
          </w:tcPr>
          <w:p>
            <w:r>
              <w:rPr>
                <w:sz w:val="18"/>
              </w:rPr>
              <w:t>ORG_MANAGE</w:t>
            </w:r>
          </w:p>
        </w:tc>
        <w:tc>
          <w:tcPr>
            <w:tcW w:type="dxa" w:w="2340"/>
          </w:tcPr>
          <w:p>
            <w:r>
              <w:rPr>
                <w:sz w:val="18"/>
              </w:rPr>
              <w:t>HR, Admin</w:t>
            </w:r>
          </w:p>
        </w:tc>
        <w:tc>
          <w:tcPr>
            <w:tcW w:type="dxa" w:w="2340"/>
          </w:tcPr>
          <w:p>
            <w:r>
              <w:rPr>
                <w:sz w:val="18"/>
              </w:rPr>
              <w:t>Verify org config is admin-only</w:t>
            </w:r>
          </w:p>
        </w:tc>
        <w:tc>
          <w:tcPr>
            <w:tcW w:type="dxa" w:w="2340"/>
          </w:tcPr>
          <w:p>
            <w:r>
              <w:rPr>
                <w:sz w:val="18"/>
              </w:rPr>
              <w:t>HIGH</w:t>
            </w:r>
          </w:p>
        </w:tc>
      </w:tr>
      <w:tr>
        <w:tc>
          <w:tcPr>
            <w:tcW w:type="dxa" w:w="2340"/>
          </w:tcPr>
          <w:p>
            <w:r>
              <w:rPr>
                <w:sz w:val="18"/>
              </w:rPr>
              <w:t>COMMUNITY_MANAGE</w:t>
            </w:r>
          </w:p>
        </w:tc>
        <w:tc>
          <w:tcPr>
            <w:tcW w:type="dxa" w:w="2340"/>
          </w:tcPr>
          <w:p>
            <w:r>
              <w:rPr>
                <w:sz w:val="18"/>
              </w:rPr>
              <w:t>HR, Admin</w:t>
            </w:r>
          </w:p>
        </w:tc>
        <w:tc>
          <w:tcPr>
            <w:tcW w:type="dxa" w:w="2340"/>
          </w:tcPr>
          <w:p>
            <w:r>
              <w:rPr>
                <w:sz w:val="18"/>
              </w:rPr>
              <w:t>Verify chat group management is restricted</w:t>
            </w:r>
          </w:p>
        </w:tc>
        <w:tc>
          <w:tcPr>
            <w:tcW w:type="dxa" w:w="2340"/>
          </w:tcPr>
          <w:p>
            <w:r>
              <w:rPr>
                <w:sz w:val="18"/>
              </w:rPr>
              <w:t>MEDIUM</w:t>
            </w:r>
          </w:p>
        </w:tc>
      </w:tr>
    </w:tbl>
    <w:p>
      <w:pPr>
        <w:pStyle w:val="Heading2"/>
      </w:pPr>
      <w:r>
        <w:t>4.2 Vertical Privilege Escalation</w:t>
      </w:r>
    </w:p>
    <w:p>
      <w:r>
        <w:t>Vertical privilege escalation testing verifies that low-privilege users cannot elevate their access level to perform administrative functions. This includes testing API endpoint access with different user roles and attempting to modify role assignments.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Employee to Admin</w:t>
            </w:r>
          </w:p>
        </w:tc>
        <w:tc>
          <w:tcPr>
            <w:tcW w:type="dxa" w:w="3120"/>
          </w:tcPr>
          <w:p>
            <w:r>
              <w:rPr>
                <w:sz w:val="18"/>
              </w:rPr>
              <w:t>Attempt admin API calls with employee JWT token</w:t>
            </w:r>
          </w:p>
        </w:tc>
        <w:tc>
          <w:tcPr>
            <w:tcW w:type="dxa" w:w="3120"/>
          </w:tcPr>
          <w:p>
            <w:r>
              <w:rPr>
                <w:sz w:val="18"/>
              </w:rPr>
              <w:t>CRITICAL</w:t>
            </w:r>
          </w:p>
        </w:tc>
      </w:tr>
      <w:tr>
        <w:tc>
          <w:tcPr>
            <w:tcW w:type="dxa" w:w="3120"/>
          </w:tcPr>
          <w:p>
            <w:r>
              <w:rPr>
                <w:sz w:val="18"/>
              </w:rPr>
              <w:t>Employee to HR</w:t>
            </w:r>
          </w:p>
        </w:tc>
        <w:tc>
          <w:tcPr>
            <w:tcW w:type="dxa" w:w="3120"/>
          </w:tcPr>
          <w:p>
            <w:r>
              <w:rPr>
                <w:sz w:val="18"/>
              </w:rPr>
              <w:t>Attempt HR operations (create user) with employee token</w:t>
            </w:r>
          </w:p>
        </w:tc>
        <w:tc>
          <w:tcPr>
            <w:tcW w:type="dxa" w:w="3120"/>
          </w:tcPr>
          <w:p>
            <w:r>
              <w:rPr>
                <w:sz w:val="18"/>
              </w:rPr>
              <w:t>CRITICAL</w:t>
            </w:r>
          </w:p>
        </w:tc>
      </w:tr>
      <w:tr>
        <w:tc>
          <w:tcPr>
            <w:tcW w:type="dxa" w:w="3120"/>
          </w:tcPr>
          <w:p>
            <w:r>
              <w:rPr>
                <w:sz w:val="18"/>
              </w:rPr>
              <w:t>Role Modification</w:t>
            </w:r>
          </w:p>
        </w:tc>
        <w:tc>
          <w:tcPr>
            <w:tcW w:type="dxa" w:w="3120"/>
          </w:tcPr>
          <w:p>
            <w:r>
              <w:rPr>
                <w:sz w:val="18"/>
              </w:rPr>
              <w:t>Attempt to modify own role via API</w:t>
            </w:r>
          </w:p>
        </w:tc>
        <w:tc>
          <w:tcPr>
            <w:tcW w:type="dxa" w:w="3120"/>
          </w:tcPr>
          <w:p>
            <w:r>
              <w:rPr>
                <w:sz w:val="18"/>
              </w:rPr>
              <w:t>CRITICAL</w:t>
            </w:r>
          </w:p>
        </w:tc>
      </w:tr>
      <w:tr>
        <w:tc>
          <w:tcPr>
            <w:tcW w:type="dxa" w:w="3120"/>
          </w:tcPr>
          <w:p>
            <w:r>
              <w:rPr>
                <w:sz w:val="18"/>
              </w:rPr>
              <w:t>Permission Injection</w:t>
            </w:r>
          </w:p>
        </w:tc>
        <w:tc>
          <w:tcPr>
            <w:tcW w:type="dxa" w:w="3120"/>
          </w:tcPr>
          <w:p>
            <w:r>
              <w:rPr>
                <w:sz w:val="18"/>
              </w:rPr>
              <w:t>Attempt to add unauthorized permissions to JWT</w:t>
            </w:r>
          </w:p>
        </w:tc>
        <w:tc>
          <w:tcPr>
            <w:tcW w:type="dxa" w:w="3120"/>
          </w:tcPr>
          <w:p>
            <w:r>
              <w:rPr>
                <w:sz w:val="18"/>
              </w:rPr>
              <w:t>CRITICAL</w:t>
            </w:r>
          </w:p>
        </w:tc>
      </w:tr>
      <w:tr>
        <w:tc>
          <w:tcPr>
            <w:tcW w:type="dxa" w:w="3120"/>
          </w:tcPr>
          <w:p>
            <w:r>
              <w:rPr>
                <w:sz w:val="18"/>
              </w:rPr>
              <w:t>Hidden Endpoints</w:t>
            </w:r>
          </w:p>
        </w:tc>
        <w:tc>
          <w:tcPr>
            <w:tcW w:type="dxa" w:w="3120"/>
          </w:tcPr>
          <w:p>
            <w:r>
              <w:rPr>
                <w:sz w:val="18"/>
              </w:rPr>
              <w:t>Enumerate and test undocumented admin endpoints</w:t>
            </w:r>
          </w:p>
        </w:tc>
        <w:tc>
          <w:tcPr>
            <w:tcW w:type="dxa" w:w="3120"/>
          </w:tcPr>
          <w:p>
            <w:r>
              <w:rPr>
                <w:sz w:val="18"/>
              </w:rPr>
              <w:t>HIGH</w:t>
            </w:r>
          </w:p>
        </w:tc>
      </w:tr>
    </w:tbl>
    <w:p>
      <w:pPr>
        <w:pStyle w:val="Heading2"/>
      </w:pPr>
      <w:r>
        <w:t>4.3 Horizontal Privilege Escalation</w:t>
      </w:r>
    </w:p>
    <w:p>
      <w:r>
        <w:t>Horizontal privilege escalation testing verifies that users cannot access data or perform actions on behalf of other users at the same privilege level. This is particularly important for operations like viewing payslips, attendance records, and personal information.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User A accessing User B payslips</w:t>
            </w:r>
          </w:p>
        </w:tc>
        <w:tc>
          <w:tcPr>
            <w:tcW w:type="dxa" w:w="3120"/>
          </w:tcPr>
          <w:p>
            <w:r>
              <w:rPr>
                <w:sz w:val="18"/>
              </w:rPr>
              <w:t>Modify userId in API request to access another user data</w:t>
            </w:r>
          </w:p>
        </w:tc>
        <w:tc>
          <w:tcPr>
            <w:tcW w:type="dxa" w:w="3120"/>
          </w:tcPr>
          <w:p>
            <w:r>
              <w:rPr>
                <w:sz w:val="18"/>
              </w:rPr>
              <w:t>CRITICAL</w:t>
            </w:r>
          </w:p>
        </w:tc>
      </w:tr>
      <w:tr>
        <w:tc>
          <w:tcPr>
            <w:tcW w:type="dxa" w:w="3120"/>
          </w:tcPr>
          <w:p>
            <w:r>
              <w:rPr>
                <w:sz w:val="18"/>
              </w:rPr>
              <w:t>User A updating User B profile</w:t>
            </w:r>
          </w:p>
        </w:tc>
        <w:tc>
          <w:tcPr>
            <w:tcW w:type="dxa" w:w="3120"/>
          </w:tcPr>
          <w:p>
            <w:r>
              <w:rPr>
                <w:sz w:val="18"/>
              </w:rPr>
              <w:t>Attempt profile update with different userId</w:t>
            </w:r>
          </w:p>
        </w:tc>
        <w:tc>
          <w:tcPr>
            <w:tcW w:type="dxa" w:w="3120"/>
          </w:tcPr>
          <w:p>
            <w:r>
              <w:rPr>
                <w:sz w:val="18"/>
              </w:rPr>
              <w:t>CRITICAL</w:t>
            </w:r>
          </w:p>
        </w:tc>
      </w:tr>
      <w:tr>
        <w:tc>
          <w:tcPr>
            <w:tcW w:type="dxa" w:w="3120"/>
          </w:tcPr>
          <w:p>
            <w:r>
              <w:rPr>
                <w:sz w:val="18"/>
              </w:rPr>
              <w:t>Cross-team data access</w:t>
            </w:r>
          </w:p>
        </w:tc>
        <w:tc>
          <w:tcPr>
            <w:tcW w:type="dxa" w:w="3120"/>
          </w:tcPr>
          <w:p>
            <w:r>
              <w:rPr>
                <w:sz w:val="18"/>
              </w:rPr>
              <w:t>Team lead accessing another team lead's team data</w:t>
            </w:r>
          </w:p>
        </w:tc>
        <w:tc>
          <w:tcPr>
            <w:tcW w:type="dxa" w:w="3120"/>
          </w:tcPr>
          <w:p>
            <w:r>
              <w:rPr>
                <w:sz w:val="18"/>
              </w:rPr>
              <w:t>HIGH</w:t>
            </w:r>
          </w:p>
        </w:tc>
      </w:tr>
      <w:tr>
        <w:tc>
          <w:tcPr>
            <w:tcW w:type="dxa" w:w="3120"/>
          </w:tcPr>
          <w:p>
            <w:r>
              <w:rPr>
                <w:sz w:val="18"/>
              </w:rPr>
              <w:t>Employee viewing other employee attendance</w:t>
            </w:r>
          </w:p>
        </w:tc>
        <w:tc>
          <w:tcPr>
            <w:tcW w:type="dxa" w:w="3120"/>
          </w:tcPr>
          <w:p>
            <w:r>
              <w:rPr>
                <w:sz w:val="18"/>
              </w:rPr>
              <w:t>Modify employeeId in attendance API</w:t>
            </w:r>
          </w:p>
        </w:tc>
        <w:tc>
          <w:tcPr>
            <w:tcW w:type="dxa" w:w="3120"/>
          </w:tcPr>
          <w:p>
            <w:r>
              <w:rPr>
                <w:sz w:val="18"/>
              </w:rPr>
              <w:t>HIGH</w:t>
            </w:r>
          </w:p>
        </w:tc>
      </w:tr>
      <w:tr>
        <w:tc>
          <w:tcPr>
            <w:tcW w:type="dxa" w:w="3120"/>
          </w:tcPr>
          <w:p>
            <w:r>
              <w:rPr>
                <w:sz w:val="18"/>
              </w:rPr>
              <w:t>Ticket access across users</w:t>
            </w:r>
          </w:p>
        </w:tc>
        <w:tc>
          <w:tcPr>
            <w:tcW w:type="dxa" w:w="3120"/>
          </w:tcPr>
          <w:p>
            <w:r>
              <w:rPr>
                <w:sz w:val="18"/>
              </w:rPr>
              <w:t>Attempt to view tickets raised by other employees</w:t>
            </w:r>
          </w:p>
        </w:tc>
        <w:tc>
          <w:tcPr>
            <w:tcW w:type="dxa" w:w="3120"/>
          </w:tcPr>
          <w:p>
            <w:r>
              <w:rPr>
                <w:sz w:val="18"/>
              </w:rPr>
              <w:t>MEDIUM</w:t>
            </w:r>
          </w:p>
        </w:tc>
      </w:tr>
    </w:tbl>
    <w:p>
      <w:pPr>
        <w:pStyle w:val="Heading2"/>
      </w:pPr>
      <w:r>
        <w:t>4.4 Permission Boundary Testing</w:t>
      </w:r>
    </w:p>
    <w:p>
      <w:r>
        <w:t>Boundary testing validates edge cases where permission boundaries might be unclear or incorrectly enforced. This includes testing with expired tokens, tokens from deleted users, and tokens with modified permission claims.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Expired Token Access</w:t>
            </w:r>
          </w:p>
        </w:tc>
        <w:tc>
          <w:tcPr>
            <w:tcW w:type="dxa" w:w="3120"/>
          </w:tcPr>
          <w:p>
            <w:r>
              <w:rPr>
                <w:sz w:val="18"/>
              </w:rPr>
              <w:t>Attempt API calls with expired JWT token</w:t>
            </w:r>
          </w:p>
        </w:tc>
        <w:tc>
          <w:tcPr>
            <w:tcW w:type="dxa" w:w="3120"/>
          </w:tcPr>
          <w:p>
            <w:r>
              <w:rPr>
                <w:sz w:val="18"/>
              </w:rPr>
              <w:t>HIGH</w:t>
            </w:r>
          </w:p>
        </w:tc>
      </w:tr>
      <w:tr>
        <w:tc>
          <w:tcPr>
            <w:tcW w:type="dxa" w:w="3120"/>
          </w:tcPr>
          <w:p>
            <w:r>
              <w:rPr>
                <w:sz w:val="18"/>
              </w:rPr>
              <w:t>Deleted User Token</w:t>
            </w:r>
          </w:p>
        </w:tc>
        <w:tc>
          <w:tcPr>
            <w:tcW w:type="dxa" w:w="3120"/>
          </w:tcPr>
          <w:p>
            <w:r>
              <w:rPr>
                <w:sz w:val="18"/>
              </w:rPr>
              <w:t>Use token from a deactivated user account</w:t>
            </w:r>
          </w:p>
        </w:tc>
        <w:tc>
          <w:tcPr>
            <w:tcW w:type="dxa" w:w="3120"/>
          </w:tcPr>
          <w:p>
            <w:r>
              <w:rPr>
                <w:sz w:val="18"/>
              </w:rPr>
              <w:t>HIGH</w:t>
            </w:r>
          </w:p>
        </w:tc>
      </w:tr>
      <w:tr>
        <w:tc>
          <w:tcPr>
            <w:tcW w:type="dxa" w:w="3120"/>
          </w:tcPr>
          <w:p>
            <w:r>
              <w:rPr>
                <w:sz w:val="18"/>
              </w:rPr>
              <w:t>Modified Permissions</w:t>
            </w:r>
          </w:p>
        </w:tc>
        <w:tc>
          <w:tcPr>
            <w:tcW w:type="dxa" w:w="3120"/>
          </w:tcPr>
          <w:p>
            <w:r>
              <w:rPr>
                <w:sz w:val="18"/>
              </w:rPr>
              <w:t>Alter permission claims in JWT payload</w:t>
            </w:r>
          </w:p>
        </w:tc>
        <w:tc>
          <w:tcPr>
            <w:tcW w:type="dxa" w:w="3120"/>
          </w:tcPr>
          <w:p>
            <w:r>
              <w:rPr>
                <w:sz w:val="18"/>
              </w:rPr>
              <w:t>CRITICAL</w:t>
            </w:r>
          </w:p>
        </w:tc>
      </w:tr>
      <w:tr>
        <w:tc>
          <w:tcPr>
            <w:tcW w:type="dxa" w:w="3120"/>
          </w:tcPr>
          <w:p>
            <w:r>
              <w:rPr>
                <w:sz w:val="18"/>
              </w:rPr>
              <w:t>Missing Permission</w:t>
            </w:r>
          </w:p>
        </w:tc>
        <w:tc>
          <w:tcPr>
            <w:tcW w:type="dxa" w:w="3120"/>
          </w:tcPr>
          <w:p>
            <w:r>
              <w:rPr>
                <w:sz w:val="18"/>
              </w:rPr>
              <w:t>Test API call without required permission in token</w:t>
            </w:r>
          </w:p>
        </w:tc>
        <w:tc>
          <w:tcPr>
            <w:tcW w:type="dxa" w:w="3120"/>
          </w:tcPr>
          <w:p>
            <w:r>
              <w:rPr>
                <w:sz w:val="18"/>
              </w:rPr>
              <w:t>HIGH</w:t>
            </w:r>
          </w:p>
        </w:tc>
      </w:tr>
      <w:tr>
        <w:tc>
          <w:tcPr>
            <w:tcW w:type="dxa" w:w="3120"/>
          </w:tcPr>
          <w:p>
            <w:r>
              <w:rPr>
                <w:sz w:val="18"/>
              </w:rPr>
              <w:t>Wildcard Permissions</w:t>
            </w:r>
          </w:p>
        </w:tc>
        <w:tc>
          <w:tcPr>
            <w:tcW w:type="dxa" w:w="3120"/>
          </w:tcPr>
          <w:p>
            <w:r>
              <w:rPr>
                <w:sz w:val="18"/>
              </w:rPr>
              <w:t>Test for wildcard or overly broad permission patterns</w:t>
            </w:r>
          </w:p>
        </w:tc>
        <w:tc>
          <w:tcPr>
            <w:tcW w:type="dxa" w:w="3120"/>
          </w:tcPr>
          <w:p>
            <w:r>
              <w:rPr>
                <w:sz w:val="18"/>
              </w:rPr>
              <w:t>HIGH</w:t>
            </w:r>
          </w:p>
        </w:tc>
      </w:tr>
    </w:tbl>
    <w:p>
      <w:r>
        <w:br w:type="page"/>
      </w:r>
    </w:p>
    <w:p>
      <w:pPr>
        <w:pStyle w:val="Heading1"/>
      </w:pPr>
      <w:r>
        <w:t>5. API Security</w:t>
      </w:r>
    </w:p>
    <w:p>
      <w:r>
        <w:t>API security testing covers all REST API endpoints exposed by the Spring Boot backend. This includes input validation, injection attacks, cross-site scripting, CSRF protection, rate limiting, CORS configuration, and endpoint enumeration protection.</w:t>
      </w:r>
    </w:p>
    <w:p>
      <w:pPr>
        <w:pStyle w:val="Heading2"/>
      </w:pPr>
      <w:r>
        <w:t>5.1 Input Validation and Sanitization</w:t>
      </w:r>
    </w:p>
    <w:p>
      <w:r>
        <w:t>All user-supplied input must be validated and sanitized before processing. The PIXOUS HR Portal uses Spring Boot validation annotations and custom validators to enforce input constraints.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Boundary Values</w:t>
            </w:r>
          </w:p>
        </w:tc>
        <w:tc>
          <w:tcPr>
            <w:tcW w:type="dxa" w:w="3120"/>
          </w:tcPr>
          <w:p>
            <w:r>
              <w:rPr>
                <w:sz w:val="18"/>
              </w:rPr>
              <w:t>Test minimum and maximum length inputs for all fields</w:t>
            </w:r>
          </w:p>
        </w:tc>
        <w:tc>
          <w:tcPr>
            <w:tcW w:type="dxa" w:w="3120"/>
          </w:tcPr>
          <w:p>
            <w:r>
              <w:rPr>
                <w:sz w:val="18"/>
              </w:rPr>
              <w:t>MEDIUM</w:t>
            </w:r>
          </w:p>
        </w:tc>
      </w:tr>
      <w:tr>
        <w:tc>
          <w:tcPr>
            <w:tcW w:type="dxa" w:w="3120"/>
          </w:tcPr>
          <w:p>
            <w:r>
              <w:rPr>
                <w:sz w:val="18"/>
              </w:rPr>
              <w:t>Special Characters</w:t>
            </w:r>
          </w:p>
        </w:tc>
        <w:tc>
          <w:tcPr>
            <w:tcW w:type="dxa" w:w="3120"/>
          </w:tcPr>
          <w:p>
            <w:r>
              <w:rPr>
                <w:sz w:val="18"/>
              </w:rPr>
              <w:t>Input special characters in text fields</w:t>
            </w:r>
          </w:p>
        </w:tc>
        <w:tc>
          <w:tcPr>
            <w:tcW w:type="dxa" w:w="3120"/>
          </w:tcPr>
          <w:p>
            <w:r>
              <w:rPr>
                <w:sz w:val="18"/>
              </w:rPr>
              <w:t>MEDIUM</w:t>
            </w:r>
          </w:p>
        </w:tc>
      </w:tr>
      <w:tr>
        <w:tc>
          <w:tcPr>
            <w:tcW w:type="dxa" w:w="3120"/>
          </w:tcPr>
          <w:p>
            <w:r>
              <w:rPr>
                <w:sz w:val="18"/>
              </w:rPr>
              <w:t>Unicode Handling</w:t>
            </w:r>
          </w:p>
        </w:tc>
        <w:tc>
          <w:tcPr>
            <w:tcW w:type="dxa" w:w="3120"/>
          </w:tcPr>
          <w:p>
            <w:r>
              <w:rPr>
                <w:sz w:val="18"/>
              </w:rPr>
              <w:t>Test Unicode characters in names, addresses</w:t>
            </w:r>
          </w:p>
        </w:tc>
        <w:tc>
          <w:tcPr>
            <w:tcW w:type="dxa" w:w="3120"/>
          </w:tcPr>
          <w:p>
            <w:r>
              <w:rPr>
                <w:sz w:val="18"/>
              </w:rPr>
              <w:t>LOW</w:t>
            </w:r>
          </w:p>
        </w:tc>
      </w:tr>
      <w:tr>
        <w:tc>
          <w:tcPr>
            <w:tcW w:type="dxa" w:w="3120"/>
          </w:tcPr>
          <w:p>
            <w:r>
              <w:rPr>
                <w:sz w:val="18"/>
              </w:rPr>
              <w:t>Null/Empty Input</w:t>
            </w:r>
          </w:p>
        </w:tc>
        <w:tc>
          <w:tcPr>
            <w:tcW w:type="dxa" w:w="3120"/>
          </w:tcPr>
          <w:p>
            <w:r>
              <w:rPr>
                <w:sz w:val="18"/>
              </w:rPr>
              <w:t>Submit null or empty values where fields are required</w:t>
            </w:r>
          </w:p>
        </w:tc>
        <w:tc>
          <w:tcPr>
            <w:tcW w:type="dxa" w:w="3120"/>
          </w:tcPr>
          <w:p>
            <w:r>
              <w:rPr>
                <w:sz w:val="18"/>
              </w:rPr>
              <w:t>MEDIUM</w:t>
            </w:r>
          </w:p>
        </w:tc>
      </w:tr>
      <w:tr>
        <w:tc>
          <w:tcPr>
            <w:tcW w:type="dxa" w:w="3120"/>
          </w:tcPr>
          <w:p>
            <w:r>
              <w:rPr>
                <w:sz w:val="18"/>
              </w:rPr>
              <w:t>Type Mismatch</w:t>
            </w:r>
          </w:p>
        </w:tc>
        <w:tc>
          <w:tcPr>
            <w:tcW w:type="dxa" w:w="3120"/>
          </w:tcPr>
          <w:p>
            <w:r>
              <w:rPr>
                <w:sz w:val="18"/>
              </w:rPr>
              <w:t>Submit string where integer is expected</w:t>
            </w:r>
          </w:p>
        </w:tc>
        <w:tc>
          <w:tcPr>
            <w:tcW w:type="dxa" w:w="3120"/>
          </w:tcPr>
          <w:p>
            <w:r>
              <w:rPr>
                <w:sz w:val="18"/>
              </w:rPr>
              <w:t>MEDIUM</w:t>
            </w:r>
          </w:p>
        </w:tc>
      </w:tr>
      <w:tr>
        <w:tc>
          <w:tcPr>
            <w:tcW w:type="dxa" w:w="3120"/>
          </w:tcPr>
          <w:p>
            <w:r>
              <w:rPr>
                <w:sz w:val="18"/>
              </w:rPr>
              <w:t>File Upload Validation</w:t>
            </w:r>
          </w:p>
        </w:tc>
        <w:tc>
          <w:tcPr>
            <w:tcW w:type="dxa" w:w="3120"/>
          </w:tcPr>
          <w:p>
            <w:r>
              <w:rPr>
                <w:sz w:val="18"/>
              </w:rPr>
              <w:t>Test file type, size, and content validation</w:t>
            </w:r>
          </w:p>
        </w:tc>
        <w:tc>
          <w:tcPr>
            <w:tcW w:type="dxa" w:w="3120"/>
          </w:tcPr>
          <w:p>
            <w:r>
              <w:rPr>
                <w:sz w:val="18"/>
              </w:rPr>
              <w:t>HIGH</w:t>
            </w:r>
          </w:p>
        </w:tc>
      </w:tr>
    </w:tbl>
    <w:p>
      <w:pPr>
        <w:pStyle w:val="Heading2"/>
      </w:pPr>
      <w:r>
        <w:t>5.2 SQL Injection Testing</w:t>
      </w:r>
    </w:p>
    <w:p>
      <w:r>
        <w:t>SQL injection testing validates that all database queries use parameterized statements or prepared statements to prevent SQL injection attacks. The PIXOUS HR Portal uses Spring Data JPA which provides built-in SQL injection protection when used correctly.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Login Bypass</w:t>
            </w:r>
          </w:p>
        </w:tc>
        <w:tc>
          <w:tcPr>
            <w:tcW w:type="dxa" w:w="3120"/>
          </w:tcPr>
          <w:p>
            <w:r>
              <w:rPr>
                <w:sz w:val="18"/>
              </w:rPr>
              <w:t>Attempt SQL injection in login form fields</w:t>
            </w:r>
          </w:p>
        </w:tc>
        <w:tc>
          <w:tcPr>
            <w:tcW w:type="dxa" w:w="3120"/>
          </w:tcPr>
          <w:p>
            <w:r>
              <w:rPr>
                <w:sz w:val="18"/>
              </w:rPr>
              <w:t>CRITICAL</w:t>
            </w:r>
          </w:p>
        </w:tc>
      </w:tr>
      <w:tr>
        <w:tc>
          <w:tcPr>
            <w:tcW w:type="dxa" w:w="3120"/>
          </w:tcPr>
          <w:p>
            <w:r>
              <w:rPr>
                <w:sz w:val="18"/>
              </w:rPr>
              <w:t>Search Fields</w:t>
            </w:r>
          </w:p>
        </w:tc>
        <w:tc>
          <w:tcPr>
            <w:tcW w:type="dxa" w:w="3120"/>
          </w:tcPr>
          <w:p>
            <w:r>
              <w:rPr>
                <w:sz w:val="18"/>
              </w:rPr>
              <w:t>Inject SQL in search and filter parameters</w:t>
            </w:r>
          </w:p>
        </w:tc>
        <w:tc>
          <w:tcPr>
            <w:tcW w:type="dxa" w:w="3120"/>
          </w:tcPr>
          <w:p>
            <w:r>
              <w:rPr>
                <w:sz w:val="18"/>
              </w:rPr>
              <w:t>HIGH</w:t>
            </w:r>
          </w:p>
        </w:tc>
      </w:tr>
      <w:tr>
        <w:tc>
          <w:tcPr>
            <w:tcW w:type="dxa" w:w="3120"/>
          </w:tcPr>
          <w:p>
            <w:r>
              <w:rPr>
                <w:sz w:val="18"/>
              </w:rPr>
              <w:t>Sort Parameters</w:t>
            </w:r>
          </w:p>
        </w:tc>
        <w:tc>
          <w:tcPr>
            <w:tcW w:type="dxa" w:w="3120"/>
          </w:tcPr>
          <w:p>
            <w:r>
              <w:rPr>
                <w:sz w:val="18"/>
              </w:rPr>
              <w:t>Test SQL injection via sort/order parameters</w:t>
            </w:r>
          </w:p>
        </w:tc>
        <w:tc>
          <w:tcPr>
            <w:tcW w:type="dxa" w:w="3120"/>
          </w:tcPr>
          <w:p>
            <w:r>
              <w:rPr>
                <w:sz w:val="18"/>
              </w:rPr>
              <w:t>HIGH</w:t>
            </w:r>
          </w:p>
        </w:tc>
      </w:tr>
      <w:tr>
        <w:tc>
          <w:tcPr>
            <w:tcW w:type="dxa" w:w="3120"/>
          </w:tcPr>
          <w:p>
            <w:r>
              <w:rPr>
                <w:sz w:val="18"/>
              </w:rPr>
              <w:t>WHERE Clause Injection</w:t>
            </w:r>
          </w:p>
        </w:tc>
        <w:tc>
          <w:tcPr>
            <w:tcW w:type="dxa" w:w="3120"/>
          </w:tcPr>
          <w:p>
            <w:r>
              <w:rPr>
                <w:sz w:val="18"/>
              </w:rPr>
              <w:t>Attempt to modify WHERE clauses via input</w:t>
            </w:r>
          </w:p>
        </w:tc>
        <w:tc>
          <w:tcPr>
            <w:tcW w:type="dxa" w:w="3120"/>
          </w:tcPr>
          <w:p>
            <w:r>
              <w:rPr>
                <w:sz w:val="18"/>
              </w:rPr>
              <w:t>CRITICAL</w:t>
            </w:r>
          </w:p>
        </w:tc>
      </w:tr>
      <w:tr>
        <w:tc>
          <w:tcPr>
            <w:tcW w:type="dxa" w:w="3120"/>
          </w:tcPr>
          <w:p>
            <w:r>
              <w:rPr>
                <w:sz w:val="18"/>
              </w:rPr>
              <w:t xml:space="preserve"> UNION SELECT</w:t>
            </w:r>
          </w:p>
        </w:tc>
        <w:tc>
          <w:tcPr>
            <w:tcW w:type="dxa" w:w="3120"/>
          </w:tcPr>
          <w:p>
            <w:r>
              <w:rPr>
                <w:sz w:val="18"/>
              </w:rPr>
              <w:t>Test UNION-based SQL injection on all endpoints</w:t>
            </w:r>
          </w:p>
        </w:tc>
        <w:tc>
          <w:tcPr>
            <w:tcW w:type="dxa" w:w="3120"/>
          </w:tcPr>
          <w:p>
            <w:r>
              <w:rPr>
                <w:sz w:val="18"/>
              </w:rPr>
              <w:t>CRITICAL</w:t>
            </w:r>
          </w:p>
        </w:tc>
      </w:tr>
      <w:tr>
        <w:tc>
          <w:tcPr>
            <w:tcW w:type="dxa" w:w="3120"/>
          </w:tcPr>
          <w:p>
            <w:r>
              <w:rPr>
                <w:sz w:val="18"/>
              </w:rPr>
              <w:t>Blind SQL Injection</w:t>
            </w:r>
          </w:p>
        </w:tc>
        <w:tc>
          <w:tcPr>
            <w:tcW w:type="dxa" w:w="3120"/>
          </w:tcPr>
          <w:p>
            <w:r>
              <w:rPr>
                <w:sz w:val="18"/>
              </w:rPr>
              <w:t>Test time-based and boolean-based blind injection</w:t>
            </w:r>
          </w:p>
        </w:tc>
        <w:tc>
          <w:tcPr>
            <w:tcW w:type="dxa" w:w="3120"/>
          </w:tcPr>
          <w:p>
            <w:r>
              <w:rPr>
                <w:sz w:val="18"/>
              </w:rPr>
              <w:t>HIGH</w:t>
            </w:r>
          </w:p>
        </w:tc>
      </w:tr>
    </w:tbl>
    <w:p>
      <w:pPr>
        <w:pStyle w:val="Heading2"/>
      </w:pPr>
      <w:r>
        <w:t>5.3 XSS (Cross-Site Scripting) Prevention</w:t>
      </w:r>
    </w:p>
    <w:p>
      <w:r>
        <w:t>Cross-Site Scripting testing verifies that user input is properly encoded when rendered in HTML, JavaScript, or URL contexts. The React frontend provides automatic XSS protection through JSX encoding, but server-side output encoding must also be validated.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Reflected XSS</w:t>
            </w:r>
          </w:p>
        </w:tc>
        <w:tc>
          <w:tcPr>
            <w:tcW w:type="dxa" w:w="3120"/>
          </w:tcPr>
          <w:p>
            <w:r>
              <w:rPr>
                <w:sz w:val="18"/>
              </w:rPr>
              <w:t>Inject script in URL parameters reflected in page</w:t>
            </w:r>
          </w:p>
        </w:tc>
        <w:tc>
          <w:tcPr>
            <w:tcW w:type="dxa" w:w="3120"/>
          </w:tcPr>
          <w:p>
            <w:r>
              <w:rPr>
                <w:sz w:val="18"/>
              </w:rPr>
              <w:t>HIGH</w:t>
            </w:r>
          </w:p>
        </w:tc>
      </w:tr>
      <w:tr>
        <w:tc>
          <w:tcPr>
            <w:tcW w:type="dxa" w:w="3120"/>
          </w:tcPr>
          <w:p>
            <w:r>
              <w:rPr>
                <w:sz w:val="18"/>
              </w:rPr>
              <w:t>Stored XSS</w:t>
            </w:r>
          </w:p>
        </w:tc>
        <w:tc>
          <w:tcPr>
            <w:tcW w:type="dxa" w:w="3120"/>
          </w:tcPr>
          <w:p>
            <w:r>
              <w:rPr>
                <w:sz w:val="18"/>
              </w:rPr>
              <w:t>Submit script in fields displayed to other users</w:t>
            </w:r>
          </w:p>
        </w:tc>
        <w:tc>
          <w:tcPr>
            <w:tcW w:type="dxa" w:w="3120"/>
          </w:tcPr>
          <w:p>
            <w:r>
              <w:rPr>
                <w:sz w:val="18"/>
              </w:rPr>
              <w:t>CRITICAL</w:t>
            </w:r>
          </w:p>
        </w:tc>
      </w:tr>
      <w:tr>
        <w:tc>
          <w:tcPr>
            <w:tcW w:type="dxa" w:w="3120"/>
          </w:tcPr>
          <w:p>
            <w:r>
              <w:rPr>
                <w:sz w:val="18"/>
              </w:rPr>
              <w:t>DOM-based XSS</w:t>
            </w:r>
          </w:p>
        </w:tc>
        <w:tc>
          <w:tcPr>
            <w:tcW w:type="dxa" w:w="3120"/>
          </w:tcPr>
          <w:p>
            <w:r>
              <w:rPr>
                <w:sz w:val="18"/>
              </w:rPr>
              <w:t>Test client-side JavaScript for DOM manipulation vulnerabilities</w:t>
            </w:r>
          </w:p>
        </w:tc>
        <w:tc>
          <w:tcPr>
            <w:tcW w:type="dxa" w:w="3120"/>
          </w:tcPr>
          <w:p>
            <w:r>
              <w:rPr>
                <w:sz w:val="18"/>
              </w:rPr>
              <w:t>HIGH</w:t>
            </w:r>
          </w:p>
        </w:tc>
      </w:tr>
      <w:tr>
        <w:tc>
          <w:tcPr>
            <w:tcW w:type="dxa" w:w="3120"/>
          </w:tcPr>
          <w:p>
            <w:r>
              <w:rPr>
                <w:sz w:val="18"/>
              </w:rPr>
              <w:t>Event Handler Injection</w:t>
            </w:r>
          </w:p>
        </w:tc>
        <w:tc>
          <w:tcPr>
            <w:tcW w:type="dxa" w:w="3120"/>
          </w:tcPr>
          <w:p>
            <w:r>
              <w:rPr>
                <w:sz w:val="18"/>
              </w:rPr>
              <w:t>Attempt to inject event handlers in input fields</w:t>
            </w:r>
          </w:p>
        </w:tc>
        <w:tc>
          <w:tcPr>
            <w:tcW w:type="dxa" w:w="3120"/>
          </w:tcPr>
          <w:p>
            <w:r>
              <w:rPr>
                <w:sz w:val="18"/>
              </w:rPr>
              <w:t>MEDIUM</w:t>
            </w:r>
          </w:p>
        </w:tc>
      </w:tr>
      <w:tr>
        <w:tc>
          <w:tcPr>
            <w:tcW w:type="dxa" w:w="3120"/>
          </w:tcPr>
          <w:p>
            <w:r>
              <w:rPr>
                <w:sz w:val="18"/>
              </w:rPr>
              <w:t>SVG/Image XSS</w:t>
            </w:r>
          </w:p>
        </w:tc>
        <w:tc>
          <w:tcPr>
            <w:tcW w:type="dxa" w:w="3120"/>
          </w:tcPr>
          <w:p>
            <w:r>
              <w:rPr>
                <w:sz w:val="18"/>
              </w:rPr>
              <w:t>Test SVG upload or image metadata for script injection</w:t>
            </w:r>
          </w:p>
        </w:tc>
        <w:tc>
          <w:tcPr>
            <w:tcW w:type="dxa" w:w="3120"/>
          </w:tcPr>
          <w:p>
            <w:r>
              <w:rPr>
                <w:sz w:val="18"/>
              </w:rPr>
              <w:t>MEDIUM</w:t>
            </w:r>
          </w:p>
        </w:tc>
      </w:tr>
    </w:tbl>
    <w:p>
      <w:pPr>
        <w:pStyle w:val="Heading2"/>
      </w:pPr>
      <w:r>
        <w:t>5.4 CSRF (Cross-Site Request Forgery) Protection</w:t>
      </w:r>
    </w:p>
    <w:p>
      <w:r>
        <w:t>CSRF protection ensures that requests to the application originate from legitimate users and not from malicious third-party sites. The PIXOUS HR Portal uses state-changing operations that must be protected against CSRF attacks.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Token Validation</w:t>
            </w:r>
          </w:p>
        </w:tc>
        <w:tc>
          <w:tcPr>
            <w:tcW w:type="dxa" w:w="3120"/>
          </w:tcPr>
          <w:p>
            <w:r>
              <w:rPr>
                <w:sz w:val="18"/>
              </w:rPr>
              <w:t>Verify CSRF tokens on state-changing requests</w:t>
            </w:r>
          </w:p>
        </w:tc>
        <w:tc>
          <w:tcPr>
            <w:tcW w:type="dxa" w:w="3120"/>
          </w:tcPr>
          <w:p>
            <w:r>
              <w:rPr>
                <w:sz w:val="18"/>
              </w:rPr>
              <w:t>HIGH</w:t>
            </w:r>
          </w:p>
        </w:tc>
      </w:tr>
      <w:tr>
        <w:tc>
          <w:tcPr>
            <w:tcW w:type="dxa" w:w="3120"/>
          </w:tcPr>
          <w:p>
            <w:r>
              <w:rPr>
                <w:sz w:val="18"/>
              </w:rPr>
              <w:t>SameSite Cookies</w:t>
            </w:r>
          </w:p>
        </w:tc>
        <w:tc>
          <w:tcPr>
            <w:tcW w:type="dxa" w:w="3120"/>
          </w:tcPr>
          <w:p>
            <w:r>
              <w:rPr>
                <w:sz w:val="18"/>
              </w:rPr>
              <w:t>Verify SameSite attribute on session cookies</w:t>
            </w:r>
          </w:p>
        </w:tc>
        <w:tc>
          <w:tcPr>
            <w:tcW w:type="dxa" w:w="3120"/>
          </w:tcPr>
          <w:p>
            <w:r>
              <w:rPr>
                <w:sz w:val="18"/>
              </w:rPr>
              <w:t>MEDIUM</w:t>
            </w:r>
          </w:p>
        </w:tc>
      </w:tr>
      <w:tr>
        <w:tc>
          <w:tcPr>
            <w:tcW w:type="dxa" w:w="3120"/>
          </w:tcPr>
          <w:p>
            <w:r>
              <w:rPr>
                <w:sz w:val="18"/>
              </w:rPr>
              <w:t>Origin Validation</w:t>
            </w:r>
          </w:p>
        </w:tc>
        <w:tc>
          <w:tcPr>
            <w:tcW w:type="dxa" w:w="3120"/>
          </w:tcPr>
          <w:p>
            <w:r>
              <w:rPr>
                <w:sz w:val="18"/>
              </w:rPr>
              <w:t>Test Origin and Referer header validation</w:t>
            </w:r>
          </w:p>
        </w:tc>
        <w:tc>
          <w:tcPr>
            <w:tcW w:type="dxa" w:w="3120"/>
          </w:tcPr>
          <w:p>
            <w:r>
              <w:rPr>
                <w:sz w:val="18"/>
              </w:rPr>
              <w:t>HIGH</w:t>
            </w:r>
          </w:p>
        </w:tc>
      </w:tr>
      <w:tr>
        <w:tc>
          <w:tcPr>
            <w:tcW w:type="dxa" w:w="3120"/>
          </w:tcPr>
          <w:p>
            <w:r>
              <w:rPr>
                <w:sz w:val="18"/>
              </w:rPr>
              <w:t>Preflight Requests</w:t>
            </w:r>
          </w:p>
        </w:tc>
        <w:tc>
          <w:tcPr>
            <w:tcW w:type="dxa" w:w="3120"/>
          </w:tcPr>
          <w:p>
            <w:r>
              <w:rPr>
                <w:sz w:val="18"/>
              </w:rPr>
              <w:t>Verify CORS preflight for complex requests</w:t>
            </w:r>
          </w:p>
        </w:tc>
        <w:tc>
          <w:tcPr>
            <w:tcW w:type="dxa" w:w="3120"/>
          </w:tcPr>
          <w:p>
            <w:r>
              <w:rPr>
                <w:sz w:val="18"/>
              </w:rPr>
              <w:t>MEDIUM</w:t>
            </w:r>
          </w:p>
        </w:tc>
      </w:tr>
    </w:tbl>
    <w:p>
      <w:pPr>
        <w:pStyle w:val="Heading2"/>
      </w:pPr>
      <w:r>
        <w:t>5.5 Rate Limiting Verification</w:t>
      </w:r>
    </w:p>
    <w:p>
      <w:r>
        <w:t>Rate limiting prevents brute force attacks and API abuse by limiting the number of requests a client can make within a specified time window. The PIXOUS HR Portal implements rate limiting at the API gateway level.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Login Rate Limit</w:t>
            </w:r>
          </w:p>
        </w:tc>
        <w:tc>
          <w:tcPr>
            <w:tcW w:type="dxa" w:w="3120"/>
          </w:tcPr>
          <w:p>
            <w:r>
              <w:rPr>
                <w:sz w:val="18"/>
              </w:rPr>
              <w:t>Verify rate limiting on authentication endpoints</w:t>
            </w:r>
          </w:p>
        </w:tc>
        <w:tc>
          <w:tcPr>
            <w:tcW w:type="dxa" w:w="3120"/>
          </w:tcPr>
          <w:p>
            <w:r>
              <w:rPr>
                <w:sz w:val="18"/>
              </w:rPr>
              <w:t>HIGH</w:t>
            </w:r>
          </w:p>
        </w:tc>
      </w:tr>
      <w:tr>
        <w:tc>
          <w:tcPr>
            <w:tcW w:type="dxa" w:w="3120"/>
          </w:tcPr>
          <w:p>
            <w:r>
              <w:rPr>
                <w:sz w:val="18"/>
              </w:rPr>
              <w:t>Password Reset Rate Limit</w:t>
            </w:r>
          </w:p>
        </w:tc>
        <w:tc>
          <w:tcPr>
            <w:tcW w:type="dxa" w:w="3120"/>
          </w:tcPr>
          <w:p>
            <w:r>
              <w:rPr>
                <w:sz w:val="18"/>
              </w:rPr>
              <w:t>Test rate limiting on password reset requests</w:t>
            </w:r>
          </w:p>
        </w:tc>
        <w:tc>
          <w:tcPr>
            <w:tcW w:type="dxa" w:w="3120"/>
          </w:tcPr>
          <w:p>
            <w:r>
              <w:rPr>
                <w:sz w:val="18"/>
              </w:rPr>
              <w:t>HIGH</w:t>
            </w:r>
          </w:p>
        </w:tc>
      </w:tr>
      <w:tr>
        <w:tc>
          <w:tcPr>
            <w:tcW w:type="dxa" w:w="3120"/>
          </w:tcPr>
          <w:p>
            <w:r>
              <w:rPr>
                <w:sz w:val="18"/>
              </w:rPr>
              <w:t>API Rate Limit</w:t>
            </w:r>
          </w:p>
        </w:tc>
        <w:tc>
          <w:tcPr>
            <w:tcW w:type="dxa" w:w="3120"/>
          </w:tcPr>
          <w:p>
            <w:r>
              <w:rPr>
                <w:sz w:val="18"/>
              </w:rPr>
              <w:t>Validate general API rate limiting configuration</w:t>
            </w:r>
          </w:p>
        </w:tc>
        <w:tc>
          <w:tcPr>
            <w:tcW w:type="dxa" w:w="3120"/>
          </w:tcPr>
          <w:p>
            <w:r>
              <w:rPr>
                <w:sz w:val="18"/>
              </w:rPr>
              <w:t>MEDIUM</w:t>
            </w:r>
          </w:p>
        </w:tc>
      </w:tr>
      <w:tr>
        <w:tc>
          <w:tcPr>
            <w:tcW w:type="dxa" w:w="3120"/>
          </w:tcPr>
          <w:p>
            <w:r>
              <w:rPr>
                <w:sz w:val="18"/>
              </w:rPr>
              <w:t>Burst Request Handling</w:t>
            </w:r>
          </w:p>
        </w:tc>
        <w:tc>
          <w:tcPr>
            <w:tcW w:type="dxa" w:w="3120"/>
          </w:tcPr>
          <w:p>
            <w:r>
              <w:rPr>
                <w:sz w:val="18"/>
              </w:rPr>
              <w:t>Test behavior under burst traffic conditions</w:t>
            </w:r>
          </w:p>
        </w:tc>
        <w:tc>
          <w:tcPr>
            <w:tcW w:type="dxa" w:w="3120"/>
          </w:tcPr>
          <w:p>
            <w:r>
              <w:rPr>
                <w:sz w:val="18"/>
              </w:rPr>
              <w:t>MEDIUM</w:t>
            </w:r>
          </w:p>
        </w:tc>
      </w:tr>
      <w:tr>
        <w:tc>
          <w:tcPr>
            <w:tcW w:type="dxa" w:w="3120"/>
          </w:tcPr>
          <w:p>
            <w:r>
              <w:rPr>
                <w:sz w:val="18"/>
              </w:rPr>
              <w:t>Rate Limit Bypass</w:t>
            </w:r>
          </w:p>
        </w:tc>
        <w:tc>
          <w:tcPr>
            <w:tcW w:type="dxa" w:w="3120"/>
          </w:tcPr>
          <w:p>
            <w:r>
              <w:rPr>
                <w:sz w:val="18"/>
              </w:rPr>
              <w:t>Attempt to bypass rate limiting via header manipulation</w:t>
            </w:r>
          </w:p>
        </w:tc>
        <w:tc>
          <w:tcPr>
            <w:tcW w:type="dxa" w:w="3120"/>
          </w:tcPr>
          <w:p>
            <w:r>
              <w:rPr>
                <w:sz w:val="18"/>
              </w:rPr>
              <w:t>HIGH</w:t>
            </w:r>
          </w:p>
        </w:tc>
      </w:tr>
    </w:tbl>
    <w:p>
      <w:pPr>
        <w:pStyle w:val="Heading2"/>
      </w:pPr>
      <w:r>
        <w:t>5.6 CORS Policy Testing</w:t>
      </w:r>
    </w:p>
    <w:p>
      <w:r>
        <w:t>Cross-Origin Resource Sharing (CORS) configuration must be restrictive to prevent unauthorized cross-origin access to API endpoints while allowing legitimate frontend requests.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Allowed Origins</w:t>
            </w:r>
          </w:p>
        </w:tc>
        <w:tc>
          <w:tcPr>
            <w:tcW w:type="dxa" w:w="3120"/>
          </w:tcPr>
          <w:p>
            <w:r>
              <w:rPr>
                <w:sz w:val="18"/>
              </w:rPr>
              <w:t>Verify only trusted origins are in CORS allowlist</w:t>
            </w:r>
          </w:p>
        </w:tc>
        <w:tc>
          <w:tcPr>
            <w:tcW w:type="dxa" w:w="3120"/>
          </w:tcPr>
          <w:p>
            <w:r>
              <w:rPr>
                <w:sz w:val="18"/>
              </w:rPr>
              <w:t>HIGH</w:t>
            </w:r>
          </w:p>
        </w:tc>
      </w:tr>
      <w:tr>
        <w:tc>
          <w:tcPr>
            <w:tcW w:type="dxa" w:w="3120"/>
          </w:tcPr>
          <w:p>
            <w:r>
              <w:rPr>
                <w:sz w:val="18"/>
              </w:rPr>
              <w:t>Credentials Handling</w:t>
            </w:r>
          </w:p>
        </w:tc>
        <w:tc>
          <w:tcPr>
            <w:tcW w:type="dxa" w:w="3120"/>
          </w:tcPr>
          <w:p>
            <w:r>
              <w:rPr>
                <w:sz w:val="18"/>
              </w:rPr>
              <w:t>Test Access-Control-Allow-Credentials configuration</w:t>
            </w:r>
          </w:p>
        </w:tc>
        <w:tc>
          <w:tcPr>
            <w:tcW w:type="dxa" w:w="3120"/>
          </w:tcPr>
          <w:p>
            <w:r>
              <w:rPr>
                <w:sz w:val="18"/>
              </w:rPr>
              <w:t>HIGH</w:t>
            </w:r>
          </w:p>
        </w:tc>
      </w:tr>
      <w:tr>
        <w:tc>
          <w:tcPr>
            <w:tcW w:type="dxa" w:w="3120"/>
          </w:tcPr>
          <w:p>
            <w:r>
              <w:rPr>
                <w:sz w:val="18"/>
              </w:rPr>
              <w:t>Methods Restriction</w:t>
            </w:r>
          </w:p>
        </w:tc>
        <w:tc>
          <w:tcPr>
            <w:tcW w:type="dxa" w:w="3120"/>
          </w:tcPr>
          <w:p>
            <w:r>
              <w:rPr>
                <w:sz w:val="18"/>
              </w:rPr>
              <w:t>Verify only necessary HTTP methods are allowed</w:t>
            </w:r>
          </w:p>
        </w:tc>
        <w:tc>
          <w:tcPr>
            <w:tcW w:type="dxa" w:w="3120"/>
          </w:tcPr>
          <w:p>
            <w:r>
              <w:rPr>
                <w:sz w:val="18"/>
              </w:rPr>
              <w:t>MEDIUM</w:t>
            </w:r>
          </w:p>
        </w:tc>
      </w:tr>
      <w:tr>
        <w:tc>
          <w:tcPr>
            <w:tcW w:type="dxa" w:w="3120"/>
          </w:tcPr>
          <w:p>
            <w:r>
              <w:rPr>
                <w:sz w:val="18"/>
              </w:rPr>
              <w:t>Headers Restriction</w:t>
            </w:r>
          </w:p>
        </w:tc>
        <w:tc>
          <w:tcPr>
            <w:tcW w:type="dxa" w:w="3120"/>
          </w:tcPr>
          <w:p>
            <w:r>
              <w:rPr>
                <w:sz w:val="18"/>
              </w:rPr>
              <w:t>Test allowed headers are appropriately restricted</w:t>
            </w:r>
          </w:p>
        </w:tc>
        <w:tc>
          <w:tcPr>
            <w:tcW w:type="dxa" w:w="3120"/>
          </w:tcPr>
          <w:p>
            <w:r>
              <w:rPr>
                <w:sz w:val="18"/>
              </w:rPr>
              <w:t>MEDIUM</w:t>
            </w:r>
          </w:p>
        </w:tc>
      </w:tr>
      <w:tr>
        <w:tc>
          <w:tcPr>
            <w:tcW w:type="dxa" w:w="3120"/>
          </w:tcPr>
          <w:p>
            <w:r>
              <w:rPr>
                <w:sz w:val="18"/>
              </w:rPr>
              <w:t>Wildcard Prevention</w:t>
            </w:r>
          </w:p>
        </w:tc>
        <w:tc>
          <w:tcPr>
            <w:tcW w:type="dxa" w:w="3120"/>
          </w:tcPr>
          <w:p>
            <w:r>
              <w:rPr>
                <w:sz w:val="18"/>
              </w:rPr>
              <w:t>Ensure Access-Control-Allow-Origin is not wildcard (*)</w:t>
            </w:r>
          </w:p>
        </w:tc>
        <w:tc>
          <w:tcPr>
            <w:tcW w:type="dxa" w:w="3120"/>
          </w:tcPr>
          <w:p>
            <w:r>
              <w:rPr>
                <w:sz w:val="18"/>
              </w:rPr>
              <w:t>HIGH</w:t>
            </w:r>
          </w:p>
        </w:tc>
      </w:tr>
    </w:tbl>
    <w:p>
      <w:pPr>
        <w:pStyle w:val="Heading2"/>
      </w:pPr>
      <w:r>
        <w:t>5.7 API Endpoint Enumeration Protection</w:t>
      </w:r>
    </w:p>
    <w:p>
      <w:r>
        <w:t>API endpoint enumeration protection ensures that the application does not expose unnecessary information about available endpoints, their parameters, or internal implementation details.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Error Messages</w:t>
            </w:r>
          </w:p>
        </w:tc>
        <w:tc>
          <w:tcPr>
            <w:tcW w:type="dxa" w:w="3120"/>
          </w:tcPr>
          <w:p>
            <w:r>
              <w:rPr>
                <w:sz w:val="18"/>
              </w:rPr>
              <w:t>Verify error messages do not reveal internal paths</w:t>
            </w:r>
          </w:p>
        </w:tc>
        <w:tc>
          <w:tcPr>
            <w:tcW w:type="dxa" w:w="3120"/>
          </w:tcPr>
          <w:p>
            <w:r>
              <w:rPr>
                <w:sz w:val="18"/>
              </w:rPr>
              <w:t>MEDIUM</w:t>
            </w:r>
          </w:p>
        </w:tc>
      </w:tr>
      <w:tr>
        <w:tc>
          <w:tcPr>
            <w:tcW w:type="dxa" w:w="3120"/>
          </w:tcPr>
          <w:p>
            <w:r>
              <w:rPr>
                <w:sz w:val="18"/>
              </w:rPr>
              <w:t>Swagger/OpenAPI</w:t>
            </w:r>
          </w:p>
        </w:tc>
        <w:tc>
          <w:tcPr>
            <w:tcW w:type="dxa" w:w="3120"/>
          </w:tcPr>
          <w:p>
            <w:r>
              <w:rPr>
                <w:sz w:val="18"/>
              </w:rPr>
              <w:t>Ensure API docs are not publicly accessible in production</w:t>
            </w:r>
          </w:p>
        </w:tc>
        <w:tc>
          <w:tcPr>
            <w:tcW w:type="dxa" w:w="3120"/>
          </w:tcPr>
          <w:p>
            <w:r>
              <w:rPr>
                <w:sz w:val="18"/>
              </w:rPr>
              <w:t>HIGH</w:t>
            </w:r>
          </w:p>
        </w:tc>
      </w:tr>
      <w:tr>
        <w:tc>
          <w:tcPr>
            <w:tcW w:type="dxa" w:w="3120"/>
          </w:tcPr>
          <w:p>
            <w:r>
              <w:rPr>
                <w:sz w:val="18"/>
              </w:rPr>
              <w:t>Directory Traversal</w:t>
            </w:r>
          </w:p>
        </w:tc>
        <w:tc>
          <w:tcPr>
            <w:tcW w:type="dxa" w:w="3120"/>
          </w:tcPr>
          <w:p>
            <w:r>
              <w:rPr>
                <w:sz w:val="18"/>
              </w:rPr>
              <w:t>Test for exposed directory listings</w:t>
            </w:r>
          </w:p>
        </w:tc>
        <w:tc>
          <w:tcPr>
            <w:tcW w:type="dxa" w:w="3120"/>
          </w:tcPr>
          <w:p>
            <w:r>
              <w:rPr>
                <w:sz w:val="18"/>
              </w:rPr>
              <w:t>HIGH</w:t>
            </w:r>
          </w:p>
        </w:tc>
      </w:tr>
      <w:tr>
        <w:tc>
          <w:tcPr>
            <w:tcW w:type="dxa" w:w="3120"/>
          </w:tcPr>
          <w:p>
            <w:r>
              <w:rPr>
                <w:sz w:val="18"/>
              </w:rPr>
              <w:t>Debug Endpoints</w:t>
            </w:r>
          </w:p>
        </w:tc>
        <w:tc>
          <w:tcPr>
            <w:tcW w:type="dxa" w:w="3120"/>
          </w:tcPr>
          <w:p>
            <w:r>
              <w:rPr>
                <w:sz w:val="18"/>
              </w:rPr>
              <w:t>Verify debug/actuator endpoints are not exposed</w:t>
            </w:r>
          </w:p>
        </w:tc>
        <w:tc>
          <w:tcPr>
            <w:tcW w:type="dxa" w:w="3120"/>
          </w:tcPr>
          <w:p>
            <w:r>
              <w:rPr>
                <w:sz w:val="18"/>
              </w:rPr>
              <w:t>HIGH</w:t>
            </w:r>
          </w:p>
        </w:tc>
      </w:tr>
      <w:tr>
        <w:tc>
          <w:tcPr>
            <w:tcW w:type="dxa" w:w="3120"/>
          </w:tcPr>
          <w:p>
            <w:r>
              <w:rPr>
                <w:sz w:val="18"/>
              </w:rPr>
              <w:t>HTTP Methods</w:t>
            </w:r>
          </w:p>
        </w:tc>
        <w:tc>
          <w:tcPr>
            <w:tcW w:type="dxa" w:w="3120"/>
          </w:tcPr>
          <w:p>
            <w:r>
              <w:rPr>
                <w:sz w:val="18"/>
              </w:rPr>
              <w:t>Test 405 responses for unsupported HTTP methods</w:t>
            </w:r>
          </w:p>
        </w:tc>
        <w:tc>
          <w:tcPr>
            <w:tcW w:type="dxa" w:w="3120"/>
          </w:tcPr>
          <w:p>
            <w:r>
              <w:rPr>
                <w:sz w:val="18"/>
              </w:rPr>
              <w:t>LOW</w:t>
            </w:r>
          </w:p>
        </w:tc>
      </w:tr>
    </w:tbl>
    <w:p>
      <w:r>
        <w:br w:type="page"/>
      </w:r>
    </w:p>
    <w:p>
      <w:pPr>
        <w:pStyle w:val="Heading1"/>
      </w:pPr>
      <w:r>
        <w:t>6. Data Security</w:t>
      </w:r>
    </w:p>
    <w:p>
      <w:r>
        <w:t>Data security testing validates that sensitive information is properly protected at rest, in transit, and during processing. The PIXOUS HR Portal handles PII, salary data, passwords, and file uploads that require specific security controls.</w:t>
      </w:r>
    </w:p>
    <w:p>
      <w:pPr>
        <w:pStyle w:val="Heading2"/>
      </w:pPr>
      <w:r>
        <w:t>6.1 Data Encryption at Rest (MySQL)</w:t>
      </w:r>
    </w:p>
    <w:p>
      <w:r>
        <w:t>The MySQL database stores employee records, salary data, attendance logs, and other sensitive information. Encryption at rest ensures data is protected even if physical storage is compromised.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TDE Configuration</w:t>
            </w:r>
          </w:p>
        </w:tc>
        <w:tc>
          <w:tcPr>
            <w:tcW w:type="dxa" w:w="3120"/>
          </w:tcPr>
          <w:p>
            <w:r>
              <w:rPr>
                <w:sz w:val="18"/>
              </w:rPr>
              <w:t>Verify Transparent Data Encryption is enabled on MySQL</w:t>
            </w:r>
          </w:p>
        </w:tc>
        <w:tc>
          <w:tcPr>
            <w:tcW w:type="dxa" w:w="3120"/>
          </w:tcPr>
          <w:p>
            <w:r>
              <w:rPr>
                <w:sz w:val="18"/>
              </w:rPr>
              <w:t>HIGH</w:t>
            </w:r>
          </w:p>
        </w:tc>
      </w:tr>
      <w:tr>
        <w:tc>
          <w:tcPr>
            <w:tcW w:type="dxa" w:w="3120"/>
          </w:tcPr>
          <w:p>
            <w:r>
              <w:rPr>
                <w:sz w:val="18"/>
              </w:rPr>
              <w:t>Column-level Encryption</w:t>
            </w:r>
          </w:p>
        </w:tc>
        <w:tc>
          <w:tcPr>
            <w:tcW w:type="dxa" w:w="3120"/>
          </w:tcPr>
          <w:p>
            <w:r>
              <w:rPr>
                <w:sz w:val="18"/>
              </w:rPr>
              <w:t>Test encryption of sensitive columns (SSN, bank details)</w:t>
            </w:r>
          </w:p>
        </w:tc>
        <w:tc>
          <w:tcPr>
            <w:tcW w:type="dxa" w:w="3120"/>
          </w:tcPr>
          <w:p>
            <w:r>
              <w:rPr>
                <w:sz w:val="18"/>
              </w:rPr>
              <w:t>HIGH</w:t>
            </w:r>
          </w:p>
        </w:tc>
      </w:tr>
      <w:tr>
        <w:tc>
          <w:tcPr>
            <w:tcW w:type="dxa" w:w="3120"/>
          </w:tcPr>
          <w:p>
            <w:r>
              <w:rPr>
                <w:sz w:val="18"/>
              </w:rPr>
              <w:t>Backup Encryption</w:t>
            </w:r>
          </w:p>
        </w:tc>
        <w:tc>
          <w:tcPr>
            <w:tcW w:type="dxa" w:w="3120"/>
          </w:tcPr>
          <w:p>
            <w:r>
              <w:rPr>
                <w:sz w:val="18"/>
              </w:rPr>
              <w:t>Verify database backups are encrypted</w:t>
            </w:r>
          </w:p>
        </w:tc>
        <w:tc>
          <w:tcPr>
            <w:tcW w:type="dxa" w:w="3120"/>
          </w:tcPr>
          <w:p>
            <w:r>
              <w:rPr>
                <w:sz w:val="18"/>
              </w:rPr>
              <w:t>HIGH</w:t>
            </w:r>
          </w:p>
        </w:tc>
      </w:tr>
      <w:tr>
        <w:tc>
          <w:tcPr>
            <w:tcW w:type="dxa" w:w="3120"/>
          </w:tcPr>
          <w:p>
            <w:r>
              <w:rPr>
                <w:sz w:val="18"/>
              </w:rPr>
              <w:t>Key Management</w:t>
            </w:r>
          </w:p>
        </w:tc>
        <w:tc>
          <w:tcPr>
            <w:tcW w:type="dxa" w:w="3120"/>
          </w:tcPr>
          <w:p>
            <w:r>
              <w:rPr>
                <w:sz w:val="18"/>
              </w:rPr>
              <w:t>Validate encryption key rotation and storage practices</w:t>
            </w:r>
          </w:p>
        </w:tc>
        <w:tc>
          <w:tcPr>
            <w:tcW w:type="dxa" w:w="3120"/>
          </w:tcPr>
          <w:p>
            <w:r>
              <w:rPr>
                <w:sz w:val="18"/>
              </w:rPr>
              <w:t>HIGH</w:t>
            </w:r>
          </w:p>
        </w:tc>
      </w:tr>
      <w:tr>
        <w:tc>
          <w:tcPr>
            <w:tcW w:type="dxa" w:w="3120"/>
          </w:tcPr>
          <w:p>
            <w:r>
              <w:rPr>
                <w:sz w:val="18"/>
              </w:rPr>
              <w:t>Data Classification</w:t>
            </w:r>
          </w:p>
        </w:tc>
        <w:tc>
          <w:tcPr>
            <w:tcW w:type="dxa" w:w="3120"/>
          </w:tcPr>
          <w:p>
            <w:r>
              <w:rPr>
                <w:sz w:val="18"/>
              </w:rPr>
              <w:t>Confirm all sensitive fields are classified and encrypted</w:t>
            </w:r>
          </w:p>
        </w:tc>
        <w:tc>
          <w:tcPr>
            <w:tcW w:type="dxa" w:w="3120"/>
          </w:tcPr>
          <w:p>
            <w:r>
              <w:rPr>
                <w:sz w:val="18"/>
              </w:rPr>
              <w:t>MEDIUM</w:t>
            </w:r>
          </w:p>
        </w:tc>
      </w:tr>
    </w:tbl>
    <w:p>
      <w:pPr>
        <w:pStyle w:val="Heading2"/>
      </w:pPr>
      <w:r>
        <w:t>6.2 Data Encryption in Transit (HTTPS/TLS)</w:t>
      </w:r>
    </w:p>
    <w:p>
      <w:r>
        <w:t>All data transmitted between client and server must be encrypted using TLS 1.2 or higher. This includes API requests, WebSocket connections, and mobile app communications.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TLS Version</w:t>
            </w:r>
          </w:p>
        </w:tc>
        <w:tc>
          <w:tcPr>
            <w:tcW w:type="dxa" w:w="3120"/>
          </w:tcPr>
          <w:p>
            <w:r>
              <w:rPr>
                <w:sz w:val="18"/>
              </w:rPr>
              <w:t>Verify TLS 1.2 or higher is enforced</w:t>
            </w:r>
          </w:p>
        </w:tc>
        <w:tc>
          <w:tcPr>
            <w:tcW w:type="dxa" w:w="3120"/>
          </w:tcPr>
          <w:p>
            <w:r>
              <w:rPr>
                <w:sz w:val="18"/>
              </w:rPr>
              <w:t>HIGH</w:t>
            </w:r>
          </w:p>
        </w:tc>
      </w:tr>
      <w:tr>
        <w:tc>
          <w:tcPr>
            <w:tcW w:type="dxa" w:w="3120"/>
          </w:tcPr>
          <w:p>
            <w:r>
              <w:rPr>
                <w:sz w:val="18"/>
              </w:rPr>
              <w:t>Certificate Validity</w:t>
            </w:r>
          </w:p>
        </w:tc>
        <w:tc>
          <w:tcPr>
            <w:tcW w:type="dxa" w:w="3120"/>
          </w:tcPr>
          <w:p>
            <w:r>
              <w:rPr>
                <w:sz w:val="18"/>
              </w:rPr>
              <w:t>Test SSL certificate expiration and chain validation</w:t>
            </w:r>
          </w:p>
        </w:tc>
        <w:tc>
          <w:tcPr>
            <w:tcW w:type="dxa" w:w="3120"/>
          </w:tcPr>
          <w:p>
            <w:r>
              <w:rPr>
                <w:sz w:val="18"/>
              </w:rPr>
              <w:t>HIGH</w:t>
            </w:r>
          </w:p>
        </w:tc>
      </w:tr>
      <w:tr>
        <w:tc>
          <w:tcPr>
            <w:tcW w:type="dxa" w:w="3120"/>
          </w:tcPr>
          <w:p>
            <w:r>
              <w:rPr>
                <w:sz w:val="18"/>
              </w:rPr>
              <w:t>HSTS Header</w:t>
            </w:r>
          </w:p>
        </w:tc>
        <w:tc>
          <w:tcPr>
            <w:tcW w:type="dxa" w:w="3120"/>
          </w:tcPr>
          <w:p>
            <w:r>
              <w:rPr>
                <w:sz w:val="18"/>
              </w:rPr>
              <w:t>Verify Strict-Transport-Security header is present</w:t>
            </w:r>
          </w:p>
        </w:tc>
        <w:tc>
          <w:tcPr>
            <w:tcW w:type="dxa" w:w="3120"/>
          </w:tcPr>
          <w:p>
            <w:r>
              <w:rPr>
                <w:sz w:val="18"/>
              </w:rPr>
              <w:t>MEDIUM</w:t>
            </w:r>
          </w:p>
        </w:tc>
      </w:tr>
      <w:tr>
        <w:tc>
          <w:tcPr>
            <w:tcW w:type="dxa" w:w="3120"/>
          </w:tcPr>
          <w:p>
            <w:r>
              <w:rPr>
                <w:sz w:val="18"/>
              </w:rPr>
              <w:t>Mixed Content</w:t>
            </w:r>
          </w:p>
        </w:tc>
        <w:tc>
          <w:tcPr>
            <w:tcW w:type="dxa" w:w="3120"/>
          </w:tcPr>
          <w:p>
            <w:r>
              <w:rPr>
                <w:sz w:val="18"/>
              </w:rPr>
              <w:t>Test for mixed HTTP/HTTPS content loading</w:t>
            </w:r>
          </w:p>
        </w:tc>
        <w:tc>
          <w:tcPr>
            <w:tcW w:type="dxa" w:w="3120"/>
          </w:tcPr>
          <w:p>
            <w:r>
              <w:rPr>
                <w:sz w:val="18"/>
              </w:rPr>
              <w:t>MEDIUM</w:t>
            </w:r>
          </w:p>
        </w:tc>
      </w:tr>
      <w:tr>
        <w:tc>
          <w:tcPr>
            <w:tcW w:type="dxa" w:w="3120"/>
          </w:tcPr>
          <w:p>
            <w:r>
              <w:rPr>
                <w:sz w:val="18"/>
              </w:rPr>
              <w:t>Cipher Suites</w:t>
            </w:r>
          </w:p>
        </w:tc>
        <w:tc>
          <w:tcPr>
            <w:tcW w:type="dxa" w:w="3120"/>
          </w:tcPr>
          <w:p>
            <w:r>
              <w:rPr>
                <w:sz w:val="18"/>
              </w:rPr>
              <w:t>Verify strong cipher suites are configured</w:t>
            </w:r>
          </w:p>
        </w:tc>
        <w:tc>
          <w:tcPr>
            <w:tcW w:type="dxa" w:w="3120"/>
          </w:tcPr>
          <w:p>
            <w:r>
              <w:rPr>
                <w:sz w:val="18"/>
              </w:rPr>
              <w:t>MEDIUM</w:t>
            </w:r>
          </w:p>
        </w:tc>
      </w:tr>
    </w:tbl>
    <w:p>
      <w:pPr>
        <w:pStyle w:val="Heading2"/>
      </w:pPr>
      <w:r>
        <w:t>6.3 PII (Personally Identifiable Information) Protection</w:t>
      </w:r>
    </w:p>
    <w:p>
      <w:r>
        <w:t>PII protection ensures that personal information such as employee names, addresses, phone numbers, email addresses, and government IDs are handled according to privacy regulations and best practices.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Data Minimization</w:t>
            </w:r>
          </w:p>
        </w:tc>
        <w:tc>
          <w:tcPr>
            <w:tcW w:type="dxa" w:w="3120"/>
          </w:tcPr>
          <w:p>
            <w:r>
              <w:rPr>
                <w:sz w:val="18"/>
              </w:rPr>
              <w:t>Verify only necessary PII is collected and stored</w:t>
            </w:r>
          </w:p>
        </w:tc>
        <w:tc>
          <w:tcPr>
            <w:tcW w:type="dxa" w:w="3120"/>
          </w:tcPr>
          <w:p>
            <w:r>
              <w:rPr>
                <w:sz w:val="18"/>
              </w:rPr>
              <w:t>MEDIUM</w:t>
            </w:r>
          </w:p>
        </w:tc>
      </w:tr>
      <w:tr>
        <w:tc>
          <w:tcPr>
            <w:tcW w:type="dxa" w:w="3120"/>
          </w:tcPr>
          <w:p>
            <w:r>
              <w:rPr>
                <w:sz w:val="18"/>
              </w:rPr>
              <w:t>Access Controls</w:t>
            </w:r>
          </w:p>
        </w:tc>
        <w:tc>
          <w:tcPr>
            <w:tcW w:type="dxa" w:w="3120"/>
          </w:tcPr>
          <w:p>
            <w:r>
              <w:rPr>
                <w:sz w:val="18"/>
              </w:rPr>
              <w:t>Test PII access is limited to authorized roles</w:t>
            </w:r>
          </w:p>
        </w:tc>
        <w:tc>
          <w:tcPr>
            <w:tcW w:type="dxa" w:w="3120"/>
          </w:tcPr>
          <w:p>
            <w:r>
              <w:rPr>
                <w:sz w:val="18"/>
              </w:rPr>
              <w:t>HIGH</w:t>
            </w:r>
          </w:p>
        </w:tc>
      </w:tr>
      <w:tr>
        <w:tc>
          <w:tcPr>
            <w:tcW w:type="dxa" w:w="3120"/>
          </w:tcPr>
          <w:p>
            <w:r>
              <w:rPr>
                <w:sz w:val="18"/>
              </w:rPr>
              <w:t>Data Masking</w:t>
            </w:r>
          </w:p>
        </w:tc>
        <w:tc>
          <w:tcPr>
            <w:tcW w:type="dxa" w:w="3120"/>
          </w:tcPr>
          <w:p>
            <w:r>
              <w:rPr>
                <w:sz w:val="18"/>
              </w:rPr>
              <w:t>Verify PII is masked in logs and error messages</w:t>
            </w:r>
          </w:p>
        </w:tc>
        <w:tc>
          <w:tcPr>
            <w:tcW w:type="dxa" w:w="3120"/>
          </w:tcPr>
          <w:p>
            <w:r>
              <w:rPr>
                <w:sz w:val="18"/>
              </w:rPr>
              <w:t>HIGH</w:t>
            </w:r>
          </w:p>
        </w:tc>
      </w:tr>
      <w:tr>
        <w:tc>
          <w:tcPr>
            <w:tcW w:type="dxa" w:w="3120"/>
          </w:tcPr>
          <w:p>
            <w:r>
              <w:rPr>
                <w:sz w:val="18"/>
              </w:rPr>
              <w:t>Retention Policies</w:t>
            </w:r>
          </w:p>
        </w:tc>
        <w:tc>
          <w:tcPr>
            <w:tcW w:type="dxa" w:w="3120"/>
          </w:tcPr>
          <w:p>
            <w:r>
              <w:rPr>
                <w:sz w:val="18"/>
              </w:rPr>
              <w:t>Test data retention and deletion policies</w:t>
            </w:r>
          </w:p>
        </w:tc>
        <w:tc>
          <w:tcPr>
            <w:tcW w:type="dxa" w:w="3120"/>
          </w:tcPr>
          <w:p>
            <w:r>
              <w:rPr>
                <w:sz w:val="18"/>
              </w:rPr>
              <w:t>MEDIUM</w:t>
            </w:r>
          </w:p>
        </w:tc>
      </w:tr>
      <w:tr>
        <w:tc>
          <w:tcPr>
            <w:tcW w:type="dxa" w:w="3120"/>
          </w:tcPr>
          <w:p>
            <w:r>
              <w:rPr>
                <w:sz w:val="18"/>
              </w:rPr>
              <w:t>Consent Management</w:t>
            </w:r>
          </w:p>
        </w:tc>
        <w:tc>
          <w:tcPr>
            <w:tcW w:type="dxa" w:w="3120"/>
          </w:tcPr>
          <w:p>
            <w:r>
              <w:rPr>
                <w:sz w:val="18"/>
              </w:rPr>
              <w:t>Verify user consent is recorded where required</w:t>
            </w:r>
          </w:p>
        </w:tc>
        <w:tc>
          <w:tcPr>
            <w:tcW w:type="dxa" w:w="3120"/>
          </w:tcPr>
          <w:p>
            <w:r>
              <w:rPr>
                <w:sz w:val="18"/>
              </w:rPr>
              <w:t>MEDIUM</w:t>
            </w:r>
          </w:p>
        </w:tc>
      </w:tr>
    </w:tbl>
    <w:p>
      <w:pPr>
        <w:pStyle w:val="Heading2"/>
      </w:pPr>
      <w:r>
        <w:t>6.4 Salary Data Confidentiality</w:t>
      </w:r>
    </w:p>
    <w:p>
      <w:r>
        <w:t>Salary data is highly sensitive and must be accessible only to authorized personnel such as HR managers, finance officers, and the employees themselves. Access controls must be strictly enforced.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Role-based Access</w:t>
            </w:r>
          </w:p>
        </w:tc>
        <w:tc>
          <w:tcPr>
            <w:tcW w:type="dxa" w:w="3120"/>
          </w:tcPr>
          <w:p>
            <w:r>
              <w:rPr>
                <w:sz w:val="18"/>
              </w:rPr>
              <w:t>Verify only HR, Finance, Admin can view salary data</w:t>
            </w:r>
          </w:p>
        </w:tc>
        <w:tc>
          <w:tcPr>
            <w:tcW w:type="dxa" w:w="3120"/>
          </w:tcPr>
          <w:p>
            <w:r>
              <w:rPr>
                <w:sz w:val="18"/>
              </w:rPr>
              <w:t>CRITICAL</w:t>
            </w:r>
          </w:p>
        </w:tc>
      </w:tr>
      <w:tr>
        <w:tc>
          <w:tcPr>
            <w:tcW w:type="dxa" w:w="3120"/>
          </w:tcPr>
          <w:p>
            <w:r>
              <w:rPr>
                <w:sz w:val="18"/>
              </w:rPr>
              <w:t>Employee Self-Access</w:t>
            </w:r>
          </w:p>
        </w:tc>
        <w:tc>
          <w:tcPr>
            <w:tcW w:type="dxa" w:w="3120"/>
          </w:tcPr>
          <w:p>
            <w:r>
              <w:rPr>
                <w:sz w:val="18"/>
              </w:rPr>
              <w:t>Verify employees can only view their own salary</w:t>
            </w:r>
          </w:p>
        </w:tc>
        <w:tc>
          <w:tcPr>
            <w:tcW w:type="dxa" w:w="3120"/>
          </w:tcPr>
          <w:p>
            <w:r>
              <w:rPr>
                <w:sz w:val="18"/>
              </w:rPr>
              <w:t>CRITICAL</w:t>
            </w:r>
          </w:p>
        </w:tc>
      </w:tr>
      <w:tr>
        <w:tc>
          <w:tcPr>
            <w:tcW w:type="dxa" w:w="3120"/>
          </w:tcPr>
          <w:p>
            <w:r>
              <w:rPr>
                <w:sz w:val="18"/>
              </w:rPr>
              <w:t>API Authorization</w:t>
            </w:r>
          </w:p>
        </w:tc>
        <w:tc>
          <w:tcPr>
            <w:tcW w:type="dxa" w:w="3120"/>
          </w:tcPr>
          <w:p>
            <w:r>
              <w:rPr>
                <w:sz w:val="18"/>
              </w:rPr>
              <w:t>Test salary endpoints reject unauthorized requests</w:t>
            </w:r>
          </w:p>
        </w:tc>
        <w:tc>
          <w:tcPr>
            <w:tcW w:type="dxa" w:w="3120"/>
          </w:tcPr>
          <w:p>
            <w:r>
              <w:rPr>
                <w:sz w:val="18"/>
              </w:rPr>
              <w:t>CRITICAL</w:t>
            </w:r>
          </w:p>
        </w:tc>
      </w:tr>
      <w:tr>
        <w:tc>
          <w:tcPr>
            <w:tcW w:type="dxa" w:w="3120"/>
          </w:tcPr>
          <w:p>
            <w:r>
              <w:rPr>
                <w:sz w:val="18"/>
              </w:rPr>
              <w:t>Data Exposure</w:t>
            </w:r>
          </w:p>
        </w:tc>
        <w:tc>
          <w:tcPr>
            <w:tcW w:type="dxa" w:w="3120"/>
          </w:tcPr>
          <w:p>
            <w:r>
              <w:rPr>
                <w:sz w:val="18"/>
              </w:rPr>
              <w:t>Check salary data is not exposed in logs or analytics</w:t>
            </w:r>
          </w:p>
        </w:tc>
        <w:tc>
          <w:tcPr>
            <w:tcW w:type="dxa" w:w="3120"/>
          </w:tcPr>
          <w:p>
            <w:r>
              <w:rPr>
                <w:sz w:val="18"/>
              </w:rPr>
              <w:t>HIGH</w:t>
            </w:r>
          </w:p>
        </w:tc>
      </w:tr>
      <w:tr>
        <w:tc>
          <w:tcPr>
            <w:tcW w:type="dxa" w:w="3120"/>
          </w:tcPr>
          <w:p>
            <w:r>
              <w:rPr>
                <w:sz w:val="18"/>
              </w:rPr>
              <w:t>Export Controls</w:t>
            </w:r>
          </w:p>
        </w:tc>
        <w:tc>
          <w:tcPr>
            <w:tcW w:type="dxa" w:w="3120"/>
          </w:tcPr>
          <w:p>
            <w:r>
              <w:rPr>
                <w:sz w:val="18"/>
              </w:rPr>
              <w:t>Verify salary export requires appropriate permissions</w:t>
            </w:r>
          </w:p>
        </w:tc>
        <w:tc>
          <w:tcPr>
            <w:tcW w:type="dxa" w:w="3120"/>
          </w:tcPr>
          <w:p>
            <w:r>
              <w:rPr>
                <w:sz w:val="18"/>
              </w:rPr>
              <w:t>HIGH</w:t>
            </w:r>
          </w:p>
        </w:tc>
      </w:tr>
    </w:tbl>
    <w:p>
      <w:pPr>
        <w:pStyle w:val="Heading2"/>
      </w:pPr>
      <w:r>
        <w:t>6.5 Password Vault Security</w:t>
      </w:r>
    </w:p>
    <w:p>
      <w:r>
        <w:t>The PIXOUS HR Portal stores passwords using BCrypt hashing. The password vault security testing validates that passwords are properly protected throughout their lifecycle.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BCrypt Work Factor</w:t>
            </w:r>
          </w:p>
        </w:tc>
        <w:tc>
          <w:tcPr>
            <w:tcW w:type="dxa" w:w="3120"/>
          </w:tcPr>
          <w:p>
            <w:r>
              <w:rPr>
                <w:sz w:val="18"/>
              </w:rPr>
              <w:t>Verify BCrypt work factor is appropriate (&gt;= 10)</w:t>
            </w:r>
          </w:p>
        </w:tc>
        <w:tc>
          <w:tcPr>
            <w:tcW w:type="dxa" w:w="3120"/>
          </w:tcPr>
          <w:p>
            <w:r>
              <w:rPr>
                <w:sz w:val="18"/>
              </w:rPr>
              <w:t>HIGH</w:t>
            </w:r>
          </w:p>
        </w:tc>
      </w:tr>
      <w:tr>
        <w:tc>
          <w:tcPr>
            <w:tcW w:type="dxa" w:w="3120"/>
          </w:tcPr>
          <w:p>
            <w:r>
              <w:rPr>
                <w:sz w:val="18"/>
              </w:rPr>
              <w:t>Salt Generation</w:t>
            </w:r>
          </w:p>
        </w:tc>
        <w:tc>
          <w:tcPr>
            <w:tcW w:type="dxa" w:w="3120"/>
          </w:tcPr>
          <w:p>
            <w:r>
              <w:rPr>
                <w:sz w:val="18"/>
              </w:rPr>
              <w:t>Confirm unique salt is generated for each password</w:t>
            </w:r>
          </w:p>
        </w:tc>
        <w:tc>
          <w:tcPr>
            <w:tcW w:type="dxa" w:w="3120"/>
          </w:tcPr>
          <w:p>
            <w:r>
              <w:rPr>
                <w:sz w:val="18"/>
              </w:rPr>
              <w:t>HIGH</w:t>
            </w:r>
          </w:p>
        </w:tc>
      </w:tr>
      <w:tr>
        <w:tc>
          <w:tcPr>
            <w:tcW w:type="dxa" w:w="3120"/>
          </w:tcPr>
          <w:p>
            <w:r>
              <w:rPr>
                <w:sz w:val="18"/>
              </w:rPr>
              <w:t>Hash Storage</w:t>
            </w:r>
          </w:p>
        </w:tc>
        <w:tc>
          <w:tcPr>
            <w:tcW w:type="dxa" w:w="3120"/>
          </w:tcPr>
          <w:p>
            <w:r>
              <w:rPr>
                <w:sz w:val="18"/>
              </w:rPr>
              <w:t>Verify hashes are stored securely in database</w:t>
            </w:r>
          </w:p>
        </w:tc>
        <w:tc>
          <w:tcPr>
            <w:tcW w:type="dxa" w:w="3120"/>
          </w:tcPr>
          <w:p>
            <w:r>
              <w:rPr>
                <w:sz w:val="18"/>
              </w:rPr>
              <w:t>HIGH</w:t>
            </w:r>
          </w:p>
        </w:tc>
      </w:tr>
      <w:tr>
        <w:tc>
          <w:tcPr>
            <w:tcW w:type="dxa" w:w="3120"/>
          </w:tcPr>
          <w:p>
            <w:r>
              <w:rPr>
                <w:sz w:val="18"/>
              </w:rPr>
              <w:t>Password Transmission</w:t>
            </w:r>
          </w:p>
        </w:tc>
        <w:tc>
          <w:tcPr>
            <w:tcW w:type="dxa" w:w="3120"/>
          </w:tcPr>
          <w:p>
            <w:r>
              <w:rPr>
                <w:sz w:val="18"/>
              </w:rPr>
              <w:t>Test passwords are only sent over HTTPS</w:t>
            </w:r>
          </w:p>
        </w:tc>
        <w:tc>
          <w:tcPr>
            <w:tcW w:type="dxa" w:w="3120"/>
          </w:tcPr>
          <w:p>
            <w:r>
              <w:rPr>
                <w:sz w:val="18"/>
              </w:rPr>
              <w:t>CRITICAL</w:t>
            </w:r>
          </w:p>
        </w:tc>
      </w:tr>
      <w:tr>
        <w:tc>
          <w:tcPr>
            <w:tcW w:type="dxa" w:w="3120"/>
          </w:tcPr>
          <w:p>
            <w:r>
              <w:rPr>
                <w:sz w:val="18"/>
              </w:rPr>
              <w:t>Password Logging</w:t>
            </w:r>
          </w:p>
        </w:tc>
        <w:tc>
          <w:tcPr>
            <w:tcW w:type="dxa" w:w="3120"/>
          </w:tcPr>
          <w:p>
            <w:r>
              <w:rPr>
                <w:sz w:val="18"/>
              </w:rPr>
              <w:t>Ensure passwords are never logged</w:t>
            </w:r>
          </w:p>
        </w:tc>
        <w:tc>
          <w:tcPr>
            <w:tcW w:type="dxa" w:w="3120"/>
          </w:tcPr>
          <w:p>
            <w:r>
              <w:rPr>
                <w:sz w:val="18"/>
              </w:rPr>
              <w:t>CRITICAL</w:t>
            </w:r>
          </w:p>
        </w:tc>
      </w:tr>
    </w:tbl>
    <w:p>
      <w:pPr>
        <w:pStyle w:val="Heading2"/>
      </w:pPr>
      <w:r>
        <w:t>6.6 File Upload Security</w:t>
      </w:r>
    </w:p>
    <w:p>
      <w:r>
        <w:t>The PIXOUS HR Portal supports file uploads for profile photos, attachments, and documents. File upload security testing validates that uploads are properly validated and stored securely.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File Type Validation</w:t>
            </w:r>
          </w:p>
        </w:tc>
        <w:tc>
          <w:tcPr>
            <w:tcW w:type="dxa" w:w="3120"/>
          </w:tcPr>
          <w:p>
            <w:r>
              <w:rPr>
                <w:sz w:val="18"/>
              </w:rPr>
              <w:t>Verify allowed file types are enforced</w:t>
            </w:r>
          </w:p>
        </w:tc>
        <w:tc>
          <w:tcPr>
            <w:tcW w:type="dxa" w:w="3120"/>
          </w:tcPr>
          <w:p>
            <w:r>
              <w:rPr>
                <w:sz w:val="18"/>
              </w:rPr>
              <w:t>HIGH</w:t>
            </w:r>
          </w:p>
        </w:tc>
      </w:tr>
      <w:tr>
        <w:tc>
          <w:tcPr>
            <w:tcW w:type="dxa" w:w="3120"/>
          </w:tcPr>
          <w:p>
            <w:r>
              <w:rPr>
                <w:sz w:val="18"/>
              </w:rPr>
              <w:t>File Size Limits</w:t>
            </w:r>
          </w:p>
        </w:tc>
        <w:tc>
          <w:tcPr>
            <w:tcW w:type="dxa" w:w="3120"/>
          </w:tcPr>
          <w:p>
            <w:r>
              <w:rPr>
                <w:sz w:val="18"/>
              </w:rPr>
              <w:t>Test maximum file size limits are enforced</w:t>
            </w:r>
          </w:p>
        </w:tc>
        <w:tc>
          <w:tcPr>
            <w:tcW w:type="dxa" w:w="3120"/>
          </w:tcPr>
          <w:p>
            <w:r>
              <w:rPr>
                <w:sz w:val="18"/>
              </w:rPr>
              <w:t>MEDIUM</w:t>
            </w:r>
          </w:p>
        </w:tc>
      </w:tr>
      <w:tr>
        <w:tc>
          <w:tcPr>
            <w:tcW w:type="dxa" w:w="3120"/>
          </w:tcPr>
          <w:p>
            <w:r>
              <w:rPr>
                <w:sz w:val="18"/>
              </w:rPr>
              <w:t>Malicious File Detection</w:t>
            </w:r>
          </w:p>
        </w:tc>
        <w:tc>
          <w:tcPr>
            <w:tcW w:type="dxa" w:w="3120"/>
          </w:tcPr>
          <w:p>
            <w:r>
              <w:rPr>
                <w:sz w:val="18"/>
              </w:rPr>
              <w:t>Test upload of executable or script files</w:t>
            </w:r>
          </w:p>
        </w:tc>
        <w:tc>
          <w:tcPr>
            <w:tcW w:type="dxa" w:w="3120"/>
          </w:tcPr>
          <w:p>
            <w:r>
              <w:rPr>
                <w:sz w:val="18"/>
              </w:rPr>
              <w:t>HIGH</w:t>
            </w:r>
          </w:p>
        </w:tc>
      </w:tr>
      <w:tr>
        <w:tc>
          <w:tcPr>
            <w:tcW w:type="dxa" w:w="3120"/>
          </w:tcPr>
          <w:p>
            <w:r>
              <w:rPr>
                <w:sz w:val="18"/>
              </w:rPr>
              <w:t>File Storage Location</w:t>
            </w:r>
          </w:p>
        </w:tc>
        <w:tc>
          <w:tcPr>
            <w:tcW w:type="dxa" w:w="3120"/>
          </w:tcPr>
          <w:p>
            <w:r>
              <w:rPr>
                <w:sz w:val="18"/>
              </w:rPr>
              <w:t>Verify uploaded files are not web-accessible directly</w:t>
            </w:r>
          </w:p>
        </w:tc>
        <w:tc>
          <w:tcPr>
            <w:tcW w:type="dxa" w:w="3120"/>
          </w:tcPr>
          <w:p>
            <w:r>
              <w:rPr>
                <w:sz w:val="18"/>
              </w:rPr>
              <w:t>HIGH</w:t>
            </w:r>
          </w:p>
        </w:tc>
      </w:tr>
      <w:tr>
        <w:tc>
          <w:tcPr>
            <w:tcW w:type="dxa" w:w="3120"/>
          </w:tcPr>
          <w:p>
            <w:r>
              <w:rPr>
                <w:sz w:val="18"/>
              </w:rPr>
              <w:t>Filename Sanitization</w:t>
            </w:r>
          </w:p>
        </w:tc>
        <w:tc>
          <w:tcPr>
            <w:tcW w:type="dxa" w:w="3120"/>
          </w:tcPr>
          <w:p>
            <w:r>
              <w:rPr>
                <w:sz w:val="18"/>
              </w:rPr>
              <w:t>Test filename sanitization to prevent path traversal</w:t>
            </w:r>
          </w:p>
        </w:tc>
        <w:tc>
          <w:tcPr>
            <w:tcW w:type="dxa" w:w="3120"/>
          </w:tcPr>
          <w:p>
            <w:r>
              <w:rPr>
                <w:sz w:val="18"/>
              </w:rPr>
              <w:t>HIGH</w:t>
            </w:r>
          </w:p>
        </w:tc>
      </w:tr>
    </w:tbl>
    <w:p>
      <w:r>
        <w:br w:type="page"/>
      </w:r>
    </w:p>
    <w:p>
      <w:pPr>
        <w:pStyle w:val="Heading1"/>
      </w:pPr>
      <w:r>
        <w:t>7. Infrastructure Security</w:t>
      </w:r>
    </w:p>
    <w:p>
      <w:r>
        <w:t>Infrastructure security testing validates the security of the Docker deployment, network configuration, SSL/TLS certificates, port exposure, and environment variable management.</w:t>
      </w:r>
    </w:p>
    <w:p>
      <w:pPr>
        <w:pStyle w:val="Heading2"/>
      </w:pPr>
      <w:r>
        <w:t>7.1 Docker Container Security</w:t>
      </w:r>
    </w:p>
    <w:p>
      <w:r>
        <w:t>The PIXOUS HR Portal is deployed using Docker containers. Container security testing validates that containers are properly configured and do not expose unnecessary risks.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Base Image Security</w:t>
            </w:r>
          </w:p>
        </w:tc>
        <w:tc>
          <w:tcPr>
            <w:tcW w:type="dxa" w:w="3120"/>
          </w:tcPr>
          <w:p>
            <w:r>
              <w:rPr>
                <w:sz w:val="18"/>
              </w:rPr>
              <w:t>Verify containers use minimal, up-to-date base images</w:t>
            </w:r>
          </w:p>
        </w:tc>
        <w:tc>
          <w:tcPr>
            <w:tcW w:type="dxa" w:w="3120"/>
          </w:tcPr>
          <w:p>
            <w:r>
              <w:rPr>
                <w:sz w:val="18"/>
              </w:rPr>
              <w:t>HIGH</w:t>
            </w:r>
          </w:p>
        </w:tc>
      </w:tr>
      <w:tr>
        <w:tc>
          <w:tcPr>
            <w:tcW w:type="dxa" w:w="3120"/>
          </w:tcPr>
          <w:p>
            <w:r>
              <w:rPr>
                <w:sz w:val="18"/>
              </w:rPr>
              <w:t>Non-root User</w:t>
            </w:r>
          </w:p>
        </w:tc>
        <w:tc>
          <w:tcPr>
            <w:tcW w:type="dxa" w:w="3120"/>
          </w:tcPr>
          <w:p>
            <w:r>
              <w:rPr>
                <w:sz w:val="18"/>
              </w:rPr>
              <w:t>Confirm containers run as non-root user</w:t>
            </w:r>
          </w:p>
        </w:tc>
        <w:tc>
          <w:tcPr>
            <w:tcW w:type="dxa" w:w="3120"/>
          </w:tcPr>
          <w:p>
            <w:r>
              <w:rPr>
                <w:sz w:val="18"/>
              </w:rPr>
              <w:t>HIGH</w:t>
            </w:r>
          </w:p>
        </w:tc>
      </w:tr>
      <w:tr>
        <w:tc>
          <w:tcPr>
            <w:tcW w:type="dxa" w:w="3120"/>
          </w:tcPr>
          <w:p>
            <w:r>
              <w:rPr>
                <w:sz w:val="18"/>
              </w:rPr>
              <w:t>Read-only Filesystem</w:t>
            </w:r>
          </w:p>
        </w:tc>
        <w:tc>
          <w:tcPr>
            <w:tcW w:type="dxa" w:w="3120"/>
          </w:tcPr>
          <w:p>
            <w:r>
              <w:rPr>
                <w:sz w:val="18"/>
              </w:rPr>
              <w:t>Test container filesystem is read-only where possible</w:t>
            </w:r>
          </w:p>
        </w:tc>
        <w:tc>
          <w:tcPr>
            <w:tcW w:type="dxa" w:w="3120"/>
          </w:tcPr>
          <w:p>
            <w:r>
              <w:rPr>
                <w:sz w:val="18"/>
              </w:rPr>
              <w:t>MEDIUM</w:t>
            </w:r>
          </w:p>
        </w:tc>
      </w:tr>
      <w:tr>
        <w:tc>
          <w:tcPr>
            <w:tcW w:type="dxa" w:w="3120"/>
          </w:tcPr>
          <w:p>
            <w:r>
              <w:rPr>
                <w:sz w:val="18"/>
              </w:rPr>
              <w:t>Resource Limits</w:t>
            </w:r>
          </w:p>
        </w:tc>
        <w:tc>
          <w:tcPr>
            <w:tcW w:type="dxa" w:w="3120"/>
          </w:tcPr>
          <w:p>
            <w:r>
              <w:rPr>
                <w:sz w:val="18"/>
              </w:rPr>
              <w:t>Verify CPU and memory limits are set</w:t>
            </w:r>
          </w:p>
        </w:tc>
        <w:tc>
          <w:tcPr>
            <w:tcW w:type="dxa" w:w="3120"/>
          </w:tcPr>
          <w:p>
            <w:r>
              <w:rPr>
                <w:sz w:val="18"/>
              </w:rPr>
              <w:t>MEDIUM</w:t>
            </w:r>
          </w:p>
        </w:tc>
      </w:tr>
      <w:tr>
        <w:tc>
          <w:tcPr>
            <w:tcW w:type="dxa" w:w="3120"/>
          </w:tcPr>
          <w:p>
            <w:r>
              <w:rPr>
                <w:sz w:val="18"/>
              </w:rPr>
              <w:t>Secret Management</w:t>
            </w:r>
          </w:p>
        </w:tc>
        <w:tc>
          <w:tcPr>
            <w:tcW w:type="dxa" w:w="3120"/>
          </w:tcPr>
          <w:p>
            <w:r>
              <w:rPr>
                <w:sz w:val="18"/>
              </w:rPr>
              <w:t>Test secrets are not hardcoded in Dockerfiles</w:t>
            </w:r>
          </w:p>
        </w:tc>
        <w:tc>
          <w:tcPr>
            <w:tcW w:type="dxa" w:w="3120"/>
          </w:tcPr>
          <w:p>
            <w:r>
              <w:rPr>
                <w:sz w:val="18"/>
              </w:rPr>
              <w:t>CRITICAL</w:t>
            </w:r>
          </w:p>
        </w:tc>
      </w:tr>
      <w:tr>
        <w:tc>
          <w:tcPr>
            <w:tcW w:type="dxa" w:w="3120"/>
          </w:tcPr>
          <w:p>
            <w:r>
              <w:rPr>
                <w:sz w:val="18"/>
              </w:rPr>
              <w:t>Image Scanning</w:t>
            </w:r>
          </w:p>
        </w:tc>
        <w:tc>
          <w:tcPr>
            <w:tcW w:type="dxa" w:w="3120"/>
          </w:tcPr>
          <w:p>
            <w:r>
              <w:rPr>
                <w:sz w:val="18"/>
              </w:rPr>
              <w:t>Validate Docker images are scanned for vulnerabilities</w:t>
            </w:r>
          </w:p>
        </w:tc>
        <w:tc>
          <w:tcPr>
            <w:tcW w:type="dxa" w:w="3120"/>
          </w:tcPr>
          <w:p>
            <w:r>
              <w:rPr>
                <w:sz w:val="18"/>
              </w:rPr>
              <w:t>HIGH</w:t>
            </w:r>
          </w:p>
        </w:tc>
      </w:tr>
    </w:tbl>
    <w:p>
      <w:pPr>
        <w:pStyle w:val="Heading2"/>
      </w:pPr>
      <w:r>
        <w:t>7.2 Network Configuration</w:t>
      </w:r>
    </w:p>
    <w:p>
      <w:r>
        <w:t>Network configuration testing validates that internal services (Redis, Kafka, MySQL) are not exposed to the public internet and that network segmentation is properly implemented.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Redis Exposure</w:t>
            </w:r>
          </w:p>
        </w:tc>
        <w:tc>
          <w:tcPr>
            <w:tcW w:type="dxa" w:w="3120"/>
          </w:tcPr>
          <w:p>
            <w:r>
              <w:rPr>
                <w:sz w:val="18"/>
              </w:rPr>
              <w:t>Verify Redis is not exposed on public ports</w:t>
            </w:r>
          </w:p>
        </w:tc>
        <w:tc>
          <w:tcPr>
            <w:tcW w:type="dxa" w:w="3120"/>
          </w:tcPr>
          <w:p>
            <w:r>
              <w:rPr>
                <w:sz w:val="18"/>
              </w:rPr>
              <w:t>CRITICAL</w:t>
            </w:r>
          </w:p>
        </w:tc>
      </w:tr>
      <w:tr>
        <w:tc>
          <w:tcPr>
            <w:tcW w:type="dxa" w:w="3120"/>
          </w:tcPr>
          <w:p>
            <w:r>
              <w:rPr>
                <w:sz w:val="18"/>
              </w:rPr>
              <w:t>Kafka Exposure</w:t>
            </w:r>
          </w:p>
        </w:tc>
        <w:tc>
          <w:tcPr>
            <w:tcW w:type="dxa" w:w="3120"/>
          </w:tcPr>
          <w:p>
            <w:r>
              <w:rPr>
                <w:sz w:val="18"/>
              </w:rPr>
              <w:t>Verify Kafka is not exposed on public ports</w:t>
            </w:r>
          </w:p>
        </w:tc>
        <w:tc>
          <w:tcPr>
            <w:tcW w:type="dxa" w:w="3120"/>
          </w:tcPr>
          <w:p>
            <w:r>
              <w:rPr>
                <w:sz w:val="18"/>
              </w:rPr>
              <w:t>CRITICAL</w:t>
            </w:r>
          </w:p>
        </w:tc>
      </w:tr>
      <w:tr>
        <w:tc>
          <w:tcPr>
            <w:tcW w:type="dxa" w:w="3120"/>
          </w:tcPr>
          <w:p>
            <w:r>
              <w:rPr>
                <w:sz w:val="18"/>
              </w:rPr>
              <w:t>MySQL Exposure</w:t>
            </w:r>
          </w:p>
        </w:tc>
        <w:tc>
          <w:tcPr>
            <w:tcW w:type="dxa" w:w="3120"/>
          </w:tcPr>
          <w:p>
            <w:r>
              <w:rPr>
                <w:sz w:val="18"/>
              </w:rPr>
              <w:t>Verify MySQL is not exposed on public ports</w:t>
            </w:r>
          </w:p>
        </w:tc>
        <w:tc>
          <w:tcPr>
            <w:tcW w:type="dxa" w:w="3120"/>
          </w:tcPr>
          <w:p>
            <w:r>
              <w:rPr>
                <w:sz w:val="18"/>
              </w:rPr>
              <w:t>CRITICAL</w:t>
            </w:r>
          </w:p>
        </w:tc>
      </w:tr>
      <w:tr>
        <w:tc>
          <w:tcPr>
            <w:tcW w:type="dxa" w:w="3120"/>
          </w:tcPr>
          <w:p>
            <w:r>
              <w:rPr>
                <w:sz w:val="18"/>
              </w:rPr>
              <w:t>Internal Communication</w:t>
            </w:r>
          </w:p>
        </w:tc>
        <w:tc>
          <w:tcPr>
            <w:tcW w:type="dxa" w:w="3120"/>
          </w:tcPr>
          <w:p>
            <w:r>
              <w:rPr>
                <w:sz w:val="18"/>
              </w:rPr>
              <w:t>Test internal services communicate on private network</w:t>
            </w:r>
          </w:p>
        </w:tc>
        <w:tc>
          <w:tcPr>
            <w:tcW w:type="dxa" w:w="3120"/>
          </w:tcPr>
          <w:p>
            <w:r>
              <w:rPr>
                <w:sz w:val="18"/>
              </w:rPr>
              <w:t>HIGH</w:t>
            </w:r>
          </w:p>
        </w:tc>
      </w:tr>
      <w:tr>
        <w:tc>
          <w:tcPr>
            <w:tcW w:type="dxa" w:w="3120"/>
          </w:tcPr>
          <w:p>
            <w:r>
              <w:rPr>
                <w:sz w:val="18"/>
              </w:rPr>
              <w:t>Firewall Rules</w:t>
            </w:r>
          </w:p>
        </w:tc>
        <w:tc>
          <w:tcPr>
            <w:tcW w:type="dxa" w:w="3120"/>
          </w:tcPr>
          <w:p>
            <w:r>
              <w:rPr>
                <w:sz w:val="18"/>
              </w:rPr>
              <w:t>Validate firewall rules restrict unnecessary access</w:t>
            </w:r>
          </w:p>
        </w:tc>
        <w:tc>
          <w:tcPr>
            <w:tcW w:type="dxa" w:w="3120"/>
          </w:tcPr>
          <w:p>
            <w:r>
              <w:rPr>
                <w:sz w:val="18"/>
              </w:rPr>
              <w:t>HIGH</w:t>
            </w:r>
          </w:p>
        </w:tc>
      </w:tr>
    </w:tbl>
    <w:p>
      <w:pPr>
        <w:pStyle w:val="Heading2"/>
      </w:pPr>
      <w:r>
        <w:t>7.3 SSL/TLS Certificate Validation</w:t>
      </w:r>
    </w:p>
    <w:p>
      <w:r>
        <w:t>SSL/TLS certificate validation ensures that the application uses valid, properly configured certificates for encrypted communication.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Certificate Expiry</w:t>
            </w:r>
          </w:p>
        </w:tc>
        <w:tc>
          <w:tcPr>
            <w:tcW w:type="dxa" w:w="3120"/>
          </w:tcPr>
          <w:p>
            <w:r>
              <w:rPr>
                <w:sz w:val="18"/>
              </w:rPr>
              <w:t>Verify certificates are not expired</w:t>
            </w:r>
          </w:p>
        </w:tc>
        <w:tc>
          <w:tcPr>
            <w:tcW w:type="dxa" w:w="3120"/>
          </w:tcPr>
          <w:p>
            <w:r>
              <w:rPr>
                <w:sz w:val="18"/>
              </w:rPr>
              <w:t>HIGH</w:t>
            </w:r>
          </w:p>
        </w:tc>
      </w:tr>
      <w:tr>
        <w:tc>
          <w:tcPr>
            <w:tcW w:type="dxa" w:w="3120"/>
          </w:tcPr>
          <w:p>
            <w:r>
              <w:rPr>
                <w:sz w:val="18"/>
              </w:rPr>
              <w:t>Certificate Chain</w:t>
            </w:r>
          </w:p>
        </w:tc>
        <w:tc>
          <w:tcPr>
            <w:tcW w:type="dxa" w:w="3120"/>
          </w:tcPr>
          <w:p>
            <w:r>
              <w:rPr>
                <w:sz w:val="18"/>
              </w:rPr>
              <w:t>Test complete certificate chain is validated</w:t>
            </w:r>
          </w:p>
        </w:tc>
        <w:tc>
          <w:tcPr>
            <w:tcW w:type="dxa" w:w="3120"/>
          </w:tcPr>
          <w:p>
            <w:r>
              <w:rPr>
                <w:sz w:val="18"/>
              </w:rPr>
              <w:t>HIGH</w:t>
            </w:r>
          </w:p>
        </w:tc>
      </w:tr>
      <w:tr>
        <w:tc>
          <w:tcPr>
            <w:tcW w:type="dxa" w:w="3120"/>
          </w:tcPr>
          <w:p>
            <w:r>
              <w:rPr>
                <w:sz w:val="18"/>
              </w:rPr>
              <w:t>Hostname Verification</w:t>
            </w:r>
          </w:p>
        </w:tc>
        <w:tc>
          <w:tcPr>
            <w:tcW w:type="dxa" w:w="3120"/>
          </w:tcPr>
          <w:p>
            <w:r>
              <w:rPr>
                <w:sz w:val="18"/>
              </w:rPr>
              <w:t>Verify hostname matches certificate CN/SAN</w:t>
            </w:r>
          </w:p>
        </w:tc>
        <w:tc>
          <w:tcPr>
            <w:tcW w:type="dxa" w:w="3120"/>
          </w:tcPr>
          <w:p>
            <w:r>
              <w:rPr>
                <w:sz w:val="18"/>
              </w:rPr>
              <w:t>HIGH</w:t>
            </w:r>
          </w:p>
        </w:tc>
      </w:tr>
      <w:tr>
        <w:tc>
          <w:tcPr>
            <w:tcW w:type="dxa" w:w="3120"/>
          </w:tcPr>
          <w:p>
            <w:r>
              <w:rPr>
                <w:sz w:val="18"/>
              </w:rPr>
              <w:t>Weak Certificates</w:t>
            </w:r>
          </w:p>
        </w:tc>
        <w:tc>
          <w:tcPr>
            <w:tcW w:type="dxa" w:w="3120"/>
          </w:tcPr>
          <w:p>
            <w:r>
              <w:rPr>
                <w:sz w:val="18"/>
              </w:rPr>
              <w:t>Test for weak key sizes or deprecated algorithms</w:t>
            </w:r>
          </w:p>
        </w:tc>
        <w:tc>
          <w:tcPr>
            <w:tcW w:type="dxa" w:w="3120"/>
          </w:tcPr>
          <w:p>
            <w:r>
              <w:rPr>
                <w:sz w:val="18"/>
              </w:rPr>
              <w:t>HIGH</w:t>
            </w:r>
          </w:p>
        </w:tc>
      </w:tr>
      <w:tr>
        <w:tc>
          <w:tcPr>
            <w:tcW w:type="dxa" w:w="3120"/>
          </w:tcPr>
          <w:p>
            <w:r>
              <w:rPr>
                <w:sz w:val="18"/>
              </w:rPr>
              <w:t>OCSP Stapling</w:t>
            </w:r>
          </w:p>
        </w:tc>
        <w:tc>
          <w:tcPr>
            <w:tcW w:type="dxa" w:w="3120"/>
          </w:tcPr>
          <w:p>
            <w:r>
              <w:rPr>
                <w:sz w:val="18"/>
              </w:rPr>
              <w:t>Verify OCSP stapling is configured if used</w:t>
            </w:r>
          </w:p>
        </w:tc>
        <w:tc>
          <w:tcPr>
            <w:tcW w:type="dxa" w:w="3120"/>
          </w:tcPr>
          <w:p>
            <w:r>
              <w:rPr>
                <w:sz w:val="18"/>
              </w:rPr>
              <w:t>LOW</w:t>
            </w:r>
          </w:p>
        </w:tc>
      </w:tr>
    </w:tbl>
    <w:p>
      <w:pPr>
        <w:pStyle w:val="Heading2"/>
      </w:pPr>
      <w:r>
        <w:t>7.4 Port Scanning Resistance</w:t>
      </w:r>
    </w:p>
    <w:p>
      <w:r>
        <w:t>Port scanning resistance testing validates that the application does not expose unnecessary ports and responds appropriately to port scanning attempts.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Open Port Audit</w:t>
            </w:r>
          </w:p>
        </w:tc>
        <w:tc>
          <w:tcPr>
            <w:tcW w:type="dxa" w:w="3120"/>
          </w:tcPr>
          <w:p>
            <w:r>
              <w:rPr>
                <w:sz w:val="18"/>
              </w:rPr>
              <w:t>Identify all open ports on production servers</w:t>
            </w:r>
          </w:p>
        </w:tc>
        <w:tc>
          <w:tcPr>
            <w:tcW w:type="dxa" w:w="3120"/>
          </w:tcPr>
          <w:p>
            <w:r>
              <w:rPr>
                <w:sz w:val="18"/>
              </w:rPr>
              <w:t>HIGH</w:t>
            </w:r>
          </w:p>
        </w:tc>
      </w:tr>
      <w:tr>
        <w:tc>
          <w:tcPr>
            <w:tcW w:type="dxa" w:w="3120"/>
          </w:tcPr>
          <w:p>
            <w:r>
              <w:rPr>
                <w:sz w:val="18"/>
              </w:rPr>
              <w:t>Unnecessary Services</w:t>
            </w:r>
          </w:p>
        </w:tc>
        <w:tc>
          <w:tcPr>
            <w:tcW w:type="dxa" w:w="3120"/>
          </w:tcPr>
          <w:p>
            <w:r>
              <w:rPr>
                <w:sz w:val="18"/>
              </w:rPr>
              <w:t>Verify unnecessary services are disabled</w:t>
            </w:r>
          </w:p>
        </w:tc>
        <w:tc>
          <w:tcPr>
            <w:tcW w:type="dxa" w:w="3120"/>
          </w:tcPr>
          <w:p>
            <w:r>
              <w:rPr>
                <w:sz w:val="18"/>
              </w:rPr>
              <w:t>MEDIUM</w:t>
            </w:r>
          </w:p>
        </w:tc>
      </w:tr>
      <w:tr>
        <w:tc>
          <w:tcPr>
            <w:tcW w:type="dxa" w:w="3120"/>
          </w:tcPr>
          <w:p>
            <w:r>
              <w:rPr>
                <w:sz w:val="18"/>
              </w:rPr>
              <w:t>Banner Grabbing</w:t>
            </w:r>
          </w:p>
        </w:tc>
        <w:tc>
          <w:tcPr>
            <w:tcW w:type="dxa" w:w="3120"/>
          </w:tcPr>
          <w:p>
            <w:r>
              <w:rPr>
                <w:sz w:val="18"/>
              </w:rPr>
              <w:t>Test for information disclosure in service banners</w:t>
            </w:r>
          </w:p>
        </w:tc>
        <w:tc>
          <w:tcPr>
            <w:tcW w:type="dxa" w:w="3120"/>
          </w:tcPr>
          <w:p>
            <w:r>
              <w:rPr>
                <w:sz w:val="18"/>
              </w:rPr>
              <w:t>MEDIUM</w:t>
            </w:r>
          </w:p>
        </w:tc>
      </w:tr>
      <w:tr>
        <w:tc>
          <w:tcPr>
            <w:tcW w:type="dxa" w:w="3120"/>
          </w:tcPr>
          <w:p>
            <w:r>
              <w:rPr>
                <w:sz w:val="18"/>
              </w:rPr>
              <w:t>Port Knocking</w:t>
            </w:r>
          </w:p>
        </w:tc>
        <w:tc>
          <w:tcPr>
            <w:tcW w:type="dxa" w:w="3120"/>
          </w:tcPr>
          <w:p>
            <w:r>
              <w:rPr>
                <w:sz w:val="18"/>
              </w:rPr>
              <w:t>Evaluate if port knocking could enhance security</w:t>
            </w:r>
          </w:p>
        </w:tc>
        <w:tc>
          <w:tcPr>
            <w:tcW w:type="dxa" w:w="3120"/>
          </w:tcPr>
          <w:p>
            <w:r>
              <w:rPr>
                <w:sz w:val="18"/>
              </w:rPr>
              <w:t>LOW</w:t>
            </w:r>
          </w:p>
        </w:tc>
      </w:tr>
    </w:tbl>
    <w:p>
      <w:pPr>
        <w:pStyle w:val="Heading2"/>
      </w:pPr>
      <w:r>
        <w:t>7.5 Environment Variable Security</w:t>
      </w:r>
    </w:p>
    <w:p>
      <w:r>
        <w:t>Environment variable security testing validates that sensitive configuration values are properly managed and not exposed through application endpoints or logs.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.env File Exposure</w:t>
            </w:r>
          </w:p>
        </w:tc>
        <w:tc>
          <w:tcPr>
            <w:tcW w:type="dxa" w:w="3120"/>
          </w:tcPr>
          <w:p>
            <w:r>
              <w:rPr>
                <w:sz w:val="18"/>
              </w:rPr>
              <w:t>Verify .env files are not web-accessible</w:t>
            </w:r>
          </w:p>
        </w:tc>
        <w:tc>
          <w:tcPr>
            <w:tcW w:type="dxa" w:w="3120"/>
          </w:tcPr>
          <w:p>
            <w:r>
              <w:rPr>
                <w:sz w:val="18"/>
              </w:rPr>
              <w:t>CRITICAL</w:t>
            </w:r>
          </w:p>
        </w:tc>
      </w:tr>
      <w:tr>
        <w:tc>
          <w:tcPr>
            <w:tcW w:type="dxa" w:w="3120"/>
          </w:tcPr>
          <w:p>
            <w:r>
              <w:rPr>
                <w:sz w:val="18"/>
              </w:rPr>
              <w:t>Secret Values</w:t>
            </w:r>
          </w:p>
        </w:tc>
        <w:tc>
          <w:tcPr>
            <w:tcW w:type="dxa" w:w="3120"/>
          </w:tcPr>
          <w:p>
            <w:r>
              <w:rPr>
                <w:sz w:val="18"/>
              </w:rPr>
              <w:t>Test secrets are not in application logs</w:t>
            </w:r>
          </w:p>
        </w:tc>
        <w:tc>
          <w:tcPr>
            <w:tcW w:type="dxa" w:w="3120"/>
          </w:tcPr>
          <w:p>
            <w:r>
              <w:rPr>
                <w:sz w:val="18"/>
              </w:rPr>
              <w:t>HIGH</w:t>
            </w:r>
          </w:p>
        </w:tc>
      </w:tr>
      <w:tr>
        <w:tc>
          <w:tcPr>
            <w:tcW w:type="dxa" w:w="3120"/>
          </w:tcPr>
          <w:p>
            <w:r>
              <w:rPr>
                <w:sz w:val="18"/>
              </w:rPr>
              <w:t>Config Exposure</w:t>
            </w:r>
          </w:p>
        </w:tc>
        <w:tc>
          <w:tcPr>
            <w:tcW w:type="dxa" w:w="3120"/>
          </w:tcPr>
          <w:p>
            <w:r>
              <w:rPr>
                <w:sz w:val="18"/>
              </w:rPr>
              <w:t>Verify sensitive config not in error responses</w:t>
            </w:r>
          </w:p>
        </w:tc>
        <w:tc>
          <w:tcPr>
            <w:tcW w:type="dxa" w:w="3120"/>
          </w:tcPr>
          <w:p>
            <w:r>
              <w:rPr>
                <w:sz w:val="18"/>
              </w:rPr>
              <w:t>HIGH</w:t>
            </w:r>
          </w:p>
        </w:tc>
      </w:tr>
      <w:tr>
        <w:tc>
          <w:tcPr>
            <w:tcW w:type="dxa" w:w="3120"/>
          </w:tcPr>
          <w:p>
            <w:r>
              <w:rPr>
                <w:sz w:val="18"/>
              </w:rPr>
              <w:t>Key Rotation</w:t>
            </w:r>
          </w:p>
        </w:tc>
        <w:tc>
          <w:tcPr>
            <w:tcW w:type="dxa" w:w="3120"/>
          </w:tcPr>
          <w:p>
            <w:r>
              <w:rPr>
                <w:sz w:val="18"/>
              </w:rPr>
              <w:t>Test ability to rotate secrets without downtime</w:t>
            </w:r>
          </w:p>
        </w:tc>
        <w:tc>
          <w:tcPr>
            <w:tcW w:type="dxa" w:w="3120"/>
          </w:tcPr>
          <w:p>
            <w:r>
              <w:rPr>
                <w:sz w:val="18"/>
              </w:rPr>
              <w:t>MEDIUM</w:t>
            </w:r>
          </w:p>
        </w:tc>
      </w:tr>
      <w:tr>
        <w:tc>
          <w:tcPr>
            <w:tcW w:type="dxa" w:w="3120"/>
          </w:tcPr>
          <w:p>
            <w:r>
              <w:rPr>
                <w:sz w:val="18"/>
              </w:rPr>
              <w:t>Default Credentials</w:t>
            </w:r>
          </w:p>
        </w:tc>
        <w:tc>
          <w:tcPr>
            <w:tcW w:type="dxa" w:w="3120"/>
          </w:tcPr>
          <w:p>
            <w:r>
              <w:rPr>
                <w:sz w:val="18"/>
              </w:rPr>
              <w:t>Ensure no default passwords in deployment</w:t>
            </w:r>
          </w:p>
        </w:tc>
        <w:tc>
          <w:tcPr>
            <w:tcW w:type="dxa" w:w="3120"/>
          </w:tcPr>
          <w:p>
            <w:r>
              <w:rPr>
                <w:sz w:val="18"/>
              </w:rPr>
              <w:t>CRITICAL</w:t>
            </w:r>
          </w:p>
        </w:tc>
      </w:tr>
    </w:tbl>
    <w:p>
      <w:r>
        <w:br w:type="page"/>
      </w:r>
    </w:p>
    <w:p>
      <w:pPr>
        <w:pStyle w:val="Heading1"/>
      </w:pPr>
      <w:r>
        <w:t>8. WebSocket Security</w:t>
      </w:r>
    </w:p>
    <w:p>
      <w:r>
        <w:t>The PIXOUS HR Portal uses WebSocket (STOMP/SockJS) for real-time notifications and chat functionality. WebSocket security testing validates authentication, authorization, and message integrity.</w:t>
      </w:r>
    </w:p>
    <w:p>
      <w:pPr>
        <w:pStyle w:val="Heading2"/>
      </w:pPr>
      <w:r>
        <w:t>8.1 STOMP Authentication</w:t>
      </w:r>
    </w:p>
    <w:p>
      <w:r>
        <w:t>STOMP protocol authentication ensures that WebSocket connections are properly authenticated before allowing subscription to topics or sending messages.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Connection Authentication</w:t>
            </w:r>
          </w:p>
        </w:tc>
        <w:tc>
          <w:tcPr>
            <w:tcW w:type="dxa" w:w="3120"/>
          </w:tcPr>
          <w:p>
            <w:r>
              <w:rPr>
                <w:sz w:val="18"/>
              </w:rPr>
              <w:t>Verify JWT token required for STOMP connection</w:t>
            </w:r>
          </w:p>
        </w:tc>
        <w:tc>
          <w:tcPr>
            <w:tcW w:type="dxa" w:w="3120"/>
          </w:tcPr>
          <w:p>
            <w:r>
              <w:rPr>
                <w:sz w:val="18"/>
              </w:rPr>
              <w:t>HIGH</w:t>
            </w:r>
          </w:p>
        </w:tc>
      </w:tr>
      <w:tr>
        <w:tc>
          <w:tcPr>
            <w:tcW w:type="dxa" w:w="3120"/>
          </w:tcPr>
          <w:p>
            <w:r>
              <w:rPr>
                <w:sz w:val="18"/>
              </w:rPr>
              <w:t>Token Validation</w:t>
            </w:r>
          </w:p>
        </w:tc>
        <w:tc>
          <w:tcPr>
            <w:tcW w:type="dxa" w:w="3120"/>
          </w:tcPr>
          <w:p>
            <w:r>
              <w:rPr>
                <w:sz w:val="18"/>
              </w:rPr>
              <w:t>Test invalid/expired tokens are rejected</w:t>
            </w:r>
          </w:p>
        </w:tc>
        <w:tc>
          <w:tcPr>
            <w:tcW w:type="dxa" w:w="3120"/>
          </w:tcPr>
          <w:p>
            <w:r>
              <w:rPr>
                <w:sz w:val="18"/>
              </w:rPr>
              <w:t>HIGH</w:t>
            </w:r>
          </w:p>
        </w:tc>
      </w:tr>
      <w:tr>
        <w:tc>
          <w:tcPr>
            <w:tcW w:type="dxa" w:w="3120"/>
          </w:tcPr>
          <w:p>
            <w:r>
              <w:rPr>
                <w:sz w:val="18"/>
              </w:rPr>
              <w:t>Reconnection Auth</w:t>
            </w:r>
          </w:p>
        </w:tc>
        <w:tc>
          <w:tcPr>
            <w:tcW w:type="dxa" w:w="3120"/>
          </w:tcPr>
          <w:p>
            <w:r>
              <w:rPr>
                <w:sz w:val="18"/>
              </w:rPr>
              <w:t>Verify authentication is enforced on reconnection</w:t>
            </w:r>
          </w:p>
        </w:tc>
        <w:tc>
          <w:tcPr>
            <w:tcW w:type="dxa" w:w="3120"/>
          </w:tcPr>
          <w:p>
            <w:r>
              <w:rPr>
                <w:sz w:val="18"/>
              </w:rPr>
              <w:t>MEDIUM</w:t>
            </w:r>
          </w:p>
        </w:tc>
      </w:tr>
      <w:tr>
        <w:tc>
          <w:tcPr>
            <w:tcW w:type="dxa" w:w="3120"/>
          </w:tcPr>
          <w:p>
            <w:r>
              <w:rPr>
                <w:sz w:val="18"/>
              </w:rPr>
              <w:t>Frame Validation</w:t>
            </w:r>
          </w:p>
        </w:tc>
        <w:tc>
          <w:tcPr>
            <w:tcW w:type="dxa" w:w="3120"/>
          </w:tcPr>
          <w:p>
            <w:r>
              <w:rPr>
                <w:sz w:val="18"/>
              </w:rPr>
              <w:t>Test STOMP frame parsing for malformed input</w:t>
            </w:r>
          </w:p>
        </w:tc>
        <w:tc>
          <w:tcPr>
            <w:tcW w:type="dxa" w:w="3120"/>
          </w:tcPr>
          <w:p>
            <w:r>
              <w:rPr>
                <w:sz w:val="18"/>
              </w:rPr>
              <w:t>MEDIUM</w:t>
            </w:r>
          </w:p>
        </w:tc>
      </w:tr>
    </w:tbl>
    <w:p>
      <w:pPr>
        <w:pStyle w:val="Heading2"/>
      </w:pPr>
      <w:r>
        <w:t>8.2 Topic Subscription Authorization</w:t>
      </w:r>
    </w:p>
    <w:p>
      <w:r>
        <w:t>Topic subscription authorization validates that users can only subscribe to topics they are authorized to receive. This prevents unauthorized access to notification channels.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User-specific Topics</w:t>
            </w:r>
          </w:p>
        </w:tc>
        <w:tc>
          <w:tcPr>
            <w:tcW w:type="dxa" w:w="3120"/>
          </w:tcPr>
          <w:p>
            <w:r>
              <w:rPr>
                <w:sz w:val="18"/>
              </w:rPr>
              <w:t>Verify users can only subscribe to own notification topics</w:t>
            </w:r>
          </w:p>
        </w:tc>
        <w:tc>
          <w:tcPr>
            <w:tcW w:type="dxa" w:w="3120"/>
          </w:tcPr>
          <w:p>
            <w:r>
              <w:rPr>
                <w:sz w:val="18"/>
              </w:rPr>
              <w:t>HIGH</w:t>
            </w:r>
          </w:p>
        </w:tc>
      </w:tr>
      <w:tr>
        <w:tc>
          <w:tcPr>
            <w:tcW w:type="dxa" w:w="3120"/>
          </w:tcPr>
          <w:p>
            <w:r>
              <w:rPr>
                <w:sz w:val="18"/>
              </w:rPr>
              <w:t>Team Topics</w:t>
            </w:r>
          </w:p>
        </w:tc>
        <w:tc>
          <w:tcPr>
            <w:tcW w:type="dxa" w:w="3120"/>
          </w:tcPr>
          <w:p>
            <w:r>
              <w:rPr>
                <w:sz w:val="18"/>
              </w:rPr>
              <w:t>Test team lead can only subscribe to own team topics</w:t>
            </w:r>
          </w:p>
        </w:tc>
        <w:tc>
          <w:tcPr>
            <w:tcW w:type="dxa" w:w="3120"/>
          </w:tcPr>
          <w:p>
            <w:r>
              <w:rPr>
                <w:sz w:val="18"/>
              </w:rPr>
              <w:t>HIGH</w:t>
            </w:r>
          </w:p>
        </w:tc>
      </w:tr>
      <w:tr>
        <w:tc>
          <w:tcPr>
            <w:tcW w:type="dxa" w:w="3120"/>
          </w:tcPr>
          <w:p>
            <w:r>
              <w:rPr>
                <w:sz w:val="18"/>
              </w:rPr>
              <w:t>Admin Topics</w:t>
            </w:r>
          </w:p>
        </w:tc>
        <w:tc>
          <w:tcPr>
            <w:tcW w:type="dxa" w:w="3120"/>
          </w:tcPr>
          <w:p>
            <w:r>
              <w:rPr>
                <w:sz w:val="18"/>
              </w:rPr>
              <w:t>Verify admin-only topics reject non-admin subscriptions</w:t>
            </w:r>
          </w:p>
        </w:tc>
        <w:tc>
          <w:tcPr>
            <w:tcW w:type="dxa" w:w="3120"/>
          </w:tcPr>
          <w:p>
            <w:r>
              <w:rPr>
                <w:sz w:val="18"/>
              </w:rPr>
              <w:t>HIGH</w:t>
            </w:r>
          </w:p>
        </w:tc>
      </w:tr>
      <w:tr>
        <w:tc>
          <w:tcPr>
            <w:tcW w:type="dxa" w:w="3120"/>
          </w:tcPr>
          <w:p>
            <w:r>
              <w:rPr>
                <w:sz w:val="18"/>
              </w:rPr>
              <w:t>Topic Enumeration</w:t>
            </w:r>
          </w:p>
        </w:tc>
        <w:tc>
          <w:tcPr>
            <w:tcW w:type="dxa" w:w="3120"/>
          </w:tcPr>
          <w:p>
            <w:r>
              <w:rPr>
                <w:sz w:val="18"/>
              </w:rPr>
              <w:t>Test for topic enumeration via subscription attempts</w:t>
            </w:r>
          </w:p>
        </w:tc>
        <w:tc>
          <w:tcPr>
            <w:tcW w:type="dxa" w:w="3120"/>
          </w:tcPr>
          <w:p>
            <w:r>
              <w:rPr>
                <w:sz w:val="18"/>
              </w:rPr>
              <w:t>MEDIUM</w:t>
            </w:r>
          </w:p>
        </w:tc>
      </w:tr>
    </w:tbl>
    <w:p>
      <w:pPr>
        <w:pStyle w:val="Heading2"/>
      </w:pPr>
      <w:r>
        <w:t>8.3 Message Integrity</w:t>
      </w:r>
    </w:p>
    <w:p>
      <w:r>
        <w:t>Message integrity testing validates that WebSocket messages are not tampered with during transit and that message payloads are properly validated.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Message Tampering</w:t>
            </w:r>
          </w:p>
        </w:tc>
        <w:tc>
          <w:tcPr>
            <w:tcW w:type="dxa" w:w="3120"/>
          </w:tcPr>
          <w:p>
            <w:r>
              <w:rPr>
                <w:sz w:val="18"/>
              </w:rPr>
              <w:t>Test if messages can be modified in transit</w:t>
            </w:r>
          </w:p>
        </w:tc>
        <w:tc>
          <w:tcPr>
            <w:tcW w:type="dxa" w:w="3120"/>
          </w:tcPr>
          <w:p>
            <w:r>
              <w:rPr>
                <w:sz w:val="18"/>
              </w:rPr>
              <w:t>HIGH</w:t>
            </w:r>
          </w:p>
        </w:tc>
      </w:tr>
      <w:tr>
        <w:tc>
          <w:tcPr>
            <w:tcW w:type="dxa" w:w="3120"/>
          </w:tcPr>
          <w:p>
            <w:r>
              <w:rPr>
                <w:sz w:val="18"/>
              </w:rPr>
              <w:t>Payload Validation</w:t>
            </w:r>
          </w:p>
        </w:tc>
        <w:tc>
          <w:tcPr>
            <w:tcW w:type="dxa" w:w="3120"/>
          </w:tcPr>
          <w:p>
            <w:r>
              <w:rPr>
                <w:sz w:val="18"/>
              </w:rPr>
              <w:t>Verify server validates incoming message payloads</w:t>
            </w:r>
          </w:p>
        </w:tc>
        <w:tc>
          <w:tcPr>
            <w:tcW w:type="dxa" w:w="3120"/>
          </w:tcPr>
          <w:p>
            <w:r>
              <w:rPr>
                <w:sz w:val="18"/>
              </w:rPr>
              <w:t>MEDIUM</w:t>
            </w:r>
          </w:p>
        </w:tc>
      </w:tr>
      <w:tr>
        <w:tc>
          <w:tcPr>
            <w:tcW w:type="dxa" w:w="3120"/>
          </w:tcPr>
          <w:p>
            <w:r>
              <w:rPr>
                <w:sz w:val="18"/>
              </w:rPr>
              <w:t>Message Replay</w:t>
            </w:r>
          </w:p>
        </w:tc>
        <w:tc>
          <w:tcPr>
            <w:tcW w:type="dxa" w:w="3120"/>
          </w:tcPr>
          <w:p>
            <w:r>
              <w:rPr>
                <w:sz w:val="18"/>
              </w:rPr>
              <w:t>Test for message replay attack resistance</w:t>
            </w:r>
          </w:p>
        </w:tc>
        <w:tc>
          <w:tcPr>
            <w:tcW w:type="dxa" w:w="3120"/>
          </w:tcPr>
          <w:p>
            <w:r>
              <w:rPr>
                <w:sz w:val="18"/>
              </w:rPr>
              <w:t>MEDIUM</w:t>
            </w:r>
          </w:p>
        </w:tc>
      </w:tr>
      <w:tr>
        <w:tc>
          <w:tcPr>
            <w:tcW w:type="dxa" w:w="3120"/>
          </w:tcPr>
          <w:p>
            <w:r>
              <w:rPr>
                <w:sz w:val="18"/>
              </w:rPr>
              <w:t>Rate Limiting</w:t>
            </w:r>
          </w:p>
        </w:tc>
        <w:tc>
          <w:tcPr>
            <w:tcW w:type="dxa" w:w="3120"/>
          </w:tcPr>
          <w:p>
            <w:r>
              <w:rPr>
                <w:sz w:val="18"/>
              </w:rPr>
              <w:t>Verify WebSocket connections have rate limiting</w:t>
            </w:r>
          </w:p>
        </w:tc>
        <w:tc>
          <w:tcPr>
            <w:tcW w:type="dxa" w:w="3120"/>
          </w:tcPr>
          <w:p>
            <w:r>
              <w:rPr>
                <w:sz w:val="18"/>
              </w:rPr>
              <w:t>MEDIUM</w:t>
            </w:r>
          </w:p>
        </w:tc>
      </w:tr>
    </w:tbl>
    <w:p>
      <w:r>
        <w:br w:type="page"/>
      </w:r>
    </w:p>
    <w:p>
      <w:pPr>
        <w:pStyle w:val="Heading1"/>
      </w:pPr>
      <w:r>
        <w:t>9. Mobile App Security</w:t>
      </w:r>
    </w:p>
    <w:p>
      <w:r>
        <w:t>The PIXOUS HR Portal mobile applications (React Native and Flutter) handle sensitive data and must implement additional security controls for the mobile environment.</w:t>
      </w:r>
    </w:p>
    <w:p>
      <w:pPr>
        <w:pStyle w:val="Heading2"/>
      </w:pPr>
      <w:r>
        <w:t>9.1 Secure Storage</w:t>
      </w:r>
    </w:p>
    <w:p>
      <w:r>
        <w:t>Secure storage testing validates that sensitive data such as authentication tokens and user credentials are stored using platform-provided secure storage mechanisms.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Expo Secure Store</w:t>
            </w:r>
          </w:p>
        </w:tc>
        <w:tc>
          <w:tcPr>
            <w:tcW w:type="dxa" w:w="3120"/>
          </w:tcPr>
          <w:p>
            <w:r>
              <w:rPr>
                <w:sz w:val="18"/>
              </w:rPr>
              <w:t>Verify React Native uses expo-secure-store for tokens</w:t>
            </w:r>
          </w:p>
        </w:tc>
        <w:tc>
          <w:tcPr>
            <w:tcW w:type="dxa" w:w="3120"/>
          </w:tcPr>
          <w:p>
            <w:r>
              <w:rPr>
                <w:sz w:val="18"/>
              </w:rPr>
              <w:t>HIGH</w:t>
            </w:r>
          </w:p>
        </w:tc>
      </w:tr>
      <w:tr>
        <w:tc>
          <w:tcPr>
            <w:tcW w:type="dxa" w:w="3120"/>
          </w:tcPr>
          <w:p>
            <w:r>
              <w:rPr>
                <w:sz w:val="18"/>
              </w:rPr>
              <w:t>Flutter Secure Storage</w:t>
            </w:r>
          </w:p>
        </w:tc>
        <w:tc>
          <w:tcPr>
            <w:tcW w:type="dxa" w:w="3120"/>
          </w:tcPr>
          <w:p>
            <w:r>
              <w:rPr>
                <w:sz w:val="18"/>
              </w:rPr>
              <w:t>Verify Flutter uses flutter_secure_storage</w:t>
            </w:r>
          </w:p>
        </w:tc>
        <w:tc>
          <w:tcPr>
            <w:tcW w:type="dxa" w:w="3120"/>
          </w:tcPr>
          <w:p>
            <w:r>
              <w:rPr>
                <w:sz w:val="18"/>
              </w:rPr>
              <w:t>HIGH</w:t>
            </w:r>
          </w:p>
        </w:tc>
      </w:tr>
      <w:tr>
        <w:tc>
          <w:tcPr>
            <w:tcW w:type="dxa" w:w="3120"/>
          </w:tcPr>
          <w:p>
            <w:r>
              <w:rPr>
                <w:sz w:val="18"/>
              </w:rPr>
              <w:t>Keychain/iOS KeyStore</w:t>
            </w:r>
          </w:p>
        </w:tc>
        <w:tc>
          <w:tcPr>
            <w:tcW w:type="dxa" w:w="3120"/>
          </w:tcPr>
          <w:p>
            <w:r>
              <w:rPr>
                <w:sz w:val="18"/>
              </w:rPr>
              <w:t>Test platform-native keychain integration</w:t>
            </w:r>
          </w:p>
        </w:tc>
        <w:tc>
          <w:tcPr>
            <w:tcW w:type="dxa" w:w="3120"/>
          </w:tcPr>
          <w:p>
            <w:r>
              <w:rPr>
                <w:sz w:val="18"/>
              </w:rPr>
              <w:t>HIGH</w:t>
            </w:r>
          </w:p>
        </w:tc>
      </w:tr>
      <w:tr>
        <w:tc>
          <w:tcPr>
            <w:tcW w:type="dxa" w:w="3120"/>
          </w:tcPr>
          <w:p>
            <w:r>
              <w:rPr>
                <w:sz w:val="18"/>
              </w:rPr>
              <w:t>SharedPreferences</w:t>
            </w:r>
          </w:p>
        </w:tc>
        <w:tc>
          <w:tcPr>
            <w:tcW w:type="dxa" w:w="3120"/>
          </w:tcPr>
          <w:p>
            <w:r>
              <w:rPr>
                <w:sz w:val="18"/>
              </w:rPr>
              <w:t>Ensure sensitive data not in SharedPreferences</w:t>
            </w:r>
          </w:p>
        </w:tc>
        <w:tc>
          <w:tcPr>
            <w:tcW w:type="dxa" w:w="3120"/>
          </w:tcPr>
          <w:p>
            <w:r>
              <w:rPr>
                <w:sz w:val="18"/>
              </w:rPr>
              <w:t>HIGH</w:t>
            </w:r>
          </w:p>
        </w:tc>
      </w:tr>
      <w:tr>
        <w:tc>
          <w:tcPr>
            <w:tcW w:type="dxa" w:w="3120"/>
          </w:tcPr>
          <w:p>
            <w:r>
              <w:rPr>
                <w:sz w:val="18"/>
              </w:rPr>
              <w:t>Data-at-rest Encryption</w:t>
            </w:r>
          </w:p>
        </w:tc>
        <w:tc>
          <w:tcPr>
            <w:tcW w:type="dxa" w:w="3120"/>
          </w:tcPr>
          <w:p>
            <w:r>
              <w:rPr>
                <w:sz w:val="18"/>
              </w:rPr>
              <w:t>Verify local data is encrypted</w:t>
            </w:r>
          </w:p>
        </w:tc>
        <w:tc>
          <w:tcPr>
            <w:tcW w:type="dxa" w:w="3120"/>
          </w:tcPr>
          <w:p>
            <w:r>
              <w:rPr>
                <w:sz w:val="18"/>
              </w:rPr>
              <w:t>HIGH</w:t>
            </w:r>
          </w:p>
        </w:tc>
      </w:tr>
    </w:tbl>
    <w:p>
      <w:pPr>
        <w:pStyle w:val="Heading2"/>
      </w:pPr>
      <w:r>
        <w:t>9.2 Certificate Pinning</w:t>
      </w:r>
    </w:p>
    <w:p>
      <w:r>
        <w:t>Certificate pinning prevents man-in-the-middle attacks by validating that the server certificate matches a known certificate fingerprint.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Pin Validation</w:t>
            </w:r>
          </w:p>
        </w:tc>
        <w:tc>
          <w:tcPr>
            <w:tcW w:type="dxa" w:w="3120"/>
          </w:tcPr>
          <w:p>
            <w:r>
              <w:rPr>
                <w:sz w:val="18"/>
              </w:rPr>
              <w:t>Verify certificate pinning is implemented</w:t>
            </w:r>
          </w:p>
        </w:tc>
        <w:tc>
          <w:tcPr>
            <w:tcW w:type="dxa" w:w="3120"/>
          </w:tcPr>
          <w:p>
            <w:r>
              <w:rPr>
                <w:sz w:val="18"/>
              </w:rPr>
              <w:t>HIGH</w:t>
            </w:r>
          </w:p>
        </w:tc>
      </w:tr>
      <w:tr>
        <w:tc>
          <w:tcPr>
            <w:tcW w:type="dxa" w:w="3120"/>
          </w:tcPr>
          <w:p>
            <w:r>
              <w:rPr>
                <w:sz w:val="18"/>
              </w:rPr>
              <w:t>Pin Bypass</w:t>
            </w:r>
          </w:p>
        </w:tc>
        <w:tc>
          <w:tcPr>
            <w:tcW w:type="dxa" w:w="3120"/>
          </w:tcPr>
          <w:p>
            <w:r>
              <w:rPr>
                <w:sz w:val="18"/>
              </w:rPr>
              <w:t>Attempt to bypass certificate pinning</w:t>
            </w:r>
          </w:p>
        </w:tc>
        <w:tc>
          <w:tcPr>
            <w:tcW w:type="dxa" w:w="3120"/>
          </w:tcPr>
          <w:p>
            <w:r>
              <w:rPr>
                <w:sz w:val="18"/>
              </w:rPr>
              <w:t>HIGH</w:t>
            </w:r>
          </w:p>
        </w:tc>
      </w:tr>
      <w:tr>
        <w:tc>
          <w:tcPr>
            <w:tcW w:type="dxa" w:w="3120"/>
          </w:tcPr>
          <w:p>
            <w:r>
              <w:rPr>
                <w:sz w:val="18"/>
              </w:rPr>
              <w:t>Backup Pins</w:t>
            </w:r>
          </w:p>
        </w:tc>
        <w:tc>
          <w:tcPr>
            <w:tcW w:type="dxa" w:w="3120"/>
          </w:tcPr>
          <w:p>
            <w:r>
              <w:rPr>
                <w:sz w:val="18"/>
              </w:rPr>
              <w:t>Test backup pin configuration for certificate rotation</w:t>
            </w:r>
          </w:p>
        </w:tc>
        <w:tc>
          <w:tcPr>
            <w:tcW w:type="dxa" w:w="3120"/>
          </w:tcPr>
          <w:p>
            <w:r>
              <w:rPr>
                <w:sz w:val="18"/>
              </w:rPr>
              <w:t>MEDIUM</w:t>
            </w:r>
          </w:p>
        </w:tc>
      </w:tr>
      <w:tr>
        <w:tc>
          <w:tcPr>
            <w:tcW w:type="dxa" w:w="3120"/>
          </w:tcPr>
          <w:p>
            <w:r>
              <w:rPr>
                <w:sz w:val="18"/>
              </w:rPr>
              <w:t>Pin Failure Handling</w:t>
            </w:r>
          </w:p>
        </w:tc>
        <w:tc>
          <w:tcPr>
            <w:tcW w:type="dxa" w:w="3120"/>
          </w:tcPr>
          <w:p>
            <w:r>
              <w:rPr>
                <w:sz w:val="18"/>
              </w:rPr>
              <w:t>Test behavior when pin validation fails</w:t>
            </w:r>
          </w:p>
        </w:tc>
        <w:tc>
          <w:tcPr>
            <w:tcW w:type="dxa" w:w="3120"/>
          </w:tcPr>
          <w:p>
            <w:r>
              <w:rPr>
                <w:sz w:val="18"/>
              </w:rPr>
              <w:t>MEDIUM</w:t>
            </w:r>
          </w:p>
        </w:tc>
      </w:tr>
    </w:tbl>
    <w:p>
      <w:pPr>
        <w:pStyle w:val="Heading2"/>
      </w:pPr>
      <w:r>
        <w:t>9.3 Runtime Application Self-Protection</w:t>
      </w:r>
    </w:p>
    <w:p>
      <w:r>
        <w:t>Runtime application self-protection (RASP) testing validates that the mobile application can detect and respond to security threats at runtime.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Jailbreak Detection</w:t>
            </w:r>
          </w:p>
        </w:tc>
        <w:tc>
          <w:tcPr>
            <w:tcW w:type="dxa" w:w="3120"/>
          </w:tcPr>
          <w:p>
            <w:r>
              <w:rPr>
                <w:sz w:val="18"/>
              </w:rPr>
              <w:t>Verify app detects jailbroken/rooted devices</w:t>
            </w:r>
          </w:p>
        </w:tc>
        <w:tc>
          <w:tcPr>
            <w:tcW w:type="dxa" w:w="3120"/>
          </w:tcPr>
          <w:p>
            <w:r>
              <w:rPr>
                <w:sz w:val="18"/>
              </w:rPr>
              <w:t>MEDIUM</w:t>
            </w:r>
          </w:p>
        </w:tc>
      </w:tr>
      <w:tr>
        <w:tc>
          <w:tcPr>
            <w:tcW w:type="dxa" w:w="3120"/>
          </w:tcPr>
          <w:p>
            <w:r>
              <w:rPr>
                <w:sz w:val="18"/>
              </w:rPr>
              <w:t>Debugger Detection</w:t>
            </w:r>
          </w:p>
        </w:tc>
        <w:tc>
          <w:tcPr>
            <w:tcW w:type="dxa" w:w="3120"/>
          </w:tcPr>
          <w:p>
            <w:r>
              <w:rPr>
                <w:sz w:val="18"/>
              </w:rPr>
              <w:t>Test for debugger detection mechanisms</w:t>
            </w:r>
          </w:p>
        </w:tc>
        <w:tc>
          <w:tcPr>
            <w:tcW w:type="dxa" w:w="3120"/>
          </w:tcPr>
          <w:p>
            <w:r>
              <w:rPr>
                <w:sz w:val="18"/>
              </w:rPr>
              <w:t>MEDIUM</w:t>
            </w:r>
          </w:p>
        </w:tc>
      </w:tr>
      <w:tr>
        <w:tc>
          <w:tcPr>
            <w:tcW w:type="dxa" w:w="3120"/>
          </w:tcPr>
          <w:p>
            <w:r>
              <w:rPr>
                <w:sz w:val="18"/>
              </w:rPr>
              <w:t>Code Obfuscation</w:t>
            </w:r>
          </w:p>
        </w:tc>
        <w:tc>
          <w:tcPr>
            <w:tcW w:type="dxa" w:w="3120"/>
          </w:tcPr>
          <w:p>
            <w:r>
              <w:rPr>
                <w:sz w:val="18"/>
              </w:rPr>
              <w:t>Verify binary is obfuscated to prevent reverse engineering</w:t>
            </w:r>
          </w:p>
        </w:tc>
        <w:tc>
          <w:tcPr>
            <w:tcW w:type="dxa" w:w="3120"/>
          </w:tcPr>
          <w:p>
            <w:r>
              <w:rPr>
                <w:sz w:val="18"/>
              </w:rPr>
              <w:t>MEDIUM</w:t>
            </w:r>
          </w:p>
        </w:tc>
      </w:tr>
      <w:tr>
        <w:tc>
          <w:tcPr>
            <w:tcW w:type="dxa" w:w="3120"/>
          </w:tcPr>
          <w:p>
            <w:r>
              <w:rPr>
                <w:sz w:val="18"/>
              </w:rPr>
              <w:t>Tamper Detection</w:t>
            </w:r>
          </w:p>
        </w:tc>
        <w:tc>
          <w:tcPr>
            <w:tcW w:type="dxa" w:w="3120"/>
          </w:tcPr>
          <w:p>
            <w:r>
              <w:rPr>
                <w:sz w:val="18"/>
              </w:rPr>
              <w:t>Test app integrity verification</w:t>
            </w:r>
          </w:p>
        </w:tc>
        <w:tc>
          <w:tcPr>
            <w:tcW w:type="dxa" w:w="3120"/>
          </w:tcPr>
          <w:p>
            <w:r>
              <w:rPr>
                <w:sz w:val="18"/>
              </w:rPr>
              <w:t>HIGH</w:t>
            </w:r>
          </w:p>
        </w:tc>
      </w:tr>
    </w:tbl>
    <w:p>
      <w:r>
        <w:br w:type="page"/>
      </w:r>
    </w:p>
    <w:p>
      <w:pPr>
        <w:pStyle w:val="Heading1"/>
      </w:pPr>
      <w:r>
        <w:t>10. Third-Party Integration Security</w:t>
      </w:r>
    </w:p>
    <w:p>
      <w:r>
        <w:t>The PIXOUS HR Portal integrates with several third-party services that require specific security controls to protect API keys, sensitive data, and communication channels.</w:t>
      </w:r>
    </w:p>
    <w:p>
      <w:pPr>
        <w:pStyle w:val="Heading2"/>
      </w:pPr>
      <w:r>
        <w:t>10.1 Twilio/Fast2SMS API Key Security</w:t>
      </w:r>
    </w:p>
    <w:p>
      <w:r>
        <w:t>SMS service API keys must be securely stored and never exposed in client-side code or logs. This testing validates proper API key management for Twilio and Fast2SMS integrations.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Key Storage</w:t>
            </w:r>
          </w:p>
        </w:tc>
        <w:tc>
          <w:tcPr>
            <w:tcW w:type="dxa" w:w="3120"/>
          </w:tcPr>
          <w:p>
            <w:r>
              <w:rPr>
                <w:sz w:val="18"/>
              </w:rPr>
              <w:t>Verify API keys stored in server-side environment variables</w:t>
            </w:r>
          </w:p>
        </w:tc>
        <w:tc>
          <w:tcPr>
            <w:tcW w:type="dxa" w:w="3120"/>
          </w:tcPr>
          <w:p>
            <w:r>
              <w:rPr>
                <w:sz w:val="18"/>
              </w:rPr>
              <w:t>HIGH</w:t>
            </w:r>
          </w:p>
        </w:tc>
      </w:tr>
      <w:tr>
        <w:tc>
          <w:tcPr>
            <w:tcW w:type="dxa" w:w="3120"/>
          </w:tcPr>
          <w:p>
            <w:r>
              <w:rPr>
                <w:sz w:val="18"/>
              </w:rPr>
              <w:t>Key Rotation</w:t>
            </w:r>
          </w:p>
        </w:tc>
        <w:tc>
          <w:tcPr>
            <w:tcW w:type="dxa" w:w="3120"/>
          </w:tcPr>
          <w:p>
            <w:r>
              <w:rPr>
                <w:sz w:val="18"/>
              </w:rPr>
              <w:t>Test ability to rotate API keys without downtime</w:t>
            </w:r>
          </w:p>
        </w:tc>
        <w:tc>
          <w:tcPr>
            <w:tcW w:type="dxa" w:w="3120"/>
          </w:tcPr>
          <w:p>
            <w:r>
              <w:rPr>
                <w:sz w:val="18"/>
              </w:rPr>
              <w:t>MEDIUM</w:t>
            </w:r>
          </w:p>
        </w:tc>
      </w:tr>
      <w:tr>
        <w:tc>
          <w:tcPr>
            <w:tcW w:type="dxa" w:w="3120"/>
          </w:tcPr>
          <w:p>
            <w:r>
              <w:rPr>
                <w:sz w:val="18"/>
              </w:rPr>
              <w:t>Key Exposure</w:t>
            </w:r>
          </w:p>
        </w:tc>
        <w:tc>
          <w:tcPr>
            <w:tcW w:type="dxa" w:w="3120"/>
          </w:tcPr>
          <w:p>
            <w:r>
              <w:rPr>
                <w:sz w:val="18"/>
              </w:rPr>
              <w:t>Ensure API keys not in client-side code or logs</w:t>
            </w:r>
          </w:p>
        </w:tc>
        <w:tc>
          <w:tcPr>
            <w:tcW w:type="dxa" w:w="3120"/>
          </w:tcPr>
          <w:p>
            <w:r>
              <w:rPr>
                <w:sz w:val="18"/>
              </w:rPr>
              <w:t>CRITICAL</w:t>
            </w:r>
          </w:p>
        </w:tc>
      </w:tr>
      <w:tr>
        <w:tc>
          <w:tcPr>
            <w:tcW w:type="dxa" w:w="3120"/>
          </w:tcPr>
          <w:p>
            <w:r>
              <w:rPr>
                <w:sz w:val="18"/>
              </w:rPr>
              <w:t>Rate Limiting</w:t>
            </w:r>
          </w:p>
        </w:tc>
        <w:tc>
          <w:tcPr>
            <w:tcW w:type="dxa" w:w="3120"/>
          </w:tcPr>
          <w:p>
            <w:r>
              <w:rPr>
                <w:sz w:val="18"/>
              </w:rPr>
              <w:t>Verify SMS sending is rate-limited per user</w:t>
            </w:r>
          </w:p>
        </w:tc>
        <w:tc>
          <w:tcPr>
            <w:tcW w:type="dxa" w:w="3120"/>
          </w:tcPr>
          <w:p>
            <w:r>
              <w:rPr>
                <w:sz w:val="18"/>
              </w:rPr>
              <w:t>MEDIUM</w:t>
            </w:r>
          </w:p>
        </w:tc>
      </w:tr>
      <w:tr>
        <w:tc>
          <w:tcPr>
            <w:tcW w:type="dxa" w:w="3120"/>
          </w:tcPr>
          <w:p>
            <w:r>
              <w:rPr>
                <w:sz w:val="18"/>
              </w:rPr>
              <w:t>Error Handling</w:t>
            </w:r>
          </w:p>
        </w:tc>
        <w:tc>
          <w:tcPr>
            <w:tcW w:type="dxa" w:w="3120"/>
          </w:tcPr>
          <w:p>
            <w:r>
              <w:rPr>
                <w:sz w:val="18"/>
              </w:rPr>
              <w:t>Test error responses do not expose API key details</w:t>
            </w:r>
          </w:p>
        </w:tc>
        <w:tc>
          <w:tcPr>
            <w:tcW w:type="dxa" w:w="3120"/>
          </w:tcPr>
          <w:p>
            <w:r>
              <w:rPr>
                <w:sz w:val="18"/>
              </w:rPr>
              <w:t>HIGH</w:t>
            </w:r>
          </w:p>
        </w:tc>
      </w:tr>
    </w:tbl>
    <w:p>
      <w:pPr>
        <w:pStyle w:val="Heading2"/>
      </w:pPr>
      <w:r>
        <w:t>10.2 Face Recognition Data Privacy</w:t>
      </w:r>
    </w:p>
    <w:p>
      <w:r>
        <w:t>Face recognition data is highly sensitive biometric information. Privacy testing validates that face data is handled according to privacy regulations and best practices.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Consent Collection</w:t>
            </w:r>
          </w:p>
        </w:tc>
        <w:tc>
          <w:tcPr>
            <w:tcW w:type="dxa" w:w="3120"/>
          </w:tcPr>
          <w:p>
            <w:r>
              <w:rPr>
                <w:sz w:val="18"/>
              </w:rPr>
              <w:t>Verify explicit consent is collected for face data</w:t>
            </w:r>
          </w:p>
        </w:tc>
        <w:tc>
          <w:tcPr>
            <w:tcW w:type="dxa" w:w="3120"/>
          </w:tcPr>
          <w:p>
            <w:r>
              <w:rPr>
                <w:sz w:val="18"/>
              </w:rPr>
              <w:t>HIGH</w:t>
            </w:r>
          </w:p>
        </w:tc>
      </w:tr>
      <w:tr>
        <w:tc>
          <w:tcPr>
            <w:tcW w:type="dxa" w:w="3120"/>
          </w:tcPr>
          <w:p>
            <w:r>
              <w:rPr>
                <w:sz w:val="18"/>
              </w:rPr>
              <w:t>Data Minimization</w:t>
            </w:r>
          </w:p>
        </w:tc>
        <w:tc>
          <w:tcPr>
            <w:tcW w:type="dxa" w:w="3120"/>
          </w:tcPr>
          <w:p>
            <w:r>
              <w:rPr>
                <w:sz w:val="18"/>
              </w:rPr>
              <w:t>Test that only necessary face data is stored</w:t>
            </w:r>
          </w:p>
        </w:tc>
        <w:tc>
          <w:tcPr>
            <w:tcW w:type="dxa" w:w="3120"/>
          </w:tcPr>
          <w:p>
            <w:r>
              <w:rPr>
                <w:sz w:val="18"/>
              </w:rPr>
              <w:t>HIGH</w:t>
            </w:r>
          </w:p>
        </w:tc>
      </w:tr>
      <w:tr>
        <w:tc>
          <w:tcPr>
            <w:tcW w:type="dxa" w:w="3120"/>
          </w:tcPr>
          <w:p>
            <w:r>
              <w:rPr>
                <w:sz w:val="18"/>
              </w:rPr>
              <w:t>Storage Encryption</w:t>
            </w:r>
          </w:p>
        </w:tc>
        <w:tc>
          <w:tcPr>
            <w:tcW w:type="dxa" w:w="3120"/>
          </w:tcPr>
          <w:p>
            <w:r>
              <w:rPr>
                <w:sz w:val="18"/>
              </w:rPr>
              <w:t>Verify face embeddings are encrypted at rest</w:t>
            </w:r>
          </w:p>
        </w:tc>
        <w:tc>
          <w:tcPr>
            <w:tcW w:type="dxa" w:w="3120"/>
          </w:tcPr>
          <w:p>
            <w:r>
              <w:rPr>
                <w:sz w:val="18"/>
              </w:rPr>
              <w:t>HIGH</w:t>
            </w:r>
          </w:p>
        </w:tc>
      </w:tr>
      <w:tr>
        <w:tc>
          <w:tcPr>
            <w:tcW w:type="dxa" w:w="3120"/>
          </w:tcPr>
          <w:p>
            <w:r>
              <w:rPr>
                <w:sz w:val="18"/>
              </w:rPr>
              <w:t>Access Controls</w:t>
            </w:r>
          </w:p>
        </w:tc>
        <w:tc>
          <w:tcPr>
            <w:tcW w:type="dxa" w:w="3120"/>
          </w:tcPr>
          <w:p>
            <w:r>
              <w:rPr>
                <w:sz w:val="18"/>
              </w:rPr>
              <w:t>Test face data access is limited to attendance module</w:t>
            </w:r>
          </w:p>
        </w:tc>
        <w:tc>
          <w:tcPr>
            <w:tcW w:type="dxa" w:w="3120"/>
          </w:tcPr>
          <w:p>
            <w:r>
              <w:rPr>
                <w:sz w:val="18"/>
              </w:rPr>
              <w:t>HIGH</w:t>
            </w:r>
          </w:p>
        </w:tc>
      </w:tr>
      <w:tr>
        <w:tc>
          <w:tcPr>
            <w:tcW w:type="dxa" w:w="3120"/>
          </w:tcPr>
          <w:p>
            <w:r>
              <w:rPr>
                <w:sz w:val="18"/>
              </w:rPr>
              <w:t>Deletion Rights</w:t>
            </w:r>
          </w:p>
        </w:tc>
        <w:tc>
          <w:tcPr>
            <w:tcW w:type="dxa" w:w="3120"/>
          </w:tcPr>
          <w:p>
            <w:r>
              <w:rPr>
                <w:sz w:val="18"/>
              </w:rPr>
              <w:t>Verify face data can be deleted on user request</w:t>
            </w:r>
          </w:p>
        </w:tc>
        <w:tc>
          <w:tcPr>
            <w:tcW w:type="dxa" w:w="3120"/>
          </w:tcPr>
          <w:p>
            <w:r>
              <w:rPr>
                <w:sz w:val="18"/>
              </w:rPr>
              <w:t>MEDIUM</w:t>
            </w:r>
          </w:p>
        </w:tc>
      </w:tr>
    </w:tbl>
    <w:p>
      <w:pPr>
        <w:pStyle w:val="Heading2"/>
      </w:pPr>
      <w:r>
        <w:t>10.3 Kafka Message Security</w:t>
      </w:r>
    </w:p>
    <w:p>
      <w:r>
        <w:t>Apache Kafka is used for chat event streaming. Kafka security testing validates that messages are properly secured in transit and that topic access is properly controlled.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Test Case</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Severity</w:t>
            </w:r>
          </w:p>
        </w:tc>
      </w:tr>
      <w:tr>
        <w:tc>
          <w:tcPr>
            <w:tcW w:type="dxa" w:w="3120"/>
          </w:tcPr>
          <w:p>
            <w:r>
              <w:rPr>
                <w:sz w:val="18"/>
              </w:rPr>
              <w:t>TLS Encryption</w:t>
            </w:r>
          </w:p>
        </w:tc>
        <w:tc>
          <w:tcPr>
            <w:tcW w:type="dxa" w:w="3120"/>
          </w:tcPr>
          <w:p>
            <w:r>
              <w:rPr>
                <w:sz w:val="18"/>
              </w:rPr>
              <w:t>Verify Kafka communication uses TLS encryption</w:t>
            </w:r>
          </w:p>
        </w:tc>
        <w:tc>
          <w:tcPr>
            <w:tcW w:type="dxa" w:w="3120"/>
          </w:tcPr>
          <w:p>
            <w:r>
              <w:rPr>
                <w:sz w:val="18"/>
              </w:rPr>
              <w:t>HIGH</w:t>
            </w:r>
          </w:p>
        </w:tc>
      </w:tr>
      <w:tr>
        <w:tc>
          <w:tcPr>
            <w:tcW w:type="dxa" w:w="3120"/>
          </w:tcPr>
          <w:p>
            <w:r>
              <w:rPr>
                <w:sz w:val="18"/>
              </w:rPr>
              <w:t>Authentication</w:t>
            </w:r>
          </w:p>
        </w:tc>
        <w:tc>
          <w:tcPr>
            <w:tcW w:type="dxa" w:w="3120"/>
          </w:tcPr>
          <w:p>
            <w:r>
              <w:rPr>
                <w:sz w:val="18"/>
              </w:rPr>
              <w:t>Test Kafka broker authentication is enforced</w:t>
            </w:r>
          </w:p>
        </w:tc>
        <w:tc>
          <w:tcPr>
            <w:tcW w:type="dxa" w:w="3120"/>
          </w:tcPr>
          <w:p>
            <w:r>
              <w:rPr>
                <w:sz w:val="18"/>
              </w:rPr>
              <w:t>HIGH</w:t>
            </w:r>
          </w:p>
        </w:tc>
      </w:tr>
      <w:tr>
        <w:tc>
          <w:tcPr>
            <w:tcW w:type="dxa" w:w="3120"/>
          </w:tcPr>
          <w:p>
            <w:r>
              <w:rPr>
                <w:sz w:val="18"/>
              </w:rPr>
              <w:t>Authorization</w:t>
            </w:r>
          </w:p>
        </w:tc>
        <w:tc>
          <w:tcPr>
            <w:tcW w:type="dxa" w:w="3120"/>
          </w:tcPr>
          <w:p>
            <w:r>
              <w:rPr>
                <w:sz w:val="18"/>
              </w:rPr>
              <w:t>Verify topic-level authorization is configured</w:t>
            </w:r>
          </w:p>
        </w:tc>
        <w:tc>
          <w:tcPr>
            <w:tcW w:type="dxa" w:w="3120"/>
          </w:tcPr>
          <w:p>
            <w:r>
              <w:rPr>
                <w:sz w:val="18"/>
              </w:rPr>
              <w:t>HIGH</w:t>
            </w:r>
          </w:p>
        </w:tc>
      </w:tr>
      <w:tr>
        <w:tc>
          <w:tcPr>
            <w:tcW w:type="dxa" w:w="3120"/>
          </w:tcPr>
          <w:p>
            <w:r>
              <w:rPr>
                <w:sz w:val="18"/>
              </w:rPr>
              <w:t>Message Encryption</w:t>
            </w:r>
          </w:p>
        </w:tc>
        <w:tc>
          <w:tcPr>
            <w:tcW w:type="dxa" w:w="3120"/>
          </w:tcPr>
          <w:p>
            <w:r>
              <w:rPr>
                <w:sz w:val="18"/>
              </w:rPr>
              <w:t>Test message payload encryption if required</w:t>
            </w:r>
          </w:p>
        </w:tc>
        <w:tc>
          <w:tcPr>
            <w:tcW w:type="dxa" w:w="3120"/>
          </w:tcPr>
          <w:p>
            <w:r>
              <w:rPr>
                <w:sz w:val="18"/>
              </w:rPr>
              <w:t>MEDIUM</w:t>
            </w:r>
          </w:p>
        </w:tc>
      </w:tr>
      <w:tr>
        <w:tc>
          <w:tcPr>
            <w:tcW w:type="dxa" w:w="3120"/>
          </w:tcPr>
          <w:p>
            <w:r>
              <w:rPr>
                <w:sz w:val="18"/>
              </w:rPr>
              <w:t>Access Logging</w:t>
            </w:r>
          </w:p>
        </w:tc>
        <w:tc>
          <w:tcPr>
            <w:tcW w:type="dxa" w:w="3120"/>
          </w:tcPr>
          <w:p>
            <w:r>
              <w:rPr>
                <w:sz w:val="18"/>
              </w:rPr>
              <w:t>Verify Kafka access is logged for audit purposes</w:t>
            </w:r>
          </w:p>
        </w:tc>
        <w:tc>
          <w:tcPr>
            <w:tcW w:type="dxa" w:w="3120"/>
          </w:tcPr>
          <w:p>
            <w:r>
              <w:rPr>
                <w:sz w:val="18"/>
              </w:rPr>
              <w:t>MEDIUM</w:t>
            </w:r>
          </w:p>
        </w:tc>
      </w:tr>
    </w:tbl>
    <w:p>
      <w:r>
        <w:br w:type="page"/>
      </w:r>
    </w:p>
    <w:p>
      <w:pPr>
        <w:pStyle w:val="Heading1"/>
      </w:pPr>
      <w:r>
        <w:t>11. OWASP Top 10 Compliance Checklist</w:t>
      </w:r>
    </w:p>
    <w:p>
      <w:r>
        <w:t>This section maps PIXOUS HR Portal security testing to the OWASP Top 10 2021 risk categories. Each category is evaluated against the application's security controls.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Category</w:t>
            </w:r>
          </w:p>
        </w:tc>
        <w:tc>
          <w:tcPr>
            <w:tcW w:type="dxa" w:w="2340"/>
            <w:shd w:fill="003366" w:val="clear"/>
          </w:tcPr>
          <w:p>
            <w:pPr>
              <w:jc w:val="center"/>
            </w:pPr>
            <w:r>
              <w:rPr>
                <w:b/>
                <w:color w:val="FFFFFF"/>
                <w:sz w:val="20"/>
              </w:rPr>
              <w:t>Risk</w:t>
            </w:r>
          </w:p>
        </w:tc>
        <w:tc>
          <w:tcPr>
            <w:tcW w:type="dxa" w:w="2340"/>
            <w:shd w:fill="003366" w:val="clear"/>
          </w:tcPr>
          <w:p>
            <w:pPr>
              <w:jc w:val="center"/>
            </w:pPr>
            <w:r>
              <w:rPr>
                <w:b/>
                <w:color w:val="FFFFFF"/>
                <w:sz w:val="20"/>
              </w:rPr>
              <w:t>Testing Focus</w:t>
            </w:r>
          </w:p>
        </w:tc>
        <w:tc>
          <w:tcPr>
            <w:tcW w:type="dxa" w:w="2340"/>
            <w:shd w:fill="003366" w:val="clear"/>
          </w:tcPr>
          <w:p>
            <w:pPr>
              <w:jc w:val="center"/>
            </w:pPr>
            <w:r>
              <w:rPr>
                <w:b/>
                <w:color w:val="FFFFFF"/>
                <w:sz w:val="20"/>
              </w:rPr>
              <w:t>Status</w:t>
            </w:r>
          </w:p>
        </w:tc>
      </w:tr>
      <w:tr>
        <w:tc>
          <w:tcPr>
            <w:tcW w:type="dxa" w:w="2340"/>
          </w:tcPr>
          <w:p>
            <w:r>
              <w:rPr>
                <w:sz w:val="18"/>
              </w:rPr>
              <w:t>A01:2021</w:t>
            </w:r>
          </w:p>
        </w:tc>
        <w:tc>
          <w:tcPr>
            <w:tcW w:type="dxa" w:w="2340"/>
          </w:tcPr>
          <w:p>
            <w:r>
              <w:rPr>
                <w:sz w:val="18"/>
              </w:rPr>
              <w:t>Broken Access Control</w:t>
            </w:r>
          </w:p>
        </w:tc>
        <w:tc>
          <w:tcPr>
            <w:tcW w:type="dxa" w:w="2340"/>
          </w:tcPr>
          <w:p>
            <w:r>
              <w:rPr>
                <w:sz w:val="18"/>
              </w:rPr>
              <w:t>RBAC testing, privilege escalation, horizontal access</w:t>
            </w:r>
          </w:p>
        </w:tc>
        <w:tc>
          <w:tcPr>
            <w:tcW w:type="dxa" w:w="2340"/>
          </w:tcPr>
          <w:p>
            <w:r>
              <w:rPr>
                <w:sz w:val="18"/>
              </w:rPr>
              <w:t>Testing Required</w:t>
            </w:r>
          </w:p>
        </w:tc>
      </w:tr>
      <w:tr>
        <w:tc>
          <w:tcPr>
            <w:tcW w:type="dxa" w:w="2340"/>
          </w:tcPr>
          <w:p>
            <w:r>
              <w:rPr>
                <w:sz w:val="18"/>
              </w:rPr>
              <w:t>A02:2021</w:t>
            </w:r>
          </w:p>
        </w:tc>
        <w:tc>
          <w:tcPr>
            <w:tcW w:type="dxa" w:w="2340"/>
          </w:tcPr>
          <w:p>
            <w:r>
              <w:rPr>
                <w:sz w:val="18"/>
              </w:rPr>
              <w:t>Cryptographic Failures</w:t>
            </w:r>
          </w:p>
        </w:tc>
        <w:tc>
          <w:tcPr>
            <w:tcW w:type="dxa" w:w="2340"/>
          </w:tcPr>
          <w:p>
            <w:r>
              <w:rPr>
                <w:sz w:val="18"/>
              </w:rPr>
              <w:t>Encryption at rest/transit, password hashing</w:t>
            </w:r>
          </w:p>
        </w:tc>
        <w:tc>
          <w:tcPr>
            <w:tcW w:type="dxa" w:w="2340"/>
          </w:tcPr>
          <w:p>
            <w:r>
              <w:rPr>
                <w:sz w:val="18"/>
              </w:rPr>
              <w:t>Testing Required</w:t>
            </w:r>
          </w:p>
        </w:tc>
      </w:tr>
      <w:tr>
        <w:tc>
          <w:tcPr>
            <w:tcW w:type="dxa" w:w="2340"/>
          </w:tcPr>
          <w:p>
            <w:r>
              <w:rPr>
                <w:sz w:val="18"/>
              </w:rPr>
              <w:t>A03:2021</w:t>
            </w:r>
          </w:p>
        </w:tc>
        <w:tc>
          <w:tcPr>
            <w:tcW w:type="dxa" w:w="2340"/>
          </w:tcPr>
          <w:p>
            <w:r>
              <w:rPr>
                <w:sz w:val="18"/>
              </w:rPr>
              <w:t>Injection</w:t>
            </w:r>
          </w:p>
        </w:tc>
        <w:tc>
          <w:tcPr>
            <w:tcW w:type="dxa" w:w="2340"/>
          </w:tcPr>
          <w:p>
            <w:r>
              <w:rPr>
                <w:sz w:val="18"/>
              </w:rPr>
              <w:t>SQL injection, XSS, command injection</w:t>
            </w:r>
          </w:p>
        </w:tc>
        <w:tc>
          <w:tcPr>
            <w:tcW w:type="dxa" w:w="2340"/>
          </w:tcPr>
          <w:p>
            <w:r>
              <w:rPr>
                <w:sz w:val="18"/>
              </w:rPr>
              <w:t>Testing Required</w:t>
            </w:r>
          </w:p>
        </w:tc>
      </w:tr>
      <w:tr>
        <w:tc>
          <w:tcPr>
            <w:tcW w:type="dxa" w:w="2340"/>
          </w:tcPr>
          <w:p>
            <w:r>
              <w:rPr>
                <w:sz w:val="18"/>
              </w:rPr>
              <w:t>A04:2021</w:t>
            </w:r>
          </w:p>
        </w:tc>
        <w:tc>
          <w:tcPr>
            <w:tcW w:type="dxa" w:w="2340"/>
          </w:tcPr>
          <w:p>
            <w:r>
              <w:rPr>
                <w:sz w:val="18"/>
              </w:rPr>
              <w:t>Insecure Design</w:t>
            </w:r>
          </w:p>
        </w:tc>
        <w:tc>
          <w:tcPr>
            <w:tcW w:type="dxa" w:w="2340"/>
          </w:tcPr>
          <w:p>
            <w:r>
              <w:rPr>
                <w:sz w:val="18"/>
              </w:rPr>
              <w:t>Threat modeling, security architecture review</w:t>
            </w:r>
          </w:p>
        </w:tc>
        <w:tc>
          <w:tcPr>
            <w:tcW w:type="dxa" w:w="2340"/>
          </w:tcPr>
          <w:p>
            <w:r>
              <w:rPr>
                <w:sz w:val="18"/>
              </w:rPr>
              <w:t>Testing Required</w:t>
            </w:r>
          </w:p>
        </w:tc>
      </w:tr>
      <w:tr>
        <w:tc>
          <w:tcPr>
            <w:tcW w:type="dxa" w:w="2340"/>
          </w:tcPr>
          <w:p>
            <w:r>
              <w:rPr>
                <w:sz w:val="18"/>
              </w:rPr>
              <w:t>A05:2021</w:t>
            </w:r>
          </w:p>
        </w:tc>
        <w:tc>
          <w:tcPr>
            <w:tcW w:type="dxa" w:w="2340"/>
          </w:tcPr>
          <w:p>
            <w:r>
              <w:rPr>
                <w:sz w:val="18"/>
              </w:rPr>
              <w:t>Security Misconfiguration</w:t>
            </w:r>
          </w:p>
        </w:tc>
        <w:tc>
          <w:tcPr>
            <w:tcW w:type="dxa" w:w="2340"/>
          </w:tcPr>
          <w:p>
            <w:r>
              <w:rPr>
                <w:sz w:val="18"/>
              </w:rPr>
              <w:t>Default configs, unnecessary features, error handling</w:t>
            </w:r>
          </w:p>
        </w:tc>
        <w:tc>
          <w:tcPr>
            <w:tcW w:type="dxa" w:w="2340"/>
          </w:tcPr>
          <w:p>
            <w:r>
              <w:rPr>
                <w:sz w:val="18"/>
              </w:rPr>
              <w:t>Testing Required</w:t>
            </w:r>
          </w:p>
        </w:tc>
      </w:tr>
      <w:tr>
        <w:tc>
          <w:tcPr>
            <w:tcW w:type="dxa" w:w="2340"/>
          </w:tcPr>
          <w:p>
            <w:r>
              <w:rPr>
                <w:sz w:val="18"/>
              </w:rPr>
              <w:t>A06:2021</w:t>
            </w:r>
          </w:p>
        </w:tc>
        <w:tc>
          <w:tcPr>
            <w:tcW w:type="dxa" w:w="2340"/>
          </w:tcPr>
          <w:p>
            <w:r>
              <w:rPr>
                <w:sz w:val="18"/>
              </w:rPr>
              <w:t>Vulnerable Components</w:t>
            </w:r>
          </w:p>
        </w:tc>
        <w:tc>
          <w:tcPr>
            <w:tcW w:type="dxa" w:w="2340"/>
          </w:tcPr>
          <w:p>
            <w:r>
              <w:rPr>
                <w:sz w:val="18"/>
              </w:rPr>
              <w:t>Dependency scanning, version management</w:t>
            </w:r>
          </w:p>
        </w:tc>
        <w:tc>
          <w:tcPr>
            <w:tcW w:type="dxa" w:w="2340"/>
          </w:tcPr>
          <w:p>
            <w:r>
              <w:rPr>
                <w:sz w:val="18"/>
              </w:rPr>
              <w:t>Testing Required</w:t>
            </w:r>
          </w:p>
        </w:tc>
      </w:tr>
      <w:tr>
        <w:tc>
          <w:tcPr>
            <w:tcW w:type="dxa" w:w="2340"/>
          </w:tcPr>
          <w:p>
            <w:r>
              <w:rPr>
                <w:sz w:val="18"/>
              </w:rPr>
              <w:t>A07:2021</w:t>
            </w:r>
          </w:p>
        </w:tc>
        <w:tc>
          <w:tcPr>
            <w:tcW w:type="dxa" w:w="2340"/>
          </w:tcPr>
          <w:p>
            <w:r>
              <w:rPr>
                <w:sz w:val="18"/>
              </w:rPr>
              <w:t>Auth Failures</w:t>
            </w:r>
          </w:p>
        </w:tc>
        <w:tc>
          <w:tcPr>
            <w:tcW w:type="dxa" w:w="2340"/>
          </w:tcPr>
          <w:p>
            <w:r>
              <w:rPr>
                <w:sz w:val="18"/>
              </w:rPr>
              <w:t>Brute force, session management, credential storage</w:t>
            </w:r>
          </w:p>
        </w:tc>
        <w:tc>
          <w:tcPr>
            <w:tcW w:type="dxa" w:w="2340"/>
          </w:tcPr>
          <w:p>
            <w:r>
              <w:rPr>
                <w:sz w:val="18"/>
              </w:rPr>
              <w:t>Testing Required</w:t>
            </w:r>
          </w:p>
        </w:tc>
      </w:tr>
      <w:tr>
        <w:tc>
          <w:tcPr>
            <w:tcW w:type="dxa" w:w="2340"/>
          </w:tcPr>
          <w:p>
            <w:r>
              <w:rPr>
                <w:sz w:val="18"/>
              </w:rPr>
              <w:t>A08:2021</w:t>
            </w:r>
          </w:p>
        </w:tc>
        <w:tc>
          <w:tcPr>
            <w:tcW w:type="dxa" w:w="2340"/>
          </w:tcPr>
          <w:p>
            <w:r>
              <w:rPr>
                <w:sz w:val="18"/>
              </w:rPr>
              <w:t>Data Integrity Failures</w:t>
            </w:r>
          </w:p>
        </w:tc>
        <w:tc>
          <w:tcPr>
            <w:tcW w:type="dxa" w:w="2340"/>
          </w:tcPr>
          <w:p>
            <w:r>
              <w:rPr>
                <w:sz w:val="18"/>
              </w:rPr>
              <w:t>CI/CD pipeline security, software updates</w:t>
            </w:r>
          </w:p>
        </w:tc>
        <w:tc>
          <w:tcPr>
            <w:tcW w:type="dxa" w:w="2340"/>
          </w:tcPr>
          <w:p>
            <w:r>
              <w:rPr>
                <w:sz w:val="18"/>
              </w:rPr>
              <w:t>Testing Required</w:t>
            </w:r>
          </w:p>
        </w:tc>
      </w:tr>
      <w:tr>
        <w:tc>
          <w:tcPr>
            <w:tcW w:type="dxa" w:w="2340"/>
          </w:tcPr>
          <w:p>
            <w:r>
              <w:rPr>
                <w:sz w:val="18"/>
              </w:rPr>
              <w:t>A09:2021</w:t>
            </w:r>
          </w:p>
        </w:tc>
        <w:tc>
          <w:tcPr>
            <w:tcW w:type="dxa" w:w="2340"/>
          </w:tcPr>
          <w:p>
            <w:r>
              <w:rPr>
                <w:sz w:val="18"/>
              </w:rPr>
              <w:t>Logging Failures</w:t>
            </w:r>
          </w:p>
        </w:tc>
        <w:tc>
          <w:tcPr>
            <w:tcW w:type="dxa" w:w="2340"/>
          </w:tcPr>
          <w:p>
            <w:r>
              <w:rPr>
                <w:sz w:val="18"/>
              </w:rPr>
              <w:t>Audit logging, intrusion detection, log protection</w:t>
            </w:r>
          </w:p>
        </w:tc>
        <w:tc>
          <w:tcPr>
            <w:tcW w:type="dxa" w:w="2340"/>
          </w:tcPr>
          <w:p>
            <w:r>
              <w:rPr>
                <w:sz w:val="18"/>
              </w:rPr>
              <w:t>Testing Required</w:t>
            </w:r>
          </w:p>
        </w:tc>
      </w:tr>
      <w:tr>
        <w:tc>
          <w:tcPr>
            <w:tcW w:type="dxa" w:w="2340"/>
          </w:tcPr>
          <w:p>
            <w:r>
              <w:rPr>
                <w:sz w:val="18"/>
              </w:rPr>
              <w:t>A10:2021</w:t>
            </w:r>
          </w:p>
        </w:tc>
        <w:tc>
          <w:tcPr>
            <w:tcW w:type="dxa" w:w="2340"/>
          </w:tcPr>
          <w:p>
            <w:r>
              <w:rPr>
                <w:sz w:val="18"/>
              </w:rPr>
              <w:t>SSRF</w:t>
            </w:r>
          </w:p>
        </w:tc>
        <w:tc>
          <w:tcPr>
            <w:tcW w:type="dxa" w:w="2340"/>
          </w:tcPr>
          <w:p>
            <w:r>
              <w:rPr>
                <w:sz w:val="18"/>
              </w:rPr>
              <w:t>Server-side request forgery prevention</w:t>
            </w:r>
          </w:p>
        </w:tc>
        <w:tc>
          <w:tcPr>
            <w:tcW w:type="dxa" w:w="2340"/>
          </w:tcPr>
          <w:p>
            <w:r>
              <w:rPr>
                <w:sz w:val="18"/>
              </w:rPr>
              <w:t>Testing Required</w:t>
            </w:r>
          </w:p>
        </w:tc>
      </w:tr>
    </w:tbl>
    <w:p>
      <w:r>
        <w:br w:type="page"/>
      </w:r>
    </w:p>
    <w:p>
      <w:pPr>
        <w:pStyle w:val="Heading1"/>
      </w:pPr>
      <w:r>
        <w:t>12. Security Test Cases</w:t>
      </w:r>
    </w:p>
    <w:p>
      <w:r>
        <w:t>This section provides detailed security test cases with unique identifiers for traceability. Each test case includes preconditions, test steps, expected results, and pass/fail criteria.</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20"/>
              </w:rPr>
              <w:t>TC ID</w:t>
            </w:r>
          </w:p>
        </w:tc>
        <w:tc>
          <w:tcPr>
            <w:tcW w:type="dxa" w:w="1872"/>
            <w:shd w:fill="003366" w:val="clear"/>
          </w:tcPr>
          <w:p>
            <w:pPr>
              <w:jc w:val="center"/>
            </w:pPr>
            <w:r>
              <w:rPr>
                <w:b/>
                <w:color w:val="FFFFFF"/>
                <w:sz w:val="20"/>
              </w:rPr>
              <w:t>Test Case Name</w:t>
            </w:r>
          </w:p>
        </w:tc>
        <w:tc>
          <w:tcPr>
            <w:tcW w:type="dxa" w:w="1872"/>
            <w:shd w:fill="003366" w:val="clear"/>
          </w:tcPr>
          <w:p>
            <w:pPr>
              <w:jc w:val="center"/>
            </w:pPr>
            <w:r>
              <w:rPr>
                <w:b/>
                <w:color w:val="FFFFFF"/>
                <w:sz w:val="20"/>
              </w:rPr>
              <w:t>Description</w:t>
            </w:r>
          </w:p>
        </w:tc>
        <w:tc>
          <w:tcPr>
            <w:tcW w:type="dxa" w:w="1872"/>
            <w:shd w:fill="003366" w:val="clear"/>
          </w:tcPr>
          <w:p>
            <w:pPr>
              <w:jc w:val="center"/>
            </w:pPr>
            <w:r>
              <w:rPr>
                <w:b/>
                <w:color w:val="FFFFFF"/>
                <w:sz w:val="20"/>
              </w:rPr>
              <w:t>Severity</w:t>
            </w:r>
          </w:p>
        </w:tc>
        <w:tc>
          <w:tcPr>
            <w:tcW w:type="dxa" w:w="1872"/>
            <w:shd w:fill="003366" w:val="clear"/>
          </w:tcPr>
          <w:p>
            <w:pPr>
              <w:jc w:val="center"/>
            </w:pPr>
            <w:r>
              <w:rPr>
                <w:b/>
                <w:color w:val="FFFFFF"/>
                <w:sz w:val="20"/>
              </w:rPr>
              <w:t>Result</w:t>
            </w:r>
          </w:p>
        </w:tc>
      </w:tr>
      <w:tr>
        <w:tc>
          <w:tcPr>
            <w:tcW w:type="dxa" w:w="1872"/>
          </w:tcPr>
          <w:p>
            <w:r>
              <w:rPr>
                <w:sz w:val="18"/>
              </w:rPr>
              <w:t>SEC-AUTH-001</w:t>
            </w:r>
          </w:p>
        </w:tc>
        <w:tc>
          <w:tcPr>
            <w:tcW w:type="dxa" w:w="1872"/>
          </w:tcPr>
          <w:p>
            <w:r>
              <w:rPr>
                <w:sz w:val="18"/>
              </w:rPr>
              <w:t>JWT Token Expiry Validation</w:t>
            </w:r>
          </w:p>
        </w:tc>
        <w:tc>
          <w:tcPr>
            <w:tcW w:type="dxa" w:w="1872"/>
          </w:tcPr>
          <w:p>
            <w:r>
              <w:rPr>
                <w:sz w:val="18"/>
              </w:rPr>
              <w:t>Verify access tokens expire after 4 hours</w:t>
            </w:r>
          </w:p>
        </w:tc>
        <w:tc>
          <w:tcPr>
            <w:tcW w:type="dxa" w:w="1872"/>
          </w:tcPr>
          <w:p>
            <w:r>
              <w:rPr>
                <w:sz w:val="18"/>
              </w:rPr>
              <w:t>CRITICAL</w:t>
            </w:r>
          </w:p>
        </w:tc>
        <w:tc>
          <w:tcPr>
            <w:tcW w:type="dxa" w:w="1872"/>
          </w:tcPr>
          <w:p>
            <w:r>
              <w:rPr>
                <w:sz w:val="18"/>
              </w:rPr>
            </w:r>
          </w:p>
        </w:tc>
      </w:tr>
      <w:tr>
        <w:tc>
          <w:tcPr>
            <w:tcW w:type="dxa" w:w="1872"/>
          </w:tcPr>
          <w:p>
            <w:r>
              <w:rPr>
                <w:sz w:val="18"/>
              </w:rPr>
              <w:t>SEC-AUTH-002</w:t>
            </w:r>
          </w:p>
        </w:tc>
        <w:tc>
          <w:tcPr>
            <w:tcW w:type="dxa" w:w="1872"/>
          </w:tcPr>
          <w:p>
            <w:r>
              <w:rPr>
                <w:sz w:val="18"/>
              </w:rPr>
              <w:t>Refresh Token Rotation</w:t>
            </w:r>
          </w:p>
        </w:tc>
        <w:tc>
          <w:tcPr>
            <w:tcW w:type="dxa" w:w="1872"/>
          </w:tcPr>
          <w:p>
            <w:r>
              <w:rPr>
                <w:sz w:val="18"/>
              </w:rPr>
              <w:t>Verify refresh tokens are rotated on use</w:t>
            </w:r>
          </w:p>
        </w:tc>
        <w:tc>
          <w:tcPr>
            <w:tcW w:type="dxa" w:w="1872"/>
          </w:tcPr>
          <w:p>
            <w:r>
              <w:rPr>
                <w:sz w:val="18"/>
              </w:rPr>
              <w:t>HIGH</w:t>
            </w:r>
          </w:p>
        </w:tc>
        <w:tc>
          <w:tcPr>
            <w:tcW w:type="dxa" w:w="1872"/>
          </w:tcPr>
          <w:p>
            <w:r>
              <w:rPr>
                <w:sz w:val="18"/>
              </w:rPr>
            </w:r>
          </w:p>
        </w:tc>
      </w:tr>
      <w:tr>
        <w:tc>
          <w:tcPr>
            <w:tcW w:type="dxa" w:w="1872"/>
          </w:tcPr>
          <w:p>
            <w:r>
              <w:rPr>
                <w:sz w:val="18"/>
              </w:rPr>
              <w:t>SEC-AUTH-003</w:t>
            </w:r>
          </w:p>
        </w:tc>
        <w:tc>
          <w:tcPr>
            <w:tcW w:type="dxa" w:w="1872"/>
          </w:tcPr>
          <w:p>
            <w:r>
              <w:rPr>
                <w:sz w:val="18"/>
              </w:rPr>
              <w:t>Account Lockout (5 attempts)</w:t>
            </w:r>
          </w:p>
        </w:tc>
        <w:tc>
          <w:tcPr>
            <w:tcW w:type="dxa" w:w="1872"/>
          </w:tcPr>
          <w:p>
            <w:r>
              <w:rPr>
                <w:sz w:val="18"/>
              </w:rPr>
              <w:t>Verify account locks after 5 failed logins</w:t>
            </w:r>
          </w:p>
        </w:tc>
        <w:tc>
          <w:tcPr>
            <w:tcW w:type="dxa" w:w="1872"/>
          </w:tcPr>
          <w:p>
            <w:r>
              <w:rPr>
                <w:sz w:val="18"/>
              </w:rPr>
              <w:t>HIGH</w:t>
            </w:r>
          </w:p>
        </w:tc>
        <w:tc>
          <w:tcPr>
            <w:tcW w:type="dxa" w:w="1872"/>
          </w:tcPr>
          <w:p>
            <w:r>
              <w:rPr>
                <w:sz w:val="18"/>
              </w:rPr>
            </w:r>
          </w:p>
        </w:tc>
      </w:tr>
      <w:tr>
        <w:tc>
          <w:tcPr>
            <w:tcW w:type="dxa" w:w="1872"/>
          </w:tcPr>
          <w:p>
            <w:r>
              <w:rPr>
                <w:sz w:val="18"/>
              </w:rPr>
              <w:t>SEC-AUTH-004</w:t>
            </w:r>
          </w:p>
        </w:tc>
        <w:tc>
          <w:tcPr>
            <w:tcW w:type="dxa" w:w="1872"/>
          </w:tcPr>
          <w:p>
            <w:r>
              <w:rPr>
                <w:sz w:val="18"/>
              </w:rPr>
              <w:t>BCrypt Password Hashing</w:t>
            </w:r>
          </w:p>
        </w:tc>
        <w:tc>
          <w:tcPr>
            <w:tcW w:type="dxa" w:w="1872"/>
          </w:tcPr>
          <w:p>
            <w:r>
              <w:rPr>
                <w:sz w:val="18"/>
              </w:rPr>
              <w:t>Verify passwords are BCrypt hashed</w:t>
            </w:r>
          </w:p>
        </w:tc>
        <w:tc>
          <w:tcPr>
            <w:tcW w:type="dxa" w:w="1872"/>
          </w:tcPr>
          <w:p>
            <w:r>
              <w:rPr>
                <w:sz w:val="18"/>
              </w:rPr>
              <w:t>CRITICAL</w:t>
            </w:r>
          </w:p>
        </w:tc>
        <w:tc>
          <w:tcPr>
            <w:tcW w:type="dxa" w:w="1872"/>
          </w:tcPr>
          <w:p>
            <w:r>
              <w:rPr>
                <w:sz w:val="18"/>
              </w:rPr>
            </w:r>
          </w:p>
        </w:tc>
      </w:tr>
      <w:tr>
        <w:tc>
          <w:tcPr>
            <w:tcW w:type="dxa" w:w="1872"/>
          </w:tcPr>
          <w:p>
            <w:r>
              <w:rPr>
                <w:sz w:val="18"/>
              </w:rPr>
              <w:t>SEC-AUTH-005</w:t>
            </w:r>
          </w:p>
        </w:tc>
        <w:tc>
          <w:tcPr>
            <w:tcW w:type="dxa" w:w="1872"/>
          </w:tcPr>
          <w:p>
            <w:r>
              <w:rPr>
                <w:sz w:val="18"/>
              </w:rPr>
              <w:t>Password Complexity Enforcement</w:t>
            </w:r>
          </w:p>
        </w:tc>
        <w:tc>
          <w:tcPr>
            <w:tcW w:type="dxa" w:w="1872"/>
          </w:tcPr>
          <w:p>
            <w:r>
              <w:rPr>
                <w:sz w:val="18"/>
              </w:rPr>
              <w:t>Test minimum 8 char with complexity rules</w:t>
            </w:r>
          </w:p>
        </w:tc>
        <w:tc>
          <w:tcPr>
            <w:tcW w:type="dxa" w:w="1872"/>
          </w:tcPr>
          <w:p>
            <w:r>
              <w:rPr>
                <w:sz w:val="18"/>
              </w:rPr>
              <w:t>MEDIUM</w:t>
            </w:r>
          </w:p>
        </w:tc>
        <w:tc>
          <w:tcPr>
            <w:tcW w:type="dxa" w:w="1872"/>
          </w:tcPr>
          <w:p>
            <w:r>
              <w:rPr>
                <w:sz w:val="18"/>
              </w:rPr>
            </w:r>
          </w:p>
        </w:tc>
      </w:tr>
      <w:tr>
        <w:tc>
          <w:tcPr>
            <w:tcW w:type="dxa" w:w="1872"/>
          </w:tcPr>
          <w:p>
            <w:r>
              <w:rPr>
                <w:sz w:val="18"/>
              </w:rPr>
              <w:t>SEC-AUTH-006</w:t>
            </w:r>
          </w:p>
        </w:tc>
        <w:tc>
          <w:tcPr>
            <w:tcW w:type="dxa" w:w="1872"/>
          </w:tcPr>
          <w:p>
            <w:r>
              <w:rPr>
                <w:sz w:val="18"/>
              </w:rPr>
              <w:t>JWT Token Tampering</w:t>
            </w:r>
          </w:p>
        </w:tc>
        <w:tc>
          <w:tcPr>
            <w:tcW w:type="dxa" w:w="1872"/>
          </w:tcPr>
          <w:p>
            <w:r>
              <w:rPr>
                <w:sz w:val="18"/>
              </w:rPr>
              <w:t>Attempt to modify JWT payload/signature</w:t>
            </w:r>
          </w:p>
        </w:tc>
        <w:tc>
          <w:tcPr>
            <w:tcW w:type="dxa" w:w="1872"/>
          </w:tcPr>
          <w:p>
            <w:r>
              <w:rPr>
                <w:sz w:val="18"/>
              </w:rPr>
              <w:t>CRITICAL</w:t>
            </w:r>
          </w:p>
        </w:tc>
        <w:tc>
          <w:tcPr>
            <w:tcW w:type="dxa" w:w="1872"/>
          </w:tcPr>
          <w:p>
            <w:r>
              <w:rPr>
                <w:sz w:val="18"/>
              </w:rPr>
            </w:r>
          </w:p>
        </w:tc>
      </w:tr>
      <w:tr>
        <w:tc>
          <w:tcPr>
            <w:tcW w:type="dxa" w:w="1872"/>
          </w:tcPr>
          <w:p>
            <w:r>
              <w:rPr>
                <w:sz w:val="18"/>
              </w:rPr>
              <w:t>SEC-AUTH-007</w:t>
            </w:r>
          </w:p>
        </w:tc>
        <w:tc>
          <w:tcPr>
            <w:tcW w:type="dxa" w:w="1872"/>
          </w:tcPr>
          <w:p>
            <w:r>
              <w:rPr>
                <w:sz w:val="18"/>
              </w:rPr>
              <w:t>Token Revocation on Logout</w:t>
            </w:r>
          </w:p>
        </w:tc>
        <w:tc>
          <w:tcPr>
            <w:tcW w:type="dxa" w:w="1872"/>
          </w:tcPr>
          <w:p>
            <w:r>
              <w:rPr>
                <w:sz w:val="18"/>
              </w:rPr>
              <w:t>Verify all tokens revoked on logout</w:t>
            </w:r>
          </w:p>
        </w:tc>
        <w:tc>
          <w:tcPr>
            <w:tcW w:type="dxa" w:w="1872"/>
          </w:tcPr>
          <w:p>
            <w:r>
              <w:rPr>
                <w:sz w:val="18"/>
              </w:rPr>
              <w:t>HIGH</w:t>
            </w:r>
          </w:p>
        </w:tc>
        <w:tc>
          <w:tcPr>
            <w:tcW w:type="dxa" w:w="1872"/>
          </w:tcPr>
          <w:p>
            <w:r>
              <w:rPr>
                <w:sz w:val="18"/>
              </w:rPr>
            </w:r>
          </w:p>
        </w:tc>
      </w:tr>
      <w:tr>
        <w:tc>
          <w:tcPr>
            <w:tcW w:type="dxa" w:w="1872"/>
          </w:tcPr>
          <w:p>
            <w:r>
              <w:rPr>
                <w:sz w:val="18"/>
              </w:rPr>
              <w:t>SEC-RBAC-001</w:t>
            </w:r>
          </w:p>
        </w:tc>
        <w:tc>
          <w:tcPr>
            <w:tcW w:type="dxa" w:w="1872"/>
          </w:tcPr>
          <w:p>
            <w:r>
              <w:rPr>
                <w:sz w:val="18"/>
              </w:rPr>
              <w:t>Vertical Privilege Escalation</w:t>
            </w:r>
          </w:p>
        </w:tc>
        <w:tc>
          <w:tcPr>
            <w:tcW w:type="dxa" w:w="1872"/>
          </w:tcPr>
          <w:p>
            <w:r>
              <w:rPr>
                <w:sz w:val="18"/>
              </w:rPr>
              <w:t>Employee attempts admin operations</w:t>
            </w:r>
          </w:p>
        </w:tc>
        <w:tc>
          <w:tcPr>
            <w:tcW w:type="dxa" w:w="1872"/>
          </w:tcPr>
          <w:p>
            <w:r>
              <w:rPr>
                <w:sz w:val="18"/>
              </w:rPr>
              <w:t>CRITICAL</w:t>
            </w:r>
          </w:p>
        </w:tc>
        <w:tc>
          <w:tcPr>
            <w:tcW w:type="dxa" w:w="1872"/>
          </w:tcPr>
          <w:p>
            <w:r>
              <w:rPr>
                <w:sz w:val="18"/>
              </w:rPr>
            </w:r>
          </w:p>
        </w:tc>
      </w:tr>
      <w:tr>
        <w:tc>
          <w:tcPr>
            <w:tcW w:type="dxa" w:w="1872"/>
          </w:tcPr>
          <w:p>
            <w:r>
              <w:rPr>
                <w:sz w:val="18"/>
              </w:rPr>
              <w:t>SEC-RBAC-002</w:t>
            </w:r>
          </w:p>
        </w:tc>
        <w:tc>
          <w:tcPr>
            <w:tcW w:type="dxa" w:w="1872"/>
          </w:tcPr>
          <w:p>
            <w:r>
              <w:rPr>
                <w:sz w:val="18"/>
              </w:rPr>
              <w:t>Horizontal Privilege Escalation</w:t>
            </w:r>
          </w:p>
        </w:tc>
        <w:tc>
          <w:tcPr>
            <w:tcW w:type="dxa" w:w="1872"/>
          </w:tcPr>
          <w:p>
            <w:r>
              <w:rPr>
                <w:sz w:val="18"/>
              </w:rPr>
              <w:t>User A accesses User B data</w:t>
            </w:r>
          </w:p>
        </w:tc>
        <w:tc>
          <w:tcPr>
            <w:tcW w:type="dxa" w:w="1872"/>
          </w:tcPr>
          <w:p>
            <w:r>
              <w:rPr>
                <w:sz w:val="18"/>
              </w:rPr>
              <w:t>CRITICAL</w:t>
            </w:r>
          </w:p>
        </w:tc>
        <w:tc>
          <w:tcPr>
            <w:tcW w:type="dxa" w:w="1872"/>
          </w:tcPr>
          <w:p>
            <w:r>
              <w:rPr>
                <w:sz w:val="18"/>
              </w:rPr>
            </w:r>
          </w:p>
        </w:tc>
      </w:tr>
      <w:tr>
        <w:tc>
          <w:tcPr>
            <w:tcW w:type="dxa" w:w="1872"/>
          </w:tcPr>
          <w:p>
            <w:r>
              <w:rPr>
                <w:sz w:val="18"/>
              </w:rPr>
              <w:t>SEC-RBAC-003</w:t>
            </w:r>
          </w:p>
        </w:tc>
        <w:tc>
          <w:tcPr>
            <w:tcW w:type="dxa" w:w="1872"/>
          </w:tcPr>
          <w:p>
            <w:r>
              <w:rPr>
                <w:sz w:val="18"/>
              </w:rPr>
              <w:t>Permission Code Enforcement</w:t>
            </w:r>
          </w:p>
        </w:tc>
        <w:tc>
          <w:tcPr>
            <w:tcW w:type="dxa" w:w="1872"/>
          </w:tcPr>
          <w:p>
            <w:r>
              <w:rPr>
                <w:sz w:val="18"/>
              </w:rPr>
              <w:t>Test each of 14+ permission codes</w:t>
            </w:r>
          </w:p>
        </w:tc>
        <w:tc>
          <w:tcPr>
            <w:tcW w:type="dxa" w:w="1872"/>
          </w:tcPr>
          <w:p>
            <w:r>
              <w:rPr>
                <w:sz w:val="18"/>
              </w:rPr>
              <w:t>HIGH</w:t>
            </w:r>
          </w:p>
        </w:tc>
        <w:tc>
          <w:tcPr>
            <w:tcW w:type="dxa" w:w="1872"/>
          </w:tcPr>
          <w:p>
            <w:r>
              <w:rPr>
                <w:sz w:val="18"/>
              </w:rPr>
            </w:r>
          </w:p>
        </w:tc>
      </w:tr>
      <w:tr>
        <w:tc>
          <w:tcPr>
            <w:tcW w:type="dxa" w:w="1872"/>
          </w:tcPr>
          <w:p>
            <w:r>
              <w:rPr>
                <w:sz w:val="18"/>
              </w:rPr>
              <w:t>SEC-RBAC-004</w:t>
            </w:r>
          </w:p>
        </w:tc>
        <w:tc>
          <w:tcPr>
            <w:tcW w:type="dxa" w:w="1872"/>
          </w:tcPr>
          <w:p>
            <w:r>
              <w:rPr>
                <w:sz w:val="18"/>
              </w:rPr>
              <w:t>Role Boundary Testing</w:t>
            </w:r>
          </w:p>
        </w:tc>
        <w:tc>
          <w:tcPr>
            <w:tcW w:type="dxa" w:w="1872"/>
          </w:tcPr>
          <w:p>
            <w:r>
              <w:rPr>
                <w:sz w:val="18"/>
              </w:rPr>
              <w:t>Test cross-role data access attempts</w:t>
            </w:r>
          </w:p>
        </w:tc>
        <w:tc>
          <w:tcPr>
            <w:tcW w:type="dxa" w:w="1872"/>
          </w:tcPr>
          <w:p>
            <w:r>
              <w:rPr>
                <w:sz w:val="18"/>
              </w:rPr>
              <w:t>HIGH</w:t>
            </w:r>
          </w:p>
        </w:tc>
        <w:tc>
          <w:tcPr>
            <w:tcW w:type="dxa" w:w="1872"/>
          </w:tcPr>
          <w:p>
            <w:r>
              <w:rPr>
                <w:sz w:val="18"/>
              </w:rPr>
            </w:r>
          </w:p>
        </w:tc>
      </w:tr>
      <w:tr>
        <w:tc>
          <w:tcPr>
            <w:tcW w:type="dxa" w:w="1872"/>
          </w:tcPr>
          <w:p>
            <w:r>
              <w:rPr>
                <w:sz w:val="18"/>
              </w:rPr>
              <w:t>SEC-API-001</w:t>
            </w:r>
          </w:p>
        </w:tc>
        <w:tc>
          <w:tcPr>
            <w:tcW w:type="dxa" w:w="1872"/>
          </w:tcPr>
          <w:p>
            <w:r>
              <w:rPr>
                <w:sz w:val="18"/>
              </w:rPr>
              <w:t>SQL Injection - Login</w:t>
            </w:r>
          </w:p>
        </w:tc>
        <w:tc>
          <w:tcPr>
            <w:tcW w:type="dxa" w:w="1872"/>
          </w:tcPr>
          <w:p>
            <w:r>
              <w:rPr>
                <w:sz w:val="18"/>
              </w:rPr>
              <w:t>SQL injection in login form fields</w:t>
            </w:r>
          </w:p>
        </w:tc>
        <w:tc>
          <w:tcPr>
            <w:tcW w:type="dxa" w:w="1872"/>
          </w:tcPr>
          <w:p>
            <w:r>
              <w:rPr>
                <w:sz w:val="18"/>
              </w:rPr>
              <w:t>CRITICAL</w:t>
            </w:r>
          </w:p>
        </w:tc>
        <w:tc>
          <w:tcPr>
            <w:tcW w:type="dxa" w:w="1872"/>
          </w:tcPr>
          <w:p>
            <w:r>
              <w:rPr>
                <w:sz w:val="18"/>
              </w:rPr>
            </w:r>
          </w:p>
        </w:tc>
      </w:tr>
      <w:tr>
        <w:tc>
          <w:tcPr>
            <w:tcW w:type="dxa" w:w="1872"/>
          </w:tcPr>
          <w:p>
            <w:r>
              <w:rPr>
                <w:sz w:val="18"/>
              </w:rPr>
              <w:t>SEC-API-002</w:t>
            </w:r>
          </w:p>
        </w:tc>
        <w:tc>
          <w:tcPr>
            <w:tcW w:type="dxa" w:w="1872"/>
          </w:tcPr>
          <w:p>
            <w:r>
              <w:rPr>
                <w:sz w:val="18"/>
              </w:rPr>
              <w:t>SQL Injection - Search</w:t>
            </w:r>
          </w:p>
        </w:tc>
        <w:tc>
          <w:tcPr>
            <w:tcW w:type="dxa" w:w="1872"/>
          </w:tcPr>
          <w:p>
            <w:r>
              <w:rPr>
                <w:sz w:val="18"/>
              </w:rPr>
              <w:t>SQL injection in search/filter parameters</w:t>
            </w:r>
          </w:p>
        </w:tc>
        <w:tc>
          <w:tcPr>
            <w:tcW w:type="dxa" w:w="1872"/>
          </w:tcPr>
          <w:p>
            <w:r>
              <w:rPr>
                <w:sz w:val="18"/>
              </w:rPr>
              <w:t>HIGH</w:t>
            </w:r>
          </w:p>
        </w:tc>
        <w:tc>
          <w:tcPr>
            <w:tcW w:type="dxa" w:w="1872"/>
          </w:tcPr>
          <w:p>
            <w:r>
              <w:rPr>
                <w:sz w:val="18"/>
              </w:rPr>
            </w:r>
          </w:p>
        </w:tc>
      </w:tr>
      <w:tr>
        <w:tc>
          <w:tcPr>
            <w:tcW w:type="dxa" w:w="1872"/>
          </w:tcPr>
          <w:p>
            <w:r>
              <w:rPr>
                <w:sz w:val="18"/>
              </w:rPr>
              <w:t>SEC-API-003</w:t>
            </w:r>
          </w:p>
        </w:tc>
        <w:tc>
          <w:tcPr>
            <w:tcW w:type="dxa" w:w="1872"/>
          </w:tcPr>
          <w:p>
            <w:r>
              <w:rPr>
                <w:sz w:val="18"/>
              </w:rPr>
              <w:t>XSS - Stored</w:t>
            </w:r>
          </w:p>
        </w:tc>
        <w:tc>
          <w:tcPr>
            <w:tcW w:type="dxa" w:w="1872"/>
          </w:tcPr>
          <w:p>
            <w:r>
              <w:rPr>
                <w:sz w:val="18"/>
              </w:rPr>
              <w:t>Submit script in user profile fields</w:t>
            </w:r>
          </w:p>
        </w:tc>
        <w:tc>
          <w:tcPr>
            <w:tcW w:type="dxa" w:w="1872"/>
          </w:tcPr>
          <w:p>
            <w:r>
              <w:rPr>
                <w:sz w:val="18"/>
              </w:rPr>
              <w:t>CRITICAL</w:t>
            </w:r>
          </w:p>
        </w:tc>
        <w:tc>
          <w:tcPr>
            <w:tcW w:type="dxa" w:w="1872"/>
          </w:tcPr>
          <w:p>
            <w:r>
              <w:rPr>
                <w:sz w:val="18"/>
              </w:rPr>
            </w:r>
          </w:p>
        </w:tc>
      </w:tr>
      <w:tr>
        <w:tc>
          <w:tcPr>
            <w:tcW w:type="dxa" w:w="1872"/>
          </w:tcPr>
          <w:p>
            <w:r>
              <w:rPr>
                <w:sz w:val="18"/>
              </w:rPr>
              <w:t>SEC-API-004</w:t>
            </w:r>
          </w:p>
        </w:tc>
        <w:tc>
          <w:tcPr>
            <w:tcW w:type="dxa" w:w="1872"/>
          </w:tcPr>
          <w:p>
            <w:r>
              <w:rPr>
                <w:sz w:val="18"/>
              </w:rPr>
              <w:t>XSS - Reflected</w:t>
            </w:r>
          </w:p>
        </w:tc>
        <w:tc>
          <w:tcPr>
            <w:tcW w:type="dxa" w:w="1872"/>
          </w:tcPr>
          <w:p>
            <w:r>
              <w:rPr>
                <w:sz w:val="18"/>
              </w:rPr>
              <w:t>Inject script in URL parameters</w:t>
            </w:r>
          </w:p>
        </w:tc>
        <w:tc>
          <w:tcPr>
            <w:tcW w:type="dxa" w:w="1872"/>
          </w:tcPr>
          <w:p>
            <w:r>
              <w:rPr>
                <w:sz w:val="18"/>
              </w:rPr>
              <w:t>HIGH</w:t>
            </w:r>
          </w:p>
        </w:tc>
        <w:tc>
          <w:tcPr>
            <w:tcW w:type="dxa" w:w="1872"/>
          </w:tcPr>
          <w:p>
            <w:r>
              <w:rPr>
                <w:sz w:val="18"/>
              </w:rPr>
            </w:r>
          </w:p>
        </w:tc>
      </w:tr>
      <w:tr>
        <w:tc>
          <w:tcPr>
            <w:tcW w:type="dxa" w:w="1872"/>
          </w:tcPr>
          <w:p>
            <w:r>
              <w:rPr>
                <w:sz w:val="18"/>
              </w:rPr>
              <w:t>SEC-API-005</w:t>
            </w:r>
          </w:p>
        </w:tc>
        <w:tc>
          <w:tcPr>
            <w:tcW w:type="dxa" w:w="1872"/>
          </w:tcPr>
          <w:p>
            <w:r>
              <w:rPr>
                <w:sz w:val="18"/>
              </w:rPr>
              <w:t>CSRF Token Validation</w:t>
            </w:r>
          </w:p>
        </w:tc>
        <w:tc>
          <w:tcPr>
            <w:tcW w:type="dxa" w:w="1872"/>
          </w:tcPr>
          <w:p>
            <w:r>
              <w:rPr>
                <w:sz w:val="18"/>
              </w:rPr>
              <w:t>Test CSRF protection on state changes</w:t>
            </w:r>
          </w:p>
        </w:tc>
        <w:tc>
          <w:tcPr>
            <w:tcW w:type="dxa" w:w="1872"/>
          </w:tcPr>
          <w:p>
            <w:r>
              <w:rPr>
                <w:sz w:val="18"/>
              </w:rPr>
              <w:t>HIGH</w:t>
            </w:r>
          </w:p>
        </w:tc>
        <w:tc>
          <w:tcPr>
            <w:tcW w:type="dxa" w:w="1872"/>
          </w:tcPr>
          <w:p>
            <w:r>
              <w:rPr>
                <w:sz w:val="18"/>
              </w:rPr>
            </w:r>
          </w:p>
        </w:tc>
      </w:tr>
      <w:tr>
        <w:tc>
          <w:tcPr>
            <w:tcW w:type="dxa" w:w="1872"/>
          </w:tcPr>
          <w:p>
            <w:r>
              <w:rPr>
                <w:sz w:val="18"/>
              </w:rPr>
              <w:t>SEC-API-006</w:t>
            </w:r>
          </w:p>
        </w:tc>
        <w:tc>
          <w:tcPr>
            <w:tcW w:type="dxa" w:w="1872"/>
          </w:tcPr>
          <w:p>
            <w:r>
              <w:rPr>
                <w:sz w:val="18"/>
              </w:rPr>
              <w:t>Rate Limiting - Login</w:t>
            </w:r>
          </w:p>
        </w:tc>
        <w:tc>
          <w:tcPr>
            <w:tcW w:type="dxa" w:w="1872"/>
          </w:tcPr>
          <w:p>
            <w:r>
              <w:rPr>
                <w:sz w:val="18"/>
              </w:rPr>
              <w:t>Verify login rate limiting works</w:t>
            </w:r>
          </w:p>
        </w:tc>
        <w:tc>
          <w:tcPr>
            <w:tcW w:type="dxa" w:w="1872"/>
          </w:tcPr>
          <w:p>
            <w:r>
              <w:rPr>
                <w:sz w:val="18"/>
              </w:rPr>
              <w:t>HIGH</w:t>
            </w:r>
          </w:p>
        </w:tc>
        <w:tc>
          <w:tcPr>
            <w:tcW w:type="dxa" w:w="1872"/>
          </w:tcPr>
          <w:p>
            <w:r>
              <w:rPr>
                <w:sz w:val="18"/>
              </w:rPr>
            </w:r>
          </w:p>
        </w:tc>
      </w:tr>
      <w:tr>
        <w:tc>
          <w:tcPr>
            <w:tcW w:type="dxa" w:w="1872"/>
          </w:tcPr>
          <w:p>
            <w:r>
              <w:rPr>
                <w:sz w:val="18"/>
              </w:rPr>
              <w:t>SEC-API-007</w:t>
            </w:r>
          </w:p>
        </w:tc>
        <w:tc>
          <w:tcPr>
            <w:tcW w:type="dxa" w:w="1872"/>
          </w:tcPr>
          <w:p>
            <w:r>
              <w:rPr>
                <w:sz w:val="18"/>
              </w:rPr>
              <w:t>CORS Policy Validation</w:t>
            </w:r>
          </w:p>
        </w:tc>
        <w:tc>
          <w:tcPr>
            <w:tcW w:type="dxa" w:w="1872"/>
          </w:tcPr>
          <w:p>
            <w:r>
              <w:rPr>
                <w:sz w:val="18"/>
              </w:rPr>
              <w:t>Test CORS headers and restrictions</w:t>
            </w:r>
          </w:p>
        </w:tc>
        <w:tc>
          <w:tcPr>
            <w:tcW w:type="dxa" w:w="1872"/>
          </w:tcPr>
          <w:p>
            <w:r>
              <w:rPr>
                <w:sz w:val="18"/>
              </w:rPr>
              <w:t>MEDIUM</w:t>
            </w:r>
          </w:p>
        </w:tc>
        <w:tc>
          <w:tcPr>
            <w:tcW w:type="dxa" w:w="1872"/>
          </w:tcPr>
          <w:p>
            <w:r>
              <w:rPr>
                <w:sz w:val="18"/>
              </w:rPr>
            </w:r>
          </w:p>
        </w:tc>
      </w:tr>
      <w:tr>
        <w:tc>
          <w:tcPr>
            <w:tcW w:type="dxa" w:w="1872"/>
          </w:tcPr>
          <w:p>
            <w:r>
              <w:rPr>
                <w:sz w:val="18"/>
              </w:rPr>
              <w:t>SEC-DATA-001</w:t>
            </w:r>
          </w:p>
        </w:tc>
        <w:tc>
          <w:tcPr>
            <w:tcW w:type="dxa" w:w="1872"/>
          </w:tcPr>
          <w:p>
            <w:r>
              <w:rPr>
                <w:sz w:val="18"/>
              </w:rPr>
              <w:t>Encryption at Rest</w:t>
            </w:r>
          </w:p>
        </w:tc>
        <w:tc>
          <w:tcPr>
            <w:tcW w:type="dxa" w:w="1872"/>
          </w:tcPr>
          <w:p>
            <w:r>
              <w:rPr>
                <w:sz w:val="18"/>
              </w:rPr>
              <w:t>Verify MySQL data encryption enabled</w:t>
            </w:r>
          </w:p>
        </w:tc>
        <w:tc>
          <w:tcPr>
            <w:tcW w:type="dxa" w:w="1872"/>
          </w:tcPr>
          <w:p>
            <w:r>
              <w:rPr>
                <w:sz w:val="18"/>
              </w:rPr>
              <w:t>HIGH</w:t>
            </w:r>
          </w:p>
        </w:tc>
        <w:tc>
          <w:tcPr>
            <w:tcW w:type="dxa" w:w="1872"/>
          </w:tcPr>
          <w:p>
            <w:r>
              <w:rPr>
                <w:sz w:val="18"/>
              </w:rPr>
            </w:r>
          </w:p>
        </w:tc>
      </w:tr>
      <w:tr>
        <w:tc>
          <w:tcPr>
            <w:tcW w:type="dxa" w:w="1872"/>
          </w:tcPr>
          <w:p>
            <w:r>
              <w:rPr>
                <w:sz w:val="18"/>
              </w:rPr>
              <w:t>SEC-DATA-002</w:t>
            </w:r>
          </w:p>
        </w:tc>
        <w:tc>
          <w:tcPr>
            <w:tcW w:type="dxa" w:w="1872"/>
          </w:tcPr>
          <w:p>
            <w:r>
              <w:rPr>
                <w:sz w:val="18"/>
              </w:rPr>
              <w:t>Encryption in Transit</w:t>
            </w:r>
          </w:p>
        </w:tc>
        <w:tc>
          <w:tcPr>
            <w:tcW w:type="dxa" w:w="1872"/>
          </w:tcPr>
          <w:p>
            <w:r>
              <w:rPr>
                <w:sz w:val="18"/>
              </w:rPr>
              <w:t>Verify TLS 1.2+ on all connections</w:t>
            </w:r>
          </w:p>
        </w:tc>
        <w:tc>
          <w:tcPr>
            <w:tcW w:type="dxa" w:w="1872"/>
          </w:tcPr>
          <w:p>
            <w:r>
              <w:rPr>
                <w:sz w:val="18"/>
              </w:rPr>
              <w:t>HIGH</w:t>
            </w:r>
          </w:p>
        </w:tc>
        <w:tc>
          <w:tcPr>
            <w:tcW w:type="dxa" w:w="1872"/>
          </w:tcPr>
          <w:p>
            <w:r>
              <w:rPr>
                <w:sz w:val="18"/>
              </w:rPr>
            </w:r>
          </w:p>
        </w:tc>
      </w:tr>
      <w:tr>
        <w:tc>
          <w:tcPr>
            <w:tcW w:type="dxa" w:w="1872"/>
          </w:tcPr>
          <w:p>
            <w:r>
              <w:rPr>
                <w:sz w:val="18"/>
              </w:rPr>
              <w:t>SEC-DATA-003</w:t>
            </w:r>
          </w:p>
        </w:tc>
        <w:tc>
          <w:tcPr>
            <w:tcW w:type="dxa" w:w="1872"/>
          </w:tcPr>
          <w:p>
            <w:r>
              <w:rPr>
                <w:sz w:val="18"/>
              </w:rPr>
              <w:t>PII Data Exposure</w:t>
            </w:r>
          </w:p>
        </w:tc>
        <w:tc>
          <w:tcPr>
            <w:tcW w:type="dxa" w:w="1872"/>
          </w:tcPr>
          <w:p>
            <w:r>
              <w:rPr>
                <w:sz w:val="18"/>
              </w:rPr>
              <w:t>Check PII not in logs or errors</w:t>
            </w:r>
          </w:p>
        </w:tc>
        <w:tc>
          <w:tcPr>
            <w:tcW w:type="dxa" w:w="1872"/>
          </w:tcPr>
          <w:p>
            <w:r>
              <w:rPr>
                <w:sz w:val="18"/>
              </w:rPr>
              <w:t>HIGH</w:t>
            </w:r>
          </w:p>
        </w:tc>
        <w:tc>
          <w:tcPr>
            <w:tcW w:type="dxa" w:w="1872"/>
          </w:tcPr>
          <w:p>
            <w:r>
              <w:rPr>
                <w:sz w:val="18"/>
              </w:rPr>
            </w:r>
          </w:p>
        </w:tc>
      </w:tr>
      <w:tr>
        <w:tc>
          <w:tcPr>
            <w:tcW w:type="dxa" w:w="1872"/>
          </w:tcPr>
          <w:p>
            <w:r>
              <w:rPr>
                <w:sz w:val="18"/>
              </w:rPr>
              <w:t>SEC-DATA-004</w:t>
            </w:r>
          </w:p>
        </w:tc>
        <w:tc>
          <w:tcPr>
            <w:tcW w:type="dxa" w:w="1872"/>
          </w:tcPr>
          <w:p>
            <w:r>
              <w:rPr>
                <w:sz w:val="18"/>
              </w:rPr>
              <w:t>Salary Data Access</w:t>
            </w:r>
          </w:p>
        </w:tc>
        <w:tc>
          <w:tcPr>
            <w:tcW w:type="dxa" w:w="1872"/>
          </w:tcPr>
          <w:p>
            <w:r>
              <w:rPr>
                <w:sz w:val="18"/>
              </w:rPr>
              <w:t>Test salary data role restrictions</w:t>
            </w:r>
          </w:p>
        </w:tc>
        <w:tc>
          <w:tcPr>
            <w:tcW w:type="dxa" w:w="1872"/>
          </w:tcPr>
          <w:p>
            <w:r>
              <w:rPr>
                <w:sz w:val="18"/>
              </w:rPr>
              <w:t>CRITICAL</w:t>
            </w:r>
          </w:p>
        </w:tc>
        <w:tc>
          <w:tcPr>
            <w:tcW w:type="dxa" w:w="1872"/>
          </w:tcPr>
          <w:p>
            <w:r>
              <w:rPr>
                <w:sz w:val="18"/>
              </w:rPr>
            </w:r>
          </w:p>
        </w:tc>
      </w:tr>
      <w:tr>
        <w:tc>
          <w:tcPr>
            <w:tcW w:type="dxa" w:w="1872"/>
          </w:tcPr>
          <w:p>
            <w:r>
              <w:rPr>
                <w:sz w:val="18"/>
              </w:rPr>
              <w:t>SEC-DATA-005</w:t>
            </w:r>
          </w:p>
        </w:tc>
        <w:tc>
          <w:tcPr>
            <w:tcW w:type="dxa" w:w="1872"/>
          </w:tcPr>
          <w:p>
            <w:r>
              <w:rPr>
                <w:sz w:val="18"/>
              </w:rPr>
              <w:t>File Upload Validation</w:t>
            </w:r>
          </w:p>
        </w:tc>
        <w:tc>
          <w:tcPr>
            <w:tcW w:type="dxa" w:w="1872"/>
          </w:tcPr>
          <w:p>
            <w:r>
              <w:rPr>
                <w:sz w:val="18"/>
              </w:rPr>
              <w:t>Test malicious file upload prevention</w:t>
            </w:r>
          </w:p>
        </w:tc>
        <w:tc>
          <w:tcPr>
            <w:tcW w:type="dxa" w:w="1872"/>
          </w:tcPr>
          <w:p>
            <w:r>
              <w:rPr>
                <w:sz w:val="18"/>
              </w:rPr>
              <w:t>HIGH</w:t>
            </w:r>
          </w:p>
        </w:tc>
        <w:tc>
          <w:tcPr>
            <w:tcW w:type="dxa" w:w="1872"/>
          </w:tcPr>
          <w:p>
            <w:r>
              <w:rPr>
                <w:sz w:val="18"/>
              </w:rPr>
            </w:r>
          </w:p>
        </w:tc>
      </w:tr>
      <w:tr>
        <w:tc>
          <w:tcPr>
            <w:tcW w:type="dxa" w:w="1872"/>
          </w:tcPr>
          <w:p>
            <w:r>
              <w:rPr>
                <w:sz w:val="18"/>
              </w:rPr>
              <w:t>SEC-INFRA-001</w:t>
            </w:r>
          </w:p>
        </w:tc>
        <w:tc>
          <w:tcPr>
            <w:tcW w:type="dxa" w:w="1872"/>
          </w:tcPr>
          <w:p>
            <w:r>
              <w:rPr>
                <w:sz w:val="18"/>
              </w:rPr>
              <w:t>Docker Security</w:t>
            </w:r>
          </w:p>
        </w:tc>
        <w:tc>
          <w:tcPr>
            <w:tcW w:type="dxa" w:w="1872"/>
          </w:tcPr>
          <w:p>
            <w:r>
              <w:rPr>
                <w:sz w:val="18"/>
              </w:rPr>
              <w:t>Verify container security configuration</w:t>
            </w:r>
          </w:p>
        </w:tc>
        <w:tc>
          <w:tcPr>
            <w:tcW w:type="dxa" w:w="1872"/>
          </w:tcPr>
          <w:p>
            <w:r>
              <w:rPr>
                <w:sz w:val="18"/>
              </w:rPr>
              <w:t>HIGH</w:t>
            </w:r>
          </w:p>
        </w:tc>
        <w:tc>
          <w:tcPr>
            <w:tcW w:type="dxa" w:w="1872"/>
          </w:tcPr>
          <w:p>
            <w:r>
              <w:rPr>
                <w:sz w:val="18"/>
              </w:rPr>
            </w:r>
          </w:p>
        </w:tc>
      </w:tr>
      <w:tr>
        <w:tc>
          <w:tcPr>
            <w:tcW w:type="dxa" w:w="1872"/>
          </w:tcPr>
          <w:p>
            <w:r>
              <w:rPr>
                <w:sz w:val="18"/>
              </w:rPr>
              <w:t>SEC-INFRA-002</w:t>
            </w:r>
          </w:p>
        </w:tc>
        <w:tc>
          <w:tcPr>
            <w:tcW w:type="dxa" w:w="1872"/>
          </w:tcPr>
          <w:p>
            <w:r>
              <w:rPr>
                <w:sz w:val="18"/>
              </w:rPr>
              <w:t>Network Exposure</w:t>
            </w:r>
          </w:p>
        </w:tc>
        <w:tc>
          <w:tcPr>
            <w:tcW w:type="dxa" w:w="1872"/>
          </w:tcPr>
          <w:p>
            <w:r>
              <w:rPr>
                <w:sz w:val="18"/>
              </w:rPr>
              <w:t>Test internal services not public</w:t>
            </w:r>
          </w:p>
        </w:tc>
        <w:tc>
          <w:tcPr>
            <w:tcW w:type="dxa" w:w="1872"/>
          </w:tcPr>
          <w:p>
            <w:r>
              <w:rPr>
                <w:sz w:val="18"/>
              </w:rPr>
              <w:t>CRITICAL</w:t>
            </w:r>
          </w:p>
        </w:tc>
        <w:tc>
          <w:tcPr>
            <w:tcW w:type="dxa" w:w="1872"/>
          </w:tcPr>
          <w:p>
            <w:r>
              <w:rPr>
                <w:sz w:val="18"/>
              </w:rPr>
            </w:r>
          </w:p>
        </w:tc>
      </w:tr>
      <w:tr>
        <w:tc>
          <w:tcPr>
            <w:tcW w:type="dxa" w:w="1872"/>
          </w:tcPr>
          <w:p>
            <w:r>
              <w:rPr>
                <w:sz w:val="18"/>
              </w:rPr>
              <w:t>SEC-INFRA-003</w:t>
            </w:r>
          </w:p>
        </w:tc>
        <w:tc>
          <w:tcPr>
            <w:tcW w:type="dxa" w:w="1872"/>
          </w:tcPr>
          <w:p>
            <w:r>
              <w:rPr>
                <w:sz w:val="18"/>
              </w:rPr>
              <w:t>SSL Certificate Validation</w:t>
            </w:r>
          </w:p>
        </w:tc>
        <w:tc>
          <w:tcPr>
            <w:tcW w:type="dxa" w:w="1872"/>
          </w:tcPr>
          <w:p>
            <w:r>
              <w:rPr>
                <w:sz w:val="18"/>
              </w:rPr>
              <w:t>Verify certificate chain and expiry</w:t>
            </w:r>
          </w:p>
        </w:tc>
        <w:tc>
          <w:tcPr>
            <w:tcW w:type="dxa" w:w="1872"/>
          </w:tcPr>
          <w:p>
            <w:r>
              <w:rPr>
                <w:sz w:val="18"/>
              </w:rPr>
              <w:t>HIGH</w:t>
            </w:r>
          </w:p>
        </w:tc>
        <w:tc>
          <w:tcPr>
            <w:tcW w:type="dxa" w:w="1872"/>
          </w:tcPr>
          <w:p>
            <w:r>
              <w:rPr>
                <w:sz w:val="18"/>
              </w:rPr>
            </w:r>
          </w:p>
        </w:tc>
      </w:tr>
      <w:tr>
        <w:tc>
          <w:tcPr>
            <w:tcW w:type="dxa" w:w="1872"/>
          </w:tcPr>
          <w:p>
            <w:r>
              <w:rPr>
                <w:sz w:val="18"/>
              </w:rPr>
              <w:t>SEC-INFRA-004</w:t>
            </w:r>
          </w:p>
        </w:tc>
        <w:tc>
          <w:tcPr>
            <w:tcW w:type="dxa" w:w="1872"/>
          </w:tcPr>
          <w:p>
            <w:r>
              <w:rPr>
                <w:sz w:val="18"/>
              </w:rPr>
              <w:t>.env File Exposure</w:t>
            </w:r>
          </w:p>
        </w:tc>
        <w:tc>
          <w:tcPr>
            <w:tcW w:type="dxa" w:w="1872"/>
          </w:tcPr>
          <w:p>
            <w:r>
              <w:rPr>
                <w:sz w:val="18"/>
              </w:rPr>
              <w:t>Verify .env not web-accessible</w:t>
            </w:r>
          </w:p>
        </w:tc>
        <w:tc>
          <w:tcPr>
            <w:tcW w:type="dxa" w:w="1872"/>
          </w:tcPr>
          <w:p>
            <w:r>
              <w:rPr>
                <w:sz w:val="18"/>
              </w:rPr>
              <w:t>CRITICAL</w:t>
            </w:r>
          </w:p>
        </w:tc>
        <w:tc>
          <w:tcPr>
            <w:tcW w:type="dxa" w:w="1872"/>
          </w:tcPr>
          <w:p>
            <w:r>
              <w:rPr>
                <w:sz w:val="18"/>
              </w:rPr>
            </w:r>
          </w:p>
        </w:tc>
      </w:tr>
      <w:tr>
        <w:tc>
          <w:tcPr>
            <w:tcW w:type="dxa" w:w="1872"/>
          </w:tcPr>
          <w:p>
            <w:r>
              <w:rPr>
                <w:sz w:val="18"/>
              </w:rPr>
              <w:t>SEC-WS-001</w:t>
            </w:r>
          </w:p>
        </w:tc>
        <w:tc>
          <w:tcPr>
            <w:tcW w:type="dxa" w:w="1872"/>
          </w:tcPr>
          <w:p>
            <w:r>
              <w:rPr>
                <w:sz w:val="18"/>
              </w:rPr>
              <w:t>STOMP Authentication</w:t>
            </w:r>
          </w:p>
        </w:tc>
        <w:tc>
          <w:tcPr>
            <w:tcW w:type="dxa" w:w="1872"/>
          </w:tcPr>
          <w:p>
            <w:r>
              <w:rPr>
                <w:sz w:val="18"/>
              </w:rPr>
              <w:t>Verify WebSocket requires authentication</w:t>
            </w:r>
          </w:p>
        </w:tc>
        <w:tc>
          <w:tcPr>
            <w:tcW w:type="dxa" w:w="1872"/>
          </w:tcPr>
          <w:p>
            <w:r>
              <w:rPr>
                <w:sz w:val="18"/>
              </w:rPr>
              <w:t>HIGH</w:t>
            </w:r>
          </w:p>
        </w:tc>
        <w:tc>
          <w:tcPr>
            <w:tcW w:type="dxa" w:w="1872"/>
          </w:tcPr>
          <w:p>
            <w:r>
              <w:rPr>
                <w:sz w:val="18"/>
              </w:rPr>
            </w:r>
          </w:p>
        </w:tc>
      </w:tr>
      <w:tr>
        <w:tc>
          <w:tcPr>
            <w:tcW w:type="dxa" w:w="1872"/>
          </w:tcPr>
          <w:p>
            <w:r>
              <w:rPr>
                <w:sz w:val="18"/>
              </w:rPr>
              <w:t>SEC-WS-002</w:t>
            </w:r>
          </w:p>
        </w:tc>
        <w:tc>
          <w:tcPr>
            <w:tcW w:type="dxa" w:w="1872"/>
          </w:tcPr>
          <w:p>
            <w:r>
              <w:rPr>
                <w:sz w:val="18"/>
              </w:rPr>
              <w:t>Topic Authorization</w:t>
            </w:r>
          </w:p>
        </w:tc>
        <w:tc>
          <w:tcPr>
            <w:tcW w:type="dxa" w:w="1872"/>
          </w:tcPr>
          <w:p>
            <w:r>
              <w:rPr>
                <w:sz w:val="18"/>
              </w:rPr>
              <w:t>Test topic subscription restrictions</w:t>
            </w:r>
          </w:p>
        </w:tc>
        <w:tc>
          <w:tcPr>
            <w:tcW w:type="dxa" w:w="1872"/>
          </w:tcPr>
          <w:p>
            <w:r>
              <w:rPr>
                <w:sz w:val="18"/>
              </w:rPr>
              <w:t>HIGH</w:t>
            </w:r>
          </w:p>
        </w:tc>
        <w:tc>
          <w:tcPr>
            <w:tcW w:type="dxa" w:w="1872"/>
          </w:tcPr>
          <w:p>
            <w:r>
              <w:rPr>
                <w:sz w:val="18"/>
              </w:rPr>
            </w:r>
          </w:p>
        </w:tc>
      </w:tr>
      <w:tr>
        <w:tc>
          <w:tcPr>
            <w:tcW w:type="dxa" w:w="1872"/>
          </w:tcPr>
          <w:p>
            <w:r>
              <w:rPr>
                <w:sz w:val="18"/>
              </w:rPr>
              <w:t>SEC-MOB-001</w:t>
            </w:r>
          </w:p>
        </w:tc>
        <w:tc>
          <w:tcPr>
            <w:tcW w:type="dxa" w:w="1872"/>
          </w:tcPr>
          <w:p>
            <w:r>
              <w:rPr>
                <w:sz w:val="18"/>
              </w:rPr>
              <w:t>Secure Storage</w:t>
            </w:r>
          </w:p>
        </w:tc>
        <w:tc>
          <w:tcPr>
            <w:tcW w:type="dxa" w:w="1872"/>
          </w:tcPr>
          <w:p>
            <w:r>
              <w:rPr>
                <w:sz w:val="18"/>
              </w:rPr>
              <w:t>Verify expo-secure-store/flutter_secure_storage</w:t>
            </w:r>
          </w:p>
        </w:tc>
        <w:tc>
          <w:tcPr>
            <w:tcW w:type="dxa" w:w="1872"/>
          </w:tcPr>
          <w:p>
            <w:r>
              <w:rPr>
                <w:sz w:val="18"/>
              </w:rPr>
              <w:t>HIGH</w:t>
            </w:r>
          </w:p>
        </w:tc>
        <w:tc>
          <w:tcPr>
            <w:tcW w:type="dxa" w:w="1872"/>
          </w:tcPr>
          <w:p>
            <w:r>
              <w:rPr>
                <w:sz w:val="18"/>
              </w:rPr>
            </w:r>
          </w:p>
        </w:tc>
      </w:tr>
      <w:tr>
        <w:tc>
          <w:tcPr>
            <w:tcW w:type="dxa" w:w="1872"/>
          </w:tcPr>
          <w:p>
            <w:r>
              <w:rPr>
                <w:sz w:val="18"/>
              </w:rPr>
              <w:t>SEC-MOB-002</w:t>
            </w:r>
          </w:p>
        </w:tc>
        <w:tc>
          <w:tcPr>
            <w:tcW w:type="dxa" w:w="1872"/>
          </w:tcPr>
          <w:p>
            <w:r>
              <w:rPr>
                <w:sz w:val="18"/>
              </w:rPr>
              <w:t>Certificate Pinning</w:t>
            </w:r>
          </w:p>
        </w:tc>
        <w:tc>
          <w:tcPr>
            <w:tcW w:type="dxa" w:w="1872"/>
          </w:tcPr>
          <w:p>
            <w:r>
              <w:rPr>
                <w:sz w:val="18"/>
              </w:rPr>
              <w:t>Test certificate pinning implementation</w:t>
            </w:r>
          </w:p>
        </w:tc>
        <w:tc>
          <w:tcPr>
            <w:tcW w:type="dxa" w:w="1872"/>
          </w:tcPr>
          <w:p>
            <w:r>
              <w:rPr>
                <w:sz w:val="18"/>
              </w:rPr>
              <w:t>HIGH</w:t>
            </w:r>
          </w:p>
        </w:tc>
        <w:tc>
          <w:tcPr>
            <w:tcW w:type="dxa" w:w="1872"/>
          </w:tcPr>
          <w:p>
            <w:r>
              <w:rPr>
                <w:sz w:val="18"/>
              </w:rPr>
            </w:r>
          </w:p>
        </w:tc>
      </w:tr>
      <w:tr>
        <w:tc>
          <w:tcPr>
            <w:tcW w:type="dxa" w:w="1872"/>
          </w:tcPr>
          <w:p>
            <w:r>
              <w:rPr>
                <w:sz w:val="18"/>
              </w:rPr>
              <w:t>SEC-3RD-001</w:t>
            </w:r>
          </w:p>
        </w:tc>
        <w:tc>
          <w:tcPr>
            <w:tcW w:type="dxa" w:w="1872"/>
          </w:tcPr>
          <w:p>
            <w:r>
              <w:rPr>
                <w:sz w:val="18"/>
              </w:rPr>
              <w:t>SMS API Key Security</w:t>
            </w:r>
          </w:p>
        </w:tc>
        <w:tc>
          <w:tcPr>
            <w:tcW w:type="dxa" w:w="1872"/>
          </w:tcPr>
          <w:p>
            <w:r>
              <w:rPr>
                <w:sz w:val="18"/>
              </w:rPr>
              <w:t>Verify API keys not exposed</w:t>
            </w:r>
          </w:p>
        </w:tc>
        <w:tc>
          <w:tcPr>
            <w:tcW w:type="dxa" w:w="1872"/>
          </w:tcPr>
          <w:p>
            <w:r>
              <w:rPr>
                <w:sz w:val="18"/>
              </w:rPr>
              <w:t>HIGH</w:t>
            </w:r>
          </w:p>
        </w:tc>
        <w:tc>
          <w:tcPr>
            <w:tcW w:type="dxa" w:w="1872"/>
          </w:tcPr>
          <w:p>
            <w:r>
              <w:rPr>
                <w:sz w:val="18"/>
              </w:rPr>
            </w:r>
          </w:p>
        </w:tc>
      </w:tr>
      <w:tr>
        <w:tc>
          <w:tcPr>
            <w:tcW w:type="dxa" w:w="1872"/>
          </w:tcPr>
          <w:p>
            <w:r>
              <w:rPr>
                <w:sz w:val="18"/>
              </w:rPr>
              <w:t>SEC-3RD-002</w:t>
            </w:r>
          </w:p>
        </w:tc>
        <w:tc>
          <w:tcPr>
            <w:tcW w:type="dxa" w:w="1872"/>
          </w:tcPr>
          <w:p>
            <w:r>
              <w:rPr>
                <w:sz w:val="18"/>
              </w:rPr>
              <w:t>Face Data Privacy</w:t>
            </w:r>
          </w:p>
        </w:tc>
        <w:tc>
          <w:tcPr>
            <w:tcW w:type="dxa" w:w="1872"/>
          </w:tcPr>
          <w:p>
            <w:r>
              <w:rPr>
                <w:sz w:val="18"/>
              </w:rPr>
              <w:t>Test biometric data protection</w:t>
            </w:r>
          </w:p>
        </w:tc>
        <w:tc>
          <w:tcPr>
            <w:tcW w:type="dxa" w:w="1872"/>
          </w:tcPr>
          <w:p>
            <w:r>
              <w:rPr>
                <w:sz w:val="18"/>
              </w:rPr>
              <w:t>HIGH</w:t>
            </w:r>
          </w:p>
        </w:tc>
        <w:tc>
          <w:tcPr>
            <w:tcW w:type="dxa" w:w="1872"/>
          </w:tcPr>
          <w:p>
            <w:r>
              <w:rPr>
                <w:sz w:val="18"/>
              </w:rPr>
            </w:r>
          </w:p>
        </w:tc>
      </w:tr>
      <w:tr>
        <w:tc>
          <w:tcPr>
            <w:tcW w:type="dxa" w:w="1872"/>
          </w:tcPr>
          <w:p>
            <w:r>
              <w:rPr>
                <w:sz w:val="18"/>
              </w:rPr>
              <w:t>SEC-3RD-003</w:t>
            </w:r>
          </w:p>
        </w:tc>
        <w:tc>
          <w:tcPr>
            <w:tcW w:type="dxa" w:w="1872"/>
          </w:tcPr>
          <w:p>
            <w:r>
              <w:rPr>
                <w:sz w:val="18"/>
              </w:rPr>
              <w:t>Kafka Message Security</w:t>
            </w:r>
          </w:p>
        </w:tc>
        <w:tc>
          <w:tcPr>
            <w:tcW w:type="dxa" w:w="1872"/>
          </w:tcPr>
          <w:p>
            <w:r>
              <w:rPr>
                <w:sz w:val="18"/>
              </w:rPr>
              <w:t>Verify Kafka encryption and auth</w:t>
            </w:r>
          </w:p>
        </w:tc>
        <w:tc>
          <w:tcPr>
            <w:tcW w:type="dxa" w:w="1872"/>
          </w:tcPr>
          <w:p>
            <w:r>
              <w:rPr>
                <w:sz w:val="18"/>
              </w:rPr>
              <w:t>HIGH</w:t>
            </w:r>
          </w:p>
        </w:tc>
        <w:tc>
          <w:tcPr>
            <w:tcW w:type="dxa" w:w="1872"/>
          </w:tcPr>
          <w:p>
            <w:r>
              <w:rPr>
                <w:sz w:val="18"/>
              </w:rPr>
            </w:r>
          </w:p>
        </w:tc>
      </w:tr>
    </w:tbl>
    <w:p>
      <w:r>
        <w:br w:type="page"/>
      </w:r>
    </w:p>
    <w:p>
      <w:pPr>
        <w:pStyle w:val="Heading1"/>
      </w:pPr>
      <w:r>
        <w:t>13. Vulnerability Assessment Results Template</w:t>
      </w:r>
    </w:p>
    <w:p>
      <w:r>
        <w:t>This section provides a template for recording vulnerability assessment results. Each finding should be documented with the following fields for proper tracking and remediation.</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Field</w:t>
            </w:r>
          </w:p>
        </w:tc>
        <w:tc>
          <w:tcPr>
            <w:tcW w:type="dxa" w:w="4680"/>
            <w:shd w:fill="003366" w:val="clear"/>
          </w:tcPr>
          <w:p>
            <w:pPr>
              <w:jc w:val="center"/>
            </w:pPr>
            <w:r>
              <w:rPr>
                <w:b/>
                <w:color w:val="FFFFFF"/>
                <w:sz w:val="20"/>
              </w:rPr>
              <w:t>Description</w:t>
            </w:r>
          </w:p>
        </w:tc>
      </w:tr>
      <w:tr>
        <w:tc>
          <w:tcPr>
            <w:tcW w:type="dxa" w:w="4680"/>
          </w:tcPr>
          <w:p>
            <w:r>
              <w:rPr>
                <w:sz w:val="18"/>
              </w:rPr>
              <w:t>Finding ID</w:t>
            </w:r>
          </w:p>
        </w:tc>
        <w:tc>
          <w:tcPr>
            <w:tcW w:type="dxa" w:w="4680"/>
          </w:tcPr>
          <w:p>
            <w:r>
              <w:rPr>
                <w:sz w:val="18"/>
              </w:rPr>
              <w:t>Unique identifier for the vulnerability (e.g., VLN-001)</w:t>
            </w:r>
          </w:p>
        </w:tc>
      </w:tr>
      <w:tr>
        <w:tc>
          <w:tcPr>
            <w:tcW w:type="dxa" w:w="4680"/>
          </w:tcPr>
          <w:p>
            <w:r>
              <w:rPr>
                <w:sz w:val="18"/>
              </w:rPr>
              <w:t>Title</w:t>
            </w:r>
          </w:p>
        </w:tc>
        <w:tc>
          <w:tcPr>
            <w:tcW w:type="dxa" w:w="4680"/>
          </w:tcPr>
          <w:p>
            <w:r>
              <w:rPr>
                <w:sz w:val="18"/>
              </w:rPr>
              <w:t>Brief description of the vulnerability</w:t>
            </w:r>
          </w:p>
        </w:tc>
      </w:tr>
      <w:tr>
        <w:tc>
          <w:tcPr>
            <w:tcW w:type="dxa" w:w="4680"/>
          </w:tcPr>
          <w:p>
            <w:r>
              <w:rPr>
                <w:sz w:val="18"/>
              </w:rPr>
              <w:t>Severity</w:t>
            </w:r>
          </w:p>
        </w:tc>
        <w:tc>
          <w:tcPr>
            <w:tcW w:type="dxa" w:w="4680"/>
          </w:tcPr>
          <w:p>
            <w:r>
              <w:rPr>
                <w:sz w:val="18"/>
              </w:rPr>
              <w:t>Critical / High / Medium / Low / Informational</w:t>
            </w:r>
          </w:p>
        </w:tc>
      </w:tr>
      <w:tr>
        <w:tc>
          <w:tcPr>
            <w:tcW w:type="dxa" w:w="4680"/>
          </w:tcPr>
          <w:p>
            <w:r>
              <w:rPr>
                <w:sz w:val="18"/>
              </w:rPr>
              <w:t>CVSS Score</w:t>
            </w:r>
          </w:p>
        </w:tc>
        <w:tc>
          <w:tcPr>
            <w:tcW w:type="dxa" w:w="4680"/>
          </w:tcPr>
          <w:p>
            <w:r>
              <w:rPr>
                <w:sz w:val="18"/>
              </w:rPr>
              <w:t>Common Vulnerability Scoring System score (0-10)</w:t>
            </w:r>
          </w:p>
        </w:tc>
      </w:tr>
      <w:tr>
        <w:tc>
          <w:tcPr>
            <w:tcW w:type="dxa" w:w="4680"/>
          </w:tcPr>
          <w:p>
            <w:r>
              <w:rPr>
                <w:sz w:val="18"/>
              </w:rPr>
              <w:t>Affected Component</w:t>
            </w:r>
          </w:p>
        </w:tc>
        <w:tc>
          <w:tcPr>
            <w:tcW w:type="dxa" w:w="4680"/>
          </w:tcPr>
          <w:p>
            <w:r>
              <w:rPr>
                <w:sz w:val="18"/>
              </w:rPr>
              <w:t>API endpoint, module, or infrastructure component</w:t>
            </w:r>
          </w:p>
        </w:tc>
      </w:tr>
      <w:tr>
        <w:tc>
          <w:tcPr>
            <w:tcW w:type="dxa" w:w="4680"/>
          </w:tcPr>
          <w:p>
            <w:r>
              <w:rPr>
                <w:sz w:val="18"/>
              </w:rPr>
              <w:t>Description</w:t>
            </w:r>
          </w:p>
        </w:tc>
        <w:tc>
          <w:tcPr>
            <w:tcW w:type="dxa" w:w="4680"/>
          </w:tcPr>
          <w:p>
            <w:r>
              <w:rPr>
                <w:sz w:val="18"/>
              </w:rPr>
              <w:t>Detailed description of the vulnerability</w:t>
            </w:r>
          </w:p>
        </w:tc>
      </w:tr>
      <w:tr>
        <w:tc>
          <w:tcPr>
            <w:tcW w:type="dxa" w:w="4680"/>
          </w:tcPr>
          <w:p>
            <w:r>
              <w:rPr>
                <w:sz w:val="18"/>
              </w:rPr>
              <w:t>Steps to Reproduce</w:t>
            </w:r>
          </w:p>
        </w:tc>
        <w:tc>
          <w:tcPr>
            <w:tcW w:type="dxa" w:w="4680"/>
          </w:tcPr>
          <w:p>
            <w:r>
              <w:rPr>
                <w:sz w:val="18"/>
              </w:rPr>
              <w:t>Step-by-step instructions to reproduce the issue</w:t>
            </w:r>
          </w:p>
        </w:tc>
      </w:tr>
      <w:tr>
        <w:tc>
          <w:tcPr>
            <w:tcW w:type="dxa" w:w="4680"/>
          </w:tcPr>
          <w:p>
            <w:r>
              <w:rPr>
                <w:sz w:val="18"/>
              </w:rPr>
              <w:t>Evidence</w:t>
            </w:r>
          </w:p>
        </w:tc>
        <w:tc>
          <w:tcPr>
            <w:tcW w:type="dxa" w:w="4680"/>
          </w:tcPr>
          <w:p>
            <w:r>
              <w:rPr>
                <w:sz w:val="18"/>
              </w:rPr>
              <w:t>Screenshots, logs, or proof-of-concept details</w:t>
            </w:r>
          </w:p>
        </w:tc>
      </w:tr>
      <w:tr>
        <w:tc>
          <w:tcPr>
            <w:tcW w:type="dxa" w:w="4680"/>
          </w:tcPr>
          <w:p>
            <w:r>
              <w:rPr>
                <w:sz w:val="18"/>
              </w:rPr>
              <w:t>Impact</w:t>
            </w:r>
          </w:p>
        </w:tc>
        <w:tc>
          <w:tcPr>
            <w:tcW w:type="dxa" w:w="4680"/>
          </w:tcPr>
          <w:p>
            <w:r>
              <w:rPr>
                <w:sz w:val="18"/>
              </w:rPr>
              <w:t>Potential impact if exploited</w:t>
            </w:r>
          </w:p>
        </w:tc>
      </w:tr>
      <w:tr>
        <w:tc>
          <w:tcPr>
            <w:tcW w:type="dxa" w:w="4680"/>
          </w:tcPr>
          <w:p>
            <w:r>
              <w:rPr>
                <w:sz w:val="18"/>
              </w:rPr>
              <w:t>Remediation</w:t>
            </w:r>
          </w:p>
        </w:tc>
        <w:tc>
          <w:tcPr>
            <w:tcW w:type="dxa" w:w="4680"/>
          </w:tcPr>
          <w:p>
            <w:r>
              <w:rPr>
                <w:sz w:val="18"/>
              </w:rPr>
              <w:t>Recommended fix or mitigation strategy</w:t>
            </w:r>
          </w:p>
        </w:tc>
      </w:tr>
      <w:tr>
        <w:tc>
          <w:tcPr>
            <w:tcW w:type="dxa" w:w="4680"/>
          </w:tcPr>
          <w:p>
            <w:r>
              <w:rPr>
                <w:sz w:val="18"/>
              </w:rPr>
              <w:t>Status</w:t>
            </w:r>
          </w:p>
        </w:tc>
        <w:tc>
          <w:tcPr>
            <w:tcW w:type="dxa" w:w="4680"/>
          </w:tcPr>
          <w:p>
            <w:r>
              <w:rPr>
                <w:sz w:val="18"/>
              </w:rPr>
              <w:t>Open / In Progress / Remediated / False Positive</w:t>
            </w:r>
          </w:p>
        </w:tc>
      </w:tr>
      <w:tr>
        <w:tc>
          <w:tcPr>
            <w:tcW w:type="dxa" w:w="4680"/>
          </w:tcPr>
          <w:p>
            <w:r>
              <w:rPr>
                <w:sz w:val="18"/>
              </w:rPr>
              <w:t>Date Found</w:t>
            </w:r>
          </w:p>
        </w:tc>
        <w:tc>
          <w:tcPr>
            <w:tcW w:type="dxa" w:w="4680"/>
          </w:tcPr>
          <w:p>
            <w:r>
              <w:rPr>
                <w:sz w:val="18"/>
              </w:rPr>
              <w:t>Date the vulnerability was identified</w:t>
            </w:r>
          </w:p>
        </w:tc>
      </w:tr>
      <w:tr>
        <w:tc>
          <w:tcPr>
            <w:tcW w:type="dxa" w:w="4680"/>
          </w:tcPr>
          <w:p>
            <w:r>
              <w:rPr>
                <w:sz w:val="18"/>
              </w:rPr>
              <w:t>Date Remediated</w:t>
            </w:r>
          </w:p>
        </w:tc>
        <w:tc>
          <w:tcPr>
            <w:tcW w:type="dxa" w:w="4680"/>
          </w:tcPr>
          <w:p>
            <w:r>
              <w:rPr>
                <w:sz w:val="18"/>
              </w:rPr>
              <w:t>Date the vulnerability was fixed</w:t>
            </w:r>
          </w:p>
        </w:tc>
      </w:tr>
    </w:tbl>
    <w:p>
      <w:r>
        <w:br w:type="page"/>
      </w:r>
    </w:p>
    <w:p>
      <w:pPr>
        <w:pStyle w:val="Heading1"/>
      </w:pPr>
      <w:r>
        <w:t>14. Risk Matrix</w:t>
      </w:r>
    </w:p>
    <w:p>
      <w:r>
        <w:t>The risk matrix below maps vulnerability likelihood against potential impact to determine overall risk severity. This helps prioritize remediation efforts for the most critical findings.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Risk Level</w:t>
            </w:r>
          </w:p>
        </w:tc>
        <w:tc>
          <w:tcPr>
            <w:tcW w:type="dxa" w:w="2340"/>
            <w:shd w:fill="003366" w:val="clear"/>
          </w:tcPr>
          <w:p>
            <w:pPr>
              <w:jc w:val="center"/>
            </w:pPr>
            <w:r>
              <w:rPr>
                <w:b/>
                <w:color w:val="FFFFFF"/>
                <w:sz w:val="20"/>
              </w:rPr>
              <w:t>Criteria</w:t>
            </w:r>
          </w:p>
        </w:tc>
        <w:tc>
          <w:tcPr>
            <w:tcW w:type="dxa" w:w="2340"/>
            <w:shd w:fill="003366" w:val="clear"/>
          </w:tcPr>
          <w:p>
            <w:pPr>
              <w:jc w:val="center"/>
            </w:pPr>
            <w:r>
              <w:rPr>
                <w:b/>
                <w:color w:val="FFFFFF"/>
                <w:sz w:val="20"/>
              </w:rPr>
              <w:t>Remediation SLA</w:t>
            </w:r>
          </w:p>
        </w:tc>
        <w:tc>
          <w:tcPr>
            <w:tcW w:type="dxa" w:w="2340"/>
            <w:shd w:fill="003366" w:val="clear"/>
          </w:tcPr>
          <w:p>
            <w:pPr>
              <w:jc w:val="center"/>
            </w:pPr>
            <w:r>
              <w:rPr>
                <w:b/>
                <w:color w:val="FFFFFF"/>
                <w:sz w:val="20"/>
              </w:rPr>
              <w:t>Notes</w:t>
            </w:r>
          </w:p>
        </w:tc>
      </w:tr>
      <w:tr>
        <w:tc>
          <w:tcPr>
            <w:tcW w:type="dxa" w:w="2340"/>
          </w:tcPr>
          <w:p>
            <w:r>
              <w:rPr>
                <w:sz w:val="18"/>
              </w:rPr>
              <w:t>Critical (5)</w:t>
            </w:r>
          </w:p>
        </w:tc>
        <w:tc>
          <w:tcPr>
            <w:tcW w:type="dxa" w:w="2340"/>
          </w:tcPr>
          <w:p>
            <w:r>
              <w:rPr>
                <w:sz w:val="18"/>
              </w:rPr>
              <w:t>Likely + Catastrophic</w:t>
            </w:r>
          </w:p>
        </w:tc>
        <w:tc>
          <w:tcPr>
            <w:tcW w:type="dxa" w:w="2340"/>
          </w:tcPr>
          <w:p>
            <w:r>
              <w:rPr>
                <w:sz w:val="18"/>
              </w:rPr>
              <w:t>Immediate remediation required</w:t>
            </w:r>
          </w:p>
        </w:tc>
        <w:tc>
          <w:tcPr>
            <w:tcW w:type="dxa" w:w="2340"/>
          </w:tcPr>
          <w:p>
            <w:r>
              <w:rPr>
                <w:sz w:val="18"/>
              </w:rPr>
              <w:t>Exploit chain possible</w:t>
            </w:r>
          </w:p>
        </w:tc>
      </w:tr>
      <w:tr>
        <w:tc>
          <w:tcPr>
            <w:tcW w:type="dxa" w:w="2340"/>
          </w:tcPr>
          <w:p>
            <w:r>
              <w:rPr>
                <w:sz w:val="18"/>
              </w:rPr>
              <w:t>High (4)</w:t>
            </w:r>
          </w:p>
        </w:tc>
        <w:tc>
          <w:tcPr>
            <w:tcW w:type="dxa" w:w="2340"/>
          </w:tcPr>
          <w:p>
            <w:r>
              <w:rPr>
                <w:sz w:val="18"/>
              </w:rPr>
              <w:t>Likely + Major OR Possible + Catastrophic</w:t>
            </w:r>
          </w:p>
        </w:tc>
        <w:tc>
          <w:tcPr>
            <w:tcW w:type="dxa" w:w="2340"/>
          </w:tcPr>
          <w:p>
            <w:r>
              <w:rPr>
                <w:sz w:val="18"/>
              </w:rPr>
              <w:t>Remediate within 1 week</w:t>
            </w:r>
          </w:p>
        </w:tc>
        <w:tc>
          <w:tcPr>
            <w:tcW w:type="dxa" w:w="2340"/>
          </w:tcPr>
          <w:p>
            <w:r>
              <w:rPr>
                <w:sz w:val="18"/>
              </w:rPr>
              <w:t>Active exploitation risk</w:t>
            </w:r>
          </w:p>
        </w:tc>
      </w:tr>
      <w:tr>
        <w:tc>
          <w:tcPr>
            <w:tcW w:type="dxa" w:w="2340"/>
          </w:tcPr>
          <w:p>
            <w:r>
              <w:rPr>
                <w:sz w:val="18"/>
              </w:rPr>
              <w:t>Medium (3)</w:t>
            </w:r>
          </w:p>
        </w:tc>
        <w:tc>
          <w:tcPr>
            <w:tcW w:type="dxa" w:w="2340"/>
          </w:tcPr>
          <w:p>
            <w:r>
              <w:rPr>
                <w:sz w:val="18"/>
              </w:rPr>
              <w:t>Possible + Major OR Likely + Moderate</w:t>
            </w:r>
          </w:p>
        </w:tc>
        <w:tc>
          <w:tcPr>
            <w:tcW w:type="dxa" w:w="2340"/>
          </w:tcPr>
          <w:p>
            <w:r>
              <w:rPr>
                <w:sz w:val="18"/>
              </w:rPr>
              <w:t>Remediate within 30 days</w:t>
            </w:r>
          </w:p>
        </w:tc>
        <w:tc>
          <w:tcPr>
            <w:tcW w:type="dxa" w:w="2340"/>
          </w:tcPr>
          <w:p>
            <w:r>
              <w:rPr>
                <w:sz w:val="18"/>
              </w:rPr>
              <w:t>Potential for exploitation</w:t>
            </w:r>
          </w:p>
        </w:tc>
      </w:tr>
      <w:tr>
        <w:tc>
          <w:tcPr>
            <w:tcW w:type="dxa" w:w="2340"/>
          </w:tcPr>
          <w:p>
            <w:r>
              <w:rPr>
                <w:sz w:val="18"/>
              </w:rPr>
              <w:t>Low (2)</w:t>
            </w:r>
          </w:p>
        </w:tc>
        <w:tc>
          <w:tcPr>
            <w:tcW w:type="dxa" w:w="2340"/>
          </w:tcPr>
          <w:p>
            <w:r>
              <w:rPr>
                <w:sz w:val="18"/>
              </w:rPr>
              <w:t>Possible + Moderate OR Unlikely + Major</w:t>
            </w:r>
          </w:p>
        </w:tc>
        <w:tc>
          <w:tcPr>
            <w:tcW w:type="dxa" w:w="2340"/>
          </w:tcPr>
          <w:p>
            <w:r>
              <w:rPr>
                <w:sz w:val="18"/>
              </w:rPr>
              <w:t>Remediate within 90 days</w:t>
            </w:r>
          </w:p>
        </w:tc>
        <w:tc>
          <w:tcPr>
            <w:tcW w:type="dxa" w:w="2340"/>
          </w:tcPr>
          <w:p>
            <w:r>
              <w:rPr>
                <w:sz w:val="18"/>
              </w:rPr>
              <w:t>Limited exploitation risk</w:t>
            </w:r>
          </w:p>
        </w:tc>
      </w:tr>
      <w:tr>
        <w:tc>
          <w:tcPr>
            <w:tcW w:type="dxa" w:w="2340"/>
          </w:tcPr>
          <w:p>
            <w:r>
              <w:rPr>
                <w:sz w:val="18"/>
              </w:rPr>
              <w:t>Informational (1)</w:t>
            </w:r>
          </w:p>
        </w:tc>
        <w:tc>
          <w:tcPr>
            <w:tcW w:type="dxa" w:w="2340"/>
          </w:tcPr>
          <w:p>
            <w:r>
              <w:rPr>
                <w:sz w:val="18"/>
              </w:rPr>
              <w:t>Unlikely + Moderate or lower</w:t>
            </w:r>
          </w:p>
        </w:tc>
        <w:tc>
          <w:tcPr>
            <w:tcW w:type="dxa" w:w="2340"/>
          </w:tcPr>
          <w:p>
            <w:r>
              <w:rPr>
                <w:sz w:val="18"/>
              </w:rPr>
              <w:t>Best practice improvement</w:t>
            </w:r>
          </w:p>
        </w:tc>
        <w:tc>
          <w:tcPr>
            <w:tcW w:type="dxa" w:w="2340"/>
          </w:tcPr>
          <w:p>
            <w:r>
              <w:rPr>
                <w:sz w:val="18"/>
              </w:rPr>
              <w:t>No immediate risk</w:t>
            </w:r>
          </w:p>
        </w:tc>
      </w:tr>
    </w:tbl>
    <w:p>
      <w:pPr>
        <w:pStyle w:val="Heading2"/>
      </w:pPr>
      <w:r>
        <w:t>14.1 Likelihood Scale</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Rating</w:t>
            </w:r>
          </w:p>
        </w:tc>
        <w:tc>
          <w:tcPr>
            <w:tcW w:type="dxa" w:w="4680"/>
            <w:shd w:fill="003366" w:val="clear"/>
          </w:tcPr>
          <w:p>
            <w:pPr>
              <w:jc w:val="center"/>
            </w:pPr>
            <w:r>
              <w:rPr>
                <w:b/>
                <w:color w:val="FFFFFF"/>
                <w:sz w:val="20"/>
              </w:rPr>
              <w:t>Description</w:t>
            </w:r>
          </w:p>
        </w:tc>
      </w:tr>
      <w:tr>
        <w:tc>
          <w:tcPr>
            <w:tcW w:type="dxa" w:w="4680"/>
          </w:tcPr>
          <w:p>
            <w:r>
              <w:rPr>
                <w:sz w:val="18"/>
              </w:rPr>
              <w:t>5 - Very High</w:t>
            </w:r>
          </w:p>
        </w:tc>
        <w:tc>
          <w:tcPr>
            <w:tcW w:type="dxa" w:w="4680"/>
          </w:tcPr>
          <w:p>
            <w:r>
              <w:rPr>
                <w:sz w:val="18"/>
              </w:rPr>
              <w:t>Almost certain to be exploited</w:t>
            </w:r>
          </w:p>
        </w:tc>
      </w:tr>
      <w:tr>
        <w:tc>
          <w:tcPr>
            <w:tcW w:type="dxa" w:w="4680"/>
          </w:tcPr>
          <w:p>
            <w:r>
              <w:rPr>
                <w:sz w:val="18"/>
              </w:rPr>
              <w:t>4 - High</w:t>
            </w:r>
          </w:p>
        </w:tc>
        <w:tc>
          <w:tcPr>
            <w:tcW w:type="dxa" w:w="4680"/>
          </w:tcPr>
          <w:p>
            <w:r>
              <w:rPr>
                <w:sz w:val="18"/>
              </w:rPr>
              <w:t>Likely to be exploited</w:t>
            </w:r>
          </w:p>
        </w:tc>
      </w:tr>
      <w:tr>
        <w:tc>
          <w:tcPr>
            <w:tcW w:type="dxa" w:w="4680"/>
          </w:tcPr>
          <w:p>
            <w:r>
              <w:rPr>
                <w:sz w:val="18"/>
              </w:rPr>
              <w:t>3 - Medium</w:t>
            </w:r>
          </w:p>
        </w:tc>
        <w:tc>
          <w:tcPr>
            <w:tcW w:type="dxa" w:w="4680"/>
          </w:tcPr>
          <w:p>
            <w:r>
              <w:rPr>
                <w:sz w:val="18"/>
              </w:rPr>
              <w:t>Possible to be exploited</w:t>
            </w:r>
          </w:p>
        </w:tc>
      </w:tr>
      <w:tr>
        <w:tc>
          <w:tcPr>
            <w:tcW w:type="dxa" w:w="4680"/>
          </w:tcPr>
          <w:p>
            <w:r>
              <w:rPr>
                <w:sz w:val="18"/>
              </w:rPr>
              <w:t>2 - Low</w:t>
            </w:r>
          </w:p>
        </w:tc>
        <w:tc>
          <w:tcPr>
            <w:tcW w:type="dxa" w:w="4680"/>
          </w:tcPr>
          <w:p>
            <w:r>
              <w:rPr>
                <w:sz w:val="18"/>
              </w:rPr>
              <w:t>Unlikely to be exploited</w:t>
            </w:r>
          </w:p>
        </w:tc>
      </w:tr>
      <w:tr>
        <w:tc>
          <w:tcPr>
            <w:tcW w:type="dxa" w:w="4680"/>
          </w:tcPr>
          <w:p>
            <w:r>
              <w:rPr>
                <w:sz w:val="18"/>
              </w:rPr>
              <w:t>1 - Very Low</w:t>
            </w:r>
          </w:p>
        </w:tc>
        <w:tc>
          <w:tcPr>
            <w:tcW w:type="dxa" w:w="4680"/>
          </w:tcPr>
          <w:p>
            <w:r>
              <w:rPr>
                <w:sz w:val="18"/>
              </w:rPr>
              <w:t>Rarely exploitable</w:t>
            </w:r>
          </w:p>
        </w:tc>
      </w:tr>
    </w:tbl>
    <w:p>
      <w:pPr>
        <w:pStyle w:val="Heading2"/>
      </w:pPr>
      <w:r>
        <w:t>14.2 Impact Scale</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20"/>
              </w:rPr>
              <w:t>Rating</w:t>
            </w:r>
          </w:p>
        </w:tc>
        <w:tc>
          <w:tcPr>
            <w:tcW w:type="dxa" w:w="4680"/>
            <w:shd w:fill="003366" w:val="clear"/>
          </w:tcPr>
          <w:p>
            <w:pPr>
              <w:jc w:val="center"/>
            </w:pPr>
            <w:r>
              <w:rPr>
                <w:b/>
                <w:color w:val="FFFFFF"/>
                <w:sz w:val="20"/>
              </w:rPr>
              <w:t>Description</w:t>
            </w:r>
          </w:p>
        </w:tc>
      </w:tr>
      <w:tr>
        <w:tc>
          <w:tcPr>
            <w:tcW w:type="dxa" w:w="4680"/>
          </w:tcPr>
          <w:p>
            <w:r>
              <w:rPr>
                <w:sz w:val="18"/>
              </w:rPr>
              <w:t>5 - Catastrophic</w:t>
            </w:r>
          </w:p>
        </w:tc>
        <w:tc>
          <w:tcPr>
            <w:tcW w:type="dxa" w:w="4680"/>
          </w:tcPr>
          <w:p>
            <w:r>
              <w:rPr>
                <w:sz w:val="18"/>
              </w:rPr>
              <w:t>Complete system compromise, data breach, regulatory violation</w:t>
            </w:r>
          </w:p>
        </w:tc>
      </w:tr>
      <w:tr>
        <w:tc>
          <w:tcPr>
            <w:tcW w:type="dxa" w:w="4680"/>
          </w:tcPr>
          <w:p>
            <w:r>
              <w:rPr>
                <w:sz w:val="18"/>
              </w:rPr>
              <w:t>4 - Major</w:t>
            </w:r>
          </w:p>
        </w:tc>
        <w:tc>
          <w:tcPr>
            <w:tcW w:type="dxa" w:w="4680"/>
          </w:tcPr>
          <w:p>
            <w:r>
              <w:rPr>
                <w:sz w:val="18"/>
              </w:rPr>
              <w:t>Significant data exposure, service disruption</w:t>
            </w:r>
          </w:p>
        </w:tc>
      </w:tr>
      <w:tr>
        <w:tc>
          <w:tcPr>
            <w:tcW w:type="dxa" w:w="4680"/>
          </w:tcPr>
          <w:p>
            <w:r>
              <w:rPr>
                <w:sz w:val="18"/>
              </w:rPr>
              <w:t>3 - Moderate</w:t>
            </w:r>
          </w:p>
        </w:tc>
        <w:tc>
          <w:tcPr>
            <w:tcW w:type="dxa" w:w="4680"/>
          </w:tcPr>
          <w:p>
            <w:r>
              <w:rPr>
                <w:sz w:val="18"/>
              </w:rPr>
              <w:t>Limited data exposure, partial service impact</w:t>
            </w:r>
          </w:p>
        </w:tc>
      </w:tr>
      <w:tr>
        <w:tc>
          <w:tcPr>
            <w:tcW w:type="dxa" w:w="4680"/>
          </w:tcPr>
          <w:p>
            <w:r>
              <w:rPr>
                <w:sz w:val="18"/>
              </w:rPr>
              <w:t>2 - Minor</w:t>
            </w:r>
          </w:p>
        </w:tc>
        <w:tc>
          <w:tcPr>
            <w:tcW w:type="dxa" w:w="4680"/>
          </w:tcPr>
          <w:p>
            <w:r>
              <w:rPr>
                <w:sz w:val="18"/>
              </w:rPr>
              <w:t>Minimal impact, cosmetic issues</w:t>
            </w:r>
          </w:p>
        </w:tc>
      </w:tr>
      <w:tr>
        <w:tc>
          <w:tcPr>
            <w:tcW w:type="dxa" w:w="4680"/>
          </w:tcPr>
          <w:p>
            <w:r>
              <w:rPr>
                <w:sz w:val="18"/>
              </w:rPr>
              <w:t>1 - Negligible</w:t>
            </w:r>
          </w:p>
        </w:tc>
        <w:tc>
          <w:tcPr>
            <w:tcW w:type="dxa" w:w="4680"/>
          </w:tcPr>
          <w:p>
            <w:r>
              <w:rPr>
                <w:sz w:val="18"/>
              </w:rPr>
              <w:t>No meaningful impact on security posture</w:t>
            </w:r>
          </w:p>
        </w:tc>
      </w:tr>
    </w:tbl>
    <w:p>
      <w:r>
        <w:br w:type="page"/>
      </w:r>
    </w:p>
    <w:p>
      <w:pPr>
        <w:pStyle w:val="Heading1"/>
      </w:pPr>
      <w:r>
        <w:t>15. Security Recommendations</w:t>
      </w:r>
    </w:p>
    <w:p>
      <w:r>
        <w:t>Based on the PIXOUS HR Portal security testing scope, the following recommendations are provided to enhance the overall security posture of the application.</w:t>
      </w:r>
    </w:p>
    <w:p>
      <w:pPr>
        <w:pStyle w:val="Heading2"/>
      </w:pPr>
      <w:r>
        <w:t>15.1 Authentication Recommendations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Recommendation</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Priority</w:t>
            </w:r>
          </w:p>
        </w:tc>
      </w:tr>
      <w:tr>
        <w:tc>
          <w:tcPr>
            <w:tcW w:type="dxa" w:w="3120"/>
          </w:tcPr>
          <w:p>
            <w:r>
              <w:rPr>
                <w:sz w:val="18"/>
              </w:rPr>
              <w:t>Implement MFA</w:t>
            </w:r>
          </w:p>
        </w:tc>
        <w:tc>
          <w:tcPr>
            <w:tcW w:type="dxa" w:w="3120"/>
          </w:tcPr>
          <w:p>
            <w:r>
              <w:rPr>
                <w:sz w:val="18"/>
              </w:rPr>
              <w:t>Add multi-factor authentication for admin and HR roles</w:t>
            </w:r>
          </w:p>
        </w:tc>
        <w:tc>
          <w:tcPr>
            <w:tcW w:type="dxa" w:w="3120"/>
          </w:tcPr>
          <w:p>
            <w:r>
              <w:rPr>
                <w:sz w:val="18"/>
              </w:rPr>
              <w:t>HIGH</w:t>
            </w:r>
          </w:p>
        </w:tc>
      </w:tr>
      <w:tr>
        <w:tc>
          <w:tcPr>
            <w:tcW w:type="dxa" w:w="3120"/>
          </w:tcPr>
          <w:p>
            <w:r>
              <w:rPr>
                <w:sz w:val="18"/>
              </w:rPr>
              <w:t>Password Rotation</w:t>
            </w:r>
          </w:p>
        </w:tc>
        <w:tc>
          <w:tcPr>
            <w:tcW w:type="dxa" w:w="3120"/>
          </w:tcPr>
          <w:p>
            <w:r>
              <w:rPr>
                <w:sz w:val="18"/>
              </w:rPr>
              <w:t>Implement mandatory password rotation policy</w:t>
            </w:r>
          </w:p>
        </w:tc>
        <w:tc>
          <w:tcPr>
            <w:tcW w:type="dxa" w:w="3120"/>
          </w:tcPr>
          <w:p>
            <w:r>
              <w:rPr>
                <w:sz w:val="18"/>
              </w:rPr>
              <w:t>MEDIUM</w:t>
            </w:r>
          </w:p>
        </w:tc>
      </w:tr>
      <w:tr>
        <w:tc>
          <w:tcPr>
            <w:tcW w:type="dxa" w:w="3120"/>
          </w:tcPr>
          <w:p>
            <w:r>
              <w:rPr>
                <w:sz w:val="18"/>
              </w:rPr>
              <w:t>Session Management</w:t>
            </w:r>
          </w:p>
        </w:tc>
        <w:tc>
          <w:tcPr>
            <w:tcW w:type="dxa" w:w="3120"/>
          </w:tcPr>
          <w:p>
            <w:r>
              <w:rPr>
                <w:sz w:val="18"/>
              </w:rPr>
              <w:t>Implement session timeout and concurrent session limits</w:t>
            </w:r>
          </w:p>
        </w:tc>
        <w:tc>
          <w:tcPr>
            <w:tcW w:type="dxa" w:w="3120"/>
          </w:tcPr>
          <w:p>
            <w:r>
              <w:rPr>
                <w:sz w:val="18"/>
              </w:rPr>
              <w:t>MEDIUM</w:t>
            </w:r>
          </w:p>
        </w:tc>
      </w:tr>
      <w:tr>
        <w:tc>
          <w:tcPr>
            <w:tcW w:type="dxa" w:w="3120"/>
          </w:tcPr>
          <w:p>
            <w:r>
              <w:rPr>
                <w:sz w:val="18"/>
              </w:rPr>
              <w:t>Login Monitoring</w:t>
            </w:r>
          </w:p>
        </w:tc>
        <w:tc>
          <w:tcPr>
            <w:tcW w:type="dxa" w:w="3120"/>
          </w:tcPr>
          <w:p>
            <w:r>
              <w:rPr>
                <w:sz w:val="18"/>
              </w:rPr>
              <w:t>Add real-time login attempt monitoring and alerting</w:t>
            </w:r>
          </w:p>
        </w:tc>
        <w:tc>
          <w:tcPr>
            <w:tcW w:type="dxa" w:w="3120"/>
          </w:tcPr>
          <w:p>
            <w:r>
              <w:rPr>
                <w:sz w:val="18"/>
              </w:rPr>
              <w:t>MEDIUM</w:t>
            </w:r>
          </w:p>
        </w:tc>
      </w:tr>
    </w:tbl>
    <w:p>
      <w:pPr>
        <w:pStyle w:val="Heading2"/>
      </w:pPr>
      <w:r>
        <w:t>15.2 Authorization Recommendations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Recommendation</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Priority</w:t>
            </w:r>
          </w:p>
        </w:tc>
      </w:tr>
      <w:tr>
        <w:tc>
          <w:tcPr>
            <w:tcW w:type="dxa" w:w="3120"/>
          </w:tcPr>
          <w:p>
            <w:r>
              <w:rPr>
                <w:sz w:val="18"/>
              </w:rPr>
              <w:t>RBAC Audit</w:t>
            </w:r>
          </w:p>
        </w:tc>
        <w:tc>
          <w:tcPr>
            <w:tcW w:type="dxa" w:w="3120"/>
          </w:tcPr>
          <w:p>
            <w:r>
              <w:rPr>
                <w:sz w:val="18"/>
              </w:rPr>
              <w:t>Conduct quarterly RBAC permission review</w:t>
            </w:r>
          </w:p>
        </w:tc>
        <w:tc>
          <w:tcPr>
            <w:tcW w:type="dxa" w:w="3120"/>
          </w:tcPr>
          <w:p>
            <w:r>
              <w:rPr>
                <w:sz w:val="18"/>
              </w:rPr>
              <w:t>HIGH</w:t>
            </w:r>
          </w:p>
        </w:tc>
      </w:tr>
      <w:tr>
        <w:tc>
          <w:tcPr>
            <w:tcW w:type="dxa" w:w="3120"/>
          </w:tcPr>
          <w:p>
            <w:r>
              <w:rPr>
                <w:sz w:val="18"/>
              </w:rPr>
              <w:t>Least Privilege</w:t>
            </w:r>
          </w:p>
        </w:tc>
        <w:tc>
          <w:tcPr>
            <w:tcW w:type="dxa" w:w="3120"/>
          </w:tcPr>
          <w:p>
            <w:r>
              <w:rPr>
                <w:sz w:val="18"/>
              </w:rPr>
              <w:t>Implement principle of least privilege across all roles</w:t>
            </w:r>
          </w:p>
        </w:tc>
        <w:tc>
          <w:tcPr>
            <w:tcW w:type="dxa" w:w="3120"/>
          </w:tcPr>
          <w:p>
            <w:r>
              <w:rPr>
                <w:sz w:val="18"/>
              </w:rPr>
              <w:t>HIGH</w:t>
            </w:r>
          </w:p>
        </w:tc>
      </w:tr>
      <w:tr>
        <w:tc>
          <w:tcPr>
            <w:tcW w:type="dxa" w:w="3120"/>
          </w:tcPr>
          <w:p>
            <w:r>
              <w:rPr>
                <w:sz w:val="18"/>
              </w:rPr>
              <w:t>Audit Logging</w:t>
            </w:r>
          </w:p>
        </w:tc>
        <w:tc>
          <w:tcPr>
            <w:tcW w:type="dxa" w:w="3120"/>
          </w:tcPr>
          <w:p>
            <w:r>
              <w:rPr>
                <w:sz w:val="18"/>
              </w:rPr>
              <w:t>Enhance audit logging for all permission-sensitive operations</w:t>
            </w:r>
          </w:p>
        </w:tc>
        <w:tc>
          <w:tcPr>
            <w:tcW w:type="dxa" w:w="3120"/>
          </w:tcPr>
          <w:p>
            <w:r>
              <w:rPr>
                <w:sz w:val="18"/>
              </w:rPr>
              <w:t>HIGH</w:t>
            </w:r>
          </w:p>
        </w:tc>
      </w:tr>
      <w:tr>
        <w:tc>
          <w:tcPr>
            <w:tcW w:type="dxa" w:w="3120"/>
          </w:tcPr>
          <w:p>
            <w:r>
              <w:rPr>
                <w:sz w:val="18"/>
              </w:rPr>
              <w:t>Access Reviews</w:t>
            </w:r>
          </w:p>
        </w:tc>
        <w:tc>
          <w:tcPr>
            <w:tcW w:type="dxa" w:w="3120"/>
          </w:tcPr>
          <w:p>
            <w:r>
              <w:rPr>
                <w:sz w:val="18"/>
              </w:rPr>
              <w:t>Implement periodic access reviews for high-privilege roles</w:t>
            </w:r>
          </w:p>
        </w:tc>
        <w:tc>
          <w:tcPr>
            <w:tcW w:type="dxa" w:w="3120"/>
          </w:tcPr>
          <w:p>
            <w:r>
              <w:rPr>
                <w:sz w:val="18"/>
              </w:rPr>
              <w:t>MEDIUM</w:t>
            </w:r>
          </w:p>
        </w:tc>
      </w:tr>
    </w:tbl>
    <w:p>
      <w:pPr>
        <w:pStyle w:val="Heading2"/>
      </w:pPr>
      <w:r>
        <w:t>15.3 Data Protection Recommendations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Recommendation</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Priority</w:t>
            </w:r>
          </w:p>
        </w:tc>
      </w:tr>
      <w:tr>
        <w:tc>
          <w:tcPr>
            <w:tcW w:type="dxa" w:w="3120"/>
          </w:tcPr>
          <w:p>
            <w:r>
              <w:rPr>
                <w:sz w:val="18"/>
              </w:rPr>
              <w:t>Data Classification</w:t>
            </w:r>
          </w:p>
        </w:tc>
        <w:tc>
          <w:tcPr>
            <w:tcW w:type="dxa" w:w="3120"/>
          </w:tcPr>
          <w:p>
            <w:r>
              <w:rPr>
                <w:sz w:val="18"/>
              </w:rPr>
              <w:t>Implement formal data classification policy</w:t>
            </w:r>
          </w:p>
        </w:tc>
        <w:tc>
          <w:tcPr>
            <w:tcW w:type="dxa" w:w="3120"/>
          </w:tcPr>
          <w:p>
            <w:r>
              <w:rPr>
                <w:sz w:val="18"/>
              </w:rPr>
              <w:t>HIGH</w:t>
            </w:r>
          </w:p>
        </w:tc>
      </w:tr>
      <w:tr>
        <w:tc>
          <w:tcPr>
            <w:tcW w:type="dxa" w:w="3120"/>
          </w:tcPr>
          <w:p>
            <w:r>
              <w:rPr>
                <w:sz w:val="18"/>
              </w:rPr>
              <w:t>Encryption Enhancement</w:t>
            </w:r>
          </w:p>
        </w:tc>
        <w:tc>
          <w:tcPr>
            <w:tcW w:type="dxa" w:w="3120"/>
          </w:tcPr>
          <w:p>
            <w:r>
              <w:rPr>
                <w:sz w:val="18"/>
              </w:rPr>
              <w:t>Add field-level encryption for additional PII fields</w:t>
            </w:r>
          </w:p>
        </w:tc>
        <w:tc>
          <w:tcPr>
            <w:tcW w:type="dxa" w:w="3120"/>
          </w:tcPr>
          <w:p>
            <w:r>
              <w:rPr>
                <w:sz w:val="18"/>
              </w:rPr>
              <w:t>MEDIUM</w:t>
            </w:r>
          </w:p>
        </w:tc>
      </w:tr>
      <w:tr>
        <w:tc>
          <w:tcPr>
            <w:tcW w:type="dxa" w:w="3120"/>
          </w:tcPr>
          <w:p>
            <w:r>
              <w:rPr>
                <w:sz w:val="18"/>
              </w:rPr>
              <w:t>Data Retention</w:t>
            </w:r>
          </w:p>
        </w:tc>
        <w:tc>
          <w:tcPr>
            <w:tcW w:type="dxa" w:w="3120"/>
          </w:tcPr>
          <w:p>
            <w:r>
              <w:rPr>
                <w:sz w:val="18"/>
              </w:rPr>
              <w:t>Implement automated data retention and deletion</w:t>
            </w:r>
          </w:p>
        </w:tc>
        <w:tc>
          <w:tcPr>
            <w:tcW w:type="dxa" w:w="3120"/>
          </w:tcPr>
          <w:p>
            <w:r>
              <w:rPr>
                <w:sz w:val="18"/>
              </w:rPr>
              <w:t>MEDIUM</w:t>
            </w:r>
          </w:p>
        </w:tc>
      </w:tr>
      <w:tr>
        <w:tc>
          <w:tcPr>
            <w:tcW w:type="dxa" w:w="3120"/>
          </w:tcPr>
          <w:p>
            <w:r>
              <w:rPr>
                <w:sz w:val="18"/>
              </w:rPr>
              <w:t>Privacy Controls</w:t>
            </w:r>
          </w:p>
        </w:tc>
        <w:tc>
          <w:tcPr>
            <w:tcW w:type="dxa" w:w="3120"/>
          </w:tcPr>
          <w:p>
            <w:r>
              <w:rPr>
                <w:sz w:val="18"/>
              </w:rPr>
              <w:t>Add user consent management for data collection</w:t>
            </w:r>
          </w:p>
        </w:tc>
        <w:tc>
          <w:tcPr>
            <w:tcW w:type="dxa" w:w="3120"/>
          </w:tcPr>
          <w:p>
            <w:r>
              <w:rPr>
                <w:sz w:val="18"/>
              </w:rPr>
              <w:t>MEDIUM</w:t>
            </w:r>
          </w:p>
        </w:tc>
      </w:tr>
    </w:tbl>
    <w:p>
      <w:pPr>
        <w:pStyle w:val="Heading2"/>
      </w:pPr>
      <w:r>
        <w:t>15.4 Infrastructure Recommendations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Recommendation</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Priority</w:t>
            </w:r>
          </w:p>
        </w:tc>
      </w:tr>
      <w:tr>
        <w:tc>
          <w:tcPr>
            <w:tcW w:type="dxa" w:w="3120"/>
          </w:tcPr>
          <w:p>
            <w:r>
              <w:rPr>
                <w:sz w:val="18"/>
              </w:rPr>
              <w:t>Container Hardening</w:t>
            </w:r>
          </w:p>
        </w:tc>
        <w:tc>
          <w:tcPr>
            <w:tcW w:type="dxa" w:w="3120"/>
          </w:tcPr>
          <w:p>
            <w:r>
              <w:rPr>
                <w:sz w:val="18"/>
              </w:rPr>
              <w:t>Implement Docker security best practices</w:t>
            </w:r>
          </w:p>
        </w:tc>
        <w:tc>
          <w:tcPr>
            <w:tcW w:type="dxa" w:w="3120"/>
          </w:tcPr>
          <w:p>
            <w:r>
              <w:rPr>
                <w:sz w:val="18"/>
              </w:rPr>
              <w:t>HIGH</w:t>
            </w:r>
          </w:p>
        </w:tc>
      </w:tr>
      <w:tr>
        <w:tc>
          <w:tcPr>
            <w:tcW w:type="dxa" w:w="3120"/>
          </w:tcPr>
          <w:p>
            <w:r>
              <w:rPr>
                <w:sz w:val="18"/>
              </w:rPr>
              <w:t>Network Segmentation</w:t>
            </w:r>
          </w:p>
        </w:tc>
        <w:tc>
          <w:tcPr>
            <w:tcW w:type="dxa" w:w="3120"/>
          </w:tcPr>
          <w:p>
            <w:r>
              <w:rPr>
                <w:sz w:val="18"/>
              </w:rPr>
              <w:t>Enhance network segmentation for internal services</w:t>
            </w:r>
          </w:p>
        </w:tc>
        <w:tc>
          <w:tcPr>
            <w:tcW w:type="dxa" w:w="3120"/>
          </w:tcPr>
          <w:p>
            <w:r>
              <w:rPr>
                <w:sz w:val="18"/>
              </w:rPr>
              <w:t>HIGH</w:t>
            </w:r>
          </w:p>
        </w:tc>
      </w:tr>
      <w:tr>
        <w:tc>
          <w:tcPr>
            <w:tcW w:type="dxa" w:w="3120"/>
          </w:tcPr>
          <w:p>
            <w:r>
              <w:rPr>
                <w:sz w:val="18"/>
              </w:rPr>
              <w:t>Vulnerability Scanning</w:t>
            </w:r>
          </w:p>
        </w:tc>
        <w:tc>
          <w:tcPr>
            <w:tcW w:type="dxa" w:w="3120"/>
          </w:tcPr>
          <w:p>
            <w:r>
              <w:rPr>
                <w:sz w:val="18"/>
              </w:rPr>
              <w:t>Implement automated dependency vulnerability scanning</w:t>
            </w:r>
          </w:p>
        </w:tc>
        <w:tc>
          <w:tcPr>
            <w:tcW w:type="dxa" w:w="3120"/>
          </w:tcPr>
          <w:p>
            <w:r>
              <w:rPr>
                <w:sz w:val="18"/>
              </w:rPr>
              <w:t>HIGH</w:t>
            </w:r>
          </w:p>
        </w:tc>
      </w:tr>
      <w:tr>
        <w:tc>
          <w:tcPr>
            <w:tcW w:type="dxa" w:w="3120"/>
          </w:tcPr>
          <w:p>
            <w:r>
              <w:rPr>
                <w:sz w:val="18"/>
              </w:rPr>
              <w:t>Security Monitoring</w:t>
            </w:r>
          </w:p>
        </w:tc>
        <w:tc>
          <w:tcPr>
            <w:tcW w:type="dxa" w:w="3120"/>
          </w:tcPr>
          <w:p>
            <w:r>
              <w:rPr>
                <w:sz w:val="18"/>
              </w:rPr>
              <w:t>Deploy application security monitoring and alerting</w:t>
            </w:r>
          </w:p>
        </w:tc>
        <w:tc>
          <w:tcPr>
            <w:tcW w:type="dxa" w:w="3120"/>
          </w:tcPr>
          <w:p>
            <w:r>
              <w:rPr>
                <w:sz w:val="18"/>
              </w:rPr>
              <w:t>MEDIUM</w:t>
            </w:r>
          </w:p>
        </w:tc>
      </w:tr>
    </w:tbl>
    <w:p>
      <w:pPr>
        <w:pStyle w:val="Heading2"/>
      </w:pPr>
      <w:r>
        <w:t>15.5 Process Recommendations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20"/>
              </w:rPr>
              <w:t>Recommendation</w:t>
            </w:r>
          </w:p>
        </w:tc>
        <w:tc>
          <w:tcPr>
            <w:tcW w:type="dxa" w:w="3120"/>
            <w:shd w:fill="003366" w:val="clear"/>
          </w:tcPr>
          <w:p>
            <w:pPr>
              <w:jc w:val="center"/>
            </w:pPr>
            <w:r>
              <w:rPr>
                <w:b/>
                <w:color w:val="FFFFFF"/>
                <w:sz w:val="20"/>
              </w:rPr>
              <w:t>Description</w:t>
            </w:r>
          </w:p>
        </w:tc>
        <w:tc>
          <w:tcPr>
            <w:tcW w:type="dxa" w:w="3120"/>
            <w:shd w:fill="003366" w:val="clear"/>
          </w:tcPr>
          <w:p>
            <w:pPr>
              <w:jc w:val="center"/>
            </w:pPr>
            <w:r>
              <w:rPr>
                <w:b/>
                <w:color w:val="FFFFFF"/>
                <w:sz w:val="20"/>
              </w:rPr>
              <w:t>Priority</w:t>
            </w:r>
          </w:p>
        </w:tc>
      </w:tr>
      <w:tr>
        <w:tc>
          <w:tcPr>
            <w:tcW w:type="dxa" w:w="3120"/>
          </w:tcPr>
          <w:p>
            <w:r>
              <w:rPr>
                <w:sz w:val="18"/>
              </w:rPr>
              <w:t>Security Training</w:t>
            </w:r>
          </w:p>
        </w:tc>
        <w:tc>
          <w:tcPr>
            <w:tcW w:type="dxa" w:w="3120"/>
          </w:tcPr>
          <w:p>
            <w:r>
              <w:rPr>
                <w:sz w:val="18"/>
              </w:rPr>
              <w:t>Conduct security awareness training for development team</w:t>
            </w:r>
          </w:p>
        </w:tc>
        <w:tc>
          <w:tcPr>
            <w:tcW w:type="dxa" w:w="3120"/>
          </w:tcPr>
          <w:p>
            <w:r>
              <w:rPr>
                <w:sz w:val="18"/>
              </w:rPr>
              <w:t>HIGH</w:t>
            </w:r>
          </w:p>
        </w:tc>
      </w:tr>
      <w:tr>
        <w:tc>
          <w:tcPr>
            <w:tcW w:type="dxa" w:w="3120"/>
          </w:tcPr>
          <w:p>
            <w:r>
              <w:rPr>
                <w:sz w:val="18"/>
              </w:rPr>
              <w:t>Secure SDLC</w:t>
            </w:r>
          </w:p>
        </w:tc>
        <w:tc>
          <w:tcPr>
            <w:tcW w:type="dxa" w:w="3120"/>
          </w:tcPr>
          <w:p>
            <w:r>
              <w:rPr>
                <w:sz w:val="18"/>
              </w:rPr>
              <w:t>Integrate security testing into CI/CD pipeline</w:t>
            </w:r>
          </w:p>
        </w:tc>
        <w:tc>
          <w:tcPr>
            <w:tcW w:type="dxa" w:w="3120"/>
          </w:tcPr>
          <w:p>
            <w:r>
              <w:rPr>
                <w:sz w:val="18"/>
              </w:rPr>
              <w:t>HIGH</w:t>
            </w:r>
          </w:p>
        </w:tc>
      </w:tr>
      <w:tr>
        <w:tc>
          <w:tcPr>
            <w:tcW w:type="dxa" w:w="3120"/>
          </w:tcPr>
          <w:p>
            <w:r>
              <w:rPr>
                <w:sz w:val="18"/>
              </w:rPr>
              <w:t>Incident Response</w:t>
            </w:r>
          </w:p>
        </w:tc>
        <w:tc>
          <w:tcPr>
            <w:tcW w:type="dxa" w:w="3120"/>
          </w:tcPr>
          <w:p>
            <w:r>
              <w:rPr>
                <w:sz w:val="18"/>
              </w:rPr>
              <w:t>Develop and test incident response procedures</w:t>
            </w:r>
          </w:p>
        </w:tc>
        <w:tc>
          <w:tcPr>
            <w:tcW w:type="dxa" w:w="3120"/>
          </w:tcPr>
          <w:p>
            <w:r>
              <w:rPr>
                <w:sz w:val="18"/>
              </w:rPr>
              <w:t>HIGH</w:t>
            </w:r>
          </w:p>
        </w:tc>
      </w:tr>
      <w:tr>
        <w:tc>
          <w:tcPr>
            <w:tcW w:type="dxa" w:w="3120"/>
          </w:tcPr>
          <w:p>
            <w:r>
              <w:rPr>
                <w:sz w:val="18"/>
              </w:rPr>
              <w:t>Penetration Testing</w:t>
            </w:r>
          </w:p>
        </w:tc>
        <w:tc>
          <w:tcPr>
            <w:tcW w:type="dxa" w:w="3120"/>
          </w:tcPr>
          <w:p>
            <w:r>
              <w:rPr>
                <w:sz w:val="18"/>
              </w:rPr>
              <w:t>Schedule annual penetration testing by external firm</w:t>
            </w:r>
          </w:p>
        </w:tc>
        <w:tc>
          <w:tcPr>
            <w:tcW w:type="dxa" w:w="3120"/>
          </w:tcPr>
          <w:p>
            <w:r>
              <w:rPr>
                <w:sz w:val="18"/>
              </w:rPr>
              <w:t>MEDIUM</w:t>
            </w:r>
          </w:p>
        </w:tc>
      </w:tr>
    </w:tbl>
    <w:p>
      <w:r>
        <w:br w:type="page"/>
      </w:r>
    </w:p>
    <w:p>
      <w:pPr>
        <w:pStyle w:val="Heading1"/>
      </w:pPr>
      <w:r>
        <w:t>16. Appendix: Security Scanning Tools</w:t>
      </w:r>
    </w:p>
    <w:p>
      <w:r>
        <w:t>The following security scanning tools are recommended for comprehensive security testing of the PIXOUS HR Portal. Each tool serves a specific purpose in the security testing lifecycle.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Tool Name</w:t>
            </w:r>
          </w:p>
        </w:tc>
        <w:tc>
          <w:tcPr>
            <w:tcW w:type="dxa" w:w="2340"/>
            <w:shd w:fill="003366" w:val="clear"/>
          </w:tcPr>
          <w:p>
            <w:pPr>
              <w:jc w:val="center"/>
            </w:pPr>
            <w:r>
              <w:rPr>
                <w:b/>
                <w:color w:val="FFFFFF"/>
                <w:sz w:val="20"/>
              </w:rPr>
              <w:t>Category</w:t>
            </w:r>
          </w:p>
        </w:tc>
        <w:tc>
          <w:tcPr>
            <w:tcW w:type="dxa" w:w="2340"/>
            <w:shd w:fill="003366" w:val="clear"/>
          </w:tcPr>
          <w:p>
            <w:pPr>
              <w:jc w:val="center"/>
            </w:pPr>
            <w:r>
              <w:rPr>
                <w:b/>
                <w:color w:val="FFFFFF"/>
                <w:sz w:val="20"/>
              </w:rPr>
              <w:t>Purpose</w:t>
            </w:r>
          </w:p>
        </w:tc>
        <w:tc>
          <w:tcPr>
            <w:tcW w:type="dxa" w:w="2340"/>
            <w:shd w:fill="003366" w:val="clear"/>
          </w:tcPr>
          <w:p>
            <w:pPr>
              <w:jc w:val="center"/>
            </w:pPr>
            <w:r>
              <w:rPr>
                <w:b/>
                <w:color w:val="FFFFFF"/>
                <w:sz w:val="20"/>
              </w:rPr>
              <w:t>License</w:t>
            </w:r>
          </w:p>
        </w:tc>
      </w:tr>
      <w:tr>
        <w:tc>
          <w:tcPr>
            <w:tcW w:type="dxa" w:w="2340"/>
          </w:tcPr>
          <w:p>
            <w:r>
              <w:rPr>
                <w:sz w:val="18"/>
              </w:rPr>
              <w:t>OWASP ZAP</w:t>
            </w:r>
          </w:p>
        </w:tc>
        <w:tc>
          <w:tcPr>
            <w:tcW w:type="dxa" w:w="2340"/>
          </w:tcPr>
          <w:p>
            <w:r>
              <w:rPr>
                <w:sz w:val="18"/>
              </w:rPr>
              <w:t>Web Application Security Scanner</w:t>
            </w:r>
          </w:p>
        </w:tc>
        <w:tc>
          <w:tcPr>
            <w:tcW w:type="dxa" w:w="2340"/>
          </w:tcPr>
          <w:p>
            <w:r>
              <w:rPr>
                <w:sz w:val="18"/>
              </w:rPr>
              <w:t>Dynamic application security testing (DAST)</w:t>
            </w:r>
          </w:p>
        </w:tc>
        <w:tc>
          <w:tcPr>
            <w:tcW w:type="dxa" w:w="2340"/>
          </w:tcPr>
          <w:p>
            <w:r>
              <w:rPr>
                <w:sz w:val="18"/>
              </w:rPr>
              <w:t>Free</w:t>
            </w:r>
          </w:p>
        </w:tc>
      </w:tr>
      <w:tr>
        <w:tc>
          <w:tcPr>
            <w:tcW w:type="dxa" w:w="2340"/>
          </w:tcPr>
          <w:p>
            <w:r>
              <w:rPr>
                <w:sz w:val="18"/>
              </w:rPr>
              <w:t>Burp Suite</w:t>
            </w:r>
          </w:p>
        </w:tc>
        <w:tc>
          <w:tcPr>
            <w:tcW w:type="dxa" w:w="2340"/>
          </w:tcPr>
          <w:p>
            <w:r>
              <w:rPr>
                <w:sz w:val="18"/>
              </w:rPr>
              <w:t>Web Vulnerability Scanner</w:t>
            </w:r>
          </w:p>
        </w:tc>
        <w:tc>
          <w:tcPr>
            <w:tcW w:type="dxa" w:w="2340"/>
          </w:tcPr>
          <w:p>
            <w:r>
              <w:rPr>
                <w:sz w:val="18"/>
              </w:rPr>
              <w:t>Manual and automated web security testing</w:t>
            </w:r>
          </w:p>
        </w:tc>
        <w:tc>
          <w:tcPr>
            <w:tcW w:type="dxa" w:w="2340"/>
          </w:tcPr>
          <w:p>
            <w:r>
              <w:rPr>
                <w:sz w:val="18"/>
              </w:rPr>
              <w:t>Commercial</w:t>
            </w:r>
          </w:p>
        </w:tc>
      </w:tr>
      <w:tr>
        <w:tc>
          <w:tcPr>
            <w:tcW w:type="dxa" w:w="2340"/>
          </w:tcPr>
          <w:p>
            <w:r>
              <w:rPr>
                <w:sz w:val="18"/>
              </w:rPr>
              <w:t>SonarQube</w:t>
            </w:r>
          </w:p>
        </w:tc>
        <w:tc>
          <w:tcPr>
            <w:tcW w:type="dxa" w:w="2340"/>
          </w:tcPr>
          <w:p>
            <w:r>
              <w:rPr>
                <w:sz w:val="18"/>
              </w:rPr>
              <w:t>Code Quality &amp; Security</w:t>
            </w:r>
          </w:p>
        </w:tc>
        <w:tc>
          <w:tcPr>
            <w:tcW w:type="dxa" w:w="2340"/>
          </w:tcPr>
          <w:p>
            <w:r>
              <w:rPr>
                <w:sz w:val="18"/>
              </w:rPr>
              <w:t>Static application security testing (SAST)</w:t>
            </w:r>
          </w:p>
        </w:tc>
        <w:tc>
          <w:tcPr>
            <w:tcW w:type="dxa" w:w="2340"/>
          </w:tcPr>
          <w:p>
            <w:r>
              <w:rPr>
                <w:sz w:val="18"/>
              </w:rPr>
              <w:t>Free/Commercial</w:t>
            </w:r>
          </w:p>
        </w:tc>
      </w:tr>
      <w:tr>
        <w:tc>
          <w:tcPr>
            <w:tcW w:type="dxa" w:w="2340"/>
          </w:tcPr>
          <w:p>
            <w:r>
              <w:rPr>
                <w:sz w:val="18"/>
              </w:rPr>
              <w:t>Snyk</w:t>
            </w:r>
          </w:p>
        </w:tc>
        <w:tc>
          <w:tcPr>
            <w:tcW w:type="dxa" w:w="2340"/>
          </w:tcPr>
          <w:p>
            <w:r>
              <w:rPr>
                <w:sz w:val="18"/>
              </w:rPr>
              <w:t>Dependency Vulnerability Scanner</w:t>
            </w:r>
          </w:p>
        </w:tc>
        <w:tc>
          <w:tcPr>
            <w:tcW w:type="dxa" w:w="2340"/>
          </w:tcPr>
          <w:p>
            <w:r>
              <w:rPr>
                <w:sz w:val="18"/>
              </w:rPr>
              <w:t>Open source vulnerability detection</w:t>
            </w:r>
          </w:p>
        </w:tc>
        <w:tc>
          <w:tcPr>
            <w:tcW w:type="dxa" w:w="2340"/>
          </w:tcPr>
          <w:p>
            <w:r>
              <w:rPr>
                <w:sz w:val="18"/>
              </w:rPr>
              <w:t>Free/Commercial</w:t>
            </w:r>
          </w:p>
        </w:tc>
      </w:tr>
      <w:tr>
        <w:tc>
          <w:tcPr>
            <w:tcW w:type="dxa" w:w="2340"/>
          </w:tcPr>
          <w:p>
            <w:r>
              <w:rPr>
                <w:sz w:val="18"/>
              </w:rPr>
              <w:t>Trivy</w:t>
            </w:r>
          </w:p>
        </w:tc>
        <w:tc>
          <w:tcPr>
            <w:tcW w:type="dxa" w:w="2340"/>
          </w:tcPr>
          <w:p>
            <w:r>
              <w:rPr>
                <w:sz w:val="18"/>
              </w:rPr>
              <w:t>Container Security Scanner</w:t>
            </w:r>
          </w:p>
        </w:tc>
        <w:tc>
          <w:tcPr>
            <w:tcW w:type="dxa" w:w="2340"/>
          </w:tcPr>
          <w:p>
            <w:r>
              <w:rPr>
                <w:sz w:val="18"/>
              </w:rPr>
              <w:t>Docker image vulnerability scanning</w:t>
            </w:r>
          </w:p>
        </w:tc>
        <w:tc>
          <w:tcPr>
            <w:tcW w:type="dxa" w:w="2340"/>
          </w:tcPr>
          <w:p>
            <w:r>
              <w:rPr>
                <w:sz w:val="18"/>
              </w:rPr>
              <w:t>Free</w:t>
            </w:r>
          </w:p>
        </w:tc>
      </w:tr>
      <w:tr>
        <w:tc>
          <w:tcPr>
            <w:tcW w:type="dxa" w:w="2340"/>
          </w:tcPr>
          <w:p>
            <w:r>
              <w:rPr>
                <w:sz w:val="18"/>
              </w:rPr>
              <w:t>SQLMap</w:t>
            </w:r>
          </w:p>
        </w:tc>
        <w:tc>
          <w:tcPr>
            <w:tcW w:type="dxa" w:w="2340"/>
          </w:tcPr>
          <w:p>
            <w:r>
              <w:rPr>
                <w:sz w:val="18"/>
              </w:rPr>
              <w:t>SQL Injection Tool</w:t>
            </w:r>
          </w:p>
        </w:tc>
        <w:tc>
          <w:tcPr>
            <w:tcW w:type="dxa" w:w="2340"/>
          </w:tcPr>
          <w:p>
            <w:r>
              <w:rPr>
                <w:sz w:val="18"/>
              </w:rPr>
              <w:t>Automated SQL injection testing</w:t>
            </w:r>
          </w:p>
        </w:tc>
        <w:tc>
          <w:tcPr>
            <w:tcW w:type="dxa" w:w="2340"/>
          </w:tcPr>
          <w:p>
            <w:r>
              <w:rPr>
                <w:sz w:val="18"/>
              </w:rPr>
              <w:t>Free</w:t>
            </w:r>
          </w:p>
        </w:tc>
      </w:tr>
      <w:tr>
        <w:tc>
          <w:tcPr>
            <w:tcW w:type="dxa" w:w="2340"/>
          </w:tcPr>
          <w:p>
            <w:r>
              <w:rPr>
                <w:sz w:val="18"/>
              </w:rPr>
              <w:t>Nmap</w:t>
            </w:r>
          </w:p>
        </w:tc>
        <w:tc>
          <w:tcPr>
            <w:tcW w:type="dxa" w:w="2340"/>
          </w:tcPr>
          <w:p>
            <w:r>
              <w:rPr>
                <w:sz w:val="18"/>
              </w:rPr>
              <w:t>Network Scanner</w:t>
            </w:r>
          </w:p>
        </w:tc>
        <w:tc>
          <w:tcPr>
            <w:tcW w:type="dxa" w:w="2340"/>
          </w:tcPr>
          <w:p>
            <w:r>
              <w:rPr>
                <w:sz w:val="18"/>
              </w:rPr>
              <w:t>Port scanning and network discovery</w:t>
            </w:r>
          </w:p>
        </w:tc>
        <w:tc>
          <w:tcPr>
            <w:tcW w:type="dxa" w:w="2340"/>
          </w:tcPr>
          <w:p>
            <w:r>
              <w:rPr>
                <w:sz w:val="18"/>
              </w:rPr>
              <w:t>Free</w:t>
            </w:r>
          </w:p>
        </w:tc>
      </w:tr>
      <w:tr>
        <w:tc>
          <w:tcPr>
            <w:tcW w:type="dxa" w:w="2340"/>
          </w:tcPr>
          <w:p>
            <w:r>
              <w:rPr>
                <w:sz w:val="18"/>
              </w:rPr>
              <w:t>Nikto</w:t>
            </w:r>
          </w:p>
        </w:tc>
        <w:tc>
          <w:tcPr>
            <w:tcW w:type="dxa" w:w="2340"/>
          </w:tcPr>
          <w:p>
            <w:r>
              <w:rPr>
                <w:sz w:val="18"/>
              </w:rPr>
              <w:t>Web Server Scanner</w:t>
            </w:r>
          </w:p>
        </w:tc>
        <w:tc>
          <w:tcPr>
            <w:tcW w:type="dxa" w:w="2340"/>
          </w:tcPr>
          <w:p>
            <w:r>
              <w:rPr>
                <w:sz w:val="18"/>
              </w:rPr>
              <w:t>Web server vulnerability scanning</w:t>
            </w:r>
          </w:p>
        </w:tc>
        <w:tc>
          <w:tcPr>
            <w:tcW w:type="dxa" w:w="2340"/>
          </w:tcPr>
          <w:p>
            <w:r>
              <w:rPr>
                <w:sz w:val="18"/>
              </w:rPr>
              <w:t>Free</w:t>
            </w:r>
          </w:p>
        </w:tc>
      </w:tr>
      <w:tr>
        <w:tc>
          <w:tcPr>
            <w:tcW w:type="dxa" w:w="2340"/>
          </w:tcPr>
          <w:p>
            <w:r>
              <w:rPr>
                <w:sz w:val="18"/>
              </w:rPr>
              <w:t>Metasploit</w:t>
            </w:r>
          </w:p>
        </w:tc>
        <w:tc>
          <w:tcPr>
            <w:tcW w:type="dxa" w:w="2340"/>
          </w:tcPr>
          <w:p>
            <w:r>
              <w:rPr>
                <w:sz w:val="18"/>
              </w:rPr>
              <w:t>Penetration Testing Framework</w:t>
            </w:r>
          </w:p>
        </w:tc>
        <w:tc>
          <w:tcPr>
            <w:tcW w:type="dxa" w:w="2340"/>
          </w:tcPr>
          <w:p>
            <w:r>
              <w:rPr>
                <w:sz w:val="18"/>
              </w:rPr>
              <w:t>Exploitation and vulnerability validation</w:t>
            </w:r>
          </w:p>
        </w:tc>
        <w:tc>
          <w:tcPr>
            <w:tcW w:type="dxa" w:w="2340"/>
          </w:tcPr>
          <w:p>
            <w:r>
              <w:rPr>
                <w:sz w:val="18"/>
              </w:rPr>
              <w:t>Free/Commercial</w:t>
            </w:r>
          </w:p>
        </w:tc>
      </w:tr>
      <w:tr>
        <w:tc>
          <w:tcPr>
            <w:tcW w:type="dxa" w:w="2340"/>
          </w:tcPr>
          <w:p>
            <w:r>
              <w:rPr>
                <w:sz w:val="18"/>
              </w:rPr>
              <w:t>Veracode</w:t>
            </w:r>
          </w:p>
        </w:tc>
        <w:tc>
          <w:tcPr>
            <w:tcW w:type="dxa" w:w="2340"/>
          </w:tcPr>
          <w:p>
            <w:r>
              <w:rPr>
                <w:sz w:val="18"/>
              </w:rPr>
              <w:t>Application Security Platform</w:t>
            </w:r>
          </w:p>
        </w:tc>
        <w:tc>
          <w:tcPr>
            <w:tcW w:type="dxa" w:w="2340"/>
          </w:tcPr>
          <w:p>
            <w:r>
              <w:rPr>
                <w:sz w:val="18"/>
              </w:rPr>
              <w:t>Comprehensive security testing</w:t>
            </w:r>
          </w:p>
        </w:tc>
        <w:tc>
          <w:tcPr>
            <w:tcW w:type="dxa" w:w="2340"/>
          </w:tcPr>
          <w:p>
            <w:r>
              <w:rPr>
                <w:sz w:val="18"/>
              </w:rPr>
              <w:t>Commercial</w:t>
            </w:r>
          </w:p>
        </w:tc>
      </w:tr>
    </w:tbl>
    <w:p>
      <w:r>
        <w:br w:type="page"/>
      </w:r>
    </w:p>
    <w:p>
      <w:pPr>
        <w:pStyle w:val="Heading1"/>
      </w:pPr>
      <w:r>
        <w:t>Document 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20"/>
              </w:rPr>
              <w:t>Version</w:t>
            </w:r>
          </w:p>
        </w:tc>
        <w:tc>
          <w:tcPr>
            <w:tcW w:type="dxa" w:w="2340"/>
            <w:shd w:fill="003366" w:val="clear"/>
          </w:tcPr>
          <w:p>
            <w:pPr>
              <w:jc w:val="center"/>
            </w:pPr>
            <w:r>
              <w:rPr>
                <w:b/>
                <w:color w:val="FFFFFF"/>
                <w:sz w:val="20"/>
              </w:rPr>
              <w:t>Date</w:t>
            </w:r>
          </w:p>
        </w:tc>
        <w:tc>
          <w:tcPr>
            <w:tcW w:type="dxa" w:w="2340"/>
            <w:shd w:fill="003366" w:val="clear"/>
          </w:tcPr>
          <w:p>
            <w:pPr>
              <w:jc w:val="center"/>
            </w:pPr>
            <w:r>
              <w:rPr>
                <w:b/>
                <w:color w:val="FFFFFF"/>
                <w:sz w:val="20"/>
              </w:rPr>
              <w:t>Author</w:t>
            </w:r>
          </w:p>
        </w:tc>
        <w:tc>
          <w:tcPr>
            <w:tcW w:type="dxa" w:w="2340"/>
            <w:shd w:fill="003366" w:val="clear"/>
          </w:tcPr>
          <w:p>
            <w:pPr>
              <w:jc w:val="center"/>
            </w:pPr>
            <w:r>
              <w:rPr>
                <w:b/>
                <w:color w:val="FFFFFF"/>
                <w:sz w:val="20"/>
              </w:rPr>
              <w:t>Description</w:t>
            </w:r>
          </w:p>
        </w:tc>
      </w:tr>
      <w:tr>
        <w:tc>
          <w:tcPr>
            <w:tcW w:type="dxa" w:w="2340"/>
          </w:tcPr>
          <w:p>
            <w:r>
              <w:rPr>
                <w:sz w:val="18"/>
              </w:rPr>
              <w:t>1.0</w:t>
            </w:r>
          </w:p>
        </w:tc>
        <w:tc>
          <w:tcPr>
            <w:tcW w:type="dxa" w:w="2340"/>
          </w:tcPr>
          <w:p>
            <w:r>
              <w:rPr>
                <w:sz w:val="18"/>
              </w:rPr>
              <w:t>August 20, 2026</w:t>
            </w:r>
          </w:p>
        </w:tc>
        <w:tc>
          <w:tcPr>
            <w:tcW w:type="dxa" w:w="2340"/>
          </w:tcPr>
          <w:p>
            <w:r>
              <w:rPr>
                <w:sz w:val="18"/>
              </w:rPr>
              <w:t>PIXOUS Technologies Security Team</w:t>
            </w:r>
          </w:p>
        </w:tc>
        <w:tc>
          <w:tcPr>
            <w:tcW w:type="dxa" w:w="2340"/>
          </w:tcPr>
          <w:p>
            <w:r>
              <w:rPr>
                <w:sz w:val="18"/>
              </w:rPr>
              <w:t>Initial document creation</w:t>
            </w:r>
          </w:p>
        </w:tc>
      </w:tr>
    </w:tbl>
    <w:p/>
    <w:p>
      <w:pPr>
        <w:jc w:val="center"/>
      </w:pPr>
      <w:r>
        <w:rPr>
          <w:b/>
          <w:sz w:val="24"/>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