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A3" w:rsidRDefault="001A5D2C" w:rsidP="005008E7">
      <w:pPr>
        <w:pageBreakBefore/>
        <w:jc w:val="center"/>
        <w:rPr>
          <w:rFonts w:ascii="Arial" w:hAnsi="Arial" w:cs="Arial"/>
          <w:b/>
          <w:sz w:val="20"/>
          <w:szCs w:val="20"/>
        </w:rPr>
      </w:pPr>
      <w:r w:rsidRPr="001A5D2C">
        <w:rPr>
          <w:rFonts w:ascii="Arial" w:hAnsi="Arial" w:cs="Arial"/>
          <w:b/>
          <w:sz w:val="20"/>
          <w:szCs w:val="20"/>
        </w:rPr>
        <w:t xml:space="preserve">ENUNCIADO </w:t>
      </w:r>
      <w:r w:rsidR="00C869F2">
        <w:rPr>
          <w:rFonts w:ascii="Arial" w:hAnsi="Arial" w:cs="Arial"/>
          <w:b/>
          <w:sz w:val="20"/>
          <w:szCs w:val="20"/>
        </w:rPr>
        <w:t>TERCER</w:t>
      </w:r>
      <w:r w:rsidR="00E6607B">
        <w:rPr>
          <w:rFonts w:ascii="Arial" w:hAnsi="Arial" w:cs="Arial"/>
          <w:b/>
          <w:sz w:val="20"/>
          <w:szCs w:val="20"/>
        </w:rPr>
        <w:t xml:space="preserve"> </w:t>
      </w:r>
      <w:r w:rsidR="00DA6ACE">
        <w:rPr>
          <w:rFonts w:ascii="Arial" w:hAnsi="Arial" w:cs="Arial"/>
          <w:b/>
          <w:sz w:val="20"/>
          <w:szCs w:val="20"/>
        </w:rPr>
        <w:t>PARCIAL</w:t>
      </w:r>
    </w:p>
    <w:p w:rsidR="00A02830" w:rsidRPr="00A02830" w:rsidRDefault="00E6607B" w:rsidP="00C658E9">
      <w:pPr>
        <w:jc w:val="both"/>
        <w:rPr>
          <w:rFonts w:ascii="Arial" w:hAnsi="Arial" w:cs="Arial"/>
          <w:sz w:val="20"/>
          <w:szCs w:val="20"/>
        </w:rPr>
      </w:pPr>
      <w:r w:rsidRPr="00C658E9">
        <w:rPr>
          <w:rFonts w:ascii="Arial" w:hAnsi="Arial" w:cs="Arial"/>
          <w:sz w:val="20"/>
          <w:szCs w:val="20"/>
        </w:rPr>
        <w:t xml:space="preserve">Se requiere una aplicación que </w:t>
      </w:r>
      <w:r w:rsidR="00C658E9" w:rsidRPr="00C658E9">
        <w:rPr>
          <w:rFonts w:ascii="Arial" w:hAnsi="Arial" w:cs="Arial"/>
          <w:sz w:val="20"/>
          <w:szCs w:val="20"/>
        </w:rPr>
        <w:t xml:space="preserve">gestione la nómina de los </w:t>
      </w:r>
      <w:r w:rsidR="0042681E">
        <w:rPr>
          <w:rFonts w:ascii="Arial" w:hAnsi="Arial" w:cs="Arial"/>
          <w:sz w:val="20"/>
          <w:szCs w:val="20"/>
        </w:rPr>
        <w:t>empleados públicos de una Institución,</w:t>
      </w:r>
      <w:r w:rsidR="00A02830">
        <w:rPr>
          <w:rFonts w:ascii="Arial" w:hAnsi="Arial" w:cs="Arial"/>
          <w:sz w:val="20"/>
          <w:szCs w:val="20"/>
        </w:rPr>
        <w:t xml:space="preserve"> específicamente para el mes de Diciembre</w:t>
      </w:r>
      <w:r w:rsidR="00C658E9" w:rsidRPr="00C658E9">
        <w:rPr>
          <w:rFonts w:ascii="Arial" w:hAnsi="Arial" w:cs="Arial"/>
          <w:sz w:val="20"/>
          <w:szCs w:val="20"/>
        </w:rPr>
        <w:t xml:space="preserve">, la aplicación debe realizar la lectura de la información de los </w:t>
      </w:r>
      <w:r w:rsidR="0042681E">
        <w:rPr>
          <w:rFonts w:ascii="Arial" w:hAnsi="Arial" w:cs="Arial"/>
          <w:sz w:val="20"/>
          <w:szCs w:val="20"/>
        </w:rPr>
        <w:t>empleados</w:t>
      </w:r>
      <w:r w:rsidR="00C658E9" w:rsidRPr="00C658E9">
        <w:rPr>
          <w:rFonts w:ascii="Arial" w:hAnsi="Arial" w:cs="Arial"/>
          <w:sz w:val="20"/>
          <w:szCs w:val="20"/>
        </w:rPr>
        <w:t xml:space="preserve"> que se encuentra consignada en un archivo</w:t>
      </w:r>
      <w:r w:rsidR="00C658E9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="0042681E">
        <w:rPr>
          <w:rFonts w:ascii="Arial" w:hAnsi="Arial" w:cs="Arial"/>
          <w:i/>
          <w:sz w:val="20"/>
          <w:szCs w:val="20"/>
        </w:rPr>
        <w:t>Empleados</w:t>
      </w:r>
      <w:r w:rsidR="00C658E9" w:rsidRPr="00C658E9">
        <w:rPr>
          <w:rFonts w:ascii="Arial" w:hAnsi="Arial" w:cs="Arial"/>
          <w:i/>
          <w:sz w:val="20"/>
          <w:szCs w:val="20"/>
        </w:rPr>
        <w:t>.</w:t>
      </w:r>
      <w:r w:rsidR="0042681E">
        <w:rPr>
          <w:rFonts w:ascii="Arial" w:hAnsi="Arial" w:cs="Arial"/>
          <w:i/>
          <w:sz w:val="20"/>
          <w:szCs w:val="20"/>
        </w:rPr>
        <w:t>institucion</w:t>
      </w:r>
      <w:proofErr w:type="spellEnd"/>
      <w:r w:rsidR="00C658E9">
        <w:rPr>
          <w:rFonts w:ascii="Arial" w:hAnsi="Arial" w:cs="Arial"/>
          <w:i/>
          <w:sz w:val="20"/>
          <w:szCs w:val="20"/>
        </w:rPr>
        <w:t xml:space="preserve"> </w:t>
      </w:r>
      <w:r w:rsidR="00C658E9" w:rsidRPr="0042681E">
        <w:rPr>
          <w:rFonts w:ascii="Arial" w:hAnsi="Arial" w:cs="Arial"/>
          <w:sz w:val="20"/>
          <w:szCs w:val="20"/>
        </w:rPr>
        <w:t>Dicha información</w:t>
      </w:r>
      <w:r w:rsidR="0042681E" w:rsidRPr="0042681E">
        <w:rPr>
          <w:rFonts w:ascii="Arial" w:hAnsi="Arial" w:cs="Arial"/>
          <w:sz w:val="20"/>
          <w:szCs w:val="20"/>
        </w:rPr>
        <w:t xml:space="preserve"> incluye</w:t>
      </w:r>
      <w:r w:rsidR="00C658E9">
        <w:rPr>
          <w:rFonts w:ascii="Arial" w:hAnsi="Arial" w:cs="Arial"/>
          <w:i/>
          <w:sz w:val="20"/>
          <w:szCs w:val="20"/>
        </w:rPr>
        <w:t>: Nombres, Apellidos,</w:t>
      </w:r>
      <w:r w:rsidR="00A92F8B">
        <w:rPr>
          <w:rFonts w:ascii="Arial" w:hAnsi="Arial" w:cs="Arial"/>
          <w:i/>
          <w:sz w:val="20"/>
          <w:szCs w:val="20"/>
        </w:rPr>
        <w:t xml:space="preserve"> Tipo de documento,  N°</w:t>
      </w:r>
      <w:r w:rsidR="00C658E9">
        <w:rPr>
          <w:rFonts w:ascii="Arial" w:hAnsi="Arial" w:cs="Arial"/>
          <w:i/>
          <w:sz w:val="20"/>
          <w:szCs w:val="20"/>
        </w:rPr>
        <w:t xml:space="preserve"> Identificación, Tipo Vinculación, Categoría de Escalafón, Puntos Salariale</w:t>
      </w:r>
      <w:r w:rsidR="00FF479C">
        <w:rPr>
          <w:rFonts w:ascii="Arial" w:hAnsi="Arial" w:cs="Arial"/>
          <w:i/>
          <w:sz w:val="20"/>
          <w:szCs w:val="20"/>
        </w:rPr>
        <w:t>s</w:t>
      </w:r>
      <w:r w:rsidR="00134354">
        <w:rPr>
          <w:rFonts w:ascii="Arial" w:hAnsi="Arial" w:cs="Arial"/>
          <w:i/>
          <w:sz w:val="20"/>
          <w:szCs w:val="20"/>
        </w:rPr>
        <w:t xml:space="preserve"> </w:t>
      </w:r>
      <w:r w:rsidR="0042681E">
        <w:rPr>
          <w:rFonts w:ascii="Arial" w:hAnsi="Arial" w:cs="Arial"/>
          <w:i/>
          <w:sz w:val="20"/>
          <w:szCs w:val="20"/>
        </w:rPr>
        <w:t>(cantidad puntos salariales)</w:t>
      </w:r>
      <w:r w:rsidR="00A41D68">
        <w:rPr>
          <w:rFonts w:ascii="Arial" w:hAnsi="Arial" w:cs="Arial"/>
          <w:i/>
          <w:sz w:val="20"/>
          <w:szCs w:val="20"/>
        </w:rPr>
        <w:t>, meses laborados</w:t>
      </w:r>
      <w:r w:rsidR="00A02830">
        <w:rPr>
          <w:rFonts w:ascii="Arial" w:hAnsi="Arial" w:cs="Arial"/>
          <w:i/>
          <w:sz w:val="20"/>
          <w:szCs w:val="20"/>
        </w:rPr>
        <w:t xml:space="preserve">. </w:t>
      </w:r>
      <w:r w:rsidR="00A02830" w:rsidRPr="00A02830">
        <w:rPr>
          <w:rFonts w:ascii="Arial" w:hAnsi="Arial" w:cs="Arial"/>
          <w:sz w:val="20"/>
          <w:szCs w:val="20"/>
        </w:rPr>
        <w:t>Se debe</w:t>
      </w:r>
      <w:r w:rsidR="00A02830">
        <w:rPr>
          <w:rFonts w:ascii="Arial" w:hAnsi="Arial" w:cs="Arial"/>
          <w:sz w:val="20"/>
          <w:szCs w:val="20"/>
        </w:rPr>
        <w:t xml:space="preserve"> calcular el </w:t>
      </w:r>
      <w:r w:rsidR="00C61D3A">
        <w:rPr>
          <w:rFonts w:ascii="Arial" w:hAnsi="Arial" w:cs="Arial"/>
          <w:sz w:val="20"/>
          <w:szCs w:val="20"/>
        </w:rPr>
        <w:t>salario</w:t>
      </w:r>
      <w:r w:rsidR="001639AE">
        <w:rPr>
          <w:rFonts w:ascii="Arial" w:hAnsi="Arial" w:cs="Arial"/>
          <w:sz w:val="20"/>
          <w:szCs w:val="20"/>
        </w:rPr>
        <w:t xml:space="preserve"> básico</w:t>
      </w:r>
      <w:r w:rsidR="00A02830">
        <w:rPr>
          <w:rFonts w:ascii="Arial" w:hAnsi="Arial" w:cs="Arial"/>
          <w:sz w:val="20"/>
          <w:szCs w:val="20"/>
        </w:rPr>
        <w:t xml:space="preserve"> multiplicando los puntos salariales por el valor del punto que tiene un valor de: $</w:t>
      </w:r>
      <w:r w:rsidR="007D55B5">
        <w:rPr>
          <w:rFonts w:ascii="Arial" w:hAnsi="Arial" w:cs="Arial"/>
          <w:b/>
          <w:sz w:val="20"/>
          <w:szCs w:val="20"/>
        </w:rPr>
        <w:t>14420</w:t>
      </w:r>
      <w:r w:rsidR="00A02830">
        <w:rPr>
          <w:rFonts w:ascii="Arial" w:hAnsi="Arial" w:cs="Arial"/>
          <w:sz w:val="20"/>
          <w:szCs w:val="20"/>
        </w:rPr>
        <w:t xml:space="preserve">. </w:t>
      </w:r>
      <w:r w:rsidR="0042681E">
        <w:rPr>
          <w:rFonts w:ascii="Arial" w:hAnsi="Arial" w:cs="Arial"/>
          <w:sz w:val="20"/>
          <w:szCs w:val="20"/>
        </w:rPr>
        <w:t>Por ejemplo</w:t>
      </w:r>
      <w:r w:rsidR="00455BB0">
        <w:rPr>
          <w:rFonts w:ascii="Arial" w:hAnsi="Arial" w:cs="Arial"/>
          <w:sz w:val="20"/>
          <w:szCs w:val="20"/>
        </w:rPr>
        <w:t>,</w:t>
      </w:r>
      <w:r w:rsidR="0042681E">
        <w:rPr>
          <w:rFonts w:ascii="Arial" w:hAnsi="Arial" w:cs="Arial"/>
          <w:sz w:val="20"/>
          <w:szCs w:val="20"/>
        </w:rPr>
        <w:t xml:space="preserve"> si el empleado tiene </w:t>
      </w:r>
      <w:r w:rsidR="0042681E" w:rsidRPr="001639AE">
        <w:rPr>
          <w:rFonts w:ascii="Arial" w:hAnsi="Arial" w:cs="Arial"/>
          <w:b/>
          <w:sz w:val="20"/>
          <w:szCs w:val="20"/>
        </w:rPr>
        <w:t>240</w:t>
      </w:r>
      <w:r w:rsidR="0042681E">
        <w:rPr>
          <w:rFonts w:ascii="Arial" w:hAnsi="Arial" w:cs="Arial"/>
          <w:sz w:val="20"/>
          <w:szCs w:val="20"/>
        </w:rPr>
        <w:t xml:space="preserve"> puntos, su salario básico sería: </w:t>
      </w:r>
      <w:r w:rsidR="0042681E" w:rsidRPr="001639AE">
        <w:rPr>
          <w:rFonts w:ascii="Arial" w:hAnsi="Arial" w:cs="Arial"/>
          <w:b/>
          <w:sz w:val="20"/>
          <w:szCs w:val="20"/>
        </w:rPr>
        <w:t xml:space="preserve">240 * </w:t>
      </w:r>
      <w:r w:rsidR="007D55B5">
        <w:rPr>
          <w:rFonts w:ascii="Arial" w:hAnsi="Arial" w:cs="Arial"/>
          <w:b/>
          <w:sz w:val="20"/>
          <w:szCs w:val="20"/>
        </w:rPr>
        <w:t>14420</w:t>
      </w:r>
      <w:r w:rsidR="0042681E">
        <w:rPr>
          <w:rFonts w:ascii="Arial" w:hAnsi="Arial" w:cs="Arial"/>
          <w:sz w:val="20"/>
          <w:szCs w:val="20"/>
        </w:rPr>
        <w:t xml:space="preserve">para un total de </w:t>
      </w:r>
      <w:r w:rsidR="00C61D3A">
        <w:rPr>
          <w:rFonts w:ascii="Arial" w:hAnsi="Arial" w:cs="Arial"/>
          <w:sz w:val="20"/>
          <w:szCs w:val="20"/>
        </w:rPr>
        <w:t>salario</w:t>
      </w:r>
      <w:r w:rsidR="0042681E">
        <w:rPr>
          <w:rFonts w:ascii="Arial" w:hAnsi="Arial" w:cs="Arial"/>
          <w:sz w:val="20"/>
          <w:szCs w:val="20"/>
        </w:rPr>
        <w:t xml:space="preserve"> de </w:t>
      </w:r>
      <w:r w:rsidR="0042681E" w:rsidRPr="001639AE">
        <w:rPr>
          <w:rFonts w:ascii="Arial" w:hAnsi="Arial" w:cs="Arial"/>
          <w:b/>
          <w:sz w:val="20"/>
          <w:szCs w:val="20"/>
        </w:rPr>
        <w:t>$</w:t>
      </w:r>
      <w:r w:rsidR="007D55B5">
        <w:rPr>
          <w:rFonts w:ascii="Arial" w:hAnsi="Arial" w:cs="Arial"/>
          <w:b/>
          <w:sz w:val="20"/>
          <w:szCs w:val="20"/>
        </w:rPr>
        <w:t xml:space="preserve"> </w:t>
      </w:r>
      <w:r w:rsidR="007D55B5" w:rsidRPr="007D55B5">
        <w:rPr>
          <w:rFonts w:ascii="Arial" w:hAnsi="Arial" w:cs="Arial"/>
          <w:b/>
          <w:sz w:val="20"/>
          <w:szCs w:val="20"/>
        </w:rPr>
        <w:t>3</w:t>
      </w:r>
      <w:r w:rsidR="007D55B5">
        <w:rPr>
          <w:rFonts w:ascii="Arial" w:hAnsi="Arial" w:cs="Arial"/>
          <w:b/>
          <w:sz w:val="20"/>
          <w:szCs w:val="20"/>
        </w:rPr>
        <w:t>’</w:t>
      </w:r>
      <w:r w:rsidR="007D55B5" w:rsidRPr="007D55B5">
        <w:rPr>
          <w:rFonts w:ascii="Arial" w:hAnsi="Arial" w:cs="Arial"/>
          <w:b/>
          <w:sz w:val="20"/>
          <w:szCs w:val="20"/>
        </w:rPr>
        <w:t>460</w:t>
      </w:r>
      <w:r w:rsidR="007D55B5">
        <w:rPr>
          <w:rFonts w:ascii="Arial" w:hAnsi="Arial" w:cs="Arial"/>
          <w:b/>
          <w:sz w:val="20"/>
          <w:szCs w:val="20"/>
        </w:rPr>
        <w:t>.</w:t>
      </w:r>
      <w:r w:rsidR="007D55B5" w:rsidRPr="007D55B5">
        <w:rPr>
          <w:rFonts w:ascii="Arial" w:hAnsi="Arial" w:cs="Arial"/>
          <w:b/>
          <w:sz w:val="20"/>
          <w:szCs w:val="20"/>
        </w:rPr>
        <w:t>800</w:t>
      </w:r>
      <w:r w:rsidR="00A33E5E">
        <w:rPr>
          <w:rFonts w:ascii="Arial" w:hAnsi="Arial" w:cs="Arial"/>
          <w:sz w:val="20"/>
          <w:szCs w:val="20"/>
        </w:rPr>
        <w:t xml:space="preserve">. Hay que tener en cuenta que si el tipo de vinculación es ocasional medio tiempo el valor del </w:t>
      </w:r>
      <w:r w:rsidR="00C61D3A">
        <w:rPr>
          <w:rFonts w:ascii="Arial" w:hAnsi="Arial" w:cs="Arial"/>
          <w:sz w:val="20"/>
          <w:szCs w:val="20"/>
        </w:rPr>
        <w:t>salario</w:t>
      </w:r>
      <w:r w:rsidR="00A33E5E">
        <w:rPr>
          <w:rFonts w:ascii="Arial" w:hAnsi="Arial" w:cs="Arial"/>
          <w:sz w:val="20"/>
          <w:szCs w:val="20"/>
        </w:rPr>
        <w:t xml:space="preserve"> se divide en dos.</w:t>
      </w:r>
    </w:p>
    <w:p w:rsidR="002929DF" w:rsidRDefault="00206997" w:rsidP="00972D4C">
      <w:pPr>
        <w:tabs>
          <w:tab w:val="left" w:pos="669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Dependiendo de la categoría de escalafón</w:t>
      </w:r>
      <w:r w:rsidR="00A02830">
        <w:rPr>
          <w:rFonts w:ascii="Arial" w:hAnsi="Arial" w:cs="Arial"/>
          <w:sz w:val="20"/>
          <w:szCs w:val="20"/>
        </w:rPr>
        <w:t xml:space="preserve"> </w:t>
      </w:r>
      <w:r w:rsidR="00D3534C">
        <w:rPr>
          <w:rFonts w:ascii="Arial" w:hAnsi="Arial" w:cs="Arial"/>
          <w:sz w:val="20"/>
          <w:szCs w:val="20"/>
        </w:rPr>
        <w:t xml:space="preserve">de </w:t>
      </w:r>
      <w:r w:rsidR="00A02830">
        <w:rPr>
          <w:rFonts w:ascii="Arial" w:hAnsi="Arial" w:cs="Arial"/>
          <w:sz w:val="20"/>
          <w:szCs w:val="20"/>
        </w:rPr>
        <w:t xml:space="preserve">cada </w:t>
      </w:r>
      <w:r w:rsidR="0042681E">
        <w:rPr>
          <w:rFonts w:ascii="Arial" w:hAnsi="Arial" w:cs="Arial"/>
          <w:sz w:val="20"/>
          <w:szCs w:val="20"/>
        </w:rPr>
        <w:t>empleado</w:t>
      </w:r>
      <w:r w:rsidR="00A028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se calcula el valor neto a pagar</w:t>
      </w:r>
      <w:r w:rsidR="00D3534C">
        <w:rPr>
          <w:rFonts w:ascii="Arial" w:hAnsi="Arial" w:cs="Arial"/>
          <w:sz w:val="20"/>
          <w:szCs w:val="20"/>
        </w:rPr>
        <w:t xml:space="preserve"> para el mes de diciembre.</w:t>
      </w:r>
      <w:r w:rsidR="00972D4C">
        <w:rPr>
          <w:rFonts w:ascii="Arial" w:hAnsi="Arial" w:cs="Arial"/>
          <w:sz w:val="20"/>
          <w:szCs w:val="20"/>
        </w:rPr>
        <w:t xml:space="preserve"> Teniendo en cuenta lo siguiente:</w:t>
      </w:r>
    </w:p>
    <w:p w:rsidR="00A02830" w:rsidRDefault="00A02830" w:rsidP="00DA6A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los </w:t>
      </w:r>
      <w:r w:rsidR="0042681E">
        <w:rPr>
          <w:rFonts w:ascii="Arial" w:hAnsi="Arial" w:cs="Arial"/>
          <w:sz w:val="20"/>
          <w:szCs w:val="20"/>
        </w:rPr>
        <w:t>empleados</w:t>
      </w:r>
      <w:r>
        <w:rPr>
          <w:rFonts w:ascii="Arial" w:hAnsi="Arial" w:cs="Arial"/>
          <w:sz w:val="20"/>
          <w:szCs w:val="20"/>
        </w:rPr>
        <w:t xml:space="preserve"> de categoría Auxiliar</w:t>
      </w:r>
      <w:r w:rsidR="00972D4C">
        <w:rPr>
          <w:rFonts w:ascii="Arial" w:hAnsi="Arial" w:cs="Arial"/>
          <w:sz w:val="20"/>
          <w:szCs w:val="20"/>
        </w:rPr>
        <w:t xml:space="preserve"> y Asistente</w:t>
      </w:r>
      <w:r>
        <w:rPr>
          <w:rFonts w:ascii="Arial" w:hAnsi="Arial" w:cs="Arial"/>
          <w:sz w:val="20"/>
          <w:szCs w:val="20"/>
        </w:rPr>
        <w:t xml:space="preserve">, se les considera como </w:t>
      </w:r>
      <w:r w:rsidRPr="001C244C">
        <w:rPr>
          <w:rFonts w:ascii="Arial" w:hAnsi="Arial" w:cs="Arial"/>
          <w:b/>
          <w:sz w:val="20"/>
          <w:szCs w:val="20"/>
        </w:rPr>
        <w:t>ingreso</w:t>
      </w:r>
      <w:r w:rsidR="001C244C" w:rsidRPr="001C244C">
        <w:rPr>
          <w:rFonts w:ascii="Arial" w:hAnsi="Arial" w:cs="Arial"/>
          <w:b/>
          <w:sz w:val="20"/>
          <w:szCs w:val="20"/>
        </w:rPr>
        <w:t>s</w:t>
      </w:r>
      <w:r w:rsidR="00972D4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972D4C">
        <w:rPr>
          <w:rFonts w:ascii="Arial" w:hAnsi="Arial" w:cs="Arial"/>
          <w:i/>
          <w:sz w:val="20"/>
          <w:szCs w:val="20"/>
        </w:rPr>
        <w:t xml:space="preserve">el valor del </w:t>
      </w:r>
      <w:r w:rsidR="00C61D3A">
        <w:rPr>
          <w:rFonts w:ascii="Arial" w:hAnsi="Arial" w:cs="Arial"/>
          <w:i/>
          <w:sz w:val="20"/>
          <w:szCs w:val="20"/>
        </w:rPr>
        <w:t>salario</w:t>
      </w:r>
      <w:r w:rsidR="007F3820" w:rsidRPr="00972D4C">
        <w:rPr>
          <w:rFonts w:ascii="Arial" w:hAnsi="Arial" w:cs="Arial"/>
          <w:i/>
          <w:sz w:val="20"/>
          <w:szCs w:val="20"/>
        </w:rPr>
        <w:t>, la prima de navidad (corresponde a un mes de salario, si se ha laborado los 12 meses del año</w:t>
      </w:r>
      <w:r w:rsidR="007F382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y como </w:t>
      </w:r>
      <w:r w:rsidRPr="001C244C">
        <w:rPr>
          <w:rFonts w:ascii="Arial" w:hAnsi="Arial" w:cs="Arial"/>
          <w:b/>
          <w:sz w:val="20"/>
          <w:szCs w:val="20"/>
        </w:rPr>
        <w:t>egresos</w:t>
      </w:r>
      <w:r w:rsidR="00972D4C">
        <w:rPr>
          <w:rFonts w:ascii="Arial" w:hAnsi="Arial" w:cs="Arial"/>
          <w:sz w:val="20"/>
          <w:szCs w:val="20"/>
        </w:rPr>
        <w:t>:</w:t>
      </w:r>
      <w:r w:rsidR="007F3820">
        <w:rPr>
          <w:rFonts w:ascii="Arial" w:hAnsi="Arial" w:cs="Arial"/>
          <w:sz w:val="20"/>
          <w:szCs w:val="20"/>
        </w:rPr>
        <w:t xml:space="preserve"> </w:t>
      </w:r>
      <w:r w:rsidR="007F3820" w:rsidRPr="00972D4C">
        <w:rPr>
          <w:rFonts w:ascii="Arial" w:hAnsi="Arial" w:cs="Arial"/>
          <w:i/>
          <w:sz w:val="20"/>
          <w:szCs w:val="20"/>
        </w:rPr>
        <w:t>los aportes a pensión</w:t>
      </w:r>
      <w:r w:rsidR="004F23DC" w:rsidRPr="00972D4C">
        <w:rPr>
          <w:rFonts w:ascii="Arial" w:hAnsi="Arial" w:cs="Arial"/>
          <w:i/>
          <w:sz w:val="20"/>
          <w:szCs w:val="20"/>
        </w:rPr>
        <w:t xml:space="preserve"> (4% del salario)</w:t>
      </w:r>
      <w:r w:rsidR="007F3820" w:rsidRPr="00972D4C">
        <w:rPr>
          <w:rFonts w:ascii="Arial" w:hAnsi="Arial" w:cs="Arial"/>
          <w:i/>
          <w:sz w:val="20"/>
          <w:szCs w:val="20"/>
        </w:rPr>
        <w:t xml:space="preserve"> y a salud</w:t>
      </w:r>
      <w:r w:rsidR="004F23DC" w:rsidRPr="00972D4C">
        <w:rPr>
          <w:rFonts w:ascii="Arial" w:hAnsi="Arial" w:cs="Arial"/>
          <w:i/>
          <w:sz w:val="20"/>
          <w:szCs w:val="20"/>
        </w:rPr>
        <w:t xml:space="preserve"> (4% del salario).</w:t>
      </w:r>
    </w:p>
    <w:p w:rsidR="004F23DC" w:rsidRDefault="004F23DC" w:rsidP="004F2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los </w:t>
      </w:r>
      <w:r w:rsidR="0042681E">
        <w:rPr>
          <w:rFonts w:ascii="Arial" w:hAnsi="Arial" w:cs="Arial"/>
          <w:sz w:val="20"/>
          <w:szCs w:val="20"/>
        </w:rPr>
        <w:t>empleados</w:t>
      </w:r>
      <w:r>
        <w:rPr>
          <w:rFonts w:ascii="Arial" w:hAnsi="Arial" w:cs="Arial"/>
          <w:sz w:val="20"/>
          <w:szCs w:val="20"/>
        </w:rPr>
        <w:t xml:space="preserve"> de categoría </w:t>
      </w:r>
      <w:r w:rsidR="00972D4C">
        <w:rPr>
          <w:rFonts w:ascii="Arial" w:hAnsi="Arial" w:cs="Arial"/>
          <w:sz w:val="20"/>
          <w:szCs w:val="20"/>
        </w:rPr>
        <w:t>Titular</w:t>
      </w:r>
      <w:r>
        <w:rPr>
          <w:rFonts w:ascii="Arial" w:hAnsi="Arial" w:cs="Arial"/>
          <w:sz w:val="20"/>
          <w:szCs w:val="20"/>
        </w:rPr>
        <w:t xml:space="preserve"> </w:t>
      </w:r>
      <w:r w:rsidR="00A41D68">
        <w:rPr>
          <w:rFonts w:ascii="Arial" w:hAnsi="Arial" w:cs="Arial"/>
          <w:sz w:val="20"/>
          <w:szCs w:val="20"/>
        </w:rPr>
        <w:t xml:space="preserve">y que el tipo de vinculación sea </w:t>
      </w:r>
      <w:r w:rsidR="0042681E">
        <w:rPr>
          <w:rFonts w:ascii="Arial" w:hAnsi="Arial" w:cs="Arial"/>
          <w:sz w:val="20"/>
          <w:szCs w:val="20"/>
        </w:rPr>
        <w:t>empleado</w:t>
      </w:r>
      <w:r w:rsidR="00A41D68">
        <w:rPr>
          <w:rFonts w:ascii="Arial" w:hAnsi="Arial" w:cs="Arial"/>
          <w:sz w:val="20"/>
          <w:szCs w:val="20"/>
        </w:rPr>
        <w:t xml:space="preserve"> de planta</w:t>
      </w:r>
      <w:r>
        <w:rPr>
          <w:rFonts w:ascii="Arial" w:hAnsi="Arial" w:cs="Arial"/>
          <w:sz w:val="20"/>
          <w:szCs w:val="20"/>
        </w:rPr>
        <w:t xml:space="preserve">, se les considera como </w:t>
      </w:r>
      <w:r w:rsidRPr="001C244C">
        <w:rPr>
          <w:rFonts w:ascii="Arial" w:hAnsi="Arial" w:cs="Arial"/>
          <w:b/>
          <w:sz w:val="20"/>
          <w:szCs w:val="20"/>
        </w:rPr>
        <w:t>ingreso</w:t>
      </w:r>
      <w:r w:rsidR="00C61D3A" w:rsidRPr="001C244C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el valor del </w:t>
      </w:r>
      <w:r w:rsidR="00C61D3A">
        <w:rPr>
          <w:rFonts w:ascii="Arial" w:hAnsi="Arial" w:cs="Arial"/>
          <w:sz w:val="20"/>
          <w:szCs w:val="20"/>
        </w:rPr>
        <w:t>salario</w:t>
      </w:r>
      <w:r>
        <w:rPr>
          <w:rFonts w:ascii="Arial" w:hAnsi="Arial" w:cs="Arial"/>
          <w:sz w:val="20"/>
          <w:szCs w:val="20"/>
        </w:rPr>
        <w:t>, la prima de navidad</w:t>
      </w:r>
      <w:r w:rsidR="00195FAB">
        <w:rPr>
          <w:rFonts w:ascii="Arial" w:hAnsi="Arial" w:cs="Arial"/>
          <w:sz w:val="20"/>
          <w:szCs w:val="20"/>
        </w:rPr>
        <w:t xml:space="preserve"> (</w:t>
      </w:r>
      <w:r w:rsidR="00325B3B">
        <w:rPr>
          <w:rFonts w:ascii="Arial" w:hAnsi="Arial" w:cs="Arial"/>
          <w:sz w:val="20"/>
          <w:szCs w:val="20"/>
        </w:rPr>
        <w:t>corresponde a un mes de salario</w:t>
      </w:r>
      <w:r w:rsidR="00195FAB">
        <w:rPr>
          <w:rFonts w:ascii="Arial" w:hAnsi="Arial" w:cs="Arial"/>
          <w:sz w:val="20"/>
          <w:szCs w:val="20"/>
        </w:rPr>
        <w:t>), la prima de servicios</w:t>
      </w:r>
      <w:r w:rsidR="008F6A5F">
        <w:rPr>
          <w:rFonts w:ascii="Arial" w:hAnsi="Arial" w:cs="Arial"/>
          <w:sz w:val="20"/>
          <w:szCs w:val="20"/>
        </w:rPr>
        <w:t xml:space="preserve"> (corresponde a 15 días de salario)</w:t>
      </w:r>
      <w:r>
        <w:rPr>
          <w:rFonts w:ascii="Arial" w:hAnsi="Arial" w:cs="Arial"/>
          <w:sz w:val="20"/>
          <w:szCs w:val="20"/>
        </w:rPr>
        <w:t>,</w:t>
      </w:r>
      <w:r w:rsidR="00325B3B">
        <w:rPr>
          <w:rFonts w:ascii="Arial" w:hAnsi="Arial" w:cs="Arial"/>
          <w:sz w:val="20"/>
          <w:szCs w:val="20"/>
        </w:rPr>
        <w:t xml:space="preserve"> prima de vacaciones</w:t>
      </w:r>
      <w:r w:rsidR="0042681E">
        <w:rPr>
          <w:rFonts w:ascii="Arial" w:hAnsi="Arial" w:cs="Arial"/>
          <w:sz w:val="20"/>
          <w:szCs w:val="20"/>
        </w:rPr>
        <w:t xml:space="preserve"> (corresponde a 15 días de salario) y como </w:t>
      </w:r>
      <w:r w:rsidR="0042681E" w:rsidRPr="00C61D3A">
        <w:rPr>
          <w:rFonts w:ascii="Arial" w:hAnsi="Arial" w:cs="Arial"/>
          <w:b/>
          <w:sz w:val="20"/>
          <w:szCs w:val="20"/>
        </w:rPr>
        <w:t>egresos</w:t>
      </w:r>
      <w:r w:rsidR="0042681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los aportes a pensión (4% del salario) y a salud (4% del salario)</w:t>
      </w:r>
      <w:r w:rsidR="00760A5A">
        <w:rPr>
          <w:rFonts w:ascii="Arial" w:hAnsi="Arial" w:cs="Arial"/>
          <w:sz w:val="20"/>
          <w:szCs w:val="20"/>
        </w:rPr>
        <w:t>, fondo de solidaridad (2% del total de ingresos), retención en la fuente(4.48% del total de ingresos)</w:t>
      </w:r>
      <w:r w:rsidR="00096AF1">
        <w:rPr>
          <w:rFonts w:ascii="Arial" w:hAnsi="Arial" w:cs="Arial"/>
          <w:sz w:val="20"/>
          <w:szCs w:val="20"/>
        </w:rPr>
        <w:t>.</w:t>
      </w:r>
    </w:p>
    <w:p w:rsidR="00096AF1" w:rsidRDefault="00096AF1" w:rsidP="00096A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los </w:t>
      </w:r>
      <w:r w:rsidR="0042681E">
        <w:rPr>
          <w:rFonts w:ascii="Arial" w:hAnsi="Arial" w:cs="Arial"/>
          <w:sz w:val="20"/>
          <w:szCs w:val="20"/>
        </w:rPr>
        <w:t>empleados</w:t>
      </w:r>
      <w:r>
        <w:rPr>
          <w:rFonts w:ascii="Arial" w:hAnsi="Arial" w:cs="Arial"/>
          <w:sz w:val="20"/>
          <w:szCs w:val="20"/>
        </w:rPr>
        <w:t xml:space="preserve"> de categoría Asociado y que el tipo de vinculación sea </w:t>
      </w:r>
      <w:r w:rsidR="0042681E">
        <w:rPr>
          <w:rFonts w:ascii="Arial" w:hAnsi="Arial" w:cs="Arial"/>
          <w:sz w:val="20"/>
          <w:szCs w:val="20"/>
        </w:rPr>
        <w:t>empleado</w:t>
      </w:r>
      <w:r>
        <w:rPr>
          <w:rFonts w:ascii="Arial" w:hAnsi="Arial" w:cs="Arial"/>
          <w:sz w:val="20"/>
          <w:szCs w:val="20"/>
        </w:rPr>
        <w:t xml:space="preserve"> de planta, se les considera</w:t>
      </w:r>
      <w:r w:rsidR="005D1886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como </w:t>
      </w:r>
      <w:r w:rsidRPr="005D1886">
        <w:rPr>
          <w:rFonts w:ascii="Arial" w:hAnsi="Arial" w:cs="Arial"/>
          <w:b/>
          <w:sz w:val="20"/>
          <w:szCs w:val="20"/>
        </w:rPr>
        <w:t>ingreso</w:t>
      </w:r>
      <w:r w:rsidR="005D1886" w:rsidRPr="005D188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el valor del </w:t>
      </w:r>
      <w:r w:rsidR="00C61D3A">
        <w:rPr>
          <w:rFonts w:ascii="Arial" w:hAnsi="Arial" w:cs="Arial"/>
          <w:sz w:val="20"/>
          <w:szCs w:val="20"/>
        </w:rPr>
        <w:t>salario</w:t>
      </w:r>
      <w:r>
        <w:rPr>
          <w:rFonts w:ascii="Arial" w:hAnsi="Arial" w:cs="Arial"/>
          <w:sz w:val="20"/>
          <w:szCs w:val="20"/>
        </w:rPr>
        <w:t xml:space="preserve">, la prima de navidad (corresponde a un mes de salario), la prima de servicios (corresponde a 15 </w:t>
      </w:r>
      <w:r w:rsidR="00BA239A">
        <w:rPr>
          <w:rFonts w:ascii="Arial" w:hAnsi="Arial" w:cs="Arial"/>
          <w:sz w:val="20"/>
          <w:szCs w:val="20"/>
        </w:rPr>
        <w:t xml:space="preserve">días </w:t>
      </w:r>
      <w:r>
        <w:rPr>
          <w:rFonts w:ascii="Arial" w:hAnsi="Arial" w:cs="Arial"/>
          <w:sz w:val="20"/>
          <w:szCs w:val="20"/>
        </w:rPr>
        <w:t xml:space="preserve">de salario), </w:t>
      </w:r>
      <w:r w:rsidR="00BA239A">
        <w:rPr>
          <w:rFonts w:ascii="Arial" w:hAnsi="Arial" w:cs="Arial"/>
          <w:sz w:val="20"/>
          <w:szCs w:val="20"/>
        </w:rPr>
        <w:t>pago de vacaciones en dinero</w:t>
      </w:r>
      <w:r w:rsidR="00972D4C">
        <w:rPr>
          <w:rFonts w:ascii="Arial" w:hAnsi="Arial" w:cs="Arial"/>
          <w:sz w:val="20"/>
          <w:szCs w:val="20"/>
        </w:rPr>
        <w:t xml:space="preserve"> (corresponde a un mes de salario),</w:t>
      </w:r>
      <w:r w:rsidR="00BA23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prima de vacaciones </w:t>
      </w:r>
      <w:r w:rsidR="00BA239A">
        <w:rPr>
          <w:rFonts w:ascii="Arial" w:hAnsi="Arial" w:cs="Arial"/>
          <w:sz w:val="20"/>
          <w:szCs w:val="20"/>
        </w:rPr>
        <w:t xml:space="preserve">(corresponde a 15 días de salario) </w:t>
      </w:r>
      <w:r>
        <w:rPr>
          <w:rFonts w:ascii="Arial" w:hAnsi="Arial" w:cs="Arial"/>
          <w:sz w:val="20"/>
          <w:szCs w:val="20"/>
        </w:rPr>
        <w:t xml:space="preserve">y como </w:t>
      </w:r>
      <w:r w:rsidRPr="005D1886">
        <w:rPr>
          <w:rFonts w:ascii="Arial" w:hAnsi="Arial" w:cs="Arial"/>
          <w:b/>
          <w:sz w:val="20"/>
          <w:szCs w:val="20"/>
        </w:rPr>
        <w:t>egresos</w:t>
      </w:r>
      <w:r>
        <w:rPr>
          <w:rFonts w:ascii="Arial" w:hAnsi="Arial" w:cs="Arial"/>
          <w:sz w:val="20"/>
          <w:szCs w:val="20"/>
        </w:rPr>
        <w:t>, los aportes a pensión (4% del salario) y a salud (4% del salario), fondo de solidaridad (2% del total de ingresos), retención en la fuente(4.48% del total de ingresos).</w:t>
      </w:r>
    </w:p>
    <w:p w:rsidR="002929DF" w:rsidRDefault="0014277F" w:rsidP="004F2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Mostrar la información de los empleados, en una Tabla en una IGU. </w:t>
      </w:r>
    </w:p>
    <w:p w:rsidR="0014277F" w:rsidRDefault="0014277F" w:rsidP="004F2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componentes que permitan elegir la exportación de los siguientes reportes:</w:t>
      </w:r>
    </w:p>
    <w:p w:rsidR="006F3EC6" w:rsidRPr="00535959" w:rsidRDefault="002929DF" w:rsidP="00535959">
      <w:pPr>
        <w:jc w:val="both"/>
        <w:rPr>
          <w:rFonts w:ascii="Arial" w:hAnsi="Arial" w:cs="Arial"/>
          <w:b/>
          <w:sz w:val="20"/>
          <w:szCs w:val="20"/>
        </w:rPr>
      </w:pPr>
      <w:r w:rsidRPr="00535959">
        <w:rPr>
          <w:rFonts w:ascii="Arial" w:hAnsi="Arial" w:cs="Arial"/>
          <w:b/>
          <w:sz w:val="20"/>
          <w:szCs w:val="20"/>
        </w:rPr>
        <w:t xml:space="preserve">Se debe </w:t>
      </w:r>
      <w:r w:rsidR="006F3EC6" w:rsidRPr="00535959">
        <w:rPr>
          <w:rFonts w:ascii="Arial" w:hAnsi="Arial" w:cs="Arial"/>
          <w:b/>
          <w:sz w:val="20"/>
          <w:szCs w:val="20"/>
        </w:rPr>
        <w:t>escribir</w:t>
      </w:r>
      <w:r w:rsidR="00535959">
        <w:rPr>
          <w:rFonts w:ascii="Arial" w:hAnsi="Arial" w:cs="Arial"/>
          <w:b/>
          <w:sz w:val="20"/>
          <w:szCs w:val="20"/>
        </w:rPr>
        <w:t xml:space="preserve"> en un</w:t>
      </w:r>
      <w:r w:rsidR="00455BB0" w:rsidRPr="00535959">
        <w:rPr>
          <w:rFonts w:ascii="Arial" w:hAnsi="Arial" w:cs="Arial"/>
          <w:b/>
          <w:sz w:val="20"/>
          <w:szCs w:val="20"/>
        </w:rPr>
        <w:t xml:space="preserve"> archivo JSON o XML</w:t>
      </w:r>
      <w:r w:rsidR="006F3EC6" w:rsidRPr="00535959">
        <w:rPr>
          <w:rFonts w:ascii="Arial" w:hAnsi="Arial" w:cs="Arial"/>
          <w:b/>
          <w:sz w:val="20"/>
          <w:szCs w:val="20"/>
        </w:rPr>
        <w:t>:</w:t>
      </w:r>
    </w:p>
    <w:p w:rsidR="002929DF" w:rsidRPr="002929DF" w:rsidRDefault="006F3EC6" w:rsidP="002929D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2929DF" w:rsidRPr="002929DF">
        <w:rPr>
          <w:rFonts w:ascii="Arial" w:hAnsi="Arial" w:cs="Arial"/>
          <w:b/>
          <w:sz w:val="20"/>
          <w:szCs w:val="20"/>
        </w:rPr>
        <w:t xml:space="preserve">l listado de la información de los </w:t>
      </w:r>
      <w:r w:rsidR="0042681E">
        <w:rPr>
          <w:rFonts w:ascii="Arial" w:hAnsi="Arial" w:cs="Arial"/>
          <w:b/>
          <w:sz w:val="20"/>
          <w:szCs w:val="20"/>
        </w:rPr>
        <w:t>empleados</w:t>
      </w:r>
      <w:r w:rsidR="002929DF" w:rsidRPr="002929DF">
        <w:rPr>
          <w:rFonts w:ascii="Arial" w:hAnsi="Arial" w:cs="Arial"/>
          <w:b/>
          <w:sz w:val="20"/>
          <w:szCs w:val="20"/>
        </w:rPr>
        <w:t xml:space="preserve">, incluyendo el valor del </w:t>
      </w:r>
      <w:r w:rsidR="00C61D3A">
        <w:rPr>
          <w:rFonts w:ascii="Arial" w:hAnsi="Arial" w:cs="Arial"/>
          <w:b/>
          <w:sz w:val="20"/>
          <w:szCs w:val="20"/>
        </w:rPr>
        <w:t>salario</w:t>
      </w:r>
      <w:r w:rsidR="002929DF" w:rsidRPr="002929DF">
        <w:rPr>
          <w:rFonts w:ascii="Arial" w:hAnsi="Arial" w:cs="Arial"/>
          <w:b/>
          <w:sz w:val="20"/>
          <w:szCs w:val="20"/>
        </w:rPr>
        <w:t xml:space="preserve"> y el valor neto que recibe en el mes de diciembre.</w:t>
      </w:r>
    </w:p>
    <w:p w:rsidR="00F16227" w:rsidRPr="00F16227" w:rsidRDefault="002929DF" w:rsidP="002929DF">
      <w:pPr>
        <w:pStyle w:val="Prrafodelista"/>
        <w:numPr>
          <w:ilvl w:val="0"/>
          <w:numId w:val="5"/>
        </w:numPr>
        <w:jc w:val="both"/>
        <w:rPr>
          <w:b/>
          <w:lang w:val="es-CO"/>
        </w:rPr>
      </w:pPr>
      <w:r w:rsidRPr="002929DF">
        <w:rPr>
          <w:rFonts w:ascii="Arial" w:hAnsi="Arial" w:cs="Arial"/>
          <w:b/>
          <w:sz w:val="20"/>
          <w:szCs w:val="20"/>
        </w:rPr>
        <w:t>Los datos de</w:t>
      </w:r>
      <w:r w:rsidR="00F16227">
        <w:rPr>
          <w:rFonts w:ascii="Arial" w:hAnsi="Arial" w:cs="Arial"/>
          <w:b/>
          <w:sz w:val="20"/>
          <w:szCs w:val="20"/>
        </w:rPr>
        <w:t xml:space="preserve"> </w:t>
      </w:r>
      <w:r w:rsidRPr="002929DF">
        <w:rPr>
          <w:rFonts w:ascii="Arial" w:hAnsi="Arial" w:cs="Arial"/>
          <w:b/>
          <w:sz w:val="20"/>
          <w:szCs w:val="20"/>
        </w:rPr>
        <w:t>l</w:t>
      </w:r>
      <w:r w:rsidR="00F16227">
        <w:rPr>
          <w:rFonts w:ascii="Arial" w:hAnsi="Arial" w:cs="Arial"/>
          <w:b/>
          <w:sz w:val="20"/>
          <w:szCs w:val="20"/>
        </w:rPr>
        <w:t>os</w:t>
      </w:r>
      <w:r w:rsidRPr="002929DF">
        <w:rPr>
          <w:rFonts w:ascii="Arial" w:hAnsi="Arial" w:cs="Arial"/>
          <w:b/>
          <w:sz w:val="20"/>
          <w:szCs w:val="20"/>
        </w:rPr>
        <w:t xml:space="preserve"> </w:t>
      </w:r>
      <w:r w:rsidR="0042681E">
        <w:rPr>
          <w:rFonts w:ascii="Arial" w:hAnsi="Arial" w:cs="Arial"/>
          <w:b/>
          <w:sz w:val="20"/>
          <w:szCs w:val="20"/>
        </w:rPr>
        <w:t>empleado</w:t>
      </w:r>
      <w:r w:rsidR="00F16227">
        <w:rPr>
          <w:rFonts w:ascii="Arial" w:hAnsi="Arial" w:cs="Arial"/>
          <w:b/>
          <w:sz w:val="20"/>
          <w:szCs w:val="20"/>
        </w:rPr>
        <w:t>s ordenados en listas independientes ordenados descendentemente por salario neto, clasificados por categoría, dentro de un mismo archivo.</w:t>
      </w:r>
    </w:p>
    <w:p w:rsidR="00F16227" w:rsidRDefault="00F16227" w:rsidP="00F16227">
      <w:pPr>
        <w:jc w:val="both"/>
        <w:rPr>
          <w:b/>
          <w:lang w:val="es-CO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898"/>
        <w:gridCol w:w="803"/>
        <w:gridCol w:w="709"/>
        <w:gridCol w:w="992"/>
        <w:gridCol w:w="992"/>
        <w:gridCol w:w="992"/>
        <w:gridCol w:w="851"/>
        <w:gridCol w:w="992"/>
        <w:gridCol w:w="1276"/>
      </w:tblGrid>
      <w:tr w:rsidR="00E92148" w:rsidRPr="00F16227" w:rsidTr="00C37E22">
        <w:trPr>
          <w:trHeight w:val="735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Lectura y carga archivo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Calculo sueldo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Calculo valor neto auxiliar y auxiliar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Calculo valor titular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Calculo valor asociado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Escritura listado con salarios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Listados ordenados por categoría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Buenas prácticas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E92148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Visualización</w:t>
            </w:r>
            <w:r w:rsidR="00F16227"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datos cargados y UI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Generación JAR, funcional</w:t>
            </w:r>
          </w:p>
        </w:tc>
      </w:tr>
      <w:tr w:rsidR="00E92148" w:rsidRPr="00F16227" w:rsidTr="00C37E22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227" w:rsidRPr="00F16227" w:rsidRDefault="00F16227" w:rsidP="00F16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16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CO" w:eastAsia="es-ES"/>
              </w:rPr>
              <w:t>0,3</w:t>
            </w:r>
          </w:p>
        </w:tc>
      </w:tr>
    </w:tbl>
    <w:p w:rsidR="00DA6ACE" w:rsidRPr="00F16227" w:rsidRDefault="00DA6ACE" w:rsidP="00F16227">
      <w:pPr>
        <w:jc w:val="both"/>
        <w:rPr>
          <w:b/>
          <w:lang w:val="es-CO"/>
        </w:rPr>
      </w:pPr>
      <w:r w:rsidRPr="00F16227">
        <w:rPr>
          <w:b/>
          <w:lang w:val="es-CO"/>
        </w:rPr>
        <w:t xml:space="preserve"> </w:t>
      </w:r>
    </w:p>
    <w:p w:rsidR="00AD41D3" w:rsidRDefault="00AD41D3" w:rsidP="00DA6ACE">
      <w:pPr>
        <w:jc w:val="both"/>
        <w:rPr>
          <w:rFonts w:ascii="Arial" w:hAnsi="Arial" w:cs="Arial"/>
          <w:sz w:val="20"/>
          <w:szCs w:val="20"/>
          <w:lang w:val="es-CO"/>
        </w:rPr>
      </w:pPr>
      <w:bookmarkStart w:id="0" w:name="_GoBack"/>
      <w:bookmarkEnd w:id="0"/>
    </w:p>
    <w:p w:rsidR="00D0163E" w:rsidRDefault="00D0163E" w:rsidP="00D016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FORMATO DE ENTREGA</w:t>
      </w:r>
    </w:p>
    <w:p w:rsidR="00D0163E" w:rsidRDefault="00D0163E" w:rsidP="00D016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Deben entregar un archivo .</w:t>
      </w:r>
      <w:proofErr w:type="spellStart"/>
      <w:r>
        <w:rPr>
          <w:rFonts w:ascii="Arial" w:hAnsi="Arial" w:cs="Arial"/>
          <w:bCs/>
          <w:sz w:val="20"/>
          <w:szCs w:val="20"/>
        </w:rPr>
        <w:t>zip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 .</w:t>
      </w:r>
      <w:proofErr w:type="spellStart"/>
      <w:r>
        <w:rPr>
          <w:rFonts w:ascii="Arial" w:hAnsi="Arial" w:cs="Arial"/>
          <w:bCs/>
          <w:sz w:val="20"/>
          <w:szCs w:val="20"/>
        </w:rPr>
        <w:t>rar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denominado apellido_nombre_PROG-II_parcial3.zip</w:t>
      </w:r>
    </w:p>
    <w:p w:rsidR="00D0163E" w:rsidRDefault="00D0163E" w:rsidP="00D016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archivo comprimido debe contener:</w:t>
      </w:r>
    </w:p>
    <w:p w:rsidR="00D0163E" w:rsidRPr="00F07A8B" w:rsidRDefault="00D0163E" w:rsidP="00F07A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F07A8B">
        <w:rPr>
          <w:rFonts w:ascii="Arial" w:hAnsi="Arial" w:cs="Arial"/>
          <w:bCs/>
          <w:sz w:val="20"/>
          <w:szCs w:val="20"/>
        </w:rPr>
        <w:t>El código fuente del ejercicio.</w:t>
      </w:r>
    </w:p>
    <w:p w:rsidR="00D0163E" w:rsidRDefault="00D0163E" w:rsidP="00F07A8B">
      <w:pPr>
        <w:pStyle w:val="Prrafodelista"/>
        <w:numPr>
          <w:ilvl w:val="0"/>
          <w:numId w:val="6"/>
        </w:numPr>
        <w:jc w:val="both"/>
      </w:pPr>
      <w:r w:rsidRPr="00F07A8B">
        <w:rPr>
          <w:rFonts w:ascii="Arial" w:hAnsi="Arial" w:cs="Arial"/>
          <w:bCs/>
          <w:sz w:val="20"/>
          <w:szCs w:val="20"/>
        </w:rPr>
        <w:t>JAR del ejercicio.</w:t>
      </w:r>
    </w:p>
    <w:p w:rsidR="00AD41D3" w:rsidRPr="00D0163E" w:rsidRDefault="00AD41D3" w:rsidP="00DA6ACE">
      <w:pPr>
        <w:jc w:val="both"/>
        <w:rPr>
          <w:rFonts w:ascii="Arial" w:hAnsi="Arial" w:cs="Arial"/>
          <w:b/>
          <w:sz w:val="20"/>
          <w:szCs w:val="20"/>
        </w:rPr>
      </w:pPr>
    </w:p>
    <w:sectPr w:rsidR="00AD41D3" w:rsidRPr="00D0163E" w:rsidSect="009B116A">
      <w:headerReference w:type="default" r:id="rId9"/>
      <w:footerReference w:type="default" r:id="rId10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275" w:rsidRDefault="00DE0275" w:rsidP="00627575">
      <w:pPr>
        <w:spacing w:after="0" w:line="240" w:lineRule="auto"/>
      </w:pPr>
      <w:r>
        <w:separator/>
      </w:r>
    </w:p>
  </w:endnote>
  <w:endnote w:type="continuationSeparator" w:id="0">
    <w:p w:rsidR="00DE0275" w:rsidRDefault="00DE0275" w:rsidP="0062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MS Gothic"/>
    <w:charset w:val="80"/>
    <w:family w:val="auto"/>
    <w:pitch w:val="variable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F8C" w:rsidRDefault="009B116A" w:rsidP="00C11D5D">
    <w:pPr>
      <w:pStyle w:val="Piedepgina"/>
      <w:tabs>
        <w:tab w:val="clear" w:pos="8504"/>
        <w:tab w:val="right" w:pos="10206"/>
      </w:tabs>
      <w:ind w:left="-1701" w:right="-1701"/>
      <w:jc w:val="center"/>
      <w:rPr>
        <w:b/>
        <w:bCs/>
      </w:rPr>
    </w:pPr>
    <w:r w:rsidRPr="009B116A">
      <w:rPr>
        <w:b/>
        <w:bCs/>
        <w:noProof/>
        <w:lang w:eastAsia="es-ES"/>
      </w:rPr>
      <mc:AlternateContent>
        <mc:Choice Requires="wpg"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column">
                <wp:posOffset>-1070610</wp:posOffset>
              </wp:positionH>
              <wp:positionV relativeFrom="paragraph">
                <wp:posOffset>-1194435</wp:posOffset>
              </wp:positionV>
              <wp:extent cx="7639050" cy="2000250"/>
              <wp:effectExtent l="0" t="0" r="1828800" b="47625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5123" cy="2650549"/>
                        <a:chOff x="-284611" y="4437112"/>
                        <a:chExt cx="9465123" cy="2650549"/>
                      </a:xfrm>
                    </wpg:grpSpPr>
                    <pic:pic xmlns:pic="http://schemas.openxmlformats.org/drawingml/2006/picture">
                      <pic:nvPicPr>
                        <pic:cNvPr id="5" name="4 Imagen" descr="Sin título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-284611" y="4437112"/>
                          <a:ext cx="9425934" cy="2422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wps:wsp>
                      <wps:cNvPr id="6" name="2 Marcador de pie de página"/>
                      <wps:cNvSpPr>
                        <a:spLocks noGrp="1"/>
                      </wps:cNvSpPr>
                      <wps:spPr>
                        <a:xfrm>
                          <a:off x="3346450" y="6171674"/>
                          <a:ext cx="5834062" cy="9159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0B4B" w:rsidRPr="00F522A3" w:rsidRDefault="00510B4B" w:rsidP="00510B4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s-CO"/>
                              </w:rPr>
                            </w:pPr>
                            <w:r w:rsidRPr="00510B4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Ingeniería de Sistemas y Computación</w:t>
                            </w:r>
                          </w:p>
                          <w:p w:rsidR="00510B4B" w:rsidRPr="00F522A3" w:rsidRDefault="00510B4B" w:rsidP="00510B4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s-CO"/>
                              </w:rPr>
                            </w:pPr>
                            <w:r w:rsidRPr="00510B4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Acreditación de Alta Calidad</w:t>
                            </w:r>
                          </w:p>
                          <w:p w:rsidR="00510B4B" w:rsidRDefault="00510B4B" w:rsidP="00510B4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510B4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Resolución MEN 10240 de 2010</w:t>
                            </w:r>
                          </w:p>
                        </w:txbxContent>
                      </wps:txbx>
                      <wps:bodyPr/>
                    </wps:wsp>
                    <pic:pic xmlns:pic="http://schemas.openxmlformats.org/drawingml/2006/picture">
                      <pic:nvPicPr>
                        <pic:cNvPr id="7" name="6 Imagen" descr="abajo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0825" y="5868988"/>
                          <a:ext cx="22098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2 Grupo" o:spid="_x0000_s1027" style="position:absolute;left:0;text-align:left;margin-left:-84.3pt;margin-top:-94.05pt;width:601.5pt;height:157.5pt;z-index:-251659265" coordorigin="-2846,44371" coordsize="94651,265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4 Imagen" o:spid="_x0000_s1028" type="#_x0000_t75" alt="Sin título.jpg" style="position:absolute;left:-2846;top:44371;width:94259;height:24221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jllDEAAAA2gAAAA8AAABkcnMvZG93bnJldi54bWxEj0FrwkAUhO8F/8PyBG91o7RVo6uIRShC&#10;D0ZBvT2yz2ww+zZk15j++65Q6HGYmW+YxaqzlWip8aVjBaNhAoI4d7rkQsHxsH2dgvABWWPlmBT8&#10;kIfVsveywFS7B++pzUIhIoR9igpMCHUqpc8NWfRDVxNH7+oaiyHKppC6wUeE20qOk+RDWiw5Lhis&#10;aWMov2V3q+Bt1k0Om91dVvmnORWXsz6e22+lBv1uPQcRqAv/4b/2l1bwDs8r8Qb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jllDEAAAA2gAAAA8AAAAAAAAAAAAAAAAA&#10;nwIAAGRycy9kb3ducmV2LnhtbFBLBQYAAAAABAAEAPcAAACQAwAAAAA=&#10;">
                <v:imagedata r:id="rId3" o:title="Sin título" chromakey="white"/>
                <v:path arrowok="t"/>
              </v:shape>
              <v:shape id="6 Imagen" o:spid="_x0000_s1030" type="#_x0000_t75" alt="abajo.jpg" style="position:absolute;left:2508;top:58689;width:22098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8q7CAAAA2gAAAA8AAABkcnMvZG93bnJldi54bWxEj92KwjAQhe8F3yGM4I1oqgvuWo0ioste&#10;COLPAwzN2BSbSWli7e7TbwTBy8P5+TiLVWtL0VDtC8cKxqMEBHHmdMG5gst5N/wC4QOyxtIxKfgl&#10;D6tlt7PAVLsHH6k5hVzEEfYpKjAhVKmUPjNk0Y9cRRy9q6sthijrXOoaH3HclnKSJFNpseBIMFjR&#10;xlB2O91t5H6by8dtMLvvW5//Nddtc5bTg1L9XruegwjUhnf41f7RCj7heSXe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3vKuwgAAANoAAAAPAAAAAAAAAAAAAAAAAJ8C&#10;AABkcnMvZG93bnJldi54bWxQSwUGAAAAAAQABAD3AAAAjgMAAAAA&#10;">
                <v:imagedata r:id="rId4" o:title="abajo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275" w:rsidRDefault="00DE0275" w:rsidP="00627575">
      <w:pPr>
        <w:spacing w:after="0" w:line="240" w:lineRule="auto"/>
      </w:pPr>
      <w:r>
        <w:separator/>
      </w:r>
    </w:p>
  </w:footnote>
  <w:footnote w:type="continuationSeparator" w:id="0">
    <w:p w:rsidR="00DE0275" w:rsidRDefault="00DE0275" w:rsidP="00627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575" w:rsidRDefault="00510B4B" w:rsidP="00C11D5D">
    <w:pPr>
      <w:pStyle w:val="Encabezado"/>
      <w:tabs>
        <w:tab w:val="clear" w:pos="4252"/>
        <w:tab w:val="clear" w:pos="8504"/>
        <w:tab w:val="left" w:pos="2490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-363855</wp:posOffset>
              </wp:positionV>
              <wp:extent cx="4210050" cy="7239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0" cy="723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2C0" w:rsidRPr="003C5F8C" w:rsidRDefault="00F522A3" w:rsidP="009C02C0">
                          <w:pPr>
                            <w:spacing w:after="0" w:line="240" w:lineRule="auto"/>
                            <w:jc w:val="right"/>
                            <w:rPr>
                              <w:rFonts w:ascii="Adobe Garamond Pro Bold" w:hAnsi="Adobe Garamond Pro Bold"/>
                              <w:bCs/>
                            </w:rPr>
                          </w:pPr>
                          <w:r>
                            <w:rPr>
                              <w:rFonts w:ascii="Adobe Garamond Pro Bold" w:hAnsi="Adobe Garamond Pro Bold"/>
                              <w:bCs/>
                            </w:rPr>
                            <w:t>PROGRAMACIÓN I</w:t>
                          </w:r>
                          <w:r w:rsidR="003C4104">
                            <w:rPr>
                              <w:rFonts w:ascii="Adobe Garamond Pro Bold" w:hAnsi="Adobe Garamond Pro Bold"/>
                              <w:bCs/>
                            </w:rPr>
                            <w:t>I</w:t>
                          </w:r>
                          <w:r>
                            <w:rPr>
                              <w:rFonts w:ascii="Adobe Garamond Pro Bold" w:hAnsi="Adobe Garamond Pro Bold"/>
                              <w:bCs/>
                            </w:rPr>
                            <w:t xml:space="preserve"> GRUPO </w:t>
                          </w:r>
                          <w:r w:rsidR="00C869F2">
                            <w:rPr>
                              <w:rFonts w:ascii="Adobe Garamond Pro Bold" w:hAnsi="Adobe Garamond Pro Bold"/>
                              <w:bCs/>
                            </w:rPr>
                            <w:t>2</w:t>
                          </w:r>
                        </w:p>
                        <w:p w:rsidR="00766503" w:rsidRPr="003C5F8C" w:rsidRDefault="00F522A3" w:rsidP="00627575">
                          <w:pPr>
                            <w:spacing w:after="0" w:line="240" w:lineRule="auto"/>
                            <w:jc w:val="right"/>
                            <w:rPr>
                              <w:rFonts w:ascii="Adobe Garamond Pro Bold" w:hAnsi="Adobe Garamond Pro Bold"/>
                              <w:bCs/>
                            </w:rPr>
                          </w:pPr>
                          <w:r>
                            <w:rPr>
                              <w:rFonts w:ascii="Adobe Garamond Pro Bold" w:hAnsi="Adobe Garamond Pro Bold"/>
                              <w:bCs/>
                            </w:rPr>
                            <w:t>OMAIRA ISABEL GALINDO PARRA</w:t>
                          </w:r>
                        </w:p>
                        <w:p w:rsidR="00627575" w:rsidRPr="00627575" w:rsidRDefault="00455BB0" w:rsidP="00627575">
                          <w:pPr>
                            <w:spacing w:after="0" w:line="240" w:lineRule="auto"/>
                            <w:jc w:val="right"/>
                            <w:rPr>
                              <w:rFonts w:ascii="Adobe Garamond Pro Bold" w:hAnsi="Adobe Garamond Pro Bold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Adobe Garamond Pro Bold" w:hAnsi="Adobe Garamond Pro Bold"/>
                              <w:bCs/>
                            </w:rPr>
                            <w:t xml:space="preserve">SEGUNDO </w:t>
                          </w:r>
                          <w:r w:rsidR="00766503" w:rsidRPr="003C5F8C">
                            <w:rPr>
                              <w:rFonts w:ascii="Adobe Garamond Pro Bold" w:hAnsi="Adobe Garamond Pro Bold"/>
                              <w:bCs/>
                            </w:rPr>
                            <w:t>SEMESTRE</w:t>
                          </w:r>
                          <w:r w:rsidR="00C869F2">
                            <w:rPr>
                              <w:rFonts w:ascii="Adobe Garamond Pro Bold" w:hAnsi="Adobe Garamond Pro Bold"/>
                              <w:bCs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1.45pt;margin-top:-28.65pt;width:331.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" filled="f" stroked="f">
              <v:textbox>
                <w:txbxContent>
                  <w:p w:rsidR="009C02C0" w:rsidRPr="003C5F8C" w:rsidRDefault="00F522A3" w:rsidP="009C02C0">
                    <w:pPr>
                      <w:spacing w:after="0" w:line="240" w:lineRule="auto"/>
                      <w:jc w:val="right"/>
                      <w:rPr>
                        <w:rFonts w:ascii="Adobe Garamond Pro Bold" w:hAnsi="Adobe Garamond Pro Bold"/>
                        <w:bCs/>
                      </w:rPr>
                    </w:pPr>
                    <w:r>
                      <w:rPr>
                        <w:rFonts w:ascii="Adobe Garamond Pro Bold" w:hAnsi="Adobe Garamond Pro Bold"/>
                        <w:bCs/>
                      </w:rPr>
                      <w:t>PROGRAMACIÓN I</w:t>
                    </w:r>
                    <w:r w:rsidR="003C4104">
                      <w:rPr>
                        <w:rFonts w:ascii="Adobe Garamond Pro Bold" w:hAnsi="Adobe Garamond Pro Bold"/>
                        <w:bCs/>
                      </w:rPr>
                      <w:t>I</w:t>
                    </w:r>
                    <w:r>
                      <w:rPr>
                        <w:rFonts w:ascii="Adobe Garamond Pro Bold" w:hAnsi="Adobe Garamond Pro Bold"/>
                        <w:bCs/>
                      </w:rPr>
                      <w:t xml:space="preserve"> GRUPO </w:t>
                    </w:r>
                    <w:r w:rsidR="00C869F2">
                      <w:rPr>
                        <w:rFonts w:ascii="Adobe Garamond Pro Bold" w:hAnsi="Adobe Garamond Pro Bold"/>
                        <w:bCs/>
                      </w:rPr>
                      <w:t>2</w:t>
                    </w:r>
                  </w:p>
                  <w:p w:rsidR="00766503" w:rsidRPr="003C5F8C" w:rsidRDefault="00F522A3" w:rsidP="00627575">
                    <w:pPr>
                      <w:spacing w:after="0" w:line="240" w:lineRule="auto"/>
                      <w:jc w:val="right"/>
                      <w:rPr>
                        <w:rFonts w:ascii="Adobe Garamond Pro Bold" w:hAnsi="Adobe Garamond Pro Bold"/>
                        <w:bCs/>
                      </w:rPr>
                    </w:pPr>
                    <w:r>
                      <w:rPr>
                        <w:rFonts w:ascii="Adobe Garamond Pro Bold" w:hAnsi="Adobe Garamond Pro Bold"/>
                        <w:bCs/>
                      </w:rPr>
                      <w:t>OMAIRA ISABEL GALINDO PARRA</w:t>
                    </w:r>
                  </w:p>
                  <w:p w:rsidR="00627575" w:rsidRPr="00627575" w:rsidRDefault="00455BB0" w:rsidP="00627575">
                    <w:pPr>
                      <w:spacing w:after="0" w:line="240" w:lineRule="auto"/>
                      <w:jc w:val="right"/>
                      <w:rPr>
                        <w:rFonts w:ascii="Adobe Garamond Pro Bold" w:hAnsi="Adobe Garamond Pro Bold"/>
                        <w:color w:val="808080" w:themeColor="background1" w:themeShade="80"/>
                      </w:rPr>
                    </w:pPr>
                    <w:r>
                      <w:rPr>
                        <w:rFonts w:ascii="Adobe Garamond Pro Bold" w:hAnsi="Adobe Garamond Pro Bold"/>
                        <w:bCs/>
                      </w:rPr>
                      <w:t xml:space="preserve">SEGUNDO </w:t>
                    </w:r>
                    <w:r w:rsidR="00766503" w:rsidRPr="003C5F8C">
                      <w:rPr>
                        <w:rFonts w:ascii="Adobe Garamond Pro Bold" w:hAnsi="Adobe Garamond Pro Bold"/>
                        <w:bCs/>
                      </w:rPr>
                      <w:t>SEMESTRE</w:t>
                    </w:r>
                    <w:r w:rsidR="00C869F2">
                      <w:rPr>
                        <w:rFonts w:ascii="Adobe Garamond Pro Bold" w:hAnsi="Adobe Garamond Pro Bold"/>
                        <w:bCs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>
    <w:nsid w:val="05177A23"/>
    <w:multiLevelType w:val="hybridMultilevel"/>
    <w:tmpl w:val="B2168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904B7"/>
    <w:multiLevelType w:val="hybridMultilevel"/>
    <w:tmpl w:val="5A027594"/>
    <w:lvl w:ilvl="0" w:tplc="36F4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4A73"/>
    <w:multiLevelType w:val="hybridMultilevel"/>
    <w:tmpl w:val="ADC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B0353"/>
    <w:multiLevelType w:val="hybridMultilevel"/>
    <w:tmpl w:val="85AC9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75EE7"/>
    <w:multiLevelType w:val="hybridMultilevel"/>
    <w:tmpl w:val="4A04D79A"/>
    <w:lvl w:ilvl="0" w:tplc="B6429D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75"/>
    <w:rsid w:val="00016527"/>
    <w:rsid w:val="00032DC0"/>
    <w:rsid w:val="000510AF"/>
    <w:rsid w:val="00065A3F"/>
    <w:rsid w:val="00083387"/>
    <w:rsid w:val="00091D4D"/>
    <w:rsid w:val="00092B84"/>
    <w:rsid w:val="00096AF1"/>
    <w:rsid w:val="000A12F7"/>
    <w:rsid w:val="00114A51"/>
    <w:rsid w:val="00115263"/>
    <w:rsid w:val="00134354"/>
    <w:rsid w:val="0014277F"/>
    <w:rsid w:val="0016230E"/>
    <w:rsid w:val="001639AE"/>
    <w:rsid w:val="00176094"/>
    <w:rsid w:val="00195FAB"/>
    <w:rsid w:val="001A5D2C"/>
    <w:rsid w:val="001C244C"/>
    <w:rsid w:val="001E432D"/>
    <w:rsid w:val="00206997"/>
    <w:rsid w:val="00237993"/>
    <w:rsid w:val="00251CF3"/>
    <w:rsid w:val="002602FF"/>
    <w:rsid w:val="00273888"/>
    <w:rsid w:val="00286484"/>
    <w:rsid w:val="002929DF"/>
    <w:rsid w:val="00296C2A"/>
    <w:rsid w:val="002A7318"/>
    <w:rsid w:val="00305013"/>
    <w:rsid w:val="00312FC6"/>
    <w:rsid w:val="00325B3B"/>
    <w:rsid w:val="003375D1"/>
    <w:rsid w:val="00347293"/>
    <w:rsid w:val="0039769B"/>
    <w:rsid w:val="003B536E"/>
    <w:rsid w:val="003C4104"/>
    <w:rsid w:val="003C5F8C"/>
    <w:rsid w:val="003C68F9"/>
    <w:rsid w:val="003E05E7"/>
    <w:rsid w:val="003E1F6E"/>
    <w:rsid w:val="003F4338"/>
    <w:rsid w:val="003F5A86"/>
    <w:rsid w:val="00425CBA"/>
    <w:rsid w:val="0042681E"/>
    <w:rsid w:val="00445FFE"/>
    <w:rsid w:val="00455BB0"/>
    <w:rsid w:val="00476CD5"/>
    <w:rsid w:val="0048222B"/>
    <w:rsid w:val="0049283D"/>
    <w:rsid w:val="004F23DC"/>
    <w:rsid w:val="005008E7"/>
    <w:rsid w:val="00507C00"/>
    <w:rsid w:val="00510B4B"/>
    <w:rsid w:val="00521F1B"/>
    <w:rsid w:val="00535959"/>
    <w:rsid w:val="0054706F"/>
    <w:rsid w:val="00557BAE"/>
    <w:rsid w:val="005C636E"/>
    <w:rsid w:val="005D1249"/>
    <w:rsid w:val="005D1886"/>
    <w:rsid w:val="005D436D"/>
    <w:rsid w:val="005E4EA0"/>
    <w:rsid w:val="00627575"/>
    <w:rsid w:val="00652513"/>
    <w:rsid w:val="0067168B"/>
    <w:rsid w:val="0068695D"/>
    <w:rsid w:val="006C4C7A"/>
    <w:rsid w:val="006F3EC6"/>
    <w:rsid w:val="00702CDA"/>
    <w:rsid w:val="00731F08"/>
    <w:rsid w:val="00753D79"/>
    <w:rsid w:val="00760A5A"/>
    <w:rsid w:val="00766503"/>
    <w:rsid w:val="0078592C"/>
    <w:rsid w:val="0079431F"/>
    <w:rsid w:val="007A55F3"/>
    <w:rsid w:val="007D55B5"/>
    <w:rsid w:val="007E4E3B"/>
    <w:rsid w:val="007F3820"/>
    <w:rsid w:val="00806C4A"/>
    <w:rsid w:val="00807865"/>
    <w:rsid w:val="00862257"/>
    <w:rsid w:val="00874542"/>
    <w:rsid w:val="008A3BE5"/>
    <w:rsid w:val="008D3468"/>
    <w:rsid w:val="008F6A5F"/>
    <w:rsid w:val="00900895"/>
    <w:rsid w:val="00934732"/>
    <w:rsid w:val="009440BB"/>
    <w:rsid w:val="00961DA7"/>
    <w:rsid w:val="00972D4C"/>
    <w:rsid w:val="00976240"/>
    <w:rsid w:val="0098665F"/>
    <w:rsid w:val="00990177"/>
    <w:rsid w:val="009B116A"/>
    <w:rsid w:val="009C02C0"/>
    <w:rsid w:val="00A02830"/>
    <w:rsid w:val="00A12306"/>
    <w:rsid w:val="00A33E5E"/>
    <w:rsid w:val="00A41D68"/>
    <w:rsid w:val="00A53BB9"/>
    <w:rsid w:val="00A71A6F"/>
    <w:rsid w:val="00A92F8B"/>
    <w:rsid w:val="00AD41D3"/>
    <w:rsid w:val="00AD7791"/>
    <w:rsid w:val="00AE3227"/>
    <w:rsid w:val="00AF1D88"/>
    <w:rsid w:val="00B05406"/>
    <w:rsid w:val="00B179DD"/>
    <w:rsid w:val="00B30E04"/>
    <w:rsid w:val="00B31FDB"/>
    <w:rsid w:val="00BA239A"/>
    <w:rsid w:val="00BB03D6"/>
    <w:rsid w:val="00BC5748"/>
    <w:rsid w:val="00C11D5D"/>
    <w:rsid w:val="00C23A8E"/>
    <w:rsid w:val="00C24E0D"/>
    <w:rsid w:val="00C37E22"/>
    <w:rsid w:val="00C61D3A"/>
    <w:rsid w:val="00C63164"/>
    <w:rsid w:val="00C658E9"/>
    <w:rsid w:val="00C869F2"/>
    <w:rsid w:val="00C9563F"/>
    <w:rsid w:val="00CC1C9C"/>
    <w:rsid w:val="00D0163E"/>
    <w:rsid w:val="00D30F47"/>
    <w:rsid w:val="00D3534C"/>
    <w:rsid w:val="00D56796"/>
    <w:rsid w:val="00D948EC"/>
    <w:rsid w:val="00DA3AE2"/>
    <w:rsid w:val="00DA6ACE"/>
    <w:rsid w:val="00DB1E05"/>
    <w:rsid w:val="00DD58C3"/>
    <w:rsid w:val="00DE0275"/>
    <w:rsid w:val="00E30AA3"/>
    <w:rsid w:val="00E6607B"/>
    <w:rsid w:val="00E92148"/>
    <w:rsid w:val="00E9367D"/>
    <w:rsid w:val="00ED6A94"/>
    <w:rsid w:val="00F07A8B"/>
    <w:rsid w:val="00F16227"/>
    <w:rsid w:val="00F379C5"/>
    <w:rsid w:val="00F503AE"/>
    <w:rsid w:val="00F522A3"/>
    <w:rsid w:val="00F57981"/>
    <w:rsid w:val="00F6655B"/>
    <w:rsid w:val="00FB656B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575"/>
  </w:style>
  <w:style w:type="paragraph" w:styleId="Piedepgina">
    <w:name w:val="footer"/>
    <w:basedOn w:val="Normal"/>
    <w:link w:val="PiedepginaCar"/>
    <w:uiPriority w:val="99"/>
    <w:unhideWhenUsed/>
    <w:rsid w:val="00627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575"/>
  </w:style>
  <w:style w:type="paragraph" w:styleId="Textodeglobo">
    <w:name w:val="Balloon Text"/>
    <w:basedOn w:val="Normal"/>
    <w:link w:val="TextodegloboCar"/>
    <w:uiPriority w:val="99"/>
    <w:semiHidden/>
    <w:unhideWhenUsed/>
    <w:rsid w:val="0062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5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0B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F522A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Devanagari"/>
      <w:kern w:val="1"/>
      <w:sz w:val="24"/>
      <w:szCs w:val="24"/>
      <w:lang w:val="es-CO" w:eastAsia="zh-CN" w:bidi="hi-IN"/>
    </w:rPr>
  </w:style>
  <w:style w:type="paragraph" w:styleId="Prrafodelista">
    <w:name w:val="List Paragraph"/>
    <w:basedOn w:val="Normal"/>
    <w:uiPriority w:val="34"/>
    <w:qFormat/>
    <w:rsid w:val="00425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24E0D"/>
    <w:rPr>
      <w:color w:val="808080"/>
    </w:rPr>
  </w:style>
  <w:style w:type="character" w:styleId="Textoennegrita">
    <w:name w:val="Strong"/>
    <w:basedOn w:val="Fuentedeprrafopredeter"/>
    <w:uiPriority w:val="22"/>
    <w:qFormat/>
    <w:rsid w:val="00976240"/>
    <w:rPr>
      <w:b/>
      <w:bCs/>
    </w:rPr>
  </w:style>
  <w:style w:type="character" w:customStyle="1" w:styleId="apple-converted-space">
    <w:name w:val="apple-converted-space"/>
    <w:basedOn w:val="Fuentedeprrafopredeter"/>
    <w:rsid w:val="00976240"/>
  </w:style>
  <w:style w:type="table" w:styleId="Sombreadoclaro-nfasis1">
    <w:name w:val="Light Shading Accent 1"/>
    <w:basedOn w:val="Tablanormal"/>
    <w:uiPriority w:val="60"/>
    <w:rsid w:val="009762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uiPriority w:val="1"/>
    <w:qFormat/>
    <w:rsid w:val="006716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575"/>
  </w:style>
  <w:style w:type="paragraph" w:styleId="Piedepgina">
    <w:name w:val="footer"/>
    <w:basedOn w:val="Normal"/>
    <w:link w:val="PiedepginaCar"/>
    <w:uiPriority w:val="99"/>
    <w:unhideWhenUsed/>
    <w:rsid w:val="00627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575"/>
  </w:style>
  <w:style w:type="paragraph" w:styleId="Textodeglobo">
    <w:name w:val="Balloon Text"/>
    <w:basedOn w:val="Normal"/>
    <w:link w:val="TextodegloboCar"/>
    <w:uiPriority w:val="99"/>
    <w:semiHidden/>
    <w:unhideWhenUsed/>
    <w:rsid w:val="0062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5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0B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F522A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Devanagari"/>
      <w:kern w:val="1"/>
      <w:sz w:val="24"/>
      <w:szCs w:val="24"/>
      <w:lang w:val="es-CO" w:eastAsia="zh-CN" w:bidi="hi-IN"/>
    </w:rPr>
  </w:style>
  <w:style w:type="paragraph" w:styleId="Prrafodelista">
    <w:name w:val="List Paragraph"/>
    <w:basedOn w:val="Normal"/>
    <w:uiPriority w:val="34"/>
    <w:qFormat/>
    <w:rsid w:val="00425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24E0D"/>
    <w:rPr>
      <w:color w:val="808080"/>
    </w:rPr>
  </w:style>
  <w:style w:type="character" w:styleId="Textoennegrita">
    <w:name w:val="Strong"/>
    <w:basedOn w:val="Fuentedeprrafopredeter"/>
    <w:uiPriority w:val="22"/>
    <w:qFormat/>
    <w:rsid w:val="00976240"/>
    <w:rPr>
      <w:b/>
      <w:bCs/>
    </w:rPr>
  </w:style>
  <w:style w:type="character" w:customStyle="1" w:styleId="apple-converted-space">
    <w:name w:val="apple-converted-space"/>
    <w:basedOn w:val="Fuentedeprrafopredeter"/>
    <w:rsid w:val="00976240"/>
  </w:style>
  <w:style w:type="table" w:styleId="Sombreadoclaro-nfasis1">
    <w:name w:val="Light Shading Accent 1"/>
    <w:basedOn w:val="Tablanormal"/>
    <w:uiPriority w:val="60"/>
    <w:rsid w:val="009762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uiPriority w:val="1"/>
    <w:qFormat/>
    <w:rsid w:val="00671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D22F0-01B0-482F-9B95-754BC26B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RA302</dc:creator>
  <cp:lastModifiedBy>PARALELO</cp:lastModifiedBy>
  <cp:revision>7</cp:revision>
  <cp:lastPrinted>2015-11-27T20:59:00Z</cp:lastPrinted>
  <dcterms:created xsi:type="dcterms:W3CDTF">2020-01-31T03:15:00Z</dcterms:created>
  <dcterms:modified xsi:type="dcterms:W3CDTF">2020-01-31T03:42:00Z</dcterms:modified>
</cp:coreProperties>
</file>