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e46f94e8d281c2aae011c9c95926592123e4eb"/>
    <w:p>
      <w:pPr>
        <w:pStyle w:val="Heading1"/>
      </w:pPr>
      <w:r>
        <w:t xml:space="preserve">Containers, Docker Compose, Docker Hub e Kubernetes — guia prático do LabSystem</w:t>
      </w:r>
    </w:p>
    <w:p>
      <w:pPr>
        <w:pStyle w:val="BlockText"/>
      </w:pPr>
      <w:r>
        <w:rPr>
          <w:b/>
          <w:bCs/>
        </w:rPr>
        <w:t xml:space="preserve">Para quem é:</w:t>
      </w:r>
      <w:r>
        <w:t xml:space="preserve"> </w:t>
      </w:r>
      <w:r>
        <w:t xml:space="preserve">quem quer entender, mexendo no próprio projeto, o que são containers, pods, load balancers e autoescala.</w:t>
      </w:r>
      <w:r>
        <w:t xml:space="preserve"> </w:t>
      </w:r>
      <w:r>
        <w:rPr>
          <w:b/>
          <w:bCs/>
        </w:rPr>
        <w:t xml:space="preserve">O que você vai fazer:</w:t>
      </w:r>
      <w:r>
        <w:t xml:space="preserve"> </w:t>
      </w:r>
      <w:r>
        <w:t xml:space="preserve">rodar cada container sozinho, depois todos juntos com o compose, publicar no Docker Hub, e por fim colocar tudo num cluster Kubernetes com 3 "servidores", balanceamento e auto-cura.</w:t>
      </w:r>
      <w:r>
        <w:t xml:space="preserve"> </w:t>
      </w:r>
      <w:r>
        <w:rPr>
          <w:b/>
          <w:bCs/>
        </w:rPr>
        <w:t xml:space="preserve">Continuação:</w:t>
      </w:r>
      <w:r>
        <w:t xml:space="preserve"> </w:t>
      </w:r>
      <w:r>
        <w:t xml:space="preserve">como alterar e levar para produção →</w:t>
      </w:r>
      <w:r>
        <w:t xml:space="preserve"> </w:t>
      </w:r>
      <w:r>
        <w:rPr>
          <w:rStyle w:val="VerbatimChar"/>
        </w:rPr>
        <w:t xml:space="preserve">docs/K8S_FLUXO_DEV_CICD.md</w:t>
      </w:r>
      <w:r>
        <w:t xml:space="preserve">. Simulação de grande demanda →</w:t>
      </w:r>
      <w:r>
        <w:t xml:space="preserve"> </w:t>
      </w:r>
      <w:r>
        <w:rPr>
          <w:rStyle w:val="VerbatimChar"/>
        </w:rPr>
        <w:t xml:space="preserve">docs/K8S_TESTE_DE_CARGA.md</w:t>
      </w:r>
      <w:r>
        <w:t xml:space="preserve">.</w:t>
      </w:r>
    </w:p>
    <w:p>
      <w:pPr>
        <w:pStyle w:val="BlockText"/>
      </w:pPr>
      <w:r>
        <w:t xml:space="preserve">Todos os comandos e resultados deste guia foram executados de verdade nesta máquina em 2026-10-29.</w:t>
      </w:r>
    </w:p>
    <w:p>
      <w:r>
        <w:pict>
          <v:rect style="width:0;height:1.5pt" o:hralign="center" o:hrstd="t" o:hr="t"/>
        </w:pict>
      </w:r>
    </w:p>
    <w:bookmarkStart w:id="9" w:name="parte-0--o-que-foi-construído-mapa"/>
    <w:p>
      <w:pPr>
        <w:pStyle w:val="Heading2"/>
      </w:pPr>
      <w:r>
        <w:t xml:space="preserve">Parte 0 — O que foi construído (mapa)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 seu computador ────────────────┐</w:t>
      </w:r>
      <w:r>
        <w:br/>
      </w:r>
      <w:r>
        <w:rPr>
          <w:rStyle w:val="VerbatimChar"/>
        </w:rPr>
        <w:t xml:space="preserve">  navegador ──► :3000 ──►│  docker compose (desenvolvimento)              │</w:t>
      </w:r>
      <w:r>
        <w:br/>
      </w:r>
      <w:r>
        <w:rPr>
          <w:rStyle w:val="VerbatimChar"/>
        </w:rPr>
        <w:t xml:space="preserve">                         │   frontend ─► backend ─► fornecedores          │</w:t>
      </w:r>
      <w:r>
        <w:br/>
      </w:r>
      <w:r>
        <w:rPr>
          <w:rStyle w:val="VerbatimChar"/>
        </w:rPr>
        <w:t xml:space="preserve">                         │   (nginx)     (Node)     (Python)              │</w:t>
      </w:r>
      <w:r>
        <w:br/>
      </w:r>
      <w:r>
        <w:rPr>
          <w:rStyle w:val="VerbatimChar"/>
        </w:rPr>
        <w:t xml:space="preserve">                         │                  └────┬─────┘                  │</w:t>
      </w:r>
      <w:r>
        <w:br/>
      </w:r>
      <w:r>
        <w:rPr>
          <w:rStyle w:val="VerbatimChar"/>
        </w:rPr>
        <w:t xml:space="preserve">                         │                    postgres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┌──────── cluster Kubernetes "labsystem" (k3d) ─────────┐</w:t>
      </w:r>
      <w:r>
        <w:br/>
      </w:r>
      <w:r>
        <w:rPr>
          <w:rStyle w:val="VerbatimChar"/>
        </w:rPr>
        <w:t xml:space="preserve">  navegador ──► :8081 ──►│ namespace labsystem-dev  (você aplica à mão)          │</w:t>
      </w:r>
      <w:r>
        <w:br/>
      </w:r>
      <w:r>
        <w:rPr>
          <w:rStyle w:val="VerbatimChar"/>
        </w:rPr>
        <w:t xml:space="preserve">  navegador ──► :8080 ──►│ namespace labsystem      (produção, aplicada pelo     │</w:t>
      </w:r>
      <w:r>
        <w:br/>
      </w:r>
      <w:r>
        <w:rPr>
          <w:rStyle w:val="VerbatimChar"/>
        </w:rPr>
        <w:t xml:space="preserve">                         │                           Argo CD a partir do Git)    │</w:t>
      </w:r>
      <w:r>
        <w:br/>
      </w:r>
      <w:r>
        <w:rPr>
          <w:rStyle w:val="VerbatimChar"/>
        </w:rPr>
        <w:t xml:space="preserve">                         │ nós: server-0 · agent-0 · agent-1 (3 "máquinas")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Peça</w:t>
            </w:r>
          </w:p>
        </w:tc>
        <w:tc>
          <w:tcPr/>
          <w:p>
            <w:pPr>
              <w:pStyle w:val="Compact"/>
            </w:pPr>
            <w:r>
              <w:t xml:space="preserve">Arquivo(s)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Dockerfile.frontend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frontend/default.conf.template</w:t>
            </w:r>
          </w:p>
        </w:tc>
        <w:tc>
          <w:tcPr/>
          <w:p>
            <w:pPr>
              <w:pStyle w:val="Compact"/>
            </w:pPr>
            <w:r>
              <w:t xml:space="preserve">nginx entrega o HTML e repassa a API ao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API Node (login, clientes, usuários…)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fornecedores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Dockerfile.python</w:t>
            </w:r>
          </w:p>
        </w:tc>
        <w:tc>
          <w:tcPr/>
          <w:p>
            <w:pPr>
              <w:pStyle w:val="Compact"/>
            </w:pPr>
            <w:r>
              <w:t xml:space="preserve">API Python de fornecedores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imagem oficial</w:t>
            </w:r>
            <w:r>
              <w:t xml:space="preserve"> </w:t>
            </w: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sobe os 4 containers construindo do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(Docker Hub)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docker-compose.hub.yml</w:t>
            </w:r>
          </w:p>
        </w:tc>
        <w:tc>
          <w:tcPr/>
          <w:p>
            <w:pPr>
              <w:pStyle w:val="Compact"/>
            </w:pPr>
            <w:r>
              <w:t xml:space="preserve">sobe os 4</w:t>
            </w:r>
            <w:r>
              <w:t xml:space="preserve"> </w:t>
            </w:r>
            <w:r>
              <w:rPr>
                <w:b/>
                <w:bCs/>
              </w:rPr>
              <w:t xml:space="preserve">baixando</w:t>
            </w:r>
            <w:r>
              <w:t xml:space="preserve"> </w:t>
            </w:r>
            <w:r>
              <w:t xml:space="preserve">imagens prontas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k8s/base/*.yaml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k8s/overlays/{dev,producao}</w:t>
            </w:r>
          </w:p>
        </w:tc>
        <w:tc>
          <w:tcPr/>
          <w:p>
            <w:pPr>
              <w:pStyle w:val="Compact"/>
            </w:pPr>
            <w:r>
              <w:t xml:space="preserve">Deployments, Services, LoadBalancer, HPA…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k8s/argocd/application.yaml</w:t>
            </w:r>
          </w:p>
        </w:tc>
        <w:tc>
          <w:tcPr/>
          <w:p>
            <w:pPr>
              <w:pStyle w:val="Compact"/>
            </w:pPr>
            <w:r>
              <w:t xml:space="preserve">Argo CD mantém a produção igual ao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scripts/k8s/*.sh</w:t>
            </w:r>
          </w:p>
        </w:tc>
        <w:tc>
          <w:tcPr/>
          <w:p>
            <w:pPr>
              <w:pStyle w:val="Compact"/>
            </w:pPr>
            <w:r>
              <w:t xml:space="preserve">criar cluster, deploy dev, Docker Hub, Argo CD,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</w:p>
        </w:tc>
        <w:tc>
          <w:tcPr/>
          <w:p>
            <w:pPr>
              <w:pStyle w:val="Compact"/>
            </w:pPr>
            <w:r>
              <w:t xml:space="preserve">build/scan → Docker Hub → produção (com aprovação)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parte-1--conceitos-com-analogias"/>
    <w:p>
      <w:pPr>
        <w:pStyle w:val="Heading2"/>
      </w:pPr>
      <w:r>
        <w:t xml:space="preserve">Parte 1 — Conceitos (com analogias)</w:t>
      </w:r>
    </w:p>
    <w:bookmarkStart w:id="10" w:name="X6d47d7c8baee2d22c5372cde134ff570c39c4f7"/>
    <w:p>
      <w:pPr>
        <w:pStyle w:val="Heading3"/>
      </w:pPr>
      <w:r>
        <w:t xml:space="preserve">1.1 Imagem × container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Imagem</w:t>
      </w:r>
      <w:r>
        <w:t xml:space="preserve"> </w:t>
      </w:r>
      <w:r>
        <w:t xml:space="preserve">= uma "receita congelada": sistema operacional mínimo + runtime (Node/Python/nginx) + seu código + o comando que inicia. É</w:t>
      </w:r>
      <w:r>
        <w:t xml:space="preserve"> </w:t>
      </w:r>
      <w:r>
        <w:rPr>
          <w:b/>
          <w:bCs/>
        </w:rPr>
        <w:t xml:space="preserve">imutável</w:t>
      </w:r>
      <w:r>
        <w:t xml:space="preserve"> </w:t>
      </w:r>
      <w:r>
        <w:t xml:space="preserve">e tem nome e versão (</w:t>
      </w:r>
      <w:r>
        <w:rPr>
          <w:rStyle w:val="VerbatimChar"/>
        </w:rPr>
        <w:t xml:space="preserve">labsystem-backend:dev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</w:t>
      </w:r>
      <w:r>
        <w:t xml:space="preserve"> </w:t>
      </w:r>
      <w:r>
        <w:t xml:space="preserve">= a imagem</w:t>
      </w:r>
      <w:r>
        <w:t xml:space="preserve"> </w:t>
      </w:r>
      <w:r>
        <w:rPr>
          <w:b/>
          <w:bCs/>
        </w:rPr>
        <w:t xml:space="preserve">em execução</w:t>
      </w:r>
      <w:r>
        <w:t xml:space="preserve">. Da mesma imagem você cria quantos containers quiser — como várias tortas a partir da mesma receita.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= o arquivo que descreve como montar a imagem, camada por camada (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Registry</w:t>
      </w:r>
      <w:r>
        <w:t xml:space="preserve"> </w:t>
      </w:r>
      <w:r>
        <w:t xml:space="preserve">= "loja" de imagens.</w:t>
      </w:r>
      <w:r>
        <w:t xml:space="preserve"> </w:t>
      </w:r>
      <w:r>
        <w:rPr>
          <w:b/>
          <w:bCs/>
        </w:rPr>
        <w:t xml:space="preserve">Docker Hub</w:t>
      </w:r>
      <w:r>
        <w:t xml:space="preserve"> </w:t>
      </w:r>
      <w:r>
        <w:t xml:space="preserve">é o mais conhecido; GHCR (GitHub) e ECR (AWS) são outros.</w:t>
      </w:r>
      <w:r>
        <w:t xml:space="preserve"> </w:t>
      </w:r>
      <w:r>
        <w:rPr>
          <w:rStyle w:val="VerbatimChar"/>
        </w:rPr>
        <w:t xml:space="preserve">docker push</w:t>
      </w:r>
      <w:r>
        <w:t xml:space="preserve"> </w:t>
      </w:r>
      <w:r>
        <w:t xml:space="preserve">envia;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baixa.</w:t>
      </w:r>
    </w:p>
    <w:p>
      <w:pPr>
        <w:pStyle w:val="FirstParagraph"/>
      </w:pPr>
      <w:r>
        <w:t xml:space="preserve">Por que isso importa: a imagem que passou nos testes é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a que vai para produção. Acabou o "na minha máquina funciona".</w:t>
      </w:r>
    </w:p>
    <w:bookmarkEnd w:id="10"/>
    <w:bookmarkStart w:id="11" w:name="Xe52b840f9261278791987b34371857035015593"/>
    <w:p>
      <w:pPr>
        <w:pStyle w:val="Heading3"/>
      </w:pPr>
      <w:r>
        <w:t xml:space="preserve">1.2 Um container, uma responsabilidade</w:t>
      </w:r>
    </w:p>
    <w:p>
      <w:pPr>
        <w:pStyle w:val="FirstParagraph"/>
      </w:pPr>
      <w:r>
        <w:t xml:space="preserve">Antes, o Node fazia tudo: entregava páginas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respondia a API. Agora: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Tem estado?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arquivos estáticos +</w:t>
            </w:r>
            <w:r>
              <w:t xml:space="preserve"> </w:t>
            </w:r>
            <w:r>
              <w:rPr>
                <w:i/>
                <w:iCs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regras de negócio (API)</w:t>
            </w:r>
          </w:p>
        </w:tc>
        <w:tc>
          <w:tcPr/>
          <w:p>
            <w:pPr>
              <w:pStyle w:val="Compact"/>
            </w:pPr>
            <w:r>
              <w:t xml:space="preserve">não*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fornecedores</w:t>
            </w:r>
          </w:p>
        </w:tc>
        <w:tc>
          <w:tcPr/>
          <w:p>
            <w:pPr>
              <w:pStyle w:val="Compact"/>
            </w:pPr>
            <w:r>
              <w:t xml:space="preserve">microsserviço de fornecedores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guardar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</w:tbl>
    <w:p>
      <w:pPr>
        <w:pStyle w:val="BodyText"/>
      </w:pPr>
      <w:r>
        <w:t xml:space="preserve">Separar permite</w:t>
      </w:r>
      <w:r>
        <w:t xml:space="preserve"> </w:t>
      </w:r>
      <w:r>
        <w:rPr>
          <w:b/>
          <w:bCs/>
        </w:rPr>
        <w:t xml:space="preserve">escalar e atualizar cada parte de forma independente</w:t>
      </w:r>
      <w:r>
        <w:t xml:space="preserve"> </w:t>
      </w:r>
      <w:r>
        <w:t xml:space="preserve">— mais frontends não exigem mais bancos.</w:t>
      </w:r>
    </w:p>
    <w:p>
      <w:pPr>
        <w:pStyle w:val="BodyText"/>
      </w:pPr>
      <w:r>
        <w:t xml:space="preserve">* O backend guarda a sessão de login no Postgres (tabela</w:t>
      </w:r>
      <w:r>
        <w:t xml:space="preserve"> </w:t>
      </w:r>
      <w:r>
        <w:rPr>
          <w:rStyle w:val="VerbatimChar"/>
        </w:rPr>
        <w:t xml:space="preserve">sessoes</w:t>
      </w:r>
      <w:r>
        <w:t xml:space="preserve">), então qualquer cópia dele atende qualquer usuário.</w:t>
      </w:r>
      <w:r>
        <w:t xml:space="preserve"> </w:t>
      </w:r>
      <w:r>
        <w:rPr>
          <w:b/>
          <w:bCs/>
        </w:rPr>
        <w:t xml:space="preserve">Exceção didática:</w:t>
      </w:r>
      <w:r>
        <w:t xml:space="preserve"> </w:t>
      </w:r>
      <w:r>
        <w:t xml:space="preserve">o "Redis" e o "Mongo" deste projeto são simulados</w:t>
      </w:r>
      <w:r>
        <w:t xml:space="preserve"> </w:t>
      </w:r>
      <w:r>
        <w:rPr>
          <w:b/>
          <w:bCs/>
        </w:rPr>
        <w:t xml:space="preserve">na memória</w:t>
      </w:r>
      <w:r>
        <w:t xml:space="preserve"> </w:t>
      </w:r>
      <w:r>
        <w:t xml:space="preserve">do processo (</w:t>
      </w:r>
      <w:r>
        <w:rPr>
          <w:rStyle w:val="VerbatimChar"/>
        </w:rPr>
        <w:t xml:space="preserve">src/redis.js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src/mongo.js</w:t>
      </w:r>
      <w:r>
        <w:t xml:space="preserve">). Com 2+ cópias do backend, reservas de estoque e avaliações ficam diferentes em cada cópia. Esse é o motivo de, no mundo real, cache e filas serem serviços separados (um Redis de verdade):</w:t>
      </w:r>
      <w:r>
        <w:t xml:space="preserve"> </w:t>
      </w:r>
      <w:r>
        <w:rPr>
          <w:b/>
          <w:bCs/>
        </w:rPr>
        <w:t xml:space="preserve">o que precisa ser compartilhado não pode morar dentro da cópia</w:t>
      </w:r>
      <w:r>
        <w:t xml:space="preserve">.</w:t>
      </w:r>
    </w:p>
    <w:bookmarkEnd w:id="11"/>
    <w:bookmarkStart w:id="12" w:name="X3dba36e6b9885bc88a35107dda303ff22119072"/>
    <w:p>
      <w:pPr>
        <w:pStyle w:val="Heading3"/>
      </w:pPr>
      <w:r>
        <w:t xml:space="preserve">1.3 Reverse proxy (o que o nginx faz)</w:t>
      </w:r>
    </w:p>
    <w:p>
      <w:pPr>
        <w:pStyle w:val="FirstParagraph"/>
      </w:pPr>
      <w:r>
        <w:rPr>
          <w:rStyle w:val="VerbatimChar"/>
        </w:rPr>
        <w:t xml:space="preserve">frontend/default.conf.template</w:t>
      </w:r>
      <w:r>
        <w:t xml:space="preserve">, em uma frase:</w:t>
      </w:r>
      <w:r>
        <w:t xml:space="preserve"> </w:t>
      </w:r>
      <w:r>
        <w:rPr>
          <w:i/>
          <w:iCs/>
        </w:rPr>
        <w:t xml:space="preserve">"se o arquivo existe (ex.: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/clientes.html</w:t>
      </w:r>
      <w:r>
        <w:rPr>
          <w:i/>
          <w:iCs/>
        </w:rPr>
        <w:t xml:space="preserve">), eu entrego; se não existe (ex.: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/clientes</w:t>
      </w:r>
      <w:r>
        <w:rPr>
          <w:i/>
          <w:iCs/>
        </w:rPr>
        <w:t xml:space="preserve">), é API — repasso para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http://backend:3000</w:t>
      </w:r>
      <w:r>
        <w:rPr>
          <w:i/>
          <w:iCs/>
        </w:rPr>
        <w:t xml:space="preserve">"</w:t>
      </w:r>
      <w:r>
        <w:t xml:space="preserve">. O navegador só conhece um endereço; quem divide o trabalho é o nginx. Por isso nenhum JavaScript das páginas precisou mudar.</w:t>
      </w:r>
    </w:p>
    <w:p>
      <w:pPr>
        <w:pStyle w:val="BodyText"/>
      </w:pPr>
      <w:r>
        <w:rPr>
          <w:b/>
          <w:bCs/>
        </w:rPr>
        <w:t xml:space="preserve">Uma armadilha real que apareceu durante a construção:</w:t>
      </w:r>
      <w:r>
        <w:t xml:space="preserve"> </w:t>
      </w:r>
      <w:r>
        <w:t xml:space="preserve">na configuração padrão, o nginx descobre o IP do backend</w:t>
      </w:r>
      <w:r>
        <w:t xml:space="preserve"> </w:t>
      </w:r>
      <w:r>
        <w:rPr>
          <w:b/>
          <w:bCs/>
        </w:rPr>
        <w:t xml:space="preserve">uma única vez, ao iniciar</w:t>
      </w:r>
      <w:r>
        <w:t xml:space="preserve">. Quando o backend foi recriado (</w:t>
      </w:r>
      <w:r>
        <w:rPr>
          <w:rStyle w:val="VerbatimChar"/>
        </w:rPr>
        <w:t xml:space="preserve">docker compose up -d --build backend</w:t>
      </w:r>
      <w:r>
        <w:t xml:space="preserve">) e voltou com outro IP (172.22.0.4 → 172.22.0.6), o nginx continuou batendo no IP antigo e devolvendo</w:t>
      </w:r>
      <w:r>
        <w:t xml:space="preserve"> </w:t>
      </w:r>
      <w:r>
        <w:rPr>
          <w:b/>
          <w:bCs/>
        </w:rPr>
        <w:t xml:space="preserve">502</w:t>
      </w:r>
      <w:r>
        <w:t xml:space="preserve">. Correção:</w:t>
      </w:r>
      <w:r>
        <w:t xml:space="preserve"> </w:t>
      </w:r>
      <w:r>
        <w:rPr>
          <w:rStyle w:val="VerbatimChar"/>
        </w:rPr>
        <w:t xml:space="preserve">resolver</w:t>
      </w:r>
      <w:r>
        <w:t xml:space="preserve"> </w:t>
      </w:r>
      <w:r>
        <w:t xml:space="preserve">+ o endereço numa variável (</w:t>
      </w:r>
      <w:r>
        <w:rPr>
          <w:rStyle w:val="VerbatimChar"/>
        </w:rPr>
        <w:t xml:space="preserve">set $backend ...</w:t>
      </w:r>
      <w:r>
        <w:t xml:space="preserve">), o que faz o nginx consultar o DNS a cada 10s. O arquivo é um</w:t>
      </w:r>
      <w:r>
        <w:t xml:space="preserve"> </w:t>
      </w:r>
      <w:r>
        <w:rPr>
          <w:i/>
          <w:iCs/>
        </w:rPr>
        <w:t xml:space="preserve">template</w:t>
      </w:r>
      <w:r>
        <w:t xml:space="preserve">: ao iniciar, a imagem oficial do nginx preenche o DNS do ambiente (o do Docker,</w:t>
      </w:r>
      <w:r>
        <w:t xml:space="preserve"> </w:t>
      </w:r>
      <w:r>
        <w:rPr>
          <w:rStyle w:val="VerbatimChar"/>
        </w:rPr>
        <w:t xml:space="preserve">127.0.0.11</w:t>
      </w:r>
      <w:r>
        <w:t xml:space="preserve">, ou o do Kubernetes,</w:t>
      </w:r>
      <w:r>
        <w:t xml:space="preserve"> </w:t>
      </w:r>
      <w:r>
        <w:rPr>
          <w:rStyle w:val="VerbatimChar"/>
        </w:rPr>
        <w:t xml:space="preserve">10.43.0.10</w:t>
      </w:r>
      <w:r>
        <w:t xml:space="preserve">) e o nome do backend (</w:t>
      </w:r>
      <w:r>
        <w:rPr>
          <w:rStyle w:val="VerbatimChar"/>
        </w:rPr>
        <w:t xml:space="preserve">BACKEND_HOST</w:t>
      </w:r>
      <w:r>
        <w:t xml:space="preserve">). Lição:</w:t>
      </w:r>
      <w:r>
        <w:t xml:space="preserve"> </w:t>
      </w:r>
      <w:r>
        <w:rPr>
          <w:b/>
          <w:bCs/>
        </w:rPr>
        <w:t xml:space="preserve">em containers, IPs são descartáveis — confie em nomes, e resolva-os de novo.</w:t>
      </w:r>
    </w:p>
    <w:bookmarkEnd w:id="12"/>
    <w:bookmarkStart w:id="13" w:name="X17fefa475a9ce8b1b03161ce93711770d8aea6c"/>
    <w:p>
      <w:pPr>
        <w:pStyle w:val="Heading3"/>
      </w:pPr>
      <w:r>
        <w:t xml:space="preserve">1.4 Kubernetes em 10 palavras</w:t>
      </w:r>
    </w:p>
    <w:p>
      <w:pPr>
        <w:pStyle w:val="FirstParagraph"/>
      </w:pPr>
      <w:r>
        <w:t xml:space="preserve">O Kubernetes (k8s) gerencia containers</w:t>
      </w:r>
      <w:r>
        <w:t xml:space="preserve"> </w:t>
      </w:r>
      <w:r>
        <w:rPr>
          <w:b/>
          <w:bCs/>
        </w:rPr>
        <w:t xml:space="preserve">em várias máquinas</w:t>
      </w:r>
      <w:r>
        <w:t xml:space="preserve">. Você não diz "rode este container ali"; você declara um</w:t>
      </w:r>
      <w:r>
        <w:t xml:space="preserve"> </w:t>
      </w:r>
      <w:r>
        <w:rPr>
          <w:b/>
          <w:bCs/>
        </w:rPr>
        <w:t xml:space="preserve">estado desejado</w:t>
      </w:r>
      <w:r>
        <w:t xml:space="preserve"> </w:t>
      </w:r>
      <w:r>
        <w:t xml:space="preserve">("quero 2 backends saudáveis") e ele trabalha sem parar para que a realidade bata com o declarado — se um pod morre, ele cria outro.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Analogia</w:t>
            </w:r>
          </w:p>
        </w:tc>
        <w:tc>
          <w:tcPr/>
          <w:p>
            <w:pPr>
              <w:pStyle w:val="Compact"/>
            </w:pPr>
            <w:r>
              <w:t xml:space="preserve">Neste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conjunto de máquinas gerenciadas juntas</w:t>
            </w:r>
          </w:p>
        </w:tc>
        <w:tc>
          <w:tcPr/>
          <w:p>
            <w:pPr>
              <w:pStyle w:val="Compact"/>
            </w:pPr>
            <w:r>
              <w:t xml:space="preserve">a empresa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labsystem</w:t>
            </w:r>
            <w:r>
              <w:t xml:space="preserve"> </w:t>
            </w:r>
            <w:r>
              <w:t xml:space="preserve">(k3d)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Nó</w:t>
            </w:r>
            <w:r>
              <w:t xml:space="preserve"> </w:t>
            </w:r>
            <w:r>
              <w:t xml:space="preserve">(node)</w:t>
            </w:r>
          </w:p>
        </w:tc>
        <w:tc>
          <w:tcPr/>
          <w:p>
            <w:pPr>
              <w:pStyle w:val="Compact"/>
            </w:pPr>
            <w:r>
              <w:t xml:space="preserve">uma máquina do cluster</w:t>
            </w:r>
          </w:p>
        </w:tc>
        <w:tc>
          <w:tcPr/>
          <w:p>
            <w:pPr>
              <w:pStyle w:val="Compact"/>
            </w:pPr>
            <w:r>
              <w:t xml:space="preserve">uma filial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o "cérebro": decide onde cada pod roda</w:t>
            </w:r>
          </w:p>
        </w:tc>
        <w:tc>
          <w:tcPr/>
          <w:p>
            <w:pPr>
              <w:pStyle w:val="Compact"/>
            </w:pPr>
            <w:r>
              <w:t xml:space="preserve">a diretoria</w:t>
            </w:r>
          </w:p>
        </w:tc>
        <w:tc>
          <w:tcPr/>
          <w:p>
            <w:pPr>
              <w:pStyle w:val="Compact"/>
            </w:pPr>
            <w:r>
              <w:t xml:space="preserve">dentro do</w:t>
            </w:r>
            <w:r>
              <w:t xml:space="preserve"> </w:t>
            </w:r>
            <w:r>
              <w:rPr>
                <w:rStyle w:val="VerbatimChar"/>
              </w:rPr>
              <w:t xml:space="preserve">server-0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menor unidade: 1+ containers juntos, com IP próprio</w:t>
            </w:r>
          </w:p>
        </w:tc>
        <w:tc>
          <w:tcPr/>
          <w:p>
            <w:pPr>
              <w:pStyle w:val="Compact"/>
            </w:pPr>
            <w:r>
              <w:t xml:space="preserve">um funcionário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backend-6c5c…-rx576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mantém N pods iguais; troca versão sem parar</w:t>
            </w:r>
          </w:p>
        </w:tc>
        <w:tc>
          <w:tcPr/>
          <w:p>
            <w:pPr>
              <w:pStyle w:val="Compact"/>
            </w:pPr>
            <w:r>
              <w:t xml:space="preserve">gerente de turno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fornecedores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ReplicaSet</w:t>
            </w:r>
          </w:p>
        </w:tc>
        <w:tc>
          <w:tcPr/>
          <w:p>
            <w:pPr>
              <w:pStyle w:val="Compact"/>
            </w:pPr>
            <w:r>
              <w:t xml:space="preserve">criado pelo Deployment; um por versão</w:t>
            </w:r>
          </w:p>
        </w:tc>
        <w:tc>
          <w:tcPr/>
          <w:p>
            <w:pPr>
              <w:pStyle w:val="Compact"/>
            </w:pPr>
            <w:r>
              <w:t xml:space="preserve">a escala do turno</w:t>
            </w:r>
          </w:p>
        </w:tc>
        <w:tc>
          <w:tcPr/>
          <w:p>
            <w:pPr>
              <w:pStyle w:val="Compact"/>
            </w:pPr>
            <w:r>
              <w:t xml:space="preserve">aparece no nome do 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nome DNS fixo + balanceamento entre pods</w:t>
            </w:r>
          </w:p>
        </w:tc>
        <w:tc>
          <w:tcPr/>
          <w:p>
            <w:pPr>
              <w:pStyle w:val="Compact"/>
            </w:pPr>
            <w:r>
              <w:t xml:space="preserve">o ramal da central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backend:3000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LoadBalancer</w:t>
            </w:r>
          </w:p>
        </w:tc>
        <w:tc>
          <w:tcPr/>
          <w:p>
            <w:pPr>
              <w:pStyle w:val="Compact"/>
            </w:pPr>
            <w:r>
              <w:t xml:space="preserve">expõe o serviço para fora do cluster</w:t>
            </w:r>
          </w:p>
        </w:tc>
        <w:tc>
          <w:tcPr/>
          <w:p>
            <w:pPr>
              <w:pStyle w:val="Compact"/>
            </w:pPr>
            <w:r>
              <w:t xml:space="preserve">o telefone 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(8080/8081)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pods com identidade e disco fixos</w:t>
            </w:r>
          </w:p>
        </w:tc>
        <w:tc>
          <w:tcPr/>
          <w:p>
            <w:pPr>
              <w:pStyle w:val="Compact"/>
            </w:pPr>
            <w:r>
              <w:t xml:space="preserve">o arquivo morto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postgres-0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PersistentVolumeClaim</w:t>
            </w:r>
          </w:p>
        </w:tc>
        <w:tc>
          <w:tcPr/>
          <w:p>
            <w:pPr>
              <w:pStyle w:val="Compact"/>
            </w:pPr>
            <w:r>
              <w:t xml:space="preserve">pedido de disco que sobrevive ao pod</w:t>
            </w:r>
          </w:p>
        </w:tc>
        <w:tc>
          <w:tcPr/>
          <w:p>
            <w:pPr>
              <w:pStyle w:val="Compact"/>
            </w:pPr>
            <w:r>
              <w:t xml:space="preserve">a gaveta com chave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dados-postgres-0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ConfigMap / Secret</w:t>
            </w:r>
          </w:p>
        </w:tc>
        <w:tc>
          <w:tcPr/>
          <w:p>
            <w:pPr>
              <w:pStyle w:val="Compact"/>
            </w:pPr>
            <w:r>
              <w:t xml:space="preserve">configuração / senhas fora da imagem</w:t>
            </w:r>
          </w:p>
        </w:tc>
        <w:tc>
          <w:tcPr/>
          <w:p>
            <w:pPr>
              <w:pStyle w:val="Compact"/>
            </w:pPr>
            <w:r>
              <w:t xml:space="preserve">manual / cofre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labsystem-config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labsystem-db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Probes</w:t>
            </w:r>
          </w:p>
        </w:tc>
        <w:tc>
          <w:tcPr/>
          <w:p>
            <w:pPr>
              <w:pStyle w:val="Compact"/>
            </w:pPr>
            <w:r>
              <w:t xml:space="preserve">perguntas de saúde: "vivo?" "pronto?"</w:t>
            </w:r>
          </w:p>
        </w:tc>
        <w:tc>
          <w:tcPr/>
          <w:p>
            <w:pPr>
              <w:pStyle w:val="Compact"/>
            </w:pPr>
            <w:r>
              <w:t xml:space="preserve">o supervisor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aumenta/diminui pods pelo uso de CPU</w:t>
            </w:r>
          </w:p>
        </w:tc>
        <w:tc>
          <w:tcPr/>
          <w:p>
            <w:pPr>
              <w:pStyle w:val="Compact"/>
            </w:pPr>
            <w:r>
              <w:t xml:space="preserve">temporários na Black Friday</w:t>
            </w:r>
          </w:p>
        </w:tc>
        <w:tc>
          <w:tcPr/>
          <w:p>
            <w:pPr>
              <w:pStyle w:val="Compact"/>
            </w:pPr>
            <w:r>
              <w:t xml:space="preserve">2→6 backends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PodDisruptionBudget</w:t>
            </w:r>
          </w:p>
        </w:tc>
        <w:tc>
          <w:tcPr/>
          <w:p>
            <w:pPr>
              <w:pStyle w:val="Compact"/>
            </w:pPr>
            <w:r>
              <w:t xml:space="preserve">mínimo de pods durante manutenção</w:t>
            </w:r>
          </w:p>
        </w:tc>
        <w:tc>
          <w:tcPr/>
          <w:p>
            <w:pPr>
              <w:pStyle w:val="Compact"/>
            </w:pPr>
            <w:r>
              <w:t xml:space="preserve">"sempre alguém no balcão"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minAvailable: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"pasta" isolada dentro do cluster</w:t>
            </w:r>
          </w:p>
        </w:tc>
        <w:tc>
          <w:tcPr/>
          <w:p>
            <w:pPr>
              <w:pStyle w:val="Compac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labsystem-dev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argocd</w:t>
            </w:r>
          </w:p>
        </w:tc>
      </w:tr>
    </w:tbl>
    <w:p>
      <w:pPr>
        <w:pStyle w:val="BodyText"/>
      </w:pPr>
      <w:r>
        <w:rPr>
          <w:b/>
          <w:bCs/>
        </w:rPr>
        <w:t xml:space="preserve">Pod × container:</w:t>
      </w:r>
      <w:r>
        <w:t xml:space="preserve"> </w:t>
      </w:r>
      <w:r>
        <w:t xml:space="preserve">no compose você pensa em containers; no Kubernetes, em pods. Aqui cada pod tem exatamente 1 container, então na prática "1 pod = 1 cópia do serviço".</w:t>
      </w:r>
    </w:p>
    <w:p>
      <w:pPr>
        <w:pStyle w:val="BodyText"/>
      </w:pPr>
      <w:r>
        <w:rPr>
          <w:b/>
          <w:bCs/>
        </w:rPr>
        <w:t xml:space="preserve">As três probes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k8s/base/backend.yaml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Se falhar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startupProbe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"já terminou de iniciar?"</w:t>
            </w:r>
          </w:p>
        </w:tc>
        <w:tc>
          <w:tcPr/>
          <w:p>
            <w:pPr>
              <w:pStyle w:val="Compact"/>
            </w:pPr>
            <w:r>
              <w:t xml:space="preserve">espera (até 60s) antes de cobrar as outras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livenessProbe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"o processo está vivo?"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reinicia</w:t>
            </w:r>
            <w:r>
              <w:t xml:space="preserve"> </w:t>
            </w:r>
            <w:r>
              <w:t xml:space="preserve">o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readinessProbe</w:t>
            </w:r>
            <w:r>
              <w:t xml:space="preserve"> </w:t>
            </w:r>
            <w:r>
              <w:rPr>
                <w:rStyle w:val="VerbatimChar"/>
              </w:rPr>
              <w:t xml:space="preserve">/pronto</w:t>
            </w:r>
          </w:p>
        </w:tc>
        <w:tc>
          <w:tcPr/>
          <w:p>
            <w:pPr>
              <w:pStyle w:val="Compact"/>
            </w:pPr>
            <w:r>
              <w:t xml:space="preserve">"consegue atender? (fala com o banco?)"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tira do balanceamento</w:t>
            </w:r>
            <w:r>
              <w:t xml:space="preserve">, sem reiniciar</w:t>
            </w:r>
          </w:p>
        </w:tc>
      </w:tr>
    </w:tbl>
    <w:bookmarkEnd w:id="13"/>
    <w:bookmarkStart w:id="14" w:name="X3e1f5c21df3e355f745292ccc3d80046720209c"/>
    <w:p>
      <w:pPr>
        <w:pStyle w:val="Heading3"/>
      </w:pPr>
      <w:r>
        <w:t xml:space="preserve">1.5 Load balancing: onde acontece</w:t>
      </w:r>
    </w:p>
    <w:p>
      <w:pPr>
        <w:pStyle w:val="SourceCode"/>
      </w:pPr>
      <w:r>
        <w:rPr>
          <w:rStyle w:val="VerbatimChar"/>
        </w:rPr>
        <w:t xml:space="preserve">navegador → LoadBalancer (porta 8080/8081 do seu PC)</w:t>
      </w:r>
      <w:r>
        <w:br/>
      </w:r>
      <w:r>
        <w:rPr>
          <w:rStyle w:val="VerbatimChar"/>
        </w:rPr>
        <w:t xml:space="preserve">          → um dos pods frontend      ← balanceamento 1</w:t>
      </w:r>
      <w:r>
        <w:br/>
      </w:r>
      <w:r>
        <w:rPr>
          <w:rStyle w:val="VerbatimChar"/>
        </w:rPr>
        <w:t xml:space="preserve">          → Service "backend"</w:t>
      </w:r>
      <w:r>
        <w:br/>
      </w:r>
      <w:r>
        <w:rPr>
          <w:rStyle w:val="VerbatimChar"/>
        </w:rPr>
        <w:t xml:space="preserve">          → um dos pods backend       ← balanceamento 2</w:t>
      </w:r>
      <w:r>
        <w:br/>
      </w:r>
      <w:r>
        <w:rPr>
          <w:rStyle w:val="VerbatimChar"/>
        </w:rPr>
        <w:t xml:space="preserve">          → Service "fornecedores"</w:t>
      </w:r>
      <w:r>
        <w:br/>
      </w:r>
      <w:r>
        <w:rPr>
          <w:rStyle w:val="VerbatimChar"/>
        </w:rPr>
        <w:t xml:space="preserve">          → um dos pods fornecedores  ← balanceamento 3</w:t>
      </w:r>
    </w:p>
    <w:p>
      <w:pPr>
        <w:pStyle w:val="FirstParagraph"/>
      </w:pPr>
      <w:r>
        <w:t xml:space="preserve">Cada resposta carrega dois cabeçalhos criados para você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isso:</w:t>
      </w:r>
      <w:r>
        <w:t xml:space="preserve"> </w:t>
      </w:r>
      <w:r>
        <w:rPr>
          <w:rStyle w:val="VerbatimChar"/>
        </w:rPr>
        <w:t xml:space="preserve">X-Frontend-Pod</w:t>
      </w:r>
      <w:r>
        <w:t xml:space="preserve"> </w:t>
      </w:r>
      <w:r>
        <w:t xml:space="preserve">(qual nginx) e</w:t>
      </w:r>
      <w:r>
        <w:t xml:space="preserve"> </w:t>
      </w:r>
      <w:r>
        <w:rPr>
          <w:rStyle w:val="VerbatimChar"/>
        </w:rPr>
        <w:t xml:space="preserve">X-Servido-Por</w:t>
      </w:r>
      <w:r>
        <w:t xml:space="preserve"> </w:t>
      </w:r>
      <w:r>
        <w:t xml:space="preserve">(qual backend).</w:t>
      </w:r>
    </w:p>
    <w:bookmarkEnd w:id="14"/>
    <w:bookmarkStart w:id="15" w:name="X3b365c8a787284c1f36bf034cdc2c0ca020b413"/>
    <w:p>
      <w:pPr>
        <w:pStyle w:val="Heading3"/>
      </w:pPr>
      <w:r>
        <w:t xml:space="preserve">1.6 k3d, kubectl e Kustomize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k3d</w:t>
      </w:r>
      <w:r>
        <w:t xml:space="preserve"> </w:t>
      </w:r>
      <w:r>
        <w:t xml:space="preserve">cria um cluster Kubernetes de verdade (k3s, certificado pela CNCF) onde</w:t>
      </w:r>
      <w:r>
        <w:t xml:space="preserve"> </w:t>
      </w:r>
      <w:r>
        <w:rPr>
          <w:b/>
          <w:bCs/>
        </w:rPr>
        <w:t xml:space="preserve">cada nó é um container Docker</w:t>
      </w:r>
      <w:r>
        <w:t xml:space="preserve">. Ele já traz LoadBalancer funcional e o</w:t>
      </w:r>
      <w:r>
        <w:t xml:space="preserve"> </w:t>
      </w:r>
      <w:r>
        <w:rPr>
          <w:i/>
          <w:iCs/>
        </w:rPr>
        <w:t xml:space="preserve">metrics-server</w:t>
      </w:r>
      <w:r>
        <w:t xml:space="preserve"> </w:t>
      </w:r>
      <w:r>
        <w:t xml:space="preserve">(que o HPA precisa).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kubectl</w:t>
      </w:r>
      <w:r>
        <w:t xml:space="preserve"> </w:t>
      </w:r>
      <w:r>
        <w:t xml:space="preserve">é o controle remoto: todo comando ao cluster passa por ele.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Kustomize</w:t>
      </w:r>
      <w:r>
        <w:t xml:space="preserve"> </w:t>
      </w:r>
      <w:r>
        <w:t xml:space="preserve">(embutido no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): uma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comum +</w:t>
      </w:r>
      <w:r>
        <w:t xml:space="preserve"> </w:t>
      </w:r>
      <w:r>
        <w:rPr>
          <w:b/>
          <w:bCs/>
        </w:rPr>
        <w:t xml:space="preserve">overlays</w:t>
      </w:r>
      <w:r>
        <w:t xml:space="preserve"> </w:t>
      </w:r>
      <w:r>
        <w:t xml:space="preserve">por ambiente que mudam só o necessário (namespace, imagens, porta). Veja o YAML final de um ambiente:</w:t>
      </w:r>
      <w:r>
        <w:t xml:space="preserve"> </w:t>
      </w:r>
      <w:r>
        <w:rPr>
          <w:rStyle w:val="VerbatimChar"/>
        </w:rPr>
        <w:t xml:space="preserve">kubectl kustomize k8s/overlays/dev</w:t>
      </w:r>
      <w:r>
        <w:t xml:space="preserve">.</w:t>
      </w:r>
    </w:p>
    <w:p>
      <w:pPr>
        <w:pStyle w:val="FirstParagraph"/>
      </w:pPr>
      <w:r>
        <w:t xml:space="preserve">Instalação (já feita nesta máquina, em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, binários oficiais conferidos por checksum): ver</w:t>
      </w:r>
      <w:r>
        <w:t xml:space="preserve"> </w:t>
      </w:r>
      <w:r>
        <w:rPr>
          <w:rStyle w:val="VerbatimChar"/>
        </w:rPr>
        <w:t xml:space="preserve">docs/SETUP_NOVA_MAQUINA.md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arte-2--cada-container-separado-na-mão"/>
    <w:p>
      <w:pPr>
        <w:pStyle w:val="Heading2"/>
      </w:pPr>
      <w:r>
        <w:t xml:space="preserve">Parte 2 — Cada container separado, na mão</w:t>
      </w:r>
    </w:p>
    <w:p>
      <w:pPr>
        <w:pStyle w:val="FirstParagraph"/>
      </w:pPr>
      <w:r>
        <w:t xml:space="preserve">Objetivo: entender</w:t>
      </w:r>
      <w:r>
        <w:t xml:space="preserve"> </w:t>
      </w:r>
      <w:r>
        <w:rPr>
          <w:b/>
          <w:bCs/>
        </w:rPr>
        <w:t xml:space="preserve">o que o compose faz por você</w:t>
      </w:r>
      <w:r>
        <w:t xml:space="preserve">. Vamos subir os 4 containers um a um, ligando-os por uma rede Docker.</w:t>
      </w:r>
    </w:p>
    <w:p>
      <w:pPr>
        <w:pStyle w:val="BlockText"/>
      </w:pPr>
      <w:r>
        <w:t xml:space="preserve">Pare o compose antes (</w:t>
      </w:r>
      <w:r>
        <w:rPr>
          <w:rStyle w:val="VerbatimChar"/>
        </w:rPr>
        <w:t xml:space="preserve">docker compose down</w:t>
      </w:r>
      <w:r>
        <w:t xml:space="preserve">) para liberar a porta 3000.</w:t>
      </w:r>
    </w:p>
    <w:p>
      <w:pPr>
        <w:pStyle w:val="SourceCode"/>
      </w:pPr>
      <w:r>
        <w:rPr>
          <w:rStyle w:val="CommentTok"/>
        </w:rPr>
        <w:t xml:space="preserve"># 0. Construir as 3 imagens do projeto (o postgres vem pronto do Docker Hub)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Dockerfile.frontend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labsystem-frontend:dev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      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labsystem-backend:dev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Dockerfile.python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labsystem-fornecedores:dev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labsystem       </w:t>
      </w:r>
      <w:r>
        <w:rPr>
          <w:rStyle w:val="CommentTok"/>
        </w:rPr>
        <w:t xml:space="preserve"># tamanhos: frontend ~90MB, backend ~243MB, python ~218MB</w:t>
      </w:r>
      <w:r>
        <w:br/>
      </w:r>
      <w:r>
        <w:br/>
      </w:r>
      <w:r>
        <w:rPr>
          <w:rStyle w:val="CommentTok"/>
        </w:rPr>
        <w:t xml:space="preserve"># 1. Uma rede: containers na mesma rede se acham pelo NOME (DNS do 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labnet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labdados        </w:t>
      </w:r>
      <w:r>
        <w:rPr>
          <w:rStyle w:val="CommentTok"/>
        </w:rPr>
        <w:t xml:space="preserve"># disco do banco, sobrevive ao container</w:t>
      </w:r>
      <w:r>
        <w:br/>
      </w:r>
      <w:r>
        <w:br/>
      </w:r>
      <w:r>
        <w:rPr>
          <w:rStyle w:val="CommentTok"/>
        </w:rPr>
        <w:t xml:space="preserve"># 2. Banco (--network-alias = o nome pelo qual os outros o encontram)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lab-postgres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labnet </w:t>
      </w:r>
      <w:r>
        <w:rPr>
          <w:rStyle w:val="AttributeTok"/>
        </w:rPr>
        <w:t xml:space="preserve">--network-alias</w:t>
      </w:r>
      <w:r>
        <w:rPr>
          <w:rStyle w:val="NormalTok"/>
        </w:rPr>
        <w:t xml:space="preserve"> 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POSTGRES_PASSWORD=5151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POSTGRES_DB=laboratorio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labdados:/var/lib/postgresql/data postgres:16-alpine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lab-postgres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    </w:t>
      </w:r>
      <w:r>
        <w:rPr>
          <w:rStyle w:val="CommentTok"/>
        </w:rPr>
        <w:t xml:space="preserve"># repita até "accepting connections"</w:t>
      </w:r>
      <w:r>
        <w:br/>
      </w:r>
      <w:r>
        <w:br/>
      </w:r>
      <w:r>
        <w:rPr>
          <w:rStyle w:val="CommentTok"/>
        </w:rPr>
        <w:t xml:space="preserve"># 3. API Python (sem -p: NÃO fica acessível de fora, só pela rede labnet)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lab-fornecedores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labnet </w:t>
      </w:r>
      <w:r>
        <w:rPr>
          <w:rStyle w:val="AttributeTok"/>
        </w:rPr>
        <w:t xml:space="preserve">--network-alias</w:t>
      </w:r>
      <w:r>
        <w:rPr>
          <w:rStyle w:val="NormalTok"/>
        </w:rPr>
        <w:t xml:space="preserve"> fornecedores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DB_HOST=postgres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DB_PORT=5432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FLASK_HOST=0.0.0.0 labsystem-fornecedores:dev</w:t>
      </w:r>
      <w:r>
        <w:br/>
      </w:r>
      <w:r>
        <w:br/>
      </w:r>
      <w:r>
        <w:rPr>
          <w:rStyle w:val="CommentTok"/>
        </w:rPr>
        <w:t xml:space="preserve"># 4. Backend (publicado só em 127.0.0.1:3002, para você testá-lo direto)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lab-backend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labnet </w:t>
      </w:r>
      <w:r>
        <w:rPr>
          <w:rStyle w:val="AttributeTok"/>
        </w:rPr>
        <w:t xml:space="preserve">--network-alias</w:t>
      </w:r>
      <w:r>
        <w:rPr>
          <w:rStyle w:val="NormalTok"/>
        </w:rPr>
        <w:t xml:space="preserve"> 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DB_HOST=postgres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DB_PORT=5432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FORNECEDORES_HOST=fornecedores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127.0.0.1:3002:3000 labsystem-backend:dev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localhost:3002/health        </w:t>
      </w:r>
      <w:r>
        <w:rPr>
          <w:rStyle w:val="CommentTok"/>
        </w:rPr>
        <w:t xml:space="preserve"># {"status":"ok"}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localhost:3002/pronto        </w:t>
      </w:r>
      <w:r>
        <w:rPr>
          <w:rStyle w:val="CommentTok"/>
        </w:rPr>
        <w:t xml:space="preserve"># {"status":"pronto"}  ← conseguiu falar com o banco</w:t>
      </w:r>
      <w:r>
        <w:br/>
      </w:r>
      <w:r>
        <w:br/>
      </w:r>
      <w:r>
        <w:rPr>
          <w:rStyle w:val="CommentTok"/>
        </w:rPr>
        <w:t xml:space="preserve"># 5. Frontend (a porta de entrada)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lab-frontend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labnet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3000:8080 labsystem-frontend:dev</w:t>
      </w:r>
    </w:p>
    <w:p>
      <w:pPr>
        <w:pStyle w:val="FirstParagraph"/>
      </w:pPr>
      <w:r>
        <w:t xml:space="preserve">Abra http://localhost:3000. Banco novo → o login inicial é</w:t>
      </w:r>
      <w:r>
        <w:t xml:space="preserve"> </w:t>
      </w:r>
      <w:r>
        <w:rPr>
          <w:rStyle w:val="VerbatimChar"/>
          <w:b/>
          <w:bCs/>
        </w:rPr>
        <w:t xml:space="preserve">admin@labsystem.com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admin123</w:t>
      </w:r>
      <w:r>
        <w:t xml:space="preserve"> </w:t>
      </w:r>
      <w:r>
        <w:t xml:space="preserve">(criado automaticamente pelo backend).</w:t>
      </w:r>
    </w:p>
    <w:bookmarkStart w:id="17" w:name="X27cf8797cd2174d68e66eac0a23ec81d0b292b7"/>
    <w:p>
      <w:pPr>
        <w:pStyle w:val="Heading3"/>
      </w:pPr>
      <w:r>
        <w:t xml:space="preserve">2.1 Olhar dentro de cada container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que ver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você aprende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Arquivos do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lab-frontend ls /usr/share/nginx/html</w:t>
            </w:r>
          </w:p>
        </w:tc>
        <w:tc>
          <w:tcPr/>
          <w:p>
            <w:pPr>
              <w:pStyle w:val="Compact"/>
            </w:pPr>
            <w:r>
              <w:t xml:space="preserve">o HTML está</w:t>
            </w:r>
            <w:r>
              <w:t xml:space="preserve"> </w:t>
            </w:r>
            <w:r>
              <w:rPr>
                <w:b/>
                <w:bCs/>
              </w:rPr>
              <w:t xml:space="preserve">dentro</w:t>
            </w:r>
            <w:r>
              <w:t xml:space="preserve"> </w:t>
            </w:r>
            <w:r>
              <w:t xml:space="preserve">da imagem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do 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lab-frontend cat /etc/nginx/conf.d/default.conf</w:t>
            </w:r>
          </w:p>
        </w:tc>
        <w:tc>
          <w:tcPr/>
          <w:p>
            <w:pPr>
              <w:pStyle w:val="Compact"/>
            </w:pPr>
            <w:r>
              <w:t xml:space="preserve">o proxy para</w:t>
            </w:r>
            <w:r>
              <w:t xml:space="preserve"> </w:t>
            </w:r>
            <w:r>
              <w:rPr>
                <w:rStyle w:val="VerbatimChar"/>
              </w:rPr>
              <w:t xml:space="preserve">backend:3000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do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lab-backend whoami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— não roda como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no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lab-backend ls src</w:t>
            </w:r>
          </w:p>
        </w:tc>
        <w:tc>
          <w:tcPr/>
          <w:p>
            <w:pPr>
              <w:pStyle w:val="Compact"/>
            </w:pPr>
            <w:r>
              <w:t xml:space="preserve">o código copiado pelo</w:t>
            </w:r>
            <w:r>
              <w:t xml:space="preserve"> </w:t>
            </w:r>
            <w:r>
              <w:rPr>
                <w:rStyle w:val="VerbatimChar"/>
              </w:rPr>
              <w:t xml:space="preserve">COPY 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 do banco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lab-postgres psql -U postgres -d laboratorio -c '\dt'</w:t>
            </w:r>
          </w:p>
        </w:tc>
        <w:tc>
          <w:tcPr/>
          <w:p>
            <w:pPr>
              <w:pStyle w:val="Compact"/>
            </w:pPr>
            <w:r>
              <w:t xml:space="preserve">categorias, clientes, estoque, fornecedores, produtos…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shell interativo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 lab-backend sh</w:t>
            </w:r>
            <w:r>
              <w:t xml:space="preserve"> </w:t>
            </w:r>
            <w:r>
              <w:t xml:space="preserve">(saia com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"entrar" no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-f lab-backend</w:t>
            </w:r>
            <w:r>
              <w:t xml:space="preserve"> </w:t>
            </w:r>
            <w:r>
              <w:t xml:space="preserve">(Ctrl+C sai)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do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stats</w:t>
            </w:r>
            <w:r>
              <w:t xml:space="preserve"> </w:t>
            </w:r>
            <w:r>
              <w:t xml:space="preserve">(Ctrl+C sai)</w:t>
            </w:r>
          </w:p>
        </w:tc>
        <w:tc>
          <w:tcPr/>
          <w:p>
            <w:pPr>
              <w:pStyle w:val="Compact"/>
            </w:pPr>
            <w:r>
              <w:t xml:space="preserve">CPU/RAM de cada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Tudo sobre um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 lab-backend</w:t>
            </w:r>
          </w:p>
        </w:tc>
        <w:tc>
          <w:tcPr/>
          <w:p>
            <w:pPr>
              <w:pStyle w:val="Compact"/>
            </w:pPr>
            <w:r>
              <w:t xml:space="preserve">IP, variáveis, rede,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Camadas da imagem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history labsystem-backend:dev</w:t>
            </w:r>
          </w:p>
        </w:tc>
        <w:tc>
          <w:tcPr/>
          <w:p>
            <w:pPr>
              <w:pStyle w:val="Compact"/>
            </w:pPr>
            <w:r>
              <w:t xml:space="preserve">cada linha do Dockerfile vira uma camada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network inspect labnet</w:t>
            </w:r>
          </w:p>
        </w:tc>
        <w:tc>
          <w:tcPr/>
          <w:p>
            <w:pPr>
              <w:pStyle w:val="Compact"/>
            </w:pPr>
            <w:r>
              <w:t xml:space="preserve">quem está conectado e com que IP</w:t>
            </w:r>
          </w:p>
        </w:tc>
      </w:tr>
    </w:tbl>
    <w:p>
      <w:pPr>
        <w:pStyle w:val="BodyText"/>
      </w:pPr>
      <w:r>
        <w:t xml:space="preserve">Experimentos rápidos: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localhost:3000/               </w:t>
      </w:r>
      <w:r>
        <w:rPr>
          <w:rStyle w:val="CommentTok"/>
        </w:rPr>
        <w:t xml:space="preserve"># veja o cabeçalho X-Frontend-Pod (= id do container)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lab-backend               </w:t>
      </w:r>
      <w:r>
        <w:rPr>
          <w:rStyle w:val="CommentTok"/>
        </w:rPr>
        <w:t xml:space="preserve"># o frontend continua no ar...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localhost:3000/me   </w:t>
      </w:r>
      <w:r>
        <w:rPr>
          <w:rStyle w:val="CommentTok"/>
        </w:rPr>
        <w:t xml:space="preserve"># ...mas a API dá 502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start lab-backend              </w:t>
      </w:r>
      <w:r>
        <w:rPr>
          <w:rStyle w:val="CommentTok"/>
        </w:rPr>
        <w:t xml:space="preserve"># volta — o nginx reencontra o backend pelo nome (resolver, Parte 1.3)</w:t>
      </w:r>
    </w:p>
    <w:bookmarkEnd w:id="17"/>
    <w:bookmarkStart w:id="18" w:name="Xc77d37a238fe3eb5478d48440600d69e0acac00"/>
    <w:p>
      <w:pPr>
        <w:pStyle w:val="Heading3"/>
      </w:pPr>
      <w:r>
        <w:t xml:space="preserve">2.2 Limpar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lab-frontend lab-backend lab-fornecedores lab-postgres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rm labnet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labdados             </w:t>
      </w:r>
      <w:r>
        <w:rPr>
          <w:rStyle w:val="CommentTok"/>
        </w:rPr>
        <w:t xml:space="preserve"># apaga os dados do banco desta experiência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5ac4fb1e67544471074140d254b51e807d4203"/>
    <w:p>
      <w:pPr>
        <w:pStyle w:val="Heading2"/>
      </w:pPr>
      <w:r>
        <w:t xml:space="preserve">Parte 3 — Os mesmos 4 containers com Docker Compose</w:t>
      </w:r>
    </w:p>
    <w:p>
      <w:pPr>
        <w:pStyle w:val="FirstParagraph"/>
      </w:pPr>
      <w:r>
        <w:t xml:space="preserve">Tudo da Parte 2 (rede, nomes, variáveis, volume, ordem de subida) está descrito</w:t>
      </w:r>
      <w:r>
        <w:t xml:space="preserve"> </w:t>
      </w:r>
      <w:r>
        <w:rPr>
          <w:b/>
          <w:bCs/>
        </w:rPr>
        <w:t xml:space="preserve">uma vez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 mão (Parte 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network create labnet</w:t>
            </w:r>
          </w:p>
        </w:tc>
        <w:tc>
          <w:tcPr/>
          <w:p>
            <w:pPr>
              <w:pStyle w:val="Compact"/>
            </w:pPr>
            <w:r>
              <w:t xml:space="preserve">rede criada sozinha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--network-alias backend</w:t>
            </w:r>
          </w:p>
        </w:tc>
        <w:tc>
          <w:tcPr/>
          <w:p>
            <w:pPr>
              <w:pStyle w:val="Compact"/>
            </w:pPr>
            <w:r>
              <w:t xml:space="preserve">o nome do serviço (</w:t>
            </w:r>
            <w:r>
              <w:rPr>
                <w:rStyle w:val="VerbatimChar"/>
              </w:rPr>
              <w:t xml:space="preserve">backend: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 DB_HOST=postgres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 labdados:/var/lib/...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"esperar o banco ficar pronto"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depends_on: condition: service_healthy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build: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constrói e sobe os 4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</w:t>
      </w:r>
      <w:r>
        <w:rPr>
          <w:rStyle w:val="CommentTok"/>
        </w:rPr>
        <w:t xml:space="preserve"># estado e saúde ("healthy")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</w:t>
      </w:r>
      <w:r>
        <w:rPr>
          <w:rStyle w:val="CommentTok"/>
        </w:rPr>
        <w:t xml:space="preserve"># logs de um serviço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sh    </w:t>
      </w:r>
      <w:r>
        <w:rPr>
          <w:rStyle w:val="CommentTok"/>
        </w:rPr>
        <w:t xml:space="preserve"># shell dentro do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laboratorio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frontend   </w:t>
      </w:r>
      <w:r>
        <w:rPr>
          <w:rStyle w:val="CommentTok"/>
        </w:rPr>
        <w:t xml:space="preserve"># reconstrói/reinicia SÓ o 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</w:t>
      </w:r>
      <w:r>
        <w:rPr>
          <w:rStyle w:val="CommentTok"/>
        </w:rPr>
        <w:t xml:space="preserve"># derruba (o volume com os dados fica)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frontend (entrada do 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http://localhost:3002/health</w:t>
            </w:r>
          </w:p>
        </w:tc>
        <w:tc>
          <w:tcPr/>
          <w:p>
            <w:pPr>
              <w:pStyle w:val="Compact"/>
            </w:pPr>
            <w:r>
              <w:t xml:space="preserve">backend direto, sem nginx (só desta máquina)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http://localhost:3001/health</w:t>
            </w:r>
          </w:p>
        </w:tc>
        <w:tc>
          <w:tcPr/>
          <w:p>
            <w:pPr>
              <w:pStyle w:val="Compact"/>
            </w:pPr>
            <w:r>
              <w:t xml:space="preserve">fornecedores direto (só desta máquina, sem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localhost:5151</w:t>
            </w:r>
          </w:p>
        </w:tc>
        <w:tc>
          <w:tcPr/>
          <w:p>
            <w:pPr>
              <w:pStyle w:val="Compact"/>
            </w:pPr>
            <w:r>
              <w:t xml:space="preserve">Postgres (só desta máquina)</w:t>
            </w:r>
          </w:p>
        </w:tc>
      </w:tr>
    </w:tbl>
    <w:p>
      <w:pPr>
        <w:pStyle w:val="BlockText"/>
      </w:pPr>
      <w:r>
        <w:t xml:space="preserve">O volume do compose é o banco "antigo" do laboratório: lá o login é o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Alexaugusto2@gmail.com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5" w:name="parte-4--docker-hub"/>
    <w:p>
      <w:pPr>
        <w:pStyle w:val="Heading2"/>
      </w:pPr>
      <w:r>
        <w:t xml:space="preserve">Parte 4 — Docker Hub</w:t>
      </w:r>
    </w:p>
    <w:bookmarkStart w:id="22" w:name="X688ecf137769089b96f6706fa8a076820bc26f7"/>
    <w:p>
      <w:pPr>
        <w:pStyle w:val="Heading3"/>
      </w:pPr>
      <w:r>
        <w:t xml:space="preserve">4.1 Preparar (uma vez)</w:t>
      </w:r>
    </w:p>
    <w:p>
      <w:pPr>
        <w:pStyle w:val="Compact"/>
        <w:numPr>
          <w:ilvl w:val="0"/>
          <w:numId w:val="1003"/>
        </w:numPr>
      </w:pPr>
      <w:r>
        <w:t xml:space="preserve">Crie/entre na sua conta em</w:t>
      </w:r>
      <w:r>
        <w:t xml:space="preserve"> </w:t>
      </w:r>
      <w:hyperlink r:id="rId21">
        <w:r>
          <w:rPr>
            <w:rStyle w:val="Hyperlink"/>
          </w:rPr>
          <w:t xml:space="preserve">https://hub.docker.com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settings → Personal access tokens → Generate new token</w:t>
      </w:r>
      <w:r>
        <w:t xml:space="preserve">, permissão</w:t>
      </w:r>
      <w:r>
        <w:t xml:space="preserve"> </w:t>
      </w:r>
      <w:r>
        <w:rPr>
          <w:b/>
          <w:bCs/>
        </w:rPr>
        <w:t xml:space="preserve">Read &amp; Write</w:t>
      </w:r>
      <w:r>
        <w:t xml:space="preserve">. Copie o token (ele só aparece uma vez). Use o token, não a senha.</w:t>
      </w:r>
    </w:p>
    <w:p>
      <w:pPr>
        <w:pStyle w:val="Compact"/>
        <w:numPr>
          <w:ilvl w:val="0"/>
          <w:numId w:val="1003"/>
        </w:numPr>
      </w:pPr>
      <w:r>
        <w:t xml:space="preserve">No terminal: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→ usuário +</w:t>
      </w:r>
      <w:r>
        <w:t xml:space="preserve"> </w:t>
      </w:r>
      <w:r>
        <w:rPr>
          <w:b/>
          <w:bCs/>
        </w:rPr>
        <w:t xml:space="preserve">token</w:t>
      </w:r>
      <w:r>
        <w:t xml:space="preserve">. (No Claude Code:</w:t>
      </w:r>
      <w:r>
        <w:t xml:space="preserve"> </w:t>
      </w:r>
      <w:r>
        <w:rPr>
          <w:rStyle w:val="VerbatimChar"/>
        </w:rPr>
        <w:t xml:space="preserve">! docker login</w:t>
      </w:r>
      <w:r>
        <w:t xml:space="preserve">.)</w:t>
      </w:r>
    </w:p>
    <w:bookmarkEnd w:id="22"/>
    <w:bookmarkStart w:id="23" w:name="Xa46c2421ba84c30ca5c9b5ed134572273730824"/>
    <w:p>
      <w:pPr>
        <w:pStyle w:val="Heading3"/>
      </w:pPr>
      <w:r>
        <w:t xml:space="preserve">4.2 Publicar à mão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scripts/k8s/publicar-dockerhub.sh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seu-usuario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 script faz, para cada serviço, o que você faria à mão: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docker.io/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/labsystem-backend: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docker.io/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/labsystem-backend: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 = SHA curto do commit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a28dfec</w:t>
      </w:r>
      <w:r>
        <w:t xml:space="preserve">): toda imagem fica ligada ao código exato que a gerou. Também publica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("a mais recente"), útil para testes —</w:t>
      </w:r>
      <w:r>
        <w:t xml:space="preserve"> </w:t>
      </w:r>
      <w:r>
        <w:rPr>
          <w:b/>
          <w:bCs/>
        </w:rPr>
        <w:t xml:space="preserve">produção nunca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latest</w:t>
      </w:r>
      <w:r>
        <w:t xml:space="preserve">, porque ele muda sem avisar.</w:t>
      </w:r>
    </w:p>
    <w:p>
      <w:pPr>
        <w:pStyle w:val="Compact"/>
        <w:numPr>
          <w:ilvl w:val="0"/>
          <w:numId w:val="1004"/>
        </w:numPr>
      </w:pPr>
      <w:r>
        <w:t xml:space="preserve">Veja em</w:t>
      </w:r>
      <w:r>
        <w:t xml:space="preserve"> </w:t>
      </w:r>
      <w:r>
        <w:rPr>
          <w:rStyle w:val="VerbatimChar"/>
        </w:rPr>
        <w:t xml:space="preserve">https://hub.docker.com/u/&lt;usuario&gt;</w:t>
      </w:r>
      <w:r>
        <w:t xml:space="preserve">: 3 repositórios, cada um com suas tags.</w:t>
      </w:r>
    </w:p>
    <w:p>
      <w:pPr>
        <w:pStyle w:val="Compact"/>
        <w:numPr>
          <w:ilvl w:val="0"/>
          <w:numId w:val="1004"/>
        </w:numPr>
      </w:pPr>
      <w:r>
        <w:t xml:space="preserve">O repositório deste projeto é público, então as imagens também são públicas (qualquer um pode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). Nada de senha real dentro de imagem — por isso a senha vem de variável de ambiente.</w:t>
      </w:r>
    </w:p>
    <w:bookmarkEnd w:id="23"/>
    <w:bookmarkStart w:id="24" w:name="Xa95a421a571cadab9ba9007460e6d04e5d4f4d5"/>
    <w:p>
      <w:pPr>
        <w:pStyle w:val="Heading3"/>
      </w:pPr>
      <w:r>
        <w:t xml:space="preserve">4.3 Usar as imagens publicadas (sem código-fonte)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</w:t>
      </w:r>
      <w:r>
        <w:rPr>
          <w:rStyle w:val="CommentTok"/>
        </w:rPr>
        <w:t xml:space="preserve"># libera a porta 3000</w:t>
      </w:r>
      <w:r>
        <w:br/>
      </w:r>
      <w:r>
        <w:rPr>
          <w:rStyle w:val="VariableTok"/>
        </w:rPr>
        <w:t xml:space="preserve">DOCKERHUB_USUARIO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 </w:t>
      </w:r>
      <w:r>
        <w:rPr>
          <w:rStyle w:val="ExtensionTok"/>
        </w:rPr>
        <w:t xml:space="preserve">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docker-compose.hub.yml up </w:t>
      </w:r>
      <w:r>
        <w:rPr>
          <w:rStyle w:val="AttributeTok"/>
        </w:rPr>
        <w:t xml:space="preserve">-d</w:t>
      </w:r>
      <w:r>
        <w:br/>
      </w:r>
      <w:r>
        <w:rPr>
          <w:rStyle w:val="VariableTok"/>
        </w:rPr>
        <w:t xml:space="preserve">DOCKERHUB_USUARIO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 </w:t>
      </w:r>
      <w:r>
        <w:rPr>
          <w:rStyle w:val="ExtensionTok"/>
        </w:rPr>
        <w:t xml:space="preserve">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docker-compose.hub.yml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versão exata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docker-compose.hub.yml down</w:t>
      </w:r>
    </w:p>
    <w:p>
      <w:pPr>
        <w:pStyle w:val="FirstParagraph"/>
      </w:pPr>
      <w:r>
        <w:rPr>
          <w:rStyle w:val="VerbatimChar"/>
        </w:rPr>
        <w:t xml:space="preserve">docker-compose.hub.yml</w:t>
      </w:r>
      <w:r>
        <w:t xml:space="preserve"> </w:t>
      </w:r>
      <w:r>
        <w:t xml:space="preserve">não tem</w:t>
      </w:r>
      <w:r>
        <w:t xml:space="preserve"> </w:t>
      </w:r>
      <w:r>
        <w:rPr>
          <w:rStyle w:val="VerbatimChar"/>
        </w:rPr>
        <w:t xml:space="preserve">build:</w:t>
      </w:r>
      <w:r>
        <w:t xml:space="preserve"> </w:t>
      </w:r>
      <w:r>
        <w:t xml:space="preserve">— só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. É assim que um colega, um servidor ou o Kubernetes usam o que a esteira publicou.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arte-5--kubernetes-local-k3d"/>
    <w:p>
      <w:pPr>
        <w:pStyle w:val="Heading2"/>
      </w:pPr>
      <w:r>
        <w:t xml:space="preserve">Parte 5 — Kubernetes local (k3d)</w:t>
      </w:r>
    </w:p>
    <w:bookmarkStart w:id="26" w:name="Xbbe42ec69ce4ef997e53c92f068ddcf2e5588c2"/>
    <w:p>
      <w:pPr>
        <w:pStyle w:val="Heading3"/>
      </w:pPr>
      <w:r>
        <w:t xml:space="preserve">5.1 Criar o cluster e fazer o deploy de dev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  </w:t>
      </w:r>
      <w:r>
        <w:rPr>
          <w:rStyle w:val="CommentTok"/>
        </w:rPr>
        <w:t xml:space="preserve"># libera RAM (o cluster usa ~1,8 GB com Argo CD)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scripts/k8s/criar-cluster.sh         </w:t>
      </w:r>
      <w:r>
        <w:rPr>
          <w:rStyle w:val="CommentTok"/>
        </w:rPr>
        <w:t xml:space="preserve"># 1 servidor + 2 agentes, ~1 min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scripts/k8s/dev-deploy.sh            </w:t>
      </w:r>
      <w:r>
        <w:rPr>
          <w:rStyle w:val="CommentTok"/>
        </w:rPr>
        <w:t xml:space="preserve"># build → importa no cluster → apply → espera</w:t>
      </w:r>
    </w:p>
    <w:p>
      <w:pPr>
        <w:pStyle w:val="FirstParagraph"/>
      </w:pPr>
      <w:r>
        <w:t xml:space="preserve">Abra http://localhost:8081 → login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dev-deploy.sh</w:t>
      </w:r>
      <w:r>
        <w:t xml:space="preserve"> </w:t>
      </w:r>
      <w:r>
        <w:t xml:space="preserve">mostra o ciclo de um desenvolvedor: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k3d image import</w:t>
      </w:r>
      <w:r>
        <w:t xml:space="preserve"> </w:t>
      </w:r>
      <w:r>
        <w:t xml:space="preserve">(copia a imagem para os nós, dispensando Docker Hub em dev) →</w:t>
      </w:r>
      <w:r>
        <w:t xml:space="preserve"> </w:t>
      </w:r>
      <w:r>
        <w:rPr>
          <w:rStyle w:val="VerbatimChar"/>
        </w:rPr>
        <w:t xml:space="preserve">kubectl apply -k k8s/overlays/dev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Na 1ª subida, backend e fornecedores reiniciam algumas vezes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RESTARTS 3-4</w:t>
      </w:r>
      <w:r>
        <w:t xml:space="preserve">). Não é bug: o Kubernetes não tem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. Eles subiram antes do Postgres, não acharam o banco, morreram e foram recriados até o banco ficar pronto —</w:t>
      </w:r>
      <w:r>
        <w:t xml:space="preserve"> </w:t>
      </w:r>
      <w:r>
        <w:rPr>
          <w:b/>
          <w:bCs/>
        </w:rPr>
        <w:t xml:space="preserve">auto-cura</w:t>
      </w:r>
      <w:r>
        <w:t xml:space="preserve">. Lição: no mundo distribuído, cada serviço precisa tolerar dependências ainda indisponíveis.</w:t>
      </w:r>
    </w:p>
    <w:bookmarkEnd w:id="26"/>
    <w:bookmarkStart w:id="27" w:name="Xbbbf7a3f46e95a4cd14e269ef6e6b83984d140c"/>
    <w:p>
      <w:pPr>
        <w:pStyle w:val="Heading3"/>
      </w:pPr>
      <w:r>
        <w:t xml:space="preserve">5.2 Explorar o cluster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             </w:t>
      </w:r>
      <w:r>
        <w:rPr>
          <w:rStyle w:val="CommentTok"/>
        </w:rPr>
        <w:t xml:space="preserve"># as 3 "máquinas"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name=k3d-labsystem             </w:t>
      </w:r>
      <w:r>
        <w:rPr>
          <w:rStyle w:val="CommentTok"/>
        </w:rPr>
        <w:t xml:space="preserve"># ...que são containers Docker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                 </w:t>
      </w:r>
      <w:r>
        <w:rPr>
          <w:rStyle w:val="CommentTok"/>
        </w:rPr>
        <w:t xml:space="preserve"># pods, services, deployments, replicasets,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</w:t>
      </w:r>
      <w:r>
        <w:rPr>
          <w:rStyle w:val="CommentTok"/>
        </w:rPr>
        <w:t xml:space="preserve"># em qual NÓ cada pod roda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detalhes + eventos (por que falhou?)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deploy/backend      </w:t>
      </w:r>
      <w:r>
        <w:rPr>
          <w:rStyle w:val="CommentTok"/>
        </w:rPr>
        <w:t xml:space="preserve"># logs (de um dos pods)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logs de TODOS os backends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deploy/backend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 </w:t>
      </w:r>
      <w:r>
        <w:rPr>
          <w:rStyle w:val="CommentTok"/>
        </w:rPr>
        <w:t xml:space="preserve"># shell dentro de um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                </w:t>
      </w:r>
      <w:r>
        <w:rPr>
          <w:rStyle w:val="CommentTok"/>
        </w:rPr>
        <w:t xml:space="preserve"># CPU/RAM real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                 </w:t>
      </w:r>
      <w:r>
        <w:rPr>
          <w:rStyle w:val="CommentTok"/>
        </w:rPr>
        <w:t xml:space="preserve"># autoescala: uso/meta e réplicas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                 </w:t>
      </w:r>
      <w:r>
        <w:rPr>
          <w:rStyle w:val="CommentTok"/>
        </w:rPr>
        <w:t xml:space="preserve"># o disco do Postgres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  </w:t>
      </w:r>
      <w:r>
        <w:rPr>
          <w:rStyle w:val="CommentTok"/>
        </w:rPr>
        <w:t xml:space="preserve"># o "diário" do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svc/backend 3002:3000    </w:t>
      </w:r>
      <w:r>
        <w:rPr>
          <w:rStyle w:val="CommentTok"/>
        </w:rPr>
        <w:t xml:space="preserve"># túnel até um Service interno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postgres-0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laboratorio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'\dt'</w:t>
      </w:r>
    </w:p>
    <w:bookmarkEnd w:id="27"/>
    <w:bookmarkStart w:id="28" w:name="Xcaaca6bdf1268865d02ce580fc8037b6a0fa24f"/>
    <w:p>
      <w:pPr>
        <w:pStyle w:val="Heading3"/>
      </w:pPr>
      <w:r>
        <w:t xml:space="preserve">5.3 Ver o load balancer distribuindo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'{"email":"admin@labsystem.com","senha":"admin123"}'</w:t>
      </w:r>
      <w:r>
        <w:rPr>
          <w:rStyle w:val="NormalTok"/>
        </w:rPr>
        <w:t xml:space="preserve"> localhost:8081/login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localhost:8081/clientes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'x-servido|x-frontend'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Resultado real: as respostas se alternam entre os 2 pods</w:t>
      </w:r>
      <w:r>
        <w:t xml:space="preserve"> </w:t>
      </w:r>
      <w:r>
        <w:rPr>
          <w:rStyle w:val="VerbatimChar"/>
        </w:rPr>
        <w:t xml:space="preserve">frontend-…</w:t>
      </w:r>
      <w:r>
        <w:t xml:space="preserve"> </w:t>
      </w:r>
      <w:r>
        <w:t xml:space="preserve">e os 2 pods</w:t>
      </w:r>
      <w:r>
        <w:t xml:space="preserve"> </w:t>
      </w:r>
      <w:r>
        <w:rPr>
          <w:rStyle w:val="VerbatimChar"/>
        </w:rPr>
        <w:t xml:space="preserve">backend-…</w:t>
      </w:r>
      <w:r>
        <w:t xml:space="preserve">.</w:t>
      </w:r>
    </w:p>
    <w:bookmarkEnd w:id="28"/>
    <w:bookmarkStart w:id="29" w:name="X80e591fcff92a06914e8e9fdc011b15df3c90f5"/>
    <w:p>
      <w:pPr>
        <w:pStyle w:val="Heading3"/>
      </w:pPr>
      <w:r>
        <w:t xml:space="preserve">5.4 Ver a auto-cura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</w:t>
      </w:r>
      <w:r>
        <w:rPr>
          <w:rStyle w:val="CommentTok"/>
        </w:rPr>
        <w:t xml:space="preserve"># mata os backends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novos surgem em segundos</w:t>
      </w:r>
    </w:p>
    <w:p>
      <w:pPr>
        <w:pStyle w:val="FirstParagraph"/>
      </w:pPr>
      <w:r>
        <w:t xml:space="preserve">Resultados medidos (requisições contínuas durante cada evento):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Matar 1 pod do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509 OK, 0 falhas</w:t>
            </w:r>
          </w:p>
        </w:tc>
        <w:tc>
          <w:tcPr/>
          <w:p>
            <w:pPr>
              <w:pStyle w:val="Compact"/>
            </w:pPr>
            <w:r>
              <w:t xml:space="preserve">o Service tira o pod do balanceamento e o Deployment cria outro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 dos 3 serviços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1.571 OK, 0 falhas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maxUnavailable: 0</w:t>
            </w:r>
            <w:r>
              <w:t xml:space="preserve"> </w:t>
            </w:r>
            <w:r>
              <w:t xml:space="preserve">+ readiness +</w:t>
            </w:r>
            <w:r>
              <w:t xml:space="preserve"> </w:t>
            </w:r>
            <w:r>
              <w:rPr>
                <w:rStyle w:val="VerbatimChar"/>
              </w:rPr>
              <w:t xml:space="preserve">preStop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drain</w:t>
            </w:r>
            <w:r>
              <w:t xml:space="preserve"> </w:t>
            </w:r>
            <w:r>
              <w:t xml:space="preserve">(manutenção de um nó)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2.828 OK, 0 falhas</w:t>
            </w:r>
          </w:p>
        </w:tc>
        <w:tc>
          <w:tcPr/>
          <w:p>
            <w:pPr>
              <w:pStyle w:val="Compact"/>
            </w:pPr>
            <w:r>
              <w:t xml:space="preserve">PodDisruptionBudget +</w:t>
            </w:r>
            <w:r>
              <w:t xml:space="preserve"> </w:t>
            </w:r>
            <w:r>
              <w:rPr>
                <w:rStyle w:val="VerbatimChar"/>
              </w:rPr>
              <w:t xml:space="preserve">preStop</w:t>
            </w:r>
            <w:r>
              <w:t xml:space="preserve"> </w:t>
            </w:r>
            <w:r>
              <w:t xml:space="preserve">(sem o</w:t>
            </w:r>
            <w:r>
              <w:t xml:space="preserve"> </w:t>
            </w:r>
            <w:r>
              <w:rPr>
                <w:rStyle w:val="VerbatimChar"/>
              </w:rPr>
              <w:t xml:space="preserve">preStop</w:t>
            </w:r>
            <w:r>
              <w:t xml:space="preserve">: 294 falhas)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Desligar um nó inteiro (</w:t>
            </w:r>
            <w:r>
              <w:rPr>
                <w:rStyle w:val="VerbatimChar"/>
              </w:rPr>
              <w:t xml:space="preserve">docker stop k3d-labsystem-agent-1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~45s de falhas, depois 100%</w:t>
            </w:r>
          </w:p>
        </w:tc>
        <w:tc>
          <w:tcPr/>
          <w:p>
            <w:pPr>
              <w:pStyle w:val="Compact"/>
            </w:pPr>
            <w:r>
              <w:t xml:space="preserve">ver abaixo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Queda de um nó não é instantânea:</w:t>
      </w:r>
      <w:r>
        <w:t xml:space="preserve"> </w:t>
      </w:r>
      <w:r>
        <w:t xml:space="preserve">o Kubernetes só declara um nó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depois de ~40s sem notícias dele (para não reagir a um soluço de rede), e até lá ainda manda tráfego para os pods mortos. Depois, os pods são recriados nos nós vivos (configuramos 30s em</w:t>
      </w:r>
      <w:r>
        <w:t xml:space="preserve"> </w:t>
      </w:r>
      <w:r>
        <w:rPr>
          <w:rStyle w:val="VerbatimChar"/>
        </w:rPr>
        <w:t xml:space="preserve">tolerations</w:t>
      </w:r>
      <w:r>
        <w:t xml:space="preserve">; o padrão é 5 min). Nesse teste também descobrimos que o</w:t>
      </w:r>
      <w:r>
        <w:t xml:space="preserve"> </w:t>
      </w:r>
      <w:r>
        <w:rPr>
          <w:b/>
          <w:bCs/>
        </w:rPr>
        <w:t xml:space="preserve">DNS do cluster (CoreDNS) tinha uma cópia só — justamente no nó desligado</w:t>
      </w:r>
      <w:r>
        <w:t xml:space="preserve">: pods novos não conseguiam achar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pelo nome (e o nginx, que na época resolvia o nome só na partida, nem subia).</w:t>
      </w:r>
      <w:r>
        <w:t xml:space="preserve"> </w:t>
      </w:r>
      <w:r>
        <w:rPr>
          <w:rStyle w:val="VerbatimChar"/>
        </w:rPr>
        <w:t xml:space="preserve">criar-cluster.sh</w:t>
      </w:r>
      <w:r>
        <w:t xml:space="preserve"> </w:t>
      </w:r>
      <w:r>
        <w:t xml:space="preserve">agora sobe o CoreDNS com 2 cópias. Lição: alta disponibilidade vale também para a infraestrutura, não só para a sua aplicação.</w:t>
      </w:r>
    </w:p>
    <w:p>
      <w:pPr>
        <w:pStyle w:val="BodyText"/>
      </w:pPr>
      <w:r>
        <w:t xml:space="preserve">Detalhes e roteiros desses testes:</w:t>
      </w:r>
      <w:r>
        <w:t xml:space="preserve"> </w:t>
      </w:r>
      <w:r>
        <w:rPr>
          <w:rStyle w:val="VerbatimChar"/>
        </w:rPr>
        <w:t xml:space="preserve">docs/K8S_TESTE_DE_CARGA.md</w:t>
      </w:r>
      <w:r>
        <w:t xml:space="preserve">, Parte 5.</w:t>
      </w:r>
    </w:p>
    <w:bookmarkEnd w:id="29"/>
    <w:bookmarkStart w:id="30" w:name="X337ee6d71932d6c00eb1e85849e361a105841ac"/>
    <w:p>
      <w:pPr>
        <w:pStyle w:val="Heading3"/>
      </w:pPr>
      <w:r>
        <w:t xml:space="preserve">5.5 Parar e voltar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scripts/k8s/destruir-cluster.sh        </w:t>
      </w:r>
      <w:r>
        <w:rPr>
          <w:rStyle w:val="CommentTok"/>
        </w:rPr>
        <w:t xml:space="preserve"># só para (libera CPU/RAM; dados ficam)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scripts/k8s/criar-cluster.sh           </w:t>
      </w:r>
      <w:r>
        <w:rPr>
          <w:rStyle w:val="CommentTok"/>
        </w:rPr>
        <w:t xml:space="preserve"># volta de onde parou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scripts/k8s/destruir-cluster.sh tudo   </w:t>
      </w:r>
      <w:r>
        <w:rPr>
          <w:rStyle w:val="CommentTok"/>
        </w:rPr>
        <w:t xml:space="preserve"># apaga o cluster e todos os dados dele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21eadbe435a0387366c25501f20d535fc26375"/>
    <w:p>
      <w:pPr>
        <w:pStyle w:val="Heading2"/>
      </w:pPr>
      <w:r>
        <w:t xml:space="preserve">Parte 6 — Limitações conscientes deste laboratório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Por que está assim</w:t>
            </w:r>
          </w:p>
        </w:tc>
        <w:tc>
          <w:tcPr/>
          <w:p>
            <w:pPr>
              <w:pStyle w:val="Compact"/>
            </w:pPr>
            <w:r>
              <w:t xml:space="preserve">Como seria em produção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Redis/Mongo simulados na memória de cada pod</w:t>
            </w:r>
          </w:p>
        </w:tc>
        <w:tc>
          <w:tcPr/>
          <w:p>
            <w:pPr>
              <w:pStyle w:val="Compact"/>
            </w:pPr>
            <w:r>
              <w:t xml:space="preserve">herança do projeto; mantém a simplicidade</w:t>
            </w:r>
          </w:p>
        </w:tc>
        <w:tc>
          <w:tcPr/>
          <w:p>
            <w:pPr>
              <w:pStyle w:val="Compact"/>
            </w:pPr>
            <w:r>
              <w:t xml:space="preserve">Redis/Mongo como serviços próprios (ou gerenciados na nuvem)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com 1 réplica</w:t>
            </w:r>
          </w:p>
        </w:tc>
        <w:tc>
          <w:tcPr/>
          <w:p>
            <w:pPr>
              <w:pStyle w:val="Compact"/>
            </w:pPr>
            <w:r>
              <w:t xml:space="preserve">escalar banco exige replicação</w:t>
            </w:r>
          </w:p>
        </w:tc>
        <w:tc>
          <w:tcPr/>
          <w:p>
            <w:pPr>
              <w:pStyle w:val="Compact"/>
            </w:pPr>
            <w:r>
              <w:t xml:space="preserve">operador (ex.: CloudNativePG) ou banco gerenciado (RDS, Cloud 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com a senha no Git</w:t>
            </w:r>
          </w:p>
        </w:tc>
        <w:tc>
          <w:tcPr/>
          <w:p>
            <w:pPr>
              <w:pStyle w:val="Compact"/>
            </w:pPr>
            <w:r>
              <w:t xml:space="preserve">senha de laboratório já pública 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Sealed Secrets / External Secrets / cofre da nuvem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com servidor de desenvolvimento</w:t>
            </w:r>
          </w:p>
        </w:tc>
        <w:tc>
          <w:tcPr/>
          <w:p>
            <w:pPr>
              <w:pStyle w:val="Compact"/>
            </w:pPr>
            <w:r>
              <w:t xml:space="preserve">simplicidade</w:t>
            </w:r>
          </w:p>
        </w:tc>
        <w:tc>
          <w:tcPr/>
          <w:p>
            <w:pPr>
              <w:pStyle w:val="Compact"/>
            </w:pPr>
            <w:r>
              <w:t xml:space="preserve">gunicorn/uwsgi com vários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numa máquina só (3 nós = 3 containers)</w:t>
            </w:r>
          </w:p>
        </w:tc>
        <w:tc>
          <w:tcPr/>
          <w:p>
            <w:pPr>
              <w:pStyle w:val="Compact"/>
            </w:pPr>
            <w:r>
              <w:t xml:space="preserve">custo zero</w:t>
            </w:r>
          </w:p>
        </w:tc>
        <w:tc>
          <w:tcPr/>
          <w:p>
            <w:pPr>
              <w:pStyle w:val="Compact"/>
            </w:pPr>
            <w:r>
              <w:t xml:space="preserve">nós em máquinas/zonas diferentes na nuvem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sem TLS</w:t>
            </w:r>
          </w:p>
        </w:tc>
        <w:tc>
          <w:tcPr/>
          <w:p>
            <w:pPr>
              <w:pStyle w:val="Compact"/>
            </w:pPr>
            <w:r>
              <w:t xml:space="preserve">ambiente local</w:t>
            </w:r>
          </w:p>
        </w:tc>
        <w:tc>
          <w:tcPr/>
          <w:p>
            <w:pPr>
              <w:pStyle w:val="Compact"/>
            </w:pPr>
            <w:r>
              <w:t xml:space="preserve">Ingress + certificado (cert-manager / Let's Encrypt)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ferência-rápida"/>
    <w:p>
      <w:pPr>
        <w:pStyle w:val="Heading2"/>
      </w:pPr>
      <w:r>
        <w:t xml:space="preserve">Referência rápida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Quero…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em containers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Criar/iniciar o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scripts/k8s/criar-cluster.sh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Meu código no cluster (dev, :8081)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scripts/k8s/dev-deploy.sh [frontend|backend|fornecedores]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ao vivo do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scripts/k8s/assistir.sh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Publicar no Docker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scripts/k8s/publicar-dockerhub.sh &lt;usuario&gt;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Instalar o Argo 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scripts/k8s/instalar-argocd.sh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de carga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scripts/k8s/teste-carga.sh dev 60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o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scripts/k8s/destruir-cluster.sh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hub.dock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hub.dock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2026-10-29T20:55:43Z</dcterms:created>
  <dcterms:modified xsi:type="dcterms:W3CDTF">2026-10-29T20:55:43Z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