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2026-10-30.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 das 3 imagens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</w:t>
            </w:r>
            <w:r>
              <w:rPr>
                <w:b/>
                <w:bCs/>
              </w:rPr>
              <w:t xml:space="preserve">Docker Hub</w:t>
            </w:r>
            <w:r>
              <w:t xml:space="preserve">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e grava a tag na branch</w:t>
            </w:r>
            <w:r>
              <w:t xml:space="preserve"> </w:t>
            </w:r>
            <w:r>
              <w:rPr>
                <w:rStyle w:val="VerbatimChar"/>
              </w:rPr>
              <w:t xml:space="preserve">producao</w:t>
            </w:r>
            <w:r>
              <w:t xml:space="preserve">, aplicada pelo Argo 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e Kubernetes</w:t>
            </w:r>
          </w:p>
        </w:tc>
        <w:tc>
          <w:tcPr/>
          <w:p>
            <w:pPr>
              <w:pStyle w:val="Compact"/>
            </w:pPr>
            <w:r>
              <w:t xml:space="preserve">4 containers (</w:t>
            </w:r>
            <w:r>
              <w:rPr>
                <w:rStyle w:val="VerbatimChar"/>
              </w:rPr>
              <w:t xml:space="preserve">Dockerfile.frontend</w:t>
            </w:r>
            <w:r>
              <w:t xml:space="preserve"> </w:t>
            </w:r>
            <w:r>
              <w:t xml:space="preserve">nginx,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backend,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 Postgres);</w:t>
            </w:r>
            <w:r>
              <w:t xml:space="preserve"> </w:t>
            </w:r>
            <w:r>
              <w:rPr>
                <w:rStyle w:val="VerbatimChar"/>
              </w:rPr>
              <w:t xml:space="preserve">k8s/</w:t>
            </w:r>
            <w:r>
              <w:t xml:space="preserve"> </w:t>
            </w:r>
            <w:r>
              <w:t xml:space="preserve">(Kustomize: base + overlays dev/producao, HPA, PDB, LoadBalancer);</w:t>
            </w:r>
            <w:r>
              <w:t xml:space="preserve"> </w:t>
            </w:r>
            <w:r>
              <w:rPr>
                <w:rStyle w:val="VerbatimChar"/>
              </w:rPr>
              <w:t xml:space="preserve">k8s/argocd/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scripts/k8s/</w:t>
            </w:r>
            <w:r>
              <w:t xml:space="preserve">; guias</w:t>
            </w:r>
            <w:r>
              <w:t xml:space="preserve"> </w:t>
            </w:r>
            <w:r>
              <w:rPr>
                <w:rStyle w:val="VerbatimChar"/>
              </w:rPr>
              <w:t xml:space="preserve">CONTAINERS_K8S_GUIA.md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K8S_FLUXO_DEV_CICD.md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K8S_TESTE_DE_CARGA.md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(a data de 2026-10-28 já passou; verifique se o 26 já é LTS antes de trocar).</w:t>
      </w:r>
    </w:p>
    <w:p>
      <w:pPr>
        <w:numPr>
          <w:ilvl w:val="0"/>
          <w:numId w:val="1004"/>
        </w:numPr>
      </w:pPr>
      <w:r>
        <w:rPr>
          <w:strike/>
        </w:rPr>
        <w:t xml:space="preserve">Containers separados + Kubernetes (k3d) + GitOps (Argo CD) + teste de carga</w:t>
      </w:r>
      <w:r>
        <w:t xml:space="preserve"> </w:t>
      </w:r>
      <w:r>
        <w:t xml:space="preserve">— construído em 2026-10-29 na branch</w:t>
      </w:r>
      <w:r>
        <w:t xml:space="preserve"> </w:t>
      </w:r>
      <w:r>
        <w:rPr>
          <w:rStyle w:val="VerbatimChar"/>
        </w:rPr>
        <w:t xml:space="preserve">feat/containers-kubernetes</w:t>
      </w:r>
      <w:r>
        <w:t xml:space="preserve"> </w:t>
      </w:r>
      <w:r>
        <w:t xml:space="preserve">e mergeado em 2026-10-30 (PRs #42 e #47; detalhes na seção "Sessão 2026-10-29" abaixo). Variável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e secret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já configurados no GitHub.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regenerados 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(rode de novo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strike/>
        </w:rPr>
        <w:t xml:space="preserve">Primeiro deploy GitOps de ponta a ponta</w:t>
      </w:r>
      <w:r>
        <w:t xml:space="preserve"> </w:t>
      </w:r>
      <w:r>
        <w:t xml:space="preserve">— feito em 2026-10-30: PRs #42 (Trivy Python) e #47 (containers + Kubernetes) aprovados por sca-dev1 e mergeados; deploy</w:t>
      </w:r>
      <w:r>
        <w:t xml:space="preserve"> </w:t>
      </w:r>
      <w:r>
        <w:rPr>
          <w:rStyle w:val="VerbatimChar"/>
        </w:rPr>
        <w:t xml:space="preserve">0f3d3c7</w:t>
      </w:r>
      <w:r>
        <w:t xml:space="preserve"> </w:t>
      </w:r>
      <w:r>
        <w:t xml:space="preserve">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criou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assumiu a produção (:8080). Ciclo completo repetido com uma mudança real: PR #48 (subtítulo "V4" na landing) → deploy</w:t>
      </w:r>
      <w:r>
        <w:t xml:space="preserve"> </w:t>
      </w:r>
      <w:r>
        <w:rPr>
          <w:rStyle w:val="VerbatimChar"/>
        </w:rPr>
        <w:t xml:space="preserve">b6238f2</w:t>
      </w:r>
      <w:r>
        <w:t xml:space="preserve"> </w:t>
      </w:r>
      <w:r>
        <w:t xml:space="preserve">→ Argo CD sincronizou sozinho em ~4 min.</w:t>
      </w:r>
    </w:p>
    <w:p>
      <w:pPr>
        <w:numPr>
          <w:ilvl w:val="0"/>
          <w:numId w:val="1004"/>
        </w:numPr>
      </w:pPr>
      <w:r>
        <w:rPr>
          <w:strike/>
        </w:rPr>
        <w:t xml:space="preserve">Histórico de deploys na branch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producao</w:t>
      </w:r>
      <w:r>
        <w:t xml:space="preserve"> </w:t>
      </w:r>
      <w:r>
        <w:t xml:space="preserve">— feito e validado em 2026-10-30. O job</w:t>
      </w:r>
      <w:r>
        <w:t xml:space="preserve"> </w:t>
      </w:r>
      <w:r>
        <w:rPr>
          <w:rStyle w:val="VerbatimChar"/>
        </w:rPr>
        <w:t xml:space="preserve">deploy-production</w:t>
      </w:r>
      <w:r>
        <w:t xml:space="preserve"> </w:t>
      </w:r>
      <w:r>
        <w:t xml:space="preserve">usava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(cada deploy apagava o anterior). Agora cada deploy é um commit novo com dois pais (deploy anterior + commit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), push normal e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log --first-parent origin/producao</w:t>
      </w:r>
      <w:r>
        <w:t xml:space="preserve"> </w:t>
      </w:r>
      <w:r>
        <w:t xml:space="preserve">lista os deploys. Testado localmente (deploy normal, rollback, primeiro deploy sem branch, dois deploys em paralelo) e</w:t>
      </w:r>
      <w:r>
        <w:t xml:space="preserve"> </w:t>
      </w:r>
      <w:r>
        <w:rPr>
          <w:b/>
          <w:bCs/>
        </w:rPr>
        <w:t xml:space="preserve">de verdade no GitHub</w:t>
      </w:r>
      <w:r>
        <w:t xml:space="preserve">: PR #49 aprovado por sca-dev1 e mergeado (</w:t>
      </w:r>
      <w:r>
        <w:rPr>
          <w:rStyle w:val="VerbatimChar"/>
        </w:rPr>
        <w:t xml:space="preserve">cd7273c</w:t>
      </w:r>
      <w:r>
        <w:t xml:space="preserve">); deploy manual aprovado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gravou o commit</w:t>
      </w:r>
      <w:r>
        <w:t xml:space="preserve"> </w:t>
      </w:r>
      <w:r>
        <w:rPr>
          <w:rStyle w:val="VerbatimChar"/>
        </w:rPr>
        <w:t xml:space="preserve">907102e</w:t>
      </w:r>
      <w:r>
        <w:t xml:space="preserve"> </w:t>
      </w:r>
      <w:r>
        <w:t xml:space="preserve">("produção na versão cd7273c") em cima do</w:t>
      </w:r>
      <w:r>
        <w:t xml:space="preserve"> </w:t>
      </w:r>
      <w:r>
        <w:rPr>
          <w:rStyle w:val="VerbatimChar"/>
        </w:rPr>
        <w:t xml:space="preserve">bc63900</w:t>
      </w:r>
      <w:r>
        <w:t xml:space="preserve">, e o Argo CD ficou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com as 3 imagens na tag</w:t>
      </w:r>
      <w:r>
        <w:t xml:space="preserve"> </w:t>
      </w:r>
      <w:r>
        <w:rPr>
          <w:rStyle w:val="VerbatimChar"/>
        </w:rPr>
        <w:t xml:space="preserve">cd7273c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PRs de 2026-10-30:</w:t>
      </w:r>
      <w:r>
        <w:t xml:space="preserve"> </w:t>
      </w:r>
      <w:r>
        <w:t xml:space="preserve">todos resolvidos — Dependabot #38, #43, #44, #46 (flake8, globals, pg, eslint), #39 (busca de clientes) e #40 (guia da fábrica de software) aprovados por sca-dev1 e mergeados.</w:t>
      </w:r>
    </w:p>
    <w:p>
      <w:pPr>
        <w:numPr>
          <w:ilvl w:val="0"/>
          <w:numId w:val="1004"/>
        </w:numPr>
      </w:pPr>
      <w:r>
        <w:rPr>
          <w:strike/>
        </w:rPr>
        <w:t xml:space="preserve">Guia da fábrica de software</w:t>
      </w:r>
      <w:r>
        <w:t xml:space="preserve"> </w:t>
      </w:r>
      <w:r>
        <w:t xml:space="preserve">— feito em 2026-09-29:</w:t>
      </w:r>
      <w:r>
        <w:t xml:space="preserve"> </w:t>
      </w:r>
      <w:r>
        <w:rPr>
          <w:rStyle w:val="VerbatimChar"/>
        </w:rPr>
        <w:t xml:space="preserve">docs/FABRICA_DE_SOFTWARE.md</w:t>
      </w:r>
      <w:r>
        <w:t xml:space="preserve">, o passo a passo didático do card à produção para gerente, dev, revisor e aprovador (tela e CLI em cada etapa; containers de dev e produção; backup/restauração do banco testados de verdade; tag SemVer; deploy com aprovação no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; rollback por tag; hotfix). A pasta</w:t>
      </w:r>
      <w:r>
        <w:t xml:space="preserve"> </w:t>
      </w:r>
      <w:r>
        <w:rPr>
          <w:rStyle w:val="VerbatimChar"/>
        </w:rPr>
        <w:t xml:space="preserve">~/Documentos/laboratorio-claude-code</w:t>
      </w:r>
      <w:r>
        <w:t xml:space="preserve"> </w:t>
      </w:r>
      <w:r>
        <w:t xml:space="preserve">(porta 3000) passa a ser tratada como</w:t>
      </w:r>
      <w:r>
        <w:t xml:space="preserve"> </w:t>
      </w:r>
      <w:r>
        <w:rPr>
          <w:b/>
          <w:bCs/>
        </w:rPr>
        <w:t xml:space="preserve">produção</w:t>
      </w:r>
      <w:r>
        <w:t xml:space="preserve">: só roda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Novo card</w:t>
      </w:r>
      <w:r>
        <w:t xml:space="preserve"> </w:t>
      </w:r>
      <w:r>
        <w:rPr>
          <w:b/>
          <w:bCs/>
        </w:rPr>
        <w:t xml:space="preserve">#37</w:t>
      </w:r>
      <w:r>
        <w:t xml:space="preserve"> </w:t>
      </w:r>
      <w:r>
        <w:t xml:space="preserve">(busca de clientes, Dev 1) criado sem responsável, em</w:t>
      </w:r>
      <w:r>
        <w:t xml:space="preserve"> </w:t>
      </w:r>
      <w:r>
        <w:rPr>
          <w:b/>
          <w:bCs/>
        </w:rPr>
        <w:t xml:space="preserve">To Do</w:t>
      </w:r>
      <w:r>
        <w:t xml:space="preserve">, como exercício do guia.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as automações do board não moveram #27/#29 para Concluído nem adicionaram o #37 ao board — acertados à mão; conferir</w:t>
      </w:r>
      <w:r>
        <w:t xml:space="preserve"> </w:t>
      </w:r>
      <w:r>
        <w:rPr>
          <w:i/>
          <w:iCs/>
        </w:rPr>
        <w:t xml:space="preserve">Projects → ⋯ → Workflows</w:t>
      </w:r>
      <w:r>
        <w:t xml:space="preserve">.</w:t>
      </w:r>
    </w:p>
    <w:p>
      <w:pPr>
        <w:numPr>
          <w:ilvl w:val="0"/>
          <w:numId w:val="1004"/>
        </w:numPr>
      </w:pPr>
      <w:r>
        <w:rPr>
          <w:strike/>
        </w:rPr>
        <w:t xml:space="preserve">Card #37</w:t>
      </w:r>
      <w:r>
        <w:t xml:space="preserve"> </w:t>
      </w:r>
      <w:r>
        <w:t xml:space="preserve">— concluído em 2026-10-30 (PR #39, mergeado). Histórico (2026-10-05): card #37 feito pelo Dev 1 (branch criada em outra máquina, trazida para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). O 1º commit saiu com o e-mail de autor errado (ID de uma conta de terceiro) e foi corrigido com</w:t>
      </w:r>
      <w:r>
        <w:t xml:space="preserve"> </w:t>
      </w:r>
      <w:r>
        <w:rPr>
          <w:rStyle w:val="VerbatimChar"/>
        </w:rPr>
        <w:t xml:space="preserve">--amend --reset-author</w:t>
      </w:r>
      <w:r>
        <w:t xml:space="preserve">; a revisão local achou 3 critérios de aceite não cumpridos, corrigidos num 2º commit.</w:t>
      </w:r>
      <w:r>
        <w:t xml:space="preserve"> </w:t>
      </w:r>
      <w:r>
        <w:rPr>
          <w:b/>
          <w:bCs/>
        </w:rPr>
        <w:t xml:space="preserve">PR #39 aprovado, mas bloqueado</w:t>
      </w:r>
      <w:r>
        <w:t xml:space="preserve"> </w:t>
      </w:r>
      <w:r>
        <w:t xml:space="preserve">pelo scan Trivy da imagem Python (CVE-2026-103111 na</w:t>
      </w:r>
      <w:r>
        <w:t xml:space="preserve"> </w:t>
      </w:r>
      <w:r>
        <w:rPr>
          <w:rStyle w:val="VerbatimChar"/>
        </w:rPr>
        <w:t xml:space="preserve">libpcre2</w:t>
      </w:r>
      <w:r>
        <w:t xml:space="preserve">, da imagem base, não do PR), o que afeta todos os PRs. Correção em card de Bug próprio (Dev 2,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); depois do merge dela, rodar de novo os checks do #39 e fazer o merge.</w:t>
      </w:r>
      <w:r>
        <w:t xml:space="preserve"> </w:t>
      </w:r>
      <w:r>
        <w:rPr>
          <w:b/>
          <w:bCs/>
        </w:rPr>
        <w:t xml:space="preserve">Na outra máquina:</w:t>
      </w:r>
      <w:r>
        <w:t xml:space="preserve"> </w:t>
      </w:r>
      <w:r>
        <w:t xml:space="preserve">corrigir</w:t>
      </w:r>
      <w:r>
        <w:t xml:space="preserve"> </w:t>
      </w:r>
      <w:r>
        <w:rPr>
          <w:rStyle w:val="VerbatimChar"/>
        </w:rPr>
        <w:t xml:space="preserve">git config user.email</w:t>
      </w:r>
      <w:r>
        <w:t xml:space="preserve"> </w:t>
      </w:r>
      <w:r>
        <w:t xml:space="preserve">da pasta do Dev 1 para</w:t>
      </w:r>
      <w:r>
        <w:t xml:space="preserve"> </w:t>
      </w:r>
      <w:r>
        <w:rPr>
          <w:rStyle w:val="VerbatimChar"/>
        </w:rPr>
        <w:t xml:space="preserve">333777540+sca-dev1@users.noreply.github.com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depois do #37, as Etapas 14 a 16 do guia: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do estado atual de produção,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com o #37, deploy com aprovação e rollback.</w:t>
      </w:r>
    </w:p>
    <w:p>
      <w:pPr>
        <w:numPr>
          <w:ilvl w:val="0"/>
          <w:numId w:val="1004"/>
        </w:numPr>
      </w:pPr>
      <w:r>
        <w:rPr>
          <w:strike/>
        </w:rPr>
        <w:t xml:space="preserve">Painel de Aprendizado + Swagger completo</w:t>
      </w:r>
      <w:r>
        <w:t xml:space="preserve"> </w:t>
      </w:r>
      <w:r>
        <w:t xml:space="preserve">— feito e em produção em 2026-10-30:</w:t>
      </w:r>
      <w:r>
        <w:t xml:space="preserve"> </w:t>
      </w:r>
      <w:r>
        <w:rPr>
          <w:rStyle w:val="VerbatimChar"/>
        </w:rPr>
        <w:t xml:space="preserve">npm run painel</w:t>
      </w:r>
      <w:r>
        <w:t xml:space="preserve"> </w:t>
      </w:r>
      <w:r>
        <w:t xml:space="preserve">→ http://localhost:3100 com telas de Containers, Kubernetes e Console SQL (modos leitura/simular/gravar), cada uma explicando o que mostra (guia:</w:t>
      </w:r>
      <w:r>
        <w:t xml:space="preserve"> </w:t>
      </w:r>
      <w:r>
        <w:rPr>
          <w:rStyle w:val="VerbatimChar"/>
        </w:rPr>
        <w:t xml:space="preserve">docs/PAINEL_APRENDIZADO.md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swagger.json</w:t>
      </w:r>
      <w:r>
        <w:t xml:space="preserve"> </w:t>
      </w:r>
      <w:r>
        <w:t xml:space="preserve">cobre todas as rotas (36 caminhos). PR #51 aprovado por sca-dev1 e mergeado (</w:t>
      </w:r>
      <w:r>
        <w:rPr>
          <w:rStyle w:val="VerbatimChar"/>
        </w:rPr>
        <w:t xml:space="preserve">4588d35</w:t>
      </w:r>
      <w:r>
        <w:t xml:space="preserve">); deploy aprovado gravou o commit</w:t>
      </w:r>
      <w:r>
        <w:t xml:space="preserve"> </w:t>
      </w:r>
      <w:r>
        <w:rPr>
          <w:rStyle w:val="VerbatimChar"/>
        </w:rPr>
        <w:t xml:space="preserve">92aa71a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ficou</w:t>
      </w:r>
      <w:r>
        <w:t xml:space="preserve"> </w:t>
      </w:r>
      <w:r>
        <w:rPr>
          <w:rStyle w:val="VerbatimChar"/>
        </w:rPr>
        <w:t xml:space="preserve">Synced</w:t>
      </w:r>
      <w:r>
        <w:t xml:space="preserve">/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com as 3 imagens na tag</w:t>
      </w:r>
      <w:r>
        <w:t xml:space="preserve"> </w:t>
      </w:r>
      <w:r>
        <w:rPr>
          <w:rStyle w:val="VerbatimChar"/>
        </w:rPr>
        <w:t xml:space="preserve">4588d35</w:t>
      </w:r>
      <w:r>
        <w:t xml:space="preserve"> </w:t>
      </w:r>
      <w:r>
        <w:t xml:space="preserve">(a produção em :8080 e o dev em :8081 já servem o Swagger novo). O CodeQL acusou</w:t>
      </w:r>
      <w:r>
        <w:t xml:space="preserve"> </w:t>
      </w:r>
      <w:r>
        <w:rPr>
          <w:rStyle w:val="VerbatimChar"/>
        </w:rPr>
        <w:t xml:space="preserve">js/sql-injection</w:t>
      </w:r>
      <w:r>
        <w:t xml:space="preserve"> </w:t>
      </w:r>
      <w:r>
        <w:t xml:space="preserve">(alerta #12, alto) na linha que executa o SQL digitado no Console SQL; foi</w:t>
      </w:r>
      <w:r>
        <w:t xml:space="preserve"> </w:t>
      </w:r>
      <w:r>
        <w:rPr>
          <w:b/>
          <w:bCs/>
        </w:rPr>
        <w:t xml:space="preserve">dispensado como "won't fix" com justificativa</w:t>
      </w:r>
      <w:r>
        <w:t xml:space="preserve"> </w:t>
      </w:r>
      <w:r>
        <w:t xml:space="preserve">(rodar SQL do usuário é a função; mitigado por 127.0.0.1 + Host/Origin/</w:t>
      </w:r>
      <w:r>
        <w:rPr>
          <w:rStyle w:val="VerbatimChar"/>
        </w:rPr>
        <w:t xml:space="preserve">X-Painel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 READ ONLY</w:t>
      </w:r>
      <w:r>
        <w:t xml:space="preserve"> </w:t>
      </w:r>
      <w:r>
        <w:t xml:space="preserve">por padrão, uma instrução por vez, timeout,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bloqueado). Testado de verdade: API do painel contra Docker, k3d e Postgres descartável; rotas novas do Swagger contra o backend.</w:t>
      </w:r>
      <w:r>
        <w:t xml:space="preserve"> </w:t>
      </w:r>
      <w:r>
        <w:rPr>
          <w:b/>
          <w:bCs/>
        </w:rPr>
        <w:t xml:space="preserve">Telas conferidas no navegador</w:t>
      </w:r>
      <w:r>
        <w:t xml:space="preserve"> </w:t>
      </w:r>
      <w:r>
        <w:t xml:space="preserve">(Chrome headless via CDP, com a extensão do Chrome desconectada): as 4 renderizam com dados reais (Docker, k3d e um Postgres descartável), logs, troca de namespace e os 3 modos do Console SQL funcionam (senha oculta, simular não grava, gravar exige confirmação). Achados e corrigidos no PR seguinte: menu do cabeçalho estourava a largura no celular (647 px em 390) e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dava 404. O Console SQL cobre só o banco do Compose, não o Postgres do cluster.</w:t>
      </w:r>
      <w:r>
        <w:t xml:space="preserve"> </w:t>
      </w:r>
      <w:r>
        <w:rPr>
          <w:b/>
          <w:bCs/>
        </w:rPr>
        <w:t xml:space="preserve">Fora do escopo, para depois:</w:t>
      </w:r>
      <w:r>
        <w:t xml:space="preserve"> </w:t>
      </w:r>
      <w:r>
        <w:t xml:space="preserve">o cabeçalho do próprio LabSystem (</w:t>
      </w:r>
      <w:r>
        <w:rPr>
          <w:rStyle w:val="VerbatimChar"/>
        </w:rPr>
        <w:t xml:space="preserve">src/public/css/styles.css</w:t>
      </w:r>
      <w:r>
        <w:t xml:space="preserve">, altura fixa e menu sem quebra de linha) também estoura a largura no celular.</w:t>
      </w:r>
    </w:p>
    <w:p>
      <w:r>
        <w:pict>
          <v:rect style="width:0;height:1.5pt" o:hralign="center" o:hrstd="t" o:hr="t"/>
        </w:pict>
      </w:r>
    </w:p>
    <w:bookmarkStart w:id="16" w:name="X3dae5bad62e0650489a2e2176bb5f5bc75c8184"/>
    <w:p>
      <w:pPr>
        <w:pStyle w:val="Heading3"/>
      </w:pPr>
      <w:r>
        <w:t xml:space="preserve">Sessão 2026-10-29 — containers separados, Kubernetes, GitOps e carga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Ferramentas: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v1.37.2 e</w:t>
      </w:r>
      <w:r>
        <w:t xml:space="preserve"> </w:t>
      </w:r>
      <w:r>
        <w:rPr>
          <w:rStyle w:val="VerbatimChar"/>
        </w:rPr>
        <w:t xml:space="preserve">k3d</w:t>
      </w:r>
      <w:r>
        <w:t xml:space="preserve"> </w:t>
      </w:r>
      <w:r>
        <w:t xml:space="preserve">v5.9.0 em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(binários oficiais, checksum conferido). Gerador de carga k6 e Argo CD rodam em container/cluster — nada mais instalado.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/pronto</w:t>
      </w:r>
      <w:r>
        <w:t xml:space="preserve"> </w:t>
      </w:r>
      <w:r>
        <w:t xml:space="preserve">no Node,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no Python; cabeçalho</w:t>
      </w:r>
      <w:r>
        <w:t xml:space="preserve"> </w:t>
      </w:r>
      <w:r>
        <w:rPr>
          <w:rStyle w:val="VerbatimChar"/>
        </w:rPr>
        <w:t xml:space="preserve">X-Servido-Por</w:t>
      </w:r>
      <w:r>
        <w:t xml:space="preserve">;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por variável (padrão</w:t>
      </w:r>
      <w:r>
        <w:t xml:space="preserve"> </w:t>
      </w:r>
      <w:r>
        <w:rPr>
          <w:rStyle w:val="VerbatimChar"/>
        </w:rPr>
        <w:t xml:space="preserve">5151</w:t>
      </w:r>
      <w:r>
        <w:t xml:space="preserve">);</w:t>
      </w:r>
      <w:r>
        <w:t xml:space="preserve"> </w:t>
      </w:r>
      <w:r>
        <w:rPr>
          <w:b/>
          <w:bCs/>
        </w:rPr>
        <w:t xml:space="preserve">pool de conexões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fornecedores_api.py</w:t>
      </w:r>
      <w:r>
        <w:t xml:space="preserve"> </w:t>
      </w:r>
      <w:r>
        <w:t xml:space="preserve">(sem ele, 3% de erros no teste de carga).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Compose:</w:t>
      </w:r>
      <w:r>
        <w:t xml:space="preserve"> </w:t>
      </w:r>
      <w:r>
        <w:t xml:space="preserve">serviço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virou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(porta 127.0.0.1:3002, variável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nginx na 3000.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~/devs/dev1|dev2</w:t>
      </w:r>
      <w:r>
        <w:t xml:space="preserve"> </w:t>
      </w:r>
      <w:r>
        <w:t xml:space="preserve">ganharam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(3012/3022).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labsystem</w:t>
      </w:r>
      <w:r>
        <w:t xml:space="preserve"> </w:t>
      </w:r>
      <w:r>
        <w:t xml:space="preserve">(k3d, 1 servidor + 2 agentes, sem Traefik, CoreDNS com 2 cópias): dev em</w:t>
      </w:r>
      <w:r>
        <w:t xml:space="preserve"> </w:t>
      </w:r>
      <w:r>
        <w:rPr>
          <w:rStyle w:val="VerbatimChar"/>
        </w:rPr>
        <w:t xml:space="preserve">labsystem-dev</w:t>
      </w:r>
      <w:r>
        <w:t xml:space="preserve"> </w:t>
      </w:r>
      <w:r>
        <w:t xml:space="preserve">(:8081), Argo CD instalado (v3.5.6) aguardando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 Parar:</w:t>
      </w:r>
      <w:r>
        <w:t xml:space="preserve"> </w:t>
      </w:r>
      <w:r>
        <w:rPr>
          <w:rStyle w:val="VerbatimChar"/>
        </w:rPr>
        <w:t xml:space="preserve">sh scripts/k8s/destruir-cluster.sh</w:t>
      </w:r>
      <w:r>
        <w:t xml:space="preserve">.</w:t>
      </w:r>
      <w:r>
        <w:t xml:space="preserve"> </w:t>
      </w:r>
      <w:r>
        <w:rPr>
          <w:b/>
          <w:bCs/>
        </w:rPr>
        <w:t xml:space="preserve">O compose fica parado</w:t>
      </w:r>
      <w:r>
        <w:t xml:space="preserve"> </w:t>
      </w:r>
      <w:r>
        <w:t xml:space="preserve">enquanto o cluster roda (RAM).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Medido de verdade:</w:t>
      </w:r>
      <w:r>
        <w:t xml:space="preserve"> </w:t>
      </w:r>
      <w:r>
        <w:t xml:space="preserve">carga 60 usuários → HPA 2→6 backends, 0% de erros, 147 req/s; matar pod, rolling update e</w:t>
      </w:r>
      <w:r>
        <w:t xml:space="preserve"> </w:t>
      </w:r>
      <w:r>
        <w:rPr>
          <w:rStyle w:val="VerbatimChar"/>
        </w:rPr>
        <w:t xml:space="preserve">kubectl drain</w:t>
      </w:r>
      <w:r>
        <w:t xml:space="preserve">:</w:t>
      </w:r>
      <w:r>
        <w:t xml:space="preserve"> </w:t>
      </w:r>
      <w:r>
        <w:rPr>
          <w:b/>
          <w:bCs/>
        </w:rPr>
        <w:t xml:space="preserve">0 falhas</w:t>
      </w:r>
      <w:r>
        <w:t xml:space="preserve">; desligar um nó: ~45s de falhas até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depois 100%.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Problemas encontrados e corrigidos na construção</w:t>
      </w:r>
      <w:r>
        <w:t xml:space="preserve"> </w:t>
      </w:r>
      <w:r>
        <w:t xml:space="preserve">(todos documentados nos guias como lições): nginx guardava o IP do backend (502 ao recriar) → template com</w:t>
      </w:r>
      <w:r>
        <w:t xml:space="preserve"> </w:t>
      </w:r>
      <w:r>
        <w:rPr>
          <w:rStyle w:val="VerbatimChar"/>
        </w:rPr>
        <w:t xml:space="preserve">resolver</w:t>
      </w:r>
      <w:r>
        <w:t xml:space="preserve">; CoreDNS com 1 cópia era ponto único de falha; sem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o drain derrubava 11%;</w:t>
      </w:r>
      <w:r>
        <w:t xml:space="preserve"> </w:t>
      </w:r>
      <w:r>
        <w:rPr>
          <w:rStyle w:val="VerbatimChar"/>
        </w:rPr>
        <w:t xml:space="preserve">replicas:</w:t>
      </w:r>
      <w:r>
        <w:t xml:space="preserve"> </w:t>
      </w:r>
      <w:r>
        <w:t xml:space="preserve">fixo brigaria com o HPA/Argo;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**/</w:t>
      </w:r>
      <w:r>
        <w:t xml:space="preserve"> </w:t>
      </w:r>
      <w:r>
        <w:t xml:space="preserve">levava</w:t>
      </w:r>
      <w:r>
        <w:t xml:space="preserve"> </w:t>
      </w:r>
      <w:r>
        <w:rPr>
          <w:rStyle w:val="VerbatimChar"/>
        </w:rPr>
        <w:t xml:space="preserve">src/public/bash_commands.log</w:t>
      </w:r>
      <w:r>
        <w:t xml:space="preserve"> </w:t>
      </w:r>
      <w:r>
        <w:t xml:space="preserve">para as imagens.</w:t>
      </w:r>
    </w:p>
    <w:p>
      <w:pPr>
        <w:pStyle w:val="Compact"/>
        <w:numPr>
          <w:ilvl w:val="0"/>
          <w:numId w:val="1007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Incidente:</w:t>
      </w:r>
      <w:r>
        <w:t xml:space="preserve"> </w:t>
      </w:r>
      <w:r>
        <w:t xml:space="preserve">rodei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 </w:t>
      </w:r>
      <w:r>
        <w:t xml:space="preserve">contra o Postgres do compose (5151) e o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fez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 apagando os usuários do banco de desenvolvimento. Recriada a conta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(Alex Augusto, id 3); ficou o usuário de teste "Eduardo" (</w:t>
      </w:r>
      <w:r>
        <w:rPr>
          <w:rStyle w:val="VerbatimChar"/>
        </w:rPr>
        <w:t xml:space="preserve">edu@email.com</w:t>
      </w:r>
      <w:r>
        <w:t xml:space="preserve">). Outros usuários que existissem foram perdidos (sem backup). Avisos adicionados no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e no guia de fluxo.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8"/>
    <w:bookmarkStart w:id="19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test:integration</w:t>
            </w:r>
            <w:r>
              <w:t xml:space="preserve"> </w:t>
            </w:r>
            <w:r>
              <w:t xml:space="preserve">apaga a tabela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src/usuarios.test.js</w:t>
            </w:r>
            <w:r>
              <w:t xml:space="preserve"> </w:t>
            </w:r>
            <w:r>
              <w:t xml:space="preserve">faz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  <w:r>
              <w:t xml:space="preserve"> </w:t>
            </w:r>
            <w:r>
              <w:t xml:space="preserve">(no CI o Postgres é descartável)</w:t>
            </w:r>
          </w:p>
        </w:tc>
        <w:tc>
          <w:tcPr/>
          <w:p>
            <w:pPr>
              <w:pStyle w:val="Compact"/>
            </w:pPr>
            <w:r>
              <w:t xml:space="preserve">Rode contra um Postgres descartável:</w:t>
            </w:r>
            <w:r>
              <w:t xml:space="preserve"> </w:t>
            </w:r>
            <w:r>
              <w:rPr>
                <w:rStyle w:val="VerbatimChar"/>
              </w:rPr>
              <w:t xml:space="preserve">docker run --rm -d --name pg-teste -p 127.0.0.1:5199:5432 -e POSTGRES_PASSWORD=5151 postgres:16-alpine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DB_PORT=5199 npm run test:integration</w:t>
            </w:r>
            <w:r>
              <w:t xml:space="preserve">. Nunca contra a 5151.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k3d + compose ao mesmo tempo deixam a máquina sem RAM</w:t>
            </w:r>
          </w:p>
        </w:tc>
        <w:tc>
          <w:tcPr/>
          <w:p>
            <w:pPr>
              <w:pStyle w:val="Compact"/>
            </w:pPr>
            <w:r>
              <w:t xml:space="preserve">8 GB no total; cluster com Argo CD usa ~1,8 GB</w:t>
            </w:r>
          </w:p>
        </w:tc>
        <w:tc>
          <w:tcPr/>
          <w:p>
            <w:pPr>
              <w:pStyle w:val="Compact"/>
            </w:pPr>
            <w:r>
              <w:t xml:space="preserve">Pare um antes de subir o outro (</w:t>
            </w: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 scripts/k8s/destruir-cluster.sh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2026-10-30T20:19:01Z</dcterms:created>
  <dcterms:modified xsi:type="dcterms:W3CDTF">2026-10-30T20:19:01Z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