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2026-09-24.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git@github.com:ScaTecnologia/laboratorio-claude-code.git</w:t>
      </w:r>
      <w:r>
        <w:t xml:space="preserve"> </w:t>
      </w:r>
      <w:r>
        <w:t xml:space="preserve">(</w:t>
      </w:r>
      <w:r>
        <w:rPr>
          <w:b/>
          <w:bCs/>
        </w:rPr>
        <w:t xml:space="preserve">privado</w:t>
      </w:r>
      <w:r>
        <w:t xml:space="preserve">, conta pessoal Free).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https://github.com/users/ScaTecnologia/projects/2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Próximos (opcionais):</w:t>
      </w:r>
      <w:r>
        <w:t xml:space="preserve"> </w:t>
      </w:r>
      <w:r>
        <w:t xml:space="preserve">limpar os 9 avisos antigos do ESLint (variáveis não usadas em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 </w:t>
      </w:r>
      <w:r>
        <w:t xml:space="preserve">e testes); planejar Node 24 → 26 LTS depois de 2026-10-28.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users/ScaTecnologia/projects/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users/ScaTecnologia/projects/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2026-09-24T22:47:41Z</dcterms:created>
  <dcterms:modified xsi:type="dcterms:W3CDTF">2026-09-24T22:47:41Z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