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>
            <w:pPr>
              <w:jc w:val="center"/>
              <w:rPr>
                <w:color w:val="000000"/>
              </w:rPr>
            </w:pPr>
          </w:p>
        </w:tc>
        <w:tc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Халилуллин</w:t>
      </w:r>
      <w:r>
        <w:rPr>
          <w:rFonts w:hint="default"/>
          <w:sz w:val="28"/>
          <w:szCs w:val="28"/>
          <w:rtl w:val="0"/>
          <w:lang w:val="ru-RU"/>
        </w:rPr>
        <w:t xml:space="preserve"> Камиль Ильдарович</w:t>
      </w: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21</w:t>
      </w:r>
      <w:r>
        <w:rPr>
          <w:rFonts w:hint="default"/>
          <w:sz w:val="28"/>
          <w:szCs w:val="28"/>
          <w:rtl w:val="0"/>
          <w:lang w:val="ru-RU"/>
        </w:rPr>
        <w:t>5</w:t>
      </w:r>
      <w:bookmarkStart w:id="1" w:name="_GoBack"/>
      <w:bookmarkEnd w:id="1"/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03.10.2023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ЗЕЛЕНОДОЛЬСК – 2023</w:t>
      </w:r>
      <w:r>
        <w:br w:type="page"/>
      </w:r>
    </w:p>
    <w:p>
      <w:pPr>
        <w:ind w:firstLine="709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rtl w:val="0"/>
        </w:rPr>
        <w:t xml:space="preserve">Работа </w:t>
      </w:r>
      <w:r>
        <w:rPr>
          <w:rFonts w:hint="default"/>
          <w:b/>
          <w:sz w:val="28"/>
          <w:szCs w:val="28"/>
          <w:rtl w:val="0"/>
          <w:lang w:val="ru-RU"/>
        </w:rPr>
        <w:t>№</w:t>
      </w:r>
      <w:r>
        <w:rPr>
          <w:rFonts w:hint="default"/>
          <w:b/>
          <w:sz w:val="28"/>
          <w:szCs w:val="28"/>
          <w:rtl w:val="0"/>
        </w:rPr>
        <w:t>1. Создание пользователей, назначение и отзыв привилегий</w:t>
      </w:r>
      <w:r>
        <w:rPr>
          <w:rFonts w:hint="default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/>
          <w:b/>
          <w:sz w:val="28"/>
          <w:szCs w:val="28"/>
          <w:rtl w:val="0"/>
        </w:rPr>
        <w:t>SELECT и INSERT.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Цель:</w:t>
      </w:r>
      <w:r>
        <w:rPr>
          <w:sz w:val="28"/>
          <w:szCs w:val="28"/>
          <w:rtl w:val="0"/>
        </w:rPr>
        <w:t xml:space="preserve"> 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</w:t>
      </w:r>
      <w:r>
        <w:rPr>
          <w:rFonts w:hint="default"/>
          <w:sz w:val="28"/>
          <w:szCs w:val="28"/>
          <w:lang w:val="ru-RU"/>
        </w:rPr>
        <w:t xml:space="preserve"> создавать роли на сервере и распределять между ними доступ к серверу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Задание:</w:t>
      </w:r>
    </w:p>
    <w:p>
      <w:pPr>
        <w:numPr>
          <w:ilvl w:val="0"/>
          <w:numId w:val="1"/>
        </w:num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Измените режимы аутентификации. 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ru-RU"/>
        </w:rPr>
        <w:drawing>
          <wp:inline distT="0" distB="0" distL="114300" distR="114300">
            <wp:extent cx="3843020" cy="3709670"/>
            <wp:effectExtent l="0" t="0" r="5080" b="5080"/>
            <wp:docPr id="1" name="Picture 1" descr="Screenshot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2. </w:t>
      </w:r>
      <w:r>
        <w:rPr>
          <w:rFonts w:hint="default"/>
          <w:sz w:val="28"/>
          <w:szCs w:val="28"/>
          <w:rtl w:val="0"/>
        </w:rPr>
        <w:t>Создайте новую базу данных:</w:t>
      </w:r>
    </w:p>
    <w:p>
      <w:pPr>
        <w:jc w:val="center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drawing>
          <wp:inline distT="0" distB="0" distL="114300" distR="114300">
            <wp:extent cx="3913505" cy="3709035"/>
            <wp:effectExtent l="0" t="0" r="10795" b="5715"/>
            <wp:docPr id="2" name="Picture 2" descr="Screenshot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09"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en-US"/>
        </w:rPr>
        <w:t xml:space="preserve">3. </w:t>
      </w:r>
      <w:r>
        <w:rPr>
          <w:rFonts w:hint="default"/>
          <w:sz w:val="28"/>
          <w:szCs w:val="28"/>
          <w:rtl w:val="0"/>
        </w:rPr>
        <w:t>Создайте таблицу с именами студентов вашей группы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и два столбца</w:t>
      </w:r>
    </w:p>
    <w:p>
      <w:pPr>
        <w:ind w:firstLine="720" w:firstLineChars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ru-RU"/>
        </w:rPr>
        <w:t>(имя и возраст)</w:t>
      </w:r>
      <w:r>
        <w:rPr>
          <w:rFonts w:hint="default"/>
          <w:sz w:val="28"/>
          <w:szCs w:val="28"/>
          <w:rtl w:val="0"/>
        </w:rPr>
        <w:t>:</w:t>
      </w:r>
    </w:p>
    <w:p>
      <w:pPr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295390" cy="2872105"/>
            <wp:effectExtent l="0" t="0" r="10160" b="4445"/>
            <wp:docPr id="3" name="Picture 3" descr="Screenshot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Chars="0"/>
        <w:jc w:val="both"/>
        <w:rPr>
          <w:b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Сохраните таблицу,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400550" cy="1428750"/>
            <wp:effectExtent l="0" t="0" r="0" b="0"/>
            <wp:docPr id="4" name="Picture 4" descr="Screenshot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Заполните таблицу данными студентов вашей группы и сохраните таблицу: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467100" cy="2276475"/>
            <wp:effectExtent l="0" t="0" r="0" b="9525"/>
            <wp:docPr id="5" name="Picture 5" descr="Screenshot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Создайте новую учетную запись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; Назначьте данной учетной записи роль сервера sysadmin: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574540" cy="4223385"/>
            <wp:effectExtent l="0" t="0" r="16510" b="5715"/>
            <wp:docPr id="6" name="Picture 6" descr="Screenshot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4722495" cy="4478655"/>
            <wp:effectExtent l="0" t="0" r="1905" b="17145"/>
            <wp:docPr id="7" name="Picture 7" descr="Screenshot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сервера и авторизуйтесь под созданной вами учетной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Записью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 xml:space="preserve"> и убедитесь, что созданная вами БД доступна для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данного пользователя: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3200400" cy="2819400"/>
            <wp:effectExtent l="0" t="0" r="0" b="0"/>
            <wp:docPr id="8" name="Picture 8" descr="Screenshot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Проверьте возможность чтения данных из таблицы, Проверьте возможность добавления новых данных в таблицу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 xml:space="preserve"> добавьте новую запись и сохраните таблицу.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:</w:t>
      </w:r>
    </w:p>
    <w:p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87770" cy="2707640"/>
            <wp:effectExtent l="0" t="0" r="0" b="16510"/>
            <wp:docPr id="9" name="Picture 9" descr="Screenshot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49"/>
                    <pic:cNvPicPr>
                      <a:picLocks noChangeAspect="1"/>
                    </pic:cNvPicPr>
                  </pic:nvPicPr>
                  <pic:blipFill>
                    <a:blip r:embed="rId14"/>
                    <a:srcRect r="-8730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657850" cy="2133600"/>
            <wp:effectExtent l="0" t="0" r="0" b="0"/>
            <wp:docPr id="10" name="Picture 10" descr="Screenshot_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Создайте новую учетную запись. Назначьте данной учетной записи роль сервера только public.</w:t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700145" cy="3526790"/>
            <wp:effectExtent l="0" t="0" r="14605" b="16510"/>
            <wp:docPr id="11" name="Picture 11" descr="Screenshot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722370" cy="3555365"/>
            <wp:effectExtent l="0" t="0" r="11430" b="6985"/>
            <wp:docPr id="12" name="Picture 12" descr="Screenshot_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2809875" cy="685800"/>
            <wp:effectExtent l="0" t="0" r="9525" b="0"/>
            <wp:docPr id="13" name="Picture 13" descr="Screenshot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текущего пользователя и подключитесь под новым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созданным. Проверьте, доступна ли вам ранее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созданная БД и таблица.</w:t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143250" cy="2686050"/>
            <wp:effectExtent l="0" t="0" r="0" b="0"/>
            <wp:docPr id="14" name="Picture 14" descr="Screenshot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user и подключитесь снова под admin. Напишите запрос, выдающий пользователю user привилегию на выборку данных из таблицы:</w:t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6296025" cy="1960245"/>
            <wp:effectExtent l="0" t="0" r="9525" b="1905"/>
            <wp:docPr id="15" name="Picture 15" descr="Screenshot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Отключитесь от пользователя admin, заново подключитесь под user и проверьте, доступна ли БД и таблица, попробуйте получить первые 1000строк. Попробуйте п.к.м. выбрать «Изменить первые 200 строк» и добавьте новую запись.</w:t>
      </w:r>
    </w:p>
    <w:p>
      <w:pPr>
        <w:ind w:firstLine="709"/>
        <w:jc w:val="center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037965" cy="2052955"/>
            <wp:effectExtent l="0" t="0" r="635" b="4445"/>
            <wp:docPr id="16" name="Picture 16" descr="Screenshot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990215" cy="3449955"/>
            <wp:effectExtent l="0" t="0" r="635" b="17145"/>
            <wp:docPr id="17" name="Picture 17" descr="Screenshot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960" w:leftChars="0" w:firstLine="0" w:firstLineChars="0"/>
        <w:jc w:val="both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Подключитесь под admin, назначьте user привилегию на добавление новых записей. Проверьте добавление записи.</w:t>
      </w:r>
    </w:p>
    <w:p>
      <w:pPr>
        <w:ind w:firstLine="709"/>
        <w:jc w:val="center"/>
        <w:rPr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6295390" cy="2194560"/>
            <wp:effectExtent l="0" t="0" r="10160" b="15240"/>
            <wp:docPr id="18" name="Picture 18" descr="Screenshot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5791200" cy="2600325"/>
            <wp:effectExtent l="0" t="0" r="0" b="9525"/>
            <wp:docPr id="19" name="Picture 19" descr="Screenshot_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numPr>
          <w:ilvl w:val="0"/>
          <w:numId w:val="2"/>
        </w:numPr>
        <w:ind w:left="960" w:leftChars="0" w:firstLine="0" w:firstLineChars="0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Подключитесь под admin, отзовите у user привилегию на добавление новых данных. Проверьте под user.</w:t>
      </w:r>
    </w:p>
    <w:p>
      <w:pPr>
        <w:jc w:val="center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4996815" cy="1497330"/>
            <wp:effectExtent l="0" t="0" r="13335" b="7620"/>
            <wp:docPr id="21" name="Picture 21" descr="Screenshot_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4860925" cy="1349375"/>
            <wp:effectExtent l="0" t="0" r="15875" b="3175"/>
            <wp:docPr id="20" name="Picture 20" descr="Screenshot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6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152775" cy="3257550"/>
            <wp:effectExtent l="0" t="0" r="9525" b="0"/>
            <wp:docPr id="22" name="Picture 22" descr="Screenshot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/>
          <w:sz w:val="28"/>
          <w:szCs w:val="28"/>
          <w:rtl w:val="0"/>
        </w:rPr>
      </w:pPr>
    </w:p>
    <w:p>
      <w:pPr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b w:val="0"/>
          <w:bCs/>
          <w:sz w:val="28"/>
          <w:szCs w:val="28"/>
          <w:rtl w:val="0"/>
        </w:rPr>
      </w:pPr>
    </w:p>
    <w:p>
      <w:pPr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Результаты выполнения работы: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работы мы научились создавать пользователей, изменять их привилегии через «Запросы».</w:t>
      </w:r>
    </w:p>
    <w:p>
      <w:pPr>
        <w:ind w:firstLine="709"/>
        <w:jc w:val="both"/>
        <w:rPr>
          <w:b/>
          <w:sz w:val="28"/>
          <w:szCs w:val="28"/>
          <w:rtl w:val="0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E8277"/>
    <w:multiLevelType w:val="singleLevel"/>
    <w:tmpl w:val="9A1E82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2041D4"/>
    <w:multiLevelType w:val="singleLevel"/>
    <w:tmpl w:val="662041D4"/>
    <w:lvl w:ilvl="0" w:tentative="0">
      <w:start w:val="4"/>
      <w:numFmt w:val="decimal"/>
      <w:suff w:val="space"/>
      <w:lvlText w:val="%1."/>
      <w:lvlJc w:val="left"/>
      <w:pPr>
        <w:ind w:left="9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31F5ACF"/>
    <w:rsid w:val="07C40FCD"/>
    <w:rsid w:val="0DD06C7C"/>
    <w:rsid w:val="13453BAE"/>
    <w:rsid w:val="17E94ACC"/>
    <w:rsid w:val="17EB450E"/>
    <w:rsid w:val="1E266884"/>
    <w:rsid w:val="1F9D7E19"/>
    <w:rsid w:val="21D2510C"/>
    <w:rsid w:val="2AF6240B"/>
    <w:rsid w:val="2CED114B"/>
    <w:rsid w:val="2F6F34DE"/>
    <w:rsid w:val="30837BD8"/>
    <w:rsid w:val="3E0C3228"/>
    <w:rsid w:val="4B3B635C"/>
    <w:rsid w:val="50EF2D57"/>
    <w:rsid w:val="54625C01"/>
    <w:rsid w:val="5AD75815"/>
    <w:rsid w:val="60110FBA"/>
    <w:rsid w:val="60471B32"/>
    <w:rsid w:val="64B74CFD"/>
    <w:rsid w:val="6A596387"/>
    <w:rsid w:val="6B1E7298"/>
    <w:rsid w:val="712944B7"/>
    <w:rsid w:val="75F56744"/>
    <w:rsid w:val="7657171B"/>
    <w:rsid w:val="798A18F4"/>
    <w:rsid w:val="7EBF1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2023-11-03T13:40:00Z</dcterms:created>
  <dc:creator>kashc</dc:creator>
  <cp:lastModifiedBy>scablion</cp:lastModifiedBy>
  <dcterms:modified xsi:type="dcterms:W3CDTF">2023-11-06T06:30:12Z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A8243C28E53D4F11AFCE602C59915850</vt:lpwstr>
  </property>
</Properties>
</file>