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C0643C" w14:textId="6781A0E0" w:rsidR="001D78EB" w:rsidRDefault="002D1235" w:rsidP="002D1235">
      <w:pPr>
        <w:jc w:val="center"/>
        <w:rPr>
          <w:rFonts w:ascii="Times New Roman" w:hAnsi="Times New Roman" w:cs="Times New Roman"/>
        </w:rPr>
      </w:pPr>
      <w:r>
        <w:rPr>
          <w:rFonts w:ascii="Times New Roman" w:hAnsi="Times New Roman" w:cs="Times New Roman"/>
        </w:rPr>
        <w:t>Prompt for Hunter Party Generation</w:t>
      </w:r>
    </w:p>
    <w:p w14:paraId="3819C1FB" w14:textId="41A61349" w:rsidR="00FF619B" w:rsidRDefault="00FF619B" w:rsidP="00FF619B">
      <w:pPr>
        <w:rPr>
          <w:rFonts w:ascii="Times New Roman" w:hAnsi="Times New Roman" w:cs="Times New Roman"/>
        </w:rPr>
      </w:pPr>
      <w:r>
        <w:rPr>
          <w:rFonts w:ascii="Times New Roman" w:hAnsi="Times New Roman" w:cs="Times New Roman"/>
        </w:rPr>
        <w:t xml:space="preserve">This is the prompt for Hunter Party. Following this prompt and rulebook for Hunter Party, create this game to be played online. </w:t>
      </w:r>
    </w:p>
    <w:p w14:paraId="378C6536" w14:textId="320458CA" w:rsidR="002D1235" w:rsidRDefault="002D1235" w:rsidP="002D1235">
      <w:pPr>
        <w:rPr>
          <w:rFonts w:ascii="Times New Roman" w:hAnsi="Times New Roman" w:cs="Times New Roman"/>
        </w:rPr>
      </w:pPr>
      <w:r>
        <w:rPr>
          <w:rFonts w:ascii="Times New Roman" w:hAnsi="Times New Roman" w:cs="Times New Roman"/>
          <w:b/>
          <w:bCs/>
        </w:rPr>
        <w:t>The Board</w:t>
      </w:r>
      <w:r>
        <w:rPr>
          <w:rFonts w:ascii="Times New Roman" w:hAnsi="Times New Roman" w:cs="Times New Roman"/>
        </w:rPr>
        <w:t xml:space="preserve">. </w:t>
      </w:r>
    </w:p>
    <w:p w14:paraId="7E93273A" w14:textId="5C3B8842" w:rsidR="002D1235" w:rsidRDefault="002D1235" w:rsidP="002D1235">
      <w:pPr>
        <w:rPr>
          <w:rFonts w:ascii="Times New Roman" w:hAnsi="Times New Roman" w:cs="Times New Roman"/>
        </w:rPr>
      </w:pPr>
      <w:r>
        <w:rPr>
          <w:rFonts w:ascii="Times New Roman" w:hAnsi="Times New Roman" w:cs="Times New Roman"/>
        </w:rPr>
        <w:t xml:space="preserve">The Board is in its own PDT. It is shaped by 4 circles, with each small dot on the line being a tile. The tile themselves </w:t>
      </w:r>
      <w:proofErr w:type="gramStart"/>
      <w:r>
        <w:rPr>
          <w:rFonts w:ascii="Times New Roman" w:hAnsi="Times New Roman" w:cs="Times New Roman"/>
        </w:rPr>
        <w:t>are</w:t>
      </w:r>
      <w:proofErr w:type="gramEnd"/>
      <w:r>
        <w:rPr>
          <w:rFonts w:ascii="Times New Roman" w:hAnsi="Times New Roman" w:cs="Times New Roman"/>
        </w:rPr>
        <w:t xml:space="preserve"> obviously larger relative to the board than the dots. Specific tail to be placed on each dot is labelled by the letter beside the dot. See the Rulebook to see which letter stands for which tile. </w:t>
      </w:r>
    </w:p>
    <w:p w14:paraId="76FEC55A" w14:textId="20C8FAFF" w:rsidR="002D1235" w:rsidRDefault="002D1235" w:rsidP="002D1235">
      <w:pPr>
        <w:rPr>
          <w:rFonts w:ascii="Times New Roman" w:hAnsi="Times New Roman" w:cs="Times New Roman"/>
        </w:rPr>
      </w:pPr>
      <w:r>
        <w:rPr>
          <w:rFonts w:ascii="Times New Roman" w:hAnsi="Times New Roman" w:cs="Times New Roman"/>
        </w:rPr>
        <w:t xml:space="preserve">Since the board lines is construed from 4 circles, each circle will have its own theme: 1. Top-left: Frozen Tundra 2. Top-right: Fiery volcano and lava stream. 3. Bottom-left: Ocean with underwater palace and islands. 4. Bottom-right – Rocky mountain range with gnomes and orcs. </w:t>
      </w:r>
    </w:p>
    <w:p w14:paraId="0EB13980" w14:textId="462FFC1A" w:rsidR="002258F4" w:rsidRDefault="002258F4" w:rsidP="002D1235">
      <w:pPr>
        <w:rPr>
          <w:rFonts w:ascii="Times New Roman" w:hAnsi="Times New Roman" w:cs="Times New Roman"/>
        </w:rPr>
      </w:pPr>
      <w:r>
        <w:rPr>
          <w:rFonts w:ascii="Times New Roman" w:hAnsi="Times New Roman" w:cs="Times New Roman"/>
        </w:rPr>
        <w:t xml:space="preserve">There are two oval-like empty section in the middle of the board Where two circles intersect. The top one is the area for equipment shop. 2 Epic equipments, </w:t>
      </w:r>
      <w:r w:rsidR="006B77C2">
        <w:rPr>
          <w:rFonts w:ascii="Times New Roman" w:hAnsi="Times New Roman" w:cs="Times New Roman"/>
        </w:rPr>
        <w:t xml:space="preserve">3 Rare, and 4 Common will be placed face-up in a row according to its rarity. The other equipments will be placed face-down in a pile. </w:t>
      </w:r>
      <w:r w:rsidR="004208DC">
        <w:rPr>
          <w:rFonts w:ascii="Times New Roman" w:hAnsi="Times New Roman" w:cs="Times New Roman"/>
        </w:rPr>
        <w:t xml:space="preserve">The bottom one is the area for currencies and opportunity card. All currencies (Gold, silver, copper, lapis lazuli) are place in their bowl. Below them are the bowls for Magic Dice Counter (MD) and Boss Counter (BC), as well as opportunity card draw pile (O). </w:t>
      </w:r>
    </w:p>
    <w:p w14:paraId="7421B223" w14:textId="6C8AC5E3" w:rsidR="006B77C2" w:rsidRDefault="006B77C2" w:rsidP="002D1235">
      <w:pPr>
        <w:rPr>
          <w:rFonts w:ascii="Times New Roman" w:hAnsi="Times New Roman" w:cs="Times New Roman"/>
        </w:rPr>
      </w:pPr>
      <w:r>
        <w:rPr>
          <w:rFonts w:ascii="Times New Roman" w:hAnsi="Times New Roman" w:cs="Times New Roman"/>
        </w:rPr>
        <w:t>Movement dir</w:t>
      </w:r>
      <w:r w:rsidR="00E512B0">
        <w:rPr>
          <w:rFonts w:ascii="Times New Roman" w:hAnsi="Times New Roman" w:cs="Times New Roman"/>
        </w:rPr>
        <w:t xml:space="preserve">ections: Upon reaching a crossroad, players may choose which path to go </w:t>
      </w:r>
      <w:proofErr w:type="gramStart"/>
      <w:r w:rsidR="00E512B0">
        <w:rPr>
          <w:rFonts w:ascii="Times New Roman" w:hAnsi="Times New Roman" w:cs="Times New Roman"/>
        </w:rPr>
        <w:t>as long as</w:t>
      </w:r>
      <w:proofErr w:type="gramEnd"/>
      <w:r w:rsidR="00E512B0">
        <w:rPr>
          <w:rFonts w:ascii="Times New Roman" w:hAnsi="Times New Roman" w:cs="Times New Roman"/>
        </w:rPr>
        <w:t xml:space="preserve"> it is legal. Moving along the same circular line on a crossroad is legal. Cutting the board in half from S</w:t>
      </w:r>
      <w:r w:rsidR="00E512B0">
        <w:rPr>
          <w:rFonts w:ascii="Times New Roman" w:hAnsi="Times New Roman" w:cs="Times New Roman"/>
          <w:vertAlign w:val="subscript"/>
        </w:rPr>
        <w:t xml:space="preserve">1 </w:t>
      </w:r>
      <w:r w:rsidR="00E512B0">
        <w:rPr>
          <w:rFonts w:ascii="Times New Roman" w:hAnsi="Times New Roman" w:cs="Times New Roman"/>
        </w:rPr>
        <w:t>to S</w:t>
      </w:r>
      <w:r w:rsidR="00E512B0">
        <w:rPr>
          <w:rFonts w:ascii="Times New Roman" w:hAnsi="Times New Roman" w:cs="Times New Roman"/>
          <w:vertAlign w:val="subscript"/>
        </w:rPr>
        <w:t>3</w:t>
      </w:r>
      <w:r w:rsidR="00E512B0">
        <w:rPr>
          <w:rFonts w:ascii="Times New Roman" w:hAnsi="Times New Roman" w:cs="Times New Roman"/>
        </w:rPr>
        <w:t xml:space="preserve">, if players are on the left side of the board, turning right is illegal. If players are on the right side of the board, turning left is illegal. </w:t>
      </w:r>
    </w:p>
    <w:p w14:paraId="5CDE197E" w14:textId="19415F11" w:rsidR="00E512B0" w:rsidRDefault="00E512B0" w:rsidP="002D1235">
      <w:pPr>
        <w:rPr>
          <w:rFonts w:ascii="Times New Roman" w:hAnsi="Times New Roman" w:cs="Times New Roman"/>
        </w:rPr>
      </w:pPr>
      <w:r>
        <w:rPr>
          <w:rFonts w:ascii="Times New Roman" w:hAnsi="Times New Roman" w:cs="Times New Roman"/>
        </w:rPr>
        <w:t xml:space="preserve">The road: The road are the lines in the sketch of the board. </w:t>
      </w:r>
      <w:proofErr w:type="spellStart"/>
      <w:r>
        <w:rPr>
          <w:rFonts w:ascii="Times New Roman" w:hAnsi="Times New Roman" w:cs="Times New Roman"/>
        </w:rPr>
        <w:t>All</w:t>
      </w:r>
      <w:proofErr w:type="spellEnd"/>
      <w:r>
        <w:rPr>
          <w:rFonts w:ascii="Times New Roman" w:hAnsi="Times New Roman" w:cs="Times New Roman"/>
        </w:rPr>
        <w:t xml:space="preserve"> </w:t>
      </w:r>
      <w:proofErr w:type="gramStart"/>
      <w:r>
        <w:rPr>
          <w:rFonts w:ascii="Times New Roman" w:hAnsi="Times New Roman" w:cs="Times New Roman"/>
        </w:rPr>
        <w:t>tile</w:t>
      </w:r>
      <w:proofErr w:type="gramEnd"/>
      <w:r>
        <w:rPr>
          <w:rFonts w:ascii="Times New Roman" w:hAnsi="Times New Roman" w:cs="Times New Roman"/>
        </w:rPr>
        <w:t xml:space="preserve"> are connected by road. Make it look interesting &amp; fit the theme of the circle that the road is in. </w:t>
      </w:r>
    </w:p>
    <w:p w14:paraId="1B4FE8DB" w14:textId="3218D099" w:rsidR="00E512B0" w:rsidRDefault="00E512B0" w:rsidP="002D1235">
      <w:pPr>
        <w:rPr>
          <w:rFonts w:ascii="Times New Roman" w:hAnsi="Times New Roman" w:cs="Times New Roman"/>
        </w:rPr>
      </w:pPr>
      <w:r>
        <w:rPr>
          <w:rFonts w:ascii="Times New Roman" w:hAnsi="Times New Roman" w:cs="Times New Roman"/>
          <w:b/>
          <w:bCs/>
        </w:rPr>
        <w:t>The Tiles</w:t>
      </w:r>
    </w:p>
    <w:p w14:paraId="1BA67372" w14:textId="13580FE2" w:rsidR="00E512B0" w:rsidRDefault="00E512B0" w:rsidP="002D1235">
      <w:pPr>
        <w:rPr>
          <w:rFonts w:ascii="Times New Roman" w:hAnsi="Times New Roman" w:cs="Times New Roman"/>
        </w:rPr>
      </w:pPr>
      <w:r>
        <w:rPr>
          <w:rFonts w:ascii="Times New Roman" w:hAnsi="Times New Roman" w:cs="Times New Roman"/>
        </w:rPr>
        <w:t xml:space="preserve">Each tile should be a square. Use the images in the folder to generate tiles. Do not include any text on a tile. Make each file fit seamlessly with the roads. </w:t>
      </w:r>
    </w:p>
    <w:p w14:paraId="4ACFDC29" w14:textId="44CE3CA5" w:rsidR="00E512B0" w:rsidRDefault="00E512B0" w:rsidP="002D1235">
      <w:pPr>
        <w:rPr>
          <w:rFonts w:ascii="Times New Roman" w:hAnsi="Times New Roman" w:cs="Times New Roman"/>
        </w:rPr>
      </w:pPr>
      <w:r>
        <w:rPr>
          <w:rFonts w:ascii="Times New Roman" w:hAnsi="Times New Roman" w:cs="Times New Roman"/>
          <w:b/>
          <w:bCs/>
        </w:rPr>
        <w:t>The Cards</w:t>
      </w:r>
    </w:p>
    <w:p w14:paraId="18C522DB" w14:textId="775012B7" w:rsidR="00E512B0" w:rsidRDefault="00E512B0" w:rsidP="002D1235">
      <w:pPr>
        <w:rPr>
          <w:rFonts w:ascii="Times New Roman" w:hAnsi="Times New Roman" w:cs="Times New Roman"/>
        </w:rPr>
      </w:pPr>
      <w:r>
        <w:rPr>
          <w:rFonts w:ascii="Times New Roman" w:hAnsi="Times New Roman" w:cs="Times New Roman"/>
        </w:rPr>
        <w:t xml:space="preserve">Each equipment card should be in </w:t>
      </w:r>
      <w:r w:rsidR="004208DC">
        <w:rPr>
          <w:rFonts w:ascii="Times New Roman" w:hAnsi="Times New Roman" w:cs="Times New Roman"/>
        </w:rPr>
        <w:t>2</w:t>
      </w:r>
      <w:r w:rsidR="00FF619B">
        <w:rPr>
          <w:rFonts w:ascii="Times New Roman" w:hAnsi="Times New Roman" w:cs="Times New Roman"/>
        </w:rPr>
        <w:t>.5</w:t>
      </w:r>
      <w:r w:rsidR="004208DC">
        <w:rPr>
          <w:rFonts w:ascii="Times New Roman" w:hAnsi="Times New Roman" w:cs="Times New Roman"/>
        </w:rPr>
        <w:t xml:space="preserve">*3.5 dimensions. </w:t>
      </w:r>
      <w:r w:rsidR="00FF619B">
        <w:rPr>
          <w:rFonts w:ascii="Times New Roman" w:hAnsi="Times New Roman" w:cs="Times New Roman"/>
        </w:rPr>
        <w:t xml:space="preserve">Card arts for equipment card are in the folder. </w:t>
      </w:r>
      <w:proofErr w:type="spellStart"/>
      <w:r w:rsidR="004208DC">
        <w:rPr>
          <w:rFonts w:ascii="Times New Roman" w:hAnsi="Times New Roman" w:cs="Times New Roman"/>
        </w:rPr>
        <w:t>The</w:t>
      </w:r>
      <w:proofErr w:type="spellEnd"/>
      <w:r w:rsidR="004208DC">
        <w:rPr>
          <w:rFonts w:ascii="Times New Roman" w:hAnsi="Times New Roman" w:cs="Times New Roman"/>
        </w:rPr>
        <w:t xml:space="preserve"> template for equipment card is in a separate file. Make sure the equipment art of each equipment is in the center of the equipment card </w:t>
      </w:r>
      <w:r w:rsidR="00FF619B">
        <w:rPr>
          <w:rFonts w:ascii="Times New Roman" w:hAnsi="Times New Roman" w:cs="Times New Roman"/>
        </w:rPr>
        <w:t xml:space="preserve">in a square. </w:t>
      </w:r>
      <w:r w:rsidR="00834CB6">
        <w:rPr>
          <w:rFonts w:ascii="Times New Roman" w:hAnsi="Times New Roman" w:cs="Times New Roman"/>
        </w:rPr>
        <w:t xml:space="preserve">Common equipment should have a grey background color, rare – blue, epic – red. </w:t>
      </w:r>
    </w:p>
    <w:p w14:paraId="70B43909" w14:textId="76193038" w:rsidR="00FF619B" w:rsidRDefault="00FF619B" w:rsidP="002D1235">
      <w:pPr>
        <w:rPr>
          <w:rFonts w:ascii="Times New Roman" w:hAnsi="Times New Roman" w:cs="Times New Roman"/>
        </w:rPr>
      </w:pPr>
      <w:r>
        <w:rPr>
          <w:rFonts w:ascii="Times New Roman" w:hAnsi="Times New Roman" w:cs="Times New Roman"/>
        </w:rPr>
        <w:t xml:space="preserve">Each Boss Card should be in a square the same size as the tiles (so that when placed on top of a tile it should fit perfectly). The template for boss card is the same file as equipment card. </w:t>
      </w:r>
    </w:p>
    <w:p w14:paraId="3F4C63BF" w14:textId="16B07308" w:rsidR="00FF619B" w:rsidRPr="00E512B0" w:rsidRDefault="00FF619B" w:rsidP="002D1235">
      <w:pPr>
        <w:rPr>
          <w:rFonts w:ascii="Times New Roman" w:hAnsi="Times New Roman" w:cs="Times New Roman"/>
        </w:rPr>
      </w:pPr>
      <w:r>
        <w:rPr>
          <w:rFonts w:ascii="Times New Roman" w:hAnsi="Times New Roman" w:cs="Times New Roman"/>
        </w:rPr>
        <w:lastRenderedPageBreak/>
        <w:t xml:space="preserve">Each opportunity card should be in 2.5*3.5 dimensions. Use the opportunity card art in the folder. The template for opportunity card is in the same folder as the other cards. </w:t>
      </w:r>
      <w:r w:rsidR="00834CB6">
        <w:rPr>
          <w:rFonts w:ascii="Times New Roman" w:hAnsi="Times New Roman" w:cs="Times New Roman"/>
        </w:rPr>
        <w:t xml:space="preserve">It should have a green background color. </w:t>
      </w:r>
    </w:p>
    <w:p w14:paraId="2CCDC357" w14:textId="73C728FA" w:rsidR="00E512B0" w:rsidRDefault="00BF47D4" w:rsidP="002D1235">
      <w:pPr>
        <w:rPr>
          <w:rFonts w:ascii="Times New Roman" w:hAnsi="Times New Roman" w:cs="Times New Roman"/>
        </w:rPr>
      </w:pPr>
      <w:r>
        <w:rPr>
          <w:rFonts w:ascii="Times New Roman" w:hAnsi="Times New Roman" w:cs="Times New Roman"/>
          <w:b/>
          <w:bCs/>
        </w:rPr>
        <w:t>Player Section</w:t>
      </w:r>
    </w:p>
    <w:p w14:paraId="41274409" w14:textId="5CEC9D09" w:rsidR="00BF47D4" w:rsidRDefault="000B34C2" w:rsidP="002D1235">
      <w:pPr>
        <w:rPr>
          <w:rFonts w:ascii="Times New Roman" w:hAnsi="Times New Roman" w:cs="Times New Roman"/>
        </w:rPr>
      </w:pPr>
      <w:r>
        <w:rPr>
          <w:rFonts w:ascii="Times New Roman" w:hAnsi="Times New Roman" w:cs="Times New Roman"/>
        </w:rPr>
        <w:t xml:space="preserve">Generate a UI for player section. </w:t>
      </w:r>
      <w:r w:rsidR="00BF47D4">
        <w:rPr>
          <w:rFonts w:ascii="Times New Roman" w:hAnsi="Times New Roman" w:cs="Times New Roman"/>
        </w:rPr>
        <w:t xml:space="preserve">Every player has his own player section to put his equipment cards, currencies and counters. </w:t>
      </w:r>
      <w:r>
        <w:rPr>
          <w:rFonts w:ascii="Times New Roman" w:hAnsi="Times New Roman" w:cs="Times New Roman"/>
        </w:rPr>
        <w:t xml:space="preserve">Each player will have 2 cards outside of the visible player section as exchange storage to store 2 equipment cards to be exchanged </w:t>
      </w:r>
      <w:proofErr w:type="gramStart"/>
      <w:r>
        <w:rPr>
          <w:rFonts w:ascii="Times New Roman" w:hAnsi="Times New Roman" w:cs="Times New Roman"/>
        </w:rPr>
        <w:t>later on</w:t>
      </w:r>
      <w:proofErr w:type="gramEnd"/>
      <w:r>
        <w:rPr>
          <w:rFonts w:ascii="Times New Roman" w:hAnsi="Times New Roman" w:cs="Times New Roman"/>
        </w:rPr>
        <w:t xml:space="preserve">. The player’s stats, aggregated from equipments and base stats, are also shown on top </w:t>
      </w:r>
      <w:proofErr w:type="spellStart"/>
      <w:r>
        <w:rPr>
          <w:rFonts w:ascii="Times New Roman" w:hAnsi="Times New Roman" w:cs="Times New Roman"/>
        </w:rPr>
        <w:t>of</w:t>
      </w:r>
      <w:proofErr w:type="spellEnd"/>
      <w:r>
        <w:rPr>
          <w:rFonts w:ascii="Times New Roman" w:hAnsi="Times New Roman" w:cs="Times New Roman"/>
        </w:rPr>
        <w:t xml:space="preserve"> the player section. </w:t>
      </w:r>
    </w:p>
    <w:p w14:paraId="57D9FD89" w14:textId="711FE206" w:rsidR="000B34C2" w:rsidRDefault="000B34C2" w:rsidP="002D1235">
      <w:pPr>
        <w:rPr>
          <w:rFonts w:ascii="Times New Roman" w:hAnsi="Times New Roman" w:cs="Times New Roman"/>
        </w:rPr>
      </w:pPr>
      <w:r>
        <w:rPr>
          <w:rFonts w:ascii="Times New Roman" w:hAnsi="Times New Roman" w:cs="Times New Roman"/>
        </w:rPr>
        <w:t xml:space="preserve">The template for player section is included in the same file as the cards’ template. During gameplay, a player ‘s equipments, stats, currencies and counters are visible to other players. The opportunity cards are not (unless it is a shop discount card). </w:t>
      </w:r>
    </w:p>
    <w:p w14:paraId="76546232" w14:textId="2E00E436" w:rsidR="000B34C2" w:rsidRDefault="000B34C2" w:rsidP="002D1235">
      <w:pPr>
        <w:rPr>
          <w:rFonts w:ascii="Times New Roman" w:hAnsi="Times New Roman" w:cs="Times New Roman"/>
          <w:b/>
          <w:bCs/>
        </w:rPr>
      </w:pPr>
      <w:r>
        <w:rPr>
          <w:rFonts w:ascii="Times New Roman" w:hAnsi="Times New Roman" w:cs="Times New Roman"/>
          <w:b/>
          <w:bCs/>
        </w:rPr>
        <w:t>Gameplay</w:t>
      </w:r>
    </w:p>
    <w:p w14:paraId="6C25DD9C" w14:textId="5DD39297" w:rsidR="000B34C2" w:rsidRDefault="000B34C2" w:rsidP="002D1235">
      <w:pPr>
        <w:rPr>
          <w:rFonts w:ascii="Times New Roman" w:hAnsi="Times New Roman" w:cs="Times New Roman"/>
        </w:rPr>
      </w:pPr>
      <w:r>
        <w:rPr>
          <w:rFonts w:ascii="Times New Roman" w:hAnsi="Times New Roman" w:cs="Times New Roman"/>
        </w:rPr>
        <w:t xml:space="preserve">Upon entering site, a player may pick a name and create a room. After room creation, other players may join the same room by entering the room number. There are at most 4 players in a room. Room creator can choose to start game when ready. </w:t>
      </w:r>
      <w:r w:rsidR="00020123">
        <w:rPr>
          <w:rFonts w:ascii="Times New Roman" w:hAnsi="Times New Roman" w:cs="Times New Roman"/>
        </w:rPr>
        <w:t xml:space="preserve">Each player will be assigned a color. </w:t>
      </w:r>
    </w:p>
    <w:p w14:paraId="39AEC932" w14:textId="523E9BCC" w:rsidR="005F27E8" w:rsidRDefault="000B34C2" w:rsidP="002D1235">
      <w:pPr>
        <w:rPr>
          <w:rFonts w:ascii="Times New Roman" w:hAnsi="Times New Roman" w:cs="Times New Roman"/>
        </w:rPr>
      </w:pPr>
      <w:r>
        <w:rPr>
          <w:rFonts w:ascii="Times New Roman" w:hAnsi="Times New Roman" w:cs="Times New Roman"/>
        </w:rPr>
        <w:t xml:space="preserve">When game starts, </w:t>
      </w:r>
      <w:proofErr w:type="gramStart"/>
      <w:r>
        <w:rPr>
          <w:rFonts w:ascii="Times New Roman" w:hAnsi="Times New Roman" w:cs="Times New Roman"/>
        </w:rPr>
        <w:t>All</w:t>
      </w:r>
      <w:proofErr w:type="gramEnd"/>
      <w:r>
        <w:rPr>
          <w:rFonts w:ascii="Times New Roman" w:hAnsi="Times New Roman" w:cs="Times New Roman"/>
        </w:rPr>
        <w:t xml:space="preserve"> equipments are shuffled and shop is revealed. </w:t>
      </w:r>
      <w:r w:rsidR="003C345F">
        <w:rPr>
          <w:rFonts w:ascii="Times New Roman" w:hAnsi="Times New Roman" w:cs="Times New Roman"/>
        </w:rPr>
        <w:t xml:space="preserve">A boss card is placed face down on each boss tile according to the rarity of the tile. </w:t>
      </w:r>
    </w:p>
    <w:p w14:paraId="174695C3" w14:textId="5625BD89" w:rsidR="005F27E8" w:rsidRDefault="005F27E8" w:rsidP="002D1235">
      <w:pPr>
        <w:rPr>
          <w:rFonts w:ascii="Times New Roman" w:hAnsi="Times New Roman" w:cs="Times New Roman"/>
        </w:rPr>
      </w:pPr>
      <w:r>
        <w:rPr>
          <w:rFonts w:ascii="Times New Roman" w:hAnsi="Times New Roman" w:cs="Times New Roman"/>
        </w:rPr>
        <w:t xml:space="preserve">Each player is spawned on a Starting Position tile. S1 moves first, S2 second, so on and so forth. </w:t>
      </w:r>
    </w:p>
    <w:p w14:paraId="28B3C141" w14:textId="4E0AAB58" w:rsidR="005F27E8" w:rsidRDefault="005F27E8" w:rsidP="002D1235">
      <w:pPr>
        <w:rPr>
          <w:rFonts w:ascii="Times New Roman" w:hAnsi="Times New Roman" w:cs="Times New Roman"/>
        </w:rPr>
      </w:pPr>
      <w:r>
        <w:rPr>
          <w:rFonts w:ascii="Times New Roman" w:hAnsi="Times New Roman" w:cs="Times New Roman"/>
        </w:rPr>
        <w:t xml:space="preserve">Player’s turn: If a player has one or more opportunity cards, player is presented with an UI where he may elect to use one of the opportunity cards. If not or player has finished using his opportunity cards, move on to shop action. </w:t>
      </w:r>
    </w:p>
    <w:p w14:paraId="6CED1A93" w14:textId="0B3F7777" w:rsidR="005F27E8" w:rsidRDefault="005F27E8" w:rsidP="002D1235">
      <w:pPr>
        <w:rPr>
          <w:rFonts w:ascii="Times New Roman" w:hAnsi="Times New Roman" w:cs="Times New Roman"/>
        </w:rPr>
      </w:pPr>
      <w:r>
        <w:rPr>
          <w:rFonts w:ascii="Times New Roman" w:hAnsi="Times New Roman" w:cs="Times New Roman"/>
        </w:rPr>
        <w:t xml:space="preserve">Shop action: Players are presented with an UI where he may pick one of the 4 boxes: 1. Get 1 Gold coin, 2. get 3 units of other currencies, 3. buy an equipment 4. Buy an opportunity card. If a player chooses 2 or 3, players will get another UI where he would (2): pick the currencies to have (3S, 3C, 1S+1LL, 1C+1LL) or (3): The shop equipment to purchase. </w:t>
      </w:r>
    </w:p>
    <w:p w14:paraId="6ED788B4" w14:textId="4FB92FD1" w:rsidR="00406811" w:rsidRDefault="00406811" w:rsidP="002D1235">
      <w:pPr>
        <w:rPr>
          <w:rFonts w:ascii="Times New Roman" w:hAnsi="Times New Roman" w:cs="Times New Roman"/>
        </w:rPr>
      </w:pPr>
      <w:r>
        <w:rPr>
          <w:rFonts w:ascii="Times New Roman" w:hAnsi="Times New Roman" w:cs="Times New Roman"/>
        </w:rPr>
        <w:t xml:space="preserve">Dice throw: </w:t>
      </w:r>
      <w:r w:rsidR="003C345F">
        <w:rPr>
          <w:rFonts w:ascii="Times New Roman" w:hAnsi="Times New Roman" w:cs="Times New Roman"/>
        </w:rPr>
        <w:t xml:space="preserve">If a player has MD counter, he will be presented with an UI where he is asked to choose to use MD counter to throw a MD dice. If yes, player will pick a number from 1-6. If not, move on to default dice throw. </w:t>
      </w:r>
      <w:r>
        <w:rPr>
          <w:rFonts w:ascii="Times New Roman" w:hAnsi="Times New Roman" w:cs="Times New Roman"/>
        </w:rPr>
        <w:t xml:space="preserve">During dice throw, each player will first choose to throw 1 die or 2 dice. Player then </w:t>
      </w:r>
      <w:r w:rsidR="003C345F">
        <w:rPr>
          <w:rFonts w:ascii="Times New Roman" w:hAnsi="Times New Roman" w:cs="Times New Roman"/>
        </w:rPr>
        <w:t>moves</w:t>
      </w:r>
      <w:r>
        <w:rPr>
          <w:rFonts w:ascii="Times New Roman" w:hAnsi="Times New Roman" w:cs="Times New Roman"/>
        </w:rPr>
        <w:t xml:space="preserve"> on board equal to the </w:t>
      </w:r>
      <w:r w:rsidR="003C345F">
        <w:rPr>
          <w:rFonts w:ascii="Times New Roman" w:hAnsi="Times New Roman" w:cs="Times New Roman"/>
        </w:rPr>
        <w:t xml:space="preserve">total </w:t>
      </w:r>
      <w:r>
        <w:rPr>
          <w:rFonts w:ascii="Times New Roman" w:hAnsi="Times New Roman" w:cs="Times New Roman"/>
        </w:rPr>
        <w:t xml:space="preserve">number of units </w:t>
      </w:r>
      <w:r w:rsidR="003C345F">
        <w:rPr>
          <w:rFonts w:ascii="Times New Roman" w:hAnsi="Times New Roman" w:cs="Times New Roman"/>
        </w:rPr>
        <w:t xml:space="preserve">on </w:t>
      </w:r>
      <w:r>
        <w:rPr>
          <w:rFonts w:ascii="Times New Roman" w:hAnsi="Times New Roman" w:cs="Times New Roman"/>
        </w:rPr>
        <w:t>thrown</w:t>
      </w:r>
      <w:r w:rsidR="003C345F">
        <w:rPr>
          <w:rFonts w:ascii="Times New Roman" w:hAnsi="Times New Roman" w:cs="Times New Roman"/>
        </w:rPr>
        <w:t xml:space="preserve"> die/dice. </w:t>
      </w:r>
    </w:p>
    <w:p w14:paraId="6019CFD0" w14:textId="6177FFC4" w:rsidR="003C345F" w:rsidRDefault="003C345F" w:rsidP="002D1235">
      <w:pPr>
        <w:rPr>
          <w:rFonts w:ascii="Times New Roman" w:hAnsi="Times New Roman" w:cs="Times New Roman"/>
          <w:b/>
          <w:bCs/>
        </w:rPr>
      </w:pPr>
      <w:r>
        <w:rPr>
          <w:rFonts w:ascii="Times New Roman" w:hAnsi="Times New Roman" w:cs="Times New Roman"/>
          <w:b/>
          <w:bCs/>
        </w:rPr>
        <w:t>Other Remarks</w:t>
      </w:r>
    </w:p>
    <w:p w14:paraId="2085BEF1" w14:textId="0B5AB1E6" w:rsidR="003C345F" w:rsidRDefault="003C345F" w:rsidP="002D1235">
      <w:pPr>
        <w:rPr>
          <w:rFonts w:ascii="Times New Roman" w:hAnsi="Times New Roman" w:cs="Times New Roman"/>
        </w:rPr>
      </w:pPr>
      <w:r>
        <w:rPr>
          <w:rFonts w:ascii="Times New Roman" w:hAnsi="Times New Roman" w:cs="Times New Roman"/>
        </w:rPr>
        <w:t>Loot</w:t>
      </w:r>
      <w:r w:rsidR="00256231">
        <w:rPr>
          <w:rFonts w:ascii="Times New Roman" w:hAnsi="Times New Roman" w:cs="Times New Roman"/>
        </w:rPr>
        <w:t>: Loot</w:t>
      </w:r>
      <w:r>
        <w:rPr>
          <w:rFonts w:ascii="Times New Roman" w:hAnsi="Times New Roman" w:cs="Times New Roman"/>
        </w:rPr>
        <w:t xml:space="preserve"> has the same UI as the third option for shop action: Picking 3 units of currencies. </w:t>
      </w:r>
    </w:p>
    <w:p w14:paraId="67E7EE6C" w14:textId="78461CAB" w:rsidR="00256231" w:rsidRDefault="00256231" w:rsidP="002D1235">
      <w:pPr>
        <w:rPr>
          <w:rFonts w:ascii="Times New Roman" w:hAnsi="Times New Roman" w:cs="Times New Roman"/>
        </w:rPr>
      </w:pPr>
      <w:r>
        <w:rPr>
          <w:rFonts w:ascii="Times New Roman" w:hAnsi="Times New Roman" w:cs="Times New Roman"/>
        </w:rPr>
        <w:t xml:space="preserve">Exchange: Player first choose the currencies they wish to give up, then pick from the shop combination of currencies of the same units. </w:t>
      </w:r>
    </w:p>
    <w:p w14:paraId="461E45FD" w14:textId="1CC1897D" w:rsidR="00256231" w:rsidRDefault="00256231" w:rsidP="002D1235">
      <w:pPr>
        <w:rPr>
          <w:rFonts w:ascii="Times New Roman" w:hAnsi="Times New Roman" w:cs="Times New Roman"/>
        </w:rPr>
      </w:pPr>
      <w:r>
        <w:rPr>
          <w:rFonts w:ascii="Times New Roman" w:hAnsi="Times New Roman" w:cs="Times New Roman"/>
        </w:rPr>
        <w:lastRenderedPageBreak/>
        <w:t xml:space="preserve">Hard Bargainer: Similar UI as Exchange – First pick own currencies, then pick target’s currencies. </w:t>
      </w:r>
    </w:p>
    <w:p w14:paraId="4CEA9E6E" w14:textId="77BB78F9" w:rsidR="00256231" w:rsidRDefault="00256231" w:rsidP="002D1235">
      <w:pPr>
        <w:rPr>
          <w:rFonts w:ascii="Times New Roman" w:hAnsi="Times New Roman" w:cs="Times New Roman"/>
        </w:rPr>
      </w:pPr>
      <w:r>
        <w:rPr>
          <w:rFonts w:ascii="Times New Roman" w:hAnsi="Times New Roman" w:cs="Times New Roman"/>
        </w:rPr>
        <w:t xml:space="preserve">Grand Auction: Each player will be shown the total value of currencies they have in units, then pick the units they would like to bid for the equipment. If their bid wins, players will then choose the combination of their currencies that add up to the </w:t>
      </w:r>
      <w:proofErr w:type="gramStart"/>
      <w:r>
        <w:rPr>
          <w:rFonts w:ascii="Times New Roman" w:hAnsi="Times New Roman" w:cs="Times New Roman"/>
        </w:rPr>
        <w:t>amount</w:t>
      </w:r>
      <w:proofErr w:type="gramEnd"/>
      <w:r>
        <w:rPr>
          <w:rFonts w:ascii="Times New Roman" w:hAnsi="Times New Roman" w:cs="Times New Roman"/>
        </w:rPr>
        <w:t xml:space="preserve"> of units bid. </w:t>
      </w:r>
    </w:p>
    <w:p w14:paraId="1381274A" w14:textId="3B8C6BEE" w:rsidR="0089507A" w:rsidRDefault="0089507A" w:rsidP="002D1235">
      <w:pPr>
        <w:rPr>
          <w:rFonts w:ascii="Times New Roman" w:hAnsi="Times New Roman" w:cs="Times New Roman"/>
        </w:rPr>
      </w:pPr>
      <w:r>
        <w:rPr>
          <w:rFonts w:ascii="Times New Roman" w:hAnsi="Times New Roman" w:cs="Times New Roman"/>
        </w:rPr>
        <w:t xml:space="preserve">Casino: </w:t>
      </w:r>
      <w:proofErr w:type="gramStart"/>
      <w:r>
        <w:rPr>
          <w:rFonts w:ascii="Times New Roman" w:hAnsi="Times New Roman" w:cs="Times New Roman"/>
        </w:rPr>
        <w:t>Similar to</w:t>
      </w:r>
      <w:proofErr w:type="gramEnd"/>
      <w:r>
        <w:rPr>
          <w:rFonts w:ascii="Times New Roman" w:hAnsi="Times New Roman" w:cs="Times New Roman"/>
        </w:rPr>
        <w:t xml:space="preserve"> Exchange – Player choose the currencies in their possession they want to wager, then pick heads or tails. System then automatically flips the coin. </w:t>
      </w:r>
    </w:p>
    <w:p w14:paraId="6EE0260A" w14:textId="3786DE47" w:rsidR="0089507A" w:rsidRDefault="0089507A" w:rsidP="002D1235">
      <w:pPr>
        <w:rPr>
          <w:rFonts w:ascii="Times New Roman" w:hAnsi="Times New Roman" w:cs="Times New Roman"/>
        </w:rPr>
      </w:pPr>
      <w:r>
        <w:rPr>
          <w:rFonts w:ascii="Times New Roman" w:hAnsi="Times New Roman" w:cs="Times New Roman"/>
        </w:rPr>
        <w:t xml:space="preserve">Locker Room Chaos: After using this card, player first choose the player to swap equipment, then choose from the 4 equipment slots where the target player has an equipment equipped. </w:t>
      </w:r>
    </w:p>
    <w:p w14:paraId="4AD87453" w14:textId="77777777" w:rsidR="00020123" w:rsidRDefault="00020123" w:rsidP="002D1235">
      <w:pPr>
        <w:rPr>
          <w:rFonts w:ascii="Times New Roman" w:hAnsi="Times New Roman" w:cs="Times New Roman"/>
        </w:rPr>
      </w:pPr>
      <w:r>
        <w:rPr>
          <w:rFonts w:ascii="Times New Roman" w:hAnsi="Times New Roman" w:cs="Times New Roman"/>
        </w:rPr>
        <w:t xml:space="preserve">Hired Thief: Player first choose target player, then choose 1 opportunity card target has. Without showing, of course. </w:t>
      </w:r>
    </w:p>
    <w:p w14:paraId="382BDBE2" w14:textId="15425437" w:rsidR="0089507A" w:rsidRDefault="00020123" w:rsidP="002D1235">
      <w:pPr>
        <w:rPr>
          <w:rFonts w:ascii="Times New Roman" w:hAnsi="Times New Roman" w:cs="Times New Roman"/>
        </w:rPr>
      </w:pPr>
      <w:r>
        <w:rPr>
          <w:rFonts w:ascii="Times New Roman" w:hAnsi="Times New Roman" w:cs="Times New Roman"/>
        </w:rPr>
        <w:t xml:space="preserve">Pre-Purchase: Player picks an equipment available in shop. Place a gold coin on top of that equipment then give the equipment an aura with the same color as the player.  </w:t>
      </w:r>
    </w:p>
    <w:p w14:paraId="08AC5FB7" w14:textId="41ABFA1B" w:rsidR="00020123" w:rsidRDefault="00020123" w:rsidP="002D1235">
      <w:pPr>
        <w:rPr>
          <w:rFonts w:ascii="Times New Roman" w:hAnsi="Times New Roman" w:cs="Times New Roman"/>
        </w:rPr>
      </w:pPr>
      <w:r>
        <w:rPr>
          <w:rFonts w:ascii="Times New Roman" w:hAnsi="Times New Roman" w:cs="Times New Roman"/>
        </w:rPr>
        <w:t xml:space="preserve">Intersections: Where a player has reached an intersection tile on board, he would be able to pick from the available lane he can go. </w:t>
      </w:r>
    </w:p>
    <w:p w14:paraId="01DCF617" w14:textId="5B2EBCF7" w:rsidR="00020123" w:rsidRDefault="00020123" w:rsidP="002D1235">
      <w:pPr>
        <w:rPr>
          <w:rFonts w:ascii="Times New Roman" w:hAnsi="Times New Roman" w:cs="Times New Roman"/>
        </w:rPr>
      </w:pPr>
      <w:r>
        <w:rPr>
          <w:rFonts w:ascii="Times New Roman" w:hAnsi="Times New Roman" w:cs="Times New Roman"/>
        </w:rPr>
        <w:t xml:space="preserve">Boss tiles: Upon landing on a boss tile, players can choose to either “1 Gold: Challenge the boss” or “Another day perhaps”. </w:t>
      </w:r>
    </w:p>
    <w:p w14:paraId="0523C857" w14:textId="4662DA56" w:rsidR="0012753E" w:rsidRDefault="0012753E" w:rsidP="002D1235">
      <w:pPr>
        <w:rPr>
          <w:rFonts w:ascii="Times New Roman" w:hAnsi="Times New Roman" w:cs="Times New Roman"/>
        </w:rPr>
      </w:pPr>
      <w:r>
        <w:rPr>
          <w:rFonts w:ascii="Times New Roman" w:hAnsi="Times New Roman" w:cs="Times New Roman"/>
        </w:rPr>
        <w:t xml:space="preserve">Card Backs: There is a separate folder for card backs. Where a card is placed face down, players can only see their respective card backs. The boss card backs </w:t>
      </w:r>
      <w:r w:rsidR="00A0038E">
        <w:rPr>
          <w:rFonts w:ascii="Times New Roman" w:hAnsi="Times New Roman" w:cs="Times New Roman"/>
        </w:rPr>
        <w:t>are</w:t>
      </w:r>
      <w:r>
        <w:rPr>
          <w:rFonts w:ascii="Times New Roman" w:hAnsi="Times New Roman" w:cs="Times New Roman"/>
        </w:rPr>
        <w:t xml:space="preserve"> the same as the boss tiles</w:t>
      </w:r>
      <w:r w:rsidR="00A0038E">
        <w:rPr>
          <w:rFonts w:ascii="Times New Roman" w:hAnsi="Times New Roman" w:cs="Times New Roman"/>
        </w:rPr>
        <w:t xml:space="preserve">, including relic bosses. </w:t>
      </w:r>
    </w:p>
    <w:p w14:paraId="7591C412" w14:textId="77777777" w:rsidR="00A0038E" w:rsidRDefault="00A0038E" w:rsidP="002D1235">
      <w:pPr>
        <w:rPr>
          <w:rFonts w:ascii="Times New Roman" w:hAnsi="Times New Roman" w:cs="Times New Roman"/>
        </w:rPr>
      </w:pPr>
      <w:r>
        <w:rPr>
          <w:rFonts w:ascii="Times New Roman" w:hAnsi="Times New Roman" w:cs="Times New Roman"/>
        </w:rPr>
        <w:t xml:space="preserve">Relics: Place a relic boss on the relic tiles face down. Upon defeating a relic boss, a player gets the relic boss’s own relic. </w:t>
      </w:r>
    </w:p>
    <w:p w14:paraId="7DDDCE9A" w14:textId="77777777" w:rsidR="00A0038E" w:rsidRDefault="00A0038E" w:rsidP="002D1235">
      <w:pPr>
        <w:rPr>
          <w:rFonts w:ascii="Times New Roman" w:hAnsi="Times New Roman" w:cs="Times New Roman"/>
        </w:rPr>
      </w:pPr>
      <w:r>
        <w:rPr>
          <w:rFonts w:ascii="Times New Roman" w:hAnsi="Times New Roman" w:cs="Times New Roman"/>
        </w:rPr>
        <w:t xml:space="preserve">Equipment Storage: When a player gets an equipment (or relic), they may choose to equip it or put it in storage. Players may choose to unequip equipment and send it to storage, or equip equipments from storage, or both, at the end of their round. Equipments in storage cannot be targeted for locker room chaos. </w:t>
      </w:r>
    </w:p>
    <w:p w14:paraId="10912667" w14:textId="2714162D" w:rsidR="00A0038E" w:rsidRDefault="00A0038E" w:rsidP="002D1235">
      <w:pPr>
        <w:rPr>
          <w:rFonts w:ascii="Times New Roman" w:hAnsi="Times New Roman" w:cs="Times New Roman"/>
        </w:rPr>
      </w:pPr>
      <w:r>
        <w:rPr>
          <w:rFonts w:ascii="Times New Roman" w:hAnsi="Times New Roman" w:cs="Times New Roman"/>
        </w:rPr>
        <w:t xml:space="preserve">Currencies and Counters: In each player’s player section, their currencies and counters are shown in this format: Icon – “X”. X = number of currencies &amp; counter of that type. The icons are in the folder “Counters and Icons”. Remove all background color when creating icons in game.  </w:t>
      </w:r>
    </w:p>
    <w:p w14:paraId="2A9D4B3F" w14:textId="77777777" w:rsidR="00256231" w:rsidRPr="003C345F" w:rsidRDefault="00256231" w:rsidP="002D1235">
      <w:pPr>
        <w:rPr>
          <w:rFonts w:ascii="Times New Roman" w:hAnsi="Times New Roman" w:cs="Times New Roman"/>
        </w:rPr>
      </w:pPr>
    </w:p>
    <w:p w14:paraId="2AC1DC28" w14:textId="01500C91" w:rsidR="002D1235" w:rsidRPr="002D1235" w:rsidRDefault="002D1235" w:rsidP="002D1235">
      <w:pPr>
        <w:rPr>
          <w:rFonts w:ascii="Times New Roman" w:hAnsi="Times New Roman" w:cs="Times New Roman"/>
        </w:rPr>
      </w:pPr>
      <w:r>
        <w:rPr>
          <w:rFonts w:ascii="Times New Roman" w:hAnsi="Times New Roman" w:cs="Times New Roman"/>
        </w:rPr>
        <w:t xml:space="preserve"> </w:t>
      </w:r>
    </w:p>
    <w:sectPr w:rsidR="002D1235" w:rsidRPr="002D123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1235"/>
    <w:rsid w:val="00020123"/>
    <w:rsid w:val="00064BFC"/>
    <w:rsid w:val="000B34C2"/>
    <w:rsid w:val="0012753E"/>
    <w:rsid w:val="001D78EB"/>
    <w:rsid w:val="002258F4"/>
    <w:rsid w:val="00256231"/>
    <w:rsid w:val="002D1235"/>
    <w:rsid w:val="003C345F"/>
    <w:rsid w:val="00406811"/>
    <w:rsid w:val="004208DC"/>
    <w:rsid w:val="005F27E8"/>
    <w:rsid w:val="006B77C2"/>
    <w:rsid w:val="00834CB6"/>
    <w:rsid w:val="0089507A"/>
    <w:rsid w:val="00942563"/>
    <w:rsid w:val="00A0038E"/>
    <w:rsid w:val="00BF47D4"/>
    <w:rsid w:val="00E512B0"/>
    <w:rsid w:val="00FB2239"/>
    <w:rsid w:val="00FF61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65DD1C1D"/>
  <w15:chartTrackingRefBased/>
  <w15:docId w15:val="{94D7AF45-459E-5B4B-8541-8DBBE980F2D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123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123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123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123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123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12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12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12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12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123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123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123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123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123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12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12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12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1235"/>
    <w:rPr>
      <w:rFonts w:eastAsiaTheme="majorEastAsia" w:cstheme="majorBidi"/>
      <w:color w:val="272727" w:themeColor="text1" w:themeTint="D8"/>
    </w:rPr>
  </w:style>
  <w:style w:type="paragraph" w:styleId="Title">
    <w:name w:val="Title"/>
    <w:basedOn w:val="Normal"/>
    <w:next w:val="Normal"/>
    <w:link w:val="TitleChar"/>
    <w:uiPriority w:val="10"/>
    <w:qFormat/>
    <w:rsid w:val="002D12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12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12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12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1235"/>
    <w:pPr>
      <w:spacing w:before="160"/>
      <w:jc w:val="center"/>
    </w:pPr>
    <w:rPr>
      <w:i/>
      <w:iCs/>
      <w:color w:val="404040" w:themeColor="text1" w:themeTint="BF"/>
    </w:rPr>
  </w:style>
  <w:style w:type="character" w:customStyle="1" w:styleId="QuoteChar">
    <w:name w:val="Quote Char"/>
    <w:basedOn w:val="DefaultParagraphFont"/>
    <w:link w:val="Quote"/>
    <w:uiPriority w:val="29"/>
    <w:rsid w:val="002D1235"/>
    <w:rPr>
      <w:i/>
      <w:iCs/>
      <w:color w:val="404040" w:themeColor="text1" w:themeTint="BF"/>
    </w:rPr>
  </w:style>
  <w:style w:type="paragraph" w:styleId="ListParagraph">
    <w:name w:val="List Paragraph"/>
    <w:basedOn w:val="Normal"/>
    <w:uiPriority w:val="34"/>
    <w:qFormat/>
    <w:rsid w:val="002D1235"/>
    <w:pPr>
      <w:ind w:left="720"/>
      <w:contextualSpacing/>
    </w:pPr>
  </w:style>
  <w:style w:type="character" w:styleId="IntenseEmphasis">
    <w:name w:val="Intense Emphasis"/>
    <w:basedOn w:val="DefaultParagraphFont"/>
    <w:uiPriority w:val="21"/>
    <w:qFormat/>
    <w:rsid w:val="002D1235"/>
    <w:rPr>
      <w:i/>
      <w:iCs/>
      <w:color w:val="0F4761" w:themeColor="accent1" w:themeShade="BF"/>
    </w:rPr>
  </w:style>
  <w:style w:type="paragraph" w:styleId="IntenseQuote">
    <w:name w:val="Intense Quote"/>
    <w:basedOn w:val="Normal"/>
    <w:next w:val="Normal"/>
    <w:link w:val="IntenseQuoteChar"/>
    <w:uiPriority w:val="30"/>
    <w:qFormat/>
    <w:rsid w:val="002D123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1235"/>
    <w:rPr>
      <w:i/>
      <w:iCs/>
      <w:color w:val="0F4761" w:themeColor="accent1" w:themeShade="BF"/>
    </w:rPr>
  </w:style>
  <w:style w:type="character" w:styleId="IntenseReference">
    <w:name w:val="Intense Reference"/>
    <w:basedOn w:val="DefaultParagraphFont"/>
    <w:uiPriority w:val="32"/>
    <w:qFormat/>
    <w:rsid w:val="002D123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93</TotalTime>
  <Pages>3</Pages>
  <Words>1105</Words>
  <Characters>6302</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HUO, Tianyi</dc:creator>
  <cp:keywords/>
  <dc:description/>
  <cp:lastModifiedBy>HUO, Tianyi</cp:lastModifiedBy>
  <cp:revision>3</cp:revision>
  <dcterms:created xsi:type="dcterms:W3CDTF">2026-06-06T04:06:00Z</dcterms:created>
  <dcterms:modified xsi:type="dcterms:W3CDTF">2026-06-06T07:08:00Z</dcterms:modified>
</cp:coreProperties>
</file>