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D060" w14:textId="047EB160" w:rsidR="00515515" w:rsidRPr="00515515" w:rsidRDefault="00515515" w:rsidP="00AA1E9F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515515">
        <w:rPr>
          <w:rFonts w:ascii="Arial" w:hAnsi="Arial" w:cs="Arial"/>
          <w:color w:val="538135" w:themeColor="accent6" w:themeShade="BF"/>
          <w:sz w:val="28"/>
          <w:szCs w:val="28"/>
        </w:rPr>
        <w:t>Explain what a kernel module is.</w:t>
      </w:r>
    </w:p>
    <w:p w14:paraId="046DE5C7" w14:textId="2990EE1B" w:rsidR="00515515" w:rsidRDefault="00515515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>Kernal-module is a short code that can be loaded and uploaded into the kernel upon demand.</w:t>
      </w:r>
    </w:p>
    <w:p w14:paraId="130432FB" w14:textId="22E3B72E" w:rsidR="00515515" w:rsidRDefault="00515515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 xml:space="preserve">When we are writing a firewall, we don’t need to recompile the kernel. By writing a kernel-module and load it into the kernel </w:t>
      </w:r>
      <w:r w:rsidR="009157BB">
        <w:rPr>
          <w:rFonts w:ascii="Arial" w:hAnsi="Arial" w:cs="Arial"/>
          <w:color w:val="374151"/>
          <w:sz w:val="28"/>
          <w:szCs w:val="28"/>
        </w:rPr>
        <w:t>itself, we</w:t>
      </w:r>
      <w:r>
        <w:rPr>
          <w:rFonts w:ascii="Arial" w:hAnsi="Arial" w:cs="Arial"/>
          <w:color w:val="374151"/>
          <w:sz w:val="28"/>
          <w:szCs w:val="28"/>
        </w:rPr>
        <w:t xml:space="preserve"> can </w:t>
      </w:r>
      <w:r w:rsidR="009157BB">
        <w:rPr>
          <w:rFonts w:ascii="Arial" w:hAnsi="Arial" w:cs="Arial"/>
          <w:color w:val="374151"/>
          <w:sz w:val="28"/>
          <w:szCs w:val="28"/>
        </w:rPr>
        <w:t>extend</w:t>
      </w:r>
      <w:r>
        <w:rPr>
          <w:rFonts w:ascii="Arial" w:hAnsi="Arial" w:cs="Arial"/>
          <w:color w:val="374151"/>
          <w:sz w:val="28"/>
          <w:szCs w:val="28"/>
        </w:rPr>
        <w:t xml:space="preserve"> the functionality of the kernel without needing to recompile the kernel</w:t>
      </w:r>
      <w:r w:rsidR="003D7D9F">
        <w:rPr>
          <w:rFonts w:ascii="Arial" w:hAnsi="Arial" w:cs="Arial"/>
          <w:color w:val="374151"/>
          <w:sz w:val="28"/>
          <w:szCs w:val="28"/>
        </w:rPr>
        <w:t xml:space="preserve">. </w:t>
      </w:r>
      <w:proofErr w:type="gramStart"/>
      <w:r w:rsidR="003D7D9F">
        <w:rPr>
          <w:rFonts w:ascii="Arial" w:hAnsi="Arial" w:cs="Arial"/>
          <w:color w:val="374151"/>
          <w:sz w:val="28"/>
          <w:szCs w:val="28"/>
        </w:rPr>
        <w:t>So</w:t>
      </w:r>
      <w:proofErr w:type="gramEnd"/>
      <w:r w:rsidR="003D7D9F">
        <w:rPr>
          <w:rFonts w:ascii="Arial" w:hAnsi="Arial" w:cs="Arial"/>
          <w:color w:val="374151"/>
          <w:sz w:val="28"/>
          <w:szCs w:val="28"/>
        </w:rPr>
        <w:t xml:space="preserve"> this </w:t>
      </w:r>
      <w:r w:rsidR="009157BB">
        <w:rPr>
          <w:rFonts w:ascii="Arial" w:hAnsi="Arial" w:cs="Arial"/>
          <w:color w:val="374151"/>
          <w:sz w:val="28"/>
          <w:szCs w:val="28"/>
        </w:rPr>
        <w:t>feature (</w:t>
      </w:r>
      <w:r w:rsidR="003D7D9F">
        <w:rPr>
          <w:rFonts w:ascii="Arial" w:hAnsi="Arial" w:cs="Arial"/>
          <w:color w:val="374151"/>
          <w:sz w:val="28"/>
          <w:szCs w:val="28"/>
        </w:rPr>
        <w:t xml:space="preserve">no need to recompile) it is the main advantage for why we need it for the firewall in </w:t>
      </w:r>
      <w:r w:rsidR="009157BB">
        <w:rPr>
          <w:rFonts w:ascii="Arial" w:hAnsi="Arial" w:cs="Arial"/>
          <w:color w:val="374151"/>
          <w:sz w:val="28"/>
          <w:szCs w:val="28"/>
        </w:rPr>
        <w:t>Linux</w:t>
      </w:r>
      <w:r w:rsidR="003D7D9F">
        <w:rPr>
          <w:rFonts w:ascii="Arial" w:hAnsi="Arial" w:cs="Arial"/>
          <w:color w:val="374151"/>
          <w:sz w:val="28"/>
          <w:szCs w:val="28"/>
        </w:rPr>
        <w:t>/ubuntu.</w:t>
      </w:r>
    </w:p>
    <w:p w14:paraId="759CD215" w14:textId="711950DB" w:rsidR="00DD644A" w:rsidRDefault="00DD644A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 xml:space="preserve">By loading this module into the kernel so we can build custom firewall to protect servers and the </w:t>
      </w:r>
      <w:r w:rsidR="009157BB">
        <w:rPr>
          <w:rFonts w:ascii="Arial" w:hAnsi="Arial" w:cs="Arial"/>
          <w:color w:val="374151"/>
          <w:sz w:val="28"/>
          <w:szCs w:val="28"/>
        </w:rPr>
        <w:t>infrastructure (</w:t>
      </w:r>
      <w:r>
        <w:rPr>
          <w:rFonts w:ascii="Arial" w:hAnsi="Arial" w:cs="Arial"/>
          <w:color w:val="374151"/>
          <w:sz w:val="28"/>
          <w:szCs w:val="28"/>
        </w:rPr>
        <w:t xml:space="preserve">by using the </w:t>
      </w:r>
      <w:r w:rsidR="009157BB">
        <w:rPr>
          <w:rFonts w:ascii="Arial" w:hAnsi="Arial" w:cs="Arial"/>
          <w:color w:val="374151"/>
          <w:sz w:val="28"/>
          <w:szCs w:val="28"/>
        </w:rPr>
        <w:t>N</w:t>
      </w:r>
      <w:r>
        <w:rPr>
          <w:rFonts w:ascii="Arial" w:hAnsi="Arial" w:cs="Arial"/>
          <w:color w:val="374151"/>
          <w:sz w:val="28"/>
          <w:szCs w:val="28"/>
        </w:rPr>
        <w:t>etfilter – allows to filter the networks packets based on defined rules).</w:t>
      </w:r>
    </w:p>
    <w:p w14:paraId="1CFA5FFE" w14:textId="1A68B6C0" w:rsid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>====================================================</w:t>
      </w:r>
    </w:p>
    <w:p w14:paraId="5DF42F3F" w14:textId="77777777" w:rsidR="00515515" w:rsidRDefault="00515515" w:rsidP="00AA1E9F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515515">
        <w:rPr>
          <w:rFonts w:ascii="Arial" w:hAnsi="Arial" w:cs="Arial"/>
          <w:color w:val="538135" w:themeColor="accent6" w:themeShade="BF"/>
          <w:sz w:val="28"/>
          <w:szCs w:val="28"/>
        </w:rPr>
        <w:t>What are the advantages and disadvantages of using kernel modules?</w:t>
      </w:r>
    </w:p>
    <w:p w14:paraId="526E7A99" w14:textId="77777777" w:rsid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Advantages:</w:t>
      </w:r>
    </w:p>
    <w:p w14:paraId="73622F26" w14:textId="75C23174" w:rsidR="00AA1E9F" w:rsidRDefault="00AA1E9F" w:rsidP="00AA1E9F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Dynamically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loaded and uploaded this feature will allow to add/remove functionality without rebooting the system.</w:t>
      </w:r>
    </w:p>
    <w:p w14:paraId="18B7B068" w14:textId="77777777" w:rsidR="00AA1E9F" w:rsidRDefault="00AA1E9F" w:rsidP="00AA1E9F">
      <w:pPr>
        <w:pStyle w:val="NormalWeb"/>
        <w:numPr>
          <w:ilvl w:val="0"/>
          <w:numId w:val="4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No need to recompile the kernel.</w:t>
      </w:r>
    </w:p>
    <w:p w14:paraId="4716D822" w14:textId="77777777" w:rsid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2165C98F" w14:textId="408D28EC" w:rsidR="003D7D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disadvantages</w:t>
      </w:r>
      <w:r w:rsidR="003D7D9F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461F4944" w14:textId="7603BB76" w:rsidR="00DD644A" w:rsidRDefault="003D7D9F" w:rsidP="00AA1E9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We need to be carefully when we </w:t>
      </w:r>
      <w:r w:rsidR="009157BB">
        <w:rPr>
          <w:rFonts w:ascii="Arial" w:hAnsi="Arial" w:cs="Arial"/>
          <w:color w:val="000000" w:themeColor="text1"/>
          <w:sz w:val="28"/>
          <w:szCs w:val="28"/>
        </w:rPr>
        <w:t>are writing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 kernel-module because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its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can crash the kernel then we have to reboot the system so we will loss </w:t>
      </w:r>
      <w:r w:rsidR="00DD644A">
        <w:rPr>
          <w:rFonts w:ascii="Arial" w:hAnsi="Arial" w:cs="Arial"/>
          <w:color w:val="000000" w:themeColor="text1"/>
          <w:sz w:val="28"/>
          <w:szCs w:val="28"/>
        </w:rPr>
        <w:t>all the data that was in the memory and didn’t saved.</w:t>
      </w:r>
    </w:p>
    <w:p w14:paraId="71C87237" w14:textId="670BB293" w:rsidR="00DD644A" w:rsidRDefault="00DD644A" w:rsidP="00AA1E9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Writing kernel-module may be complexity which will cause bugs if we didn’t understand the Linux </w:t>
      </w:r>
      <w:r w:rsidR="009157BB">
        <w:rPr>
          <w:rFonts w:ascii="Arial" w:hAnsi="Arial" w:cs="Arial"/>
          <w:color w:val="000000" w:themeColor="text1"/>
          <w:sz w:val="28"/>
          <w:szCs w:val="28"/>
        </w:rPr>
        <w:t>kernels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19DF303" w14:textId="0E4DC127" w:rsidR="00DD644A" w:rsidRDefault="00DD644A" w:rsidP="00AA1E9F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Direct access to the kernel resources which will cause security issues.</w:t>
      </w:r>
    </w:p>
    <w:p w14:paraId="1144E4C4" w14:textId="5355BE8D" w:rsidR="00DD644A" w:rsidRP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===</w:t>
      </w:r>
      <w:r>
        <w:rPr>
          <w:rFonts w:ascii="Arial" w:hAnsi="Arial" w:cs="Arial"/>
          <w:color w:val="374151"/>
          <w:sz w:val="28"/>
          <w:szCs w:val="28"/>
        </w:rPr>
        <w:t>====================================================</w:t>
      </w:r>
    </w:p>
    <w:p w14:paraId="7BC575ED" w14:textId="77777777" w:rsidR="00515515" w:rsidRDefault="00515515" w:rsidP="00AA1E9F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515515">
        <w:rPr>
          <w:rFonts w:ascii="Arial" w:hAnsi="Arial" w:cs="Arial"/>
          <w:color w:val="538135" w:themeColor="accent6" w:themeShade="BF"/>
          <w:sz w:val="28"/>
          <w:szCs w:val="28"/>
        </w:rPr>
        <w:t>Explain the relationship between the kernel and a kernel module.</w:t>
      </w:r>
    </w:p>
    <w:p w14:paraId="411EA085" w14:textId="4F4E8114" w:rsidR="00DD644A" w:rsidRDefault="00DD644A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Kernal-module is the core of the operat</w:t>
      </w:r>
      <w:r w:rsidR="003E439C">
        <w:rPr>
          <w:rFonts w:ascii="Arial" w:hAnsi="Arial" w:cs="Arial"/>
          <w:color w:val="000000" w:themeColor="text1"/>
          <w:sz w:val="28"/>
          <w:szCs w:val="28"/>
        </w:rPr>
        <w:t xml:space="preserve">ing system and managing </w:t>
      </w:r>
      <w:r w:rsidR="002335DB">
        <w:rPr>
          <w:rFonts w:ascii="Arial" w:hAnsi="Arial" w:cs="Arial"/>
          <w:color w:val="000000" w:themeColor="text1"/>
          <w:sz w:val="28"/>
          <w:szCs w:val="28"/>
        </w:rPr>
        <w:t>resources.</w:t>
      </w:r>
    </w:p>
    <w:p w14:paraId="7FDFAD5E" w14:textId="00079705" w:rsidR="00AA1E9F" w:rsidRP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>====================================================</w:t>
      </w:r>
    </w:p>
    <w:p w14:paraId="6149F078" w14:textId="77777777" w:rsidR="00515515" w:rsidRDefault="00515515" w:rsidP="00AA1E9F">
      <w:pPr>
        <w:pStyle w:val="NormalWeb"/>
        <w:numPr>
          <w:ilvl w:val="0"/>
          <w:numId w:val="1"/>
        </w:numPr>
        <w:tabs>
          <w:tab w:val="clear" w:pos="720"/>
          <w:tab w:val="num" w:pos="-360"/>
        </w:tabs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515515">
        <w:rPr>
          <w:rFonts w:ascii="Arial" w:hAnsi="Arial" w:cs="Arial"/>
          <w:color w:val="538135" w:themeColor="accent6" w:themeShade="BF"/>
          <w:sz w:val="28"/>
          <w:szCs w:val="28"/>
        </w:rPr>
        <w:t>List some examples of real-world kernel modules.</w:t>
      </w:r>
    </w:p>
    <w:p w14:paraId="413F8E9F" w14:textId="37071293" w:rsidR="002335DB" w:rsidRPr="00AA1E9F" w:rsidRDefault="002335DB" w:rsidP="00AA1E9F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A1E9F">
        <w:rPr>
          <w:rFonts w:ascii="Arial" w:hAnsi="Arial" w:cs="Arial"/>
          <w:color w:val="000000" w:themeColor="text1"/>
          <w:sz w:val="28"/>
          <w:szCs w:val="28"/>
        </w:rPr>
        <w:t>Drivers(devices) – modules for enable the kernel to communicate with the hardware devices like graphic cards.</w:t>
      </w:r>
    </w:p>
    <w:p w14:paraId="00048F6E" w14:textId="18A02C2D" w:rsidR="002335DB" w:rsidRDefault="002335DB" w:rsidP="00AA1E9F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A1E9F">
        <w:rPr>
          <w:rFonts w:ascii="Arial" w:hAnsi="Arial" w:cs="Arial"/>
          <w:color w:val="000000" w:themeColor="text1"/>
          <w:sz w:val="28"/>
          <w:szCs w:val="28"/>
        </w:rPr>
        <w:t>Netfilter: handle network traffic filtering and for firewall functionality.</w:t>
      </w:r>
    </w:p>
    <w:p w14:paraId="375AE679" w14:textId="0A41836A" w:rsidR="00AA1E9F" w:rsidRPr="00AA1E9F" w:rsidRDefault="00AA1E9F" w:rsidP="00AA1E9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374151"/>
          <w:sz w:val="28"/>
          <w:szCs w:val="28"/>
        </w:rPr>
      </w:pPr>
      <w:r>
        <w:rPr>
          <w:rFonts w:ascii="Arial" w:hAnsi="Arial" w:cs="Arial"/>
          <w:color w:val="374151"/>
          <w:sz w:val="28"/>
          <w:szCs w:val="28"/>
        </w:rPr>
        <w:t>====================================================</w:t>
      </w:r>
    </w:p>
    <w:p w14:paraId="67B7B3F1" w14:textId="77777777" w:rsidR="0015699C" w:rsidRPr="00515515" w:rsidRDefault="0015699C" w:rsidP="00515515"/>
    <w:sectPr w:rsidR="0015699C" w:rsidRPr="00515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C41"/>
    <w:multiLevelType w:val="multilevel"/>
    <w:tmpl w:val="4BCC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6842"/>
    <w:multiLevelType w:val="hybridMultilevel"/>
    <w:tmpl w:val="6E6ECE2A"/>
    <w:lvl w:ilvl="0" w:tplc="93D4C0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626C"/>
    <w:multiLevelType w:val="hybridMultilevel"/>
    <w:tmpl w:val="1836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D36A7"/>
    <w:multiLevelType w:val="hybridMultilevel"/>
    <w:tmpl w:val="FC329C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2036955">
    <w:abstractNumId w:val="0"/>
  </w:num>
  <w:num w:numId="2" w16cid:durableId="405734301">
    <w:abstractNumId w:val="1"/>
  </w:num>
  <w:num w:numId="3" w16cid:durableId="2092923283">
    <w:abstractNumId w:val="2"/>
  </w:num>
  <w:num w:numId="4" w16cid:durableId="1479688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15"/>
    <w:rsid w:val="0015699C"/>
    <w:rsid w:val="002335DB"/>
    <w:rsid w:val="003D7D9F"/>
    <w:rsid w:val="003E439C"/>
    <w:rsid w:val="00515515"/>
    <w:rsid w:val="009157BB"/>
    <w:rsid w:val="00AA1E9F"/>
    <w:rsid w:val="00D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711"/>
  <w15:chartTrackingRefBased/>
  <w15:docId w15:val="{A6CB9879-607A-47DD-80EF-61C41BF7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Ibrahim</dc:creator>
  <cp:keywords/>
  <dc:description/>
  <cp:lastModifiedBy>Ola Ibrahim</cp:lastModifiedBy>
  <cp:revision>3</cp:revision>
  <dcterms:created xsi:type="dcterms:W3CDTF">2023-07-30T09:00:00Z</dcterms:created>
  <dcterms:modified xsi:type="dcterms:W3CDTF">2023-07-30T10:10:00Z</dcterms:modified>
</cp:coreProperties>
</file>