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55320B">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55320B">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55320B">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55320B">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55320B">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55320B">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55320B">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55320B">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55320B">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55320B">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55320B">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55320B">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55320B">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55320B">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55320B">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55320B">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55320B">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55320B">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55320B">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55320B">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90428C">
        <w:rPr>
          <w:noProof/>
          <w:color w:val="FF0000"/>
          <w:u w:val="single"/>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 xml:space="preserve">The main game screen reuses the elements of the menu, so is familiar, though now all the elements are used. The bright </w:t>
      </w:r>
      <w:proofErr w:type="gramStart"/>
      <w:r w:rsidRPr="00B052C1">
        <w:rPr>
          <w:sz w:val="22"/>
          <w:szCs w:val="22"/>
          <w:lang w:val="en-GB" w:bidi="ar-SA"/>
        </w:rPr>
        <w:t>colours</w:t>
      </w:r>
      <w:proofErr w:type="gramEnd"/>
      <w:r w:rsidRPr="00B052C1">
        <w:rPr>
          <w:sz w:val="22"/>
          <w:szCs w:val="22"/>
          <w:lang w:val="en-GB" w:bidi="ar-SA"/>
        </w:rPr>
        <w:t xml:space="preserve">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C0B93">
        <w:rPr>
          <w:noProof/>
          <w:color w:val="FF0000"/>
          <w:sz w:val="22"/>
          <w:szCs w:val="22"/>
          <w:u w:val="single"/>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7C3AEA">
        <w:rPr>
          <w:color w:val="FF0000"/>
          <w:sz w:val="22"/>
          <w:szCs w:val="22"/>
          <w:u w:val="single"/>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141A4915" w:rsidR="00A50487" w:rsidRP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71708434" w14:textId="77777777" w:rsidR="00A50487" w:rsidRDefault="00A50487" w:rsidP="006B4437">
      <w:pPr>
        <w:rPr>
          <w:sz w:val="22"/>
          <w:szCs w:val="22"/>
          <w:lang w:val="en-GB" w:bidi="ar-SA"/>
        </w:rPr>
      </w:pPr>
    </w:p>
    <w:p w14:paraId="5AEBFBAF" w14:textId="77777777" w:rsidR="004D559F" w:rsidRDefault="004D559F" w:rsidP="004D559F">
      <w:pPr>
        <w:pStyle w:val="Heading2"/>
        <w:rPr>
          <w:lang w:val="en-GB" w:bidi="ar-SA"/>
        </w:rPr>
      </w:pPr>
      <w:bookmarkStart w:id="6" w:name="_Toc88039856"/>
      <w:r>
        <w:rPr>
          <w:lang w:val="en-GB" w:bidi="ar-SA"/>
        </w:rPr>
        <w:t>Survey</w:t>
      </w:r>
      <w:bookmarkEnd w:id="6"/>
    </w:p>
    <w:p w14:paraId="6DF7EC31" w14:textId="614F2C93" w:rsidR="00B052C1" w:rsidRPr="00B052C1" w:rsidRDefault="004D559F" w:rsidP="006B4437">
      <w:pPr>
        <w:rPr>
          <w:sz w:val="22"/>
          <w:szCs w:val="22"/>
          <w:lang w:val="en-GB" w:bidi="ar-SA"/>
        </w:rPr>
      </w:pPr>
      <w:proofErr w:type="gramStart"/>
      <w:r>
        <w:rPr>
          <w:sz w:val="22"/>
          <w:szCs w:val="22"/>
          <w:lang w:val="en-GB" w:bidi="ar-SA"/>
        </w:rPr>
        <w:t>In order to</w:t>
      </w:r>
      <w:proofErr w:type="gramEnd"/>
      <w:r>
        <w:rPr>
          <w:sz w:val="22"/>
          <w:szCs w:val="22"/>
          <w:lang w:val="en-GB" w:bidi="ar-SA"/>
        </w:rPr>
        <w:t xml:space="preserve"> gauge the needs of a larger group of potential stakeholders, I will use a survey to collect their opinion on</w:t>
      </w:r>
      <w:r w:rsidR="000B753E">
        <w:rPr>
          <w:sz w:val="22"/>
          <w:szCs w:val="22"/>
          <w:lang w:val="en-GB" w:bidi="ar-SA"/>
        </w:rPr>
        <w:t xml:space="preserve"> </w:t>
      </w:r>
    </w:p>
    <w:p w14:paraId="72ED3EDC" w14:textId="370F242F" w:rsidR="00B052C1" w:rsidRPr="00B052C1" w:rsidRDefault="00312B16" w:rsidP="004D559F">
      <w:pPr>
        <w:pStyle w:val="Heading2"/>
        <w:rPr>
          <w:lang w:val="en-GB" w:bidi="ar-SA"/>
        </w:rPr>
      </w:pPr>
      <w:bookmarkStart w:id="7" w:name="_Toc88039857"/>
      <w:r>
        <w:rPr>
          <w:lang w:val="en-GB" w:bidi="ar-SA"/>
        </w:rPr>
        <w:t>Interview</w:t>
      </w:r>
      <w:bookmarkEnd w:id="7"/>
    </w:p>
    <w:p w14:paraId="47F531CC" w14:textId="15A9F6F3" w:rsidR="00ED7B28" w:rsidRDefault="00ED7B28" w:rsidP="00ED7B28">
      <w:pPr>
        <w:pStyle w:val="Heading3"/>
        <w:rPr>
          <w:lang w:val="en-GB" w:bidi="ar-SA"/>
        </w:rPr>
      </w:pPr>
      <w:bookmarkStart w:id="8" w:name="_Toc88039858"/>
      <w:r>
        <w:rPr>
          <w:lang w:val="en-GB" w:bidi="ar-SA"/>
        </w:rPr>
        <w:t>Limitations and Scope</w:t>
      </w:r>
      <w:bookmarkEnd w:id="8"/>
    </w:p>
    <w:p w14:paraId="3473802D" w14:textId="77777777" w:rsidR="00ED7B28" w:rsidRPr="00ED7B28" w:rsidRDefault="00ED7B28" w:rsidP="00ED7B28">
      <w:pPr>
        <w:rPr>
          <w:lang w:val="en-GB" w:bidi="ar-SA"/>
        </w:rPr>
      </w:pPr>
    </w:p>
    <w:p w14:paraId="41446865" w14:textId="78B86F96" w:rsidR="00DF6F6D" w:rsidRDefault="00DF6F6D" w:rsidP="00DF6F6D">
      <w:pPr>
        <w:pStyle w:val="Heading2"/>
        <w:rPr>
          <w:lang w:val="en-GB" w:bidi="ar-SA"/>
        </w:rPr>
      </w:pPr>
      <w:bookmarkStart w:id="9" w:name="_Toc88039859"/>
      <w:r>
        <w:rPr>
          <w:lang w:val="en-GB" w:bidi="ar-SA"/>
        </w:rPr>
        <w:lastRenderedPageBreak/>
        <w:t>Why this Solution is Suited to a Computation Solution</w:t>
      </w:r>
      <w:bookmarkEnd w:id="9"/>
    </w:p>
    <w:p w14:paraId="4470841E" w14:textId="40BB5C65" w:rsidR="00DF6F6D" w:rsidRDefault="00DF6F6D" w:rsidP="006B4022">
      <w:pPr>
        <w:autoSpaceDE w:val="0"/>
        <w:autoSpaceDN w:val="0"/>
        <w:adjustRightInd w:val="0"/>
        <w:spacing w:before="0" w:after="0" w:line="240" w:lineRule="auto"/>
        <w:rPr>
          <w:rFonts w:cs="Arial"/>
          <w:sz w:val="22"/>
          <w:szCs w:val="22"/>
          <w:lang w:val="en-GB" w:bidi="ar-SA"/>
        </w:rPr>
      </w:pPr>
    </w:p>
    <w:p w14:paraId="6ED46B00" w14:textId="3BDA4D19" w:rsidR="00217B52" w:rsidRDefault="00217B52" w:rsidP="00217B52">
      <w:pPr>
        <w:pStyle w:val="Heading3"/>
        <w:rPr>
          <w:lang w:val="en-GB" w:bidi="ar-SA"/>
        </w:rPr>
      </w:pPr>
      <w:bookmarkStart w:id="10" w:name="_Toc88039860"/>
      <w:r>
        <w:rPr>
          <w:lang w:val="en-GB" w:bidi="ar-SA"/>
        </w:rPr>
        <w:t>Abstraction</w:t>
      </w:r>
      <w:bookmarkEnd w:id="10"/>
    </w:p>
    <w:p w14:paraId="40CC80D6" w14:textId="77777777" w:rsidR="00ED7B28" w:rsidRPr="00ED7B28" w:rsidRDefault="00ED7B28" w:rsidP="00ED7B28">
      <w:pPr>
        <w:rPr>
          <w:lang w:val="en-GB" w:bidi="ar-SA"/>
        </w:rPr>
      </w:pPr>
    </w:p>
    <w:p w14:paraId="527C0BBC" w14:textId="672DB112" w:rsidR="008D29CA" w:rsidRPr="008D29CA" w:rsidRDefault="00217B52" w:rsidP="008D29CA">
      <w:pPr>
        <w:pStyle w:val="Heading3"/>
        <w:rPr>
          <w:lang w:val="en-GB" w:bidi="ar-SA"/>
        </w:rPr>
      </w:pPr>
      <w:bookmarkStart w:id="11" w:name="_Toc88039861"/>
      <w:r>
        <w:rPr>
          <w:lang w:val="en-GB" w:bidi="ar-SA"/>
        </w:rPr>
        <w:t>Thinking Ahead</w:t>
      </w:r>
      <w:bookmarkEnd w:id="11"/>
    </w:p>
    <w:p w14:paraId="1D1F5FA4" w14:textId="77777777" w:rsidR="00217B52" w:rsidRPr="00217B52" w:rsidRDefault="00217B52" w:rsidP="00217B52">
      <w:pPr>
        <w:rPr>
          <w:lang w:val="en-GB" w:bidi="ar-SA"/>
        </w:rPr>
      </w:pPr>
    </w:p>
    <w:p w14:paraId="22C43245" w14:textId="0D40BC94" w:rsidR="00217B52" w:rsidRDefault="00217B52" w:rsidP="00217B52">
      <w:pPr>
        <w:pStyle w:val="Heading3"/>
        <w:rPr>
          <w:lang w:val="en-GB" w:bidi="ar-SA"/>
        </w:rPr>
      </w:pPr>
      <w:bookmarkStart w:id="12" w:name="_Toc88039862"/>
      <w:r>
        <w:rPr>
          <w:lang w:val="en-GB" w:bidi="ar-SA"/>
        </w:rPr>
        <w:t>Thinking Procedurally</w:t>
      </w:r>
      <w:bookmarkEnd w:id="12"/>
    </w:p>
    <w:p w14:paraId="67419442" w14:textId="59E18A35" w:rsidR="00217B52" w:rsidRDefault="00217B52" w:rsidP="00217B52">
      <w:pPr>
        <w:rPr>
          <w:lang w:val="en-GB" w:bidi="ar-SA"/>
        </w:rPr>
      </w:pPr>
    </w:p>
    <w:p w14:paraId="3C7FF21D" w14:textId="46E2BCFB" w:rsidR="00217B52" w:rsidRDefault="00217B52" w:rsidP="00217B52">
      <w:pPr>
        <w:pStyle w:val="Heading3"/>
        <w:rPr>
          <w:lang w:val="en-GB" w:bidi="ar-SA"/>
        </w:rPr>
      </w:pPr>
      <w:bookmarkStart w:id="13" w:name="_Toc88039863"/>
      <w:r>
        <w:rPr>
          <w:lang w:val="en-GB" w:bidi="ar-SA"/>
        </w:rPr>
        <w:t>Thinking Logically</w:t>
      </w:r>
      <w:bookmarkEnd w:id="13"/>
    </w:p>
    <w:p w14:paraId="0378C161" w14:textId="77777777" w:rsidR="00217B52" w:rsidRPr="00217B52" w:rsidRDefault="00217B52" w:rsidP="00217B52">
      <w:pPr>
        <w:rPr>
          <w:lang w:val="en-GB" w:bidi="ar-SA"/>
        </w:rPr>
      </w:pPr>
    </w:p>
    <w:p w14:paraId="4CA0D445" w14:textId="03E64C19" w:rsidR="00217B52" w:rsidRDefault="00217B52" w:rsidP="00217B52">
      <w:pPr>
        <w:pStyle w:val="Heading3"/>
        <w:rPr>
          <w:lang w:val="en-GB" w:bidi="ar-SA"/>
        </w:rPr>
      </w:pPr>
      <w:bookmarkStart w:id="14" w:name="_Toc88039864"/>
      <w:r>
        <w:rPr>
          <w:lang w:val="en-GB" w:bidi="ar-SA"/>
        </w:rPr>
        <w:t>Thinking Concurrently</w:t>
      </w:r>
      <w:bookmarkEnd w:id="14"/>
    </w:p>
    <w:p w14:paraId="3501FDC6" w14:textId="28717298" w:rsidR="005A187E" w:rsidRDefault="005A187E" w:rsidP="005A187E">
      <w:pPr>
        <w:rPr>
          <w:lang w:val="en-GB" w:bidi="ar-SA"/>
        </w:rPr>
      </w:pPr>
    </w:p>
    <w:p w14:paraId="4BAE0EF9" w14:textId="77777777" w:rsidR="005A187E" w:rsidRDefault="005A187E" w:rsidP="005A187E">
      <w:pPr>
        <w:pStyle w:val="Heading2"/>
        <w:rPr>
          <w:lang w:val="en-GB" w:bidi="ar-SA"/>
        </w:rPr>
      </w:pPr>
      <w:bookmarkStart w:id="15" w:name="_Toc88039865"/>
      <w:r>
        <w:rPr>
          <w:lang w:val="en-GB" w:bidi="ar-SA"/>
        </w:rPr>
        <w:t>Proposed Feature List</w:t>
      </w:r>
      <w:bookmarkEnd w:id="15"/>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77777777" w:rsidR="005A187E" w:rsidRDefault="005A187E" w:rsidP="001809DE">
            <w:pPr>
              <w:rPr>
                <w:sz w:val="22"/>
                <w:szCs w:val="22"/>
                <w:lang w:val="en-GB" w:bidi="ar-SA"/>
              </w:rPr>
            </w:pPr>
            <w:r>
              <w:rPr>
                <w:sz w:val="22"/>
                <w:szCs w:val="22"/>
                <w:lang w:val="en-GB" w:bidi="ar-SA"/>
              </w:rPr>
              <w:t>Function</w:t>
            </w:r>
          </w:p>
        </w:tc>
      </w:tr>
      <w:tr w:rsidR="005A187E" w14:paraId="516F0E6A" w14:textId="77777777" w:rsidTr="001809DE">
        <w:tc>
          <w:tcPr>
            <w:tcW w:w="4675" w:type="dxa"/>
          </w:tcPr>
          <w:p w14:paraId="5667F11A" w14:textId="77777777" w:rsidR="005A187E" w:rsidRDefault="005A187E" w:rsidP="001809DE">
            <w:pPr>
              <w:rPr>
                <w:sz w:val="22"/>
                <w:szCs w:val="22"/>
                <w:lang w:val="en-GB" w:bidi="ar-SA"/>
              </w:rPr>
            </w:pPr>
          </w:p>
        </w:tc>
        <w:tc>
          <w:tcPr>
            <w:tcW w:w="4675" w:type="dxa"/>
          </w:tcPr>
          <w:p w14:paraId="6C99556C" w14:textId="77777777" w:rsidR="005A187E" w:rsidRDefault="005A187E" w:rsidP="001809DE">
            <w:pPr>
              <w:rPr>
                <w:sz w:val="22"/>
                <w:szCs w:val="22"/>
                <w:lang w:val="en-GB" w:bidi="ar-SA"/>
              </w:rPr>
            </w:pPr>
          </w:p>
        </w:tc>
      </w:tr>
      <w:tr w:rsidR="005A187E" w14:paraId="25739851" w14:textId="77777777" w:rsidTr="001809DE">
        <w:tc>
          <w:tcPr>
            <w:tcW w:w="4675" w:type="dxa"/>
          </w:tcPr>
          <w:p w14:paraId="2C88CDDA" w14:textId="77777777" w:rsidR="005A187E" w:rsidRDefault="005A187E" w:rsidP="001809DE">
            <w:pPr>
              <w:rPr>
                <w:sz w:val="22"/>
                <w:szCs w:val="22"/>
                <w:lang w:val="en-GB" w:bidi="ar-SA"/>
              </w:rPr>
            </w:pPr>
          </w:p>
        </w:tc>
        <w:tc>
          <w:tcPr>
            <w:tcW w:w="4675" w:type="dxa"/>
          </w:tcPr>
          <w:p w14:paraId="174DF9C4" w14:textId="77777777" w:rsidR="005A187E" w:rsidRDefault="005A187E" w:rsidP="001809DE">
            <w:pPr>
              <w:rPr>
                <w:sz w:val="22"/>
                <w:szCs w:val="22"/>
                <w:lang w:val="en-GB" w:bidi="ar-SA"/>
              </w:rPr>
            </w:pPr>
          </w:p>
        </w:tc>
      </w:tr>
      <w:tr w:rsidR="005A187E" w14:paraId="2C065F04" w14:textId="77777777" w:rsidTr="001809DE">
        <w:tc>
          <w:tcPr>
            <w:tcW w:w="4675" w:type="dxa"/>
          </w:tcPr>
          <w:p w14:paraId="5EA7132C" w14:textId="77777777" w:rsidR="005A187E" w:rsidRDefault="005A187E" w:rsidP="001809DE">
            <w:pPr>
              <w:rPr>
                <w:sz w:val="22"/>
                <w:szCs w:val="22"/>
                <w:lang w:val="en-GB" w:bidi="ar-SA"/>
              </w:rPr>
            </w:pPr>
          </w:p>
        </w:tc>
        <w:tc>
          <w:tcPr>
            <w:tcW w:w="4675" w:type="dxa"/>
          </w:tcPr>
          <w:p w14:paraId="4A975E38" w14:textId="77777777" w:rsidR="005A187E" w:rsidRDefault="005A187E" w:rsidP="001809DE">
            <w:pPr>
              <w:rPr>
                <w:sz w:val="22"/>
                <w:szCs w:val="22"/>
                <w:lang w:val="en-GB" w:bidi="ar-SA"/>
              </w:rPr>
            </w:pPr>
          </w:p>
        </w:tc>
      </w:tr>
      <w:tr w:rsidR="005A187E" w14:paraId="13BD4A88" w14:textId="77777777" w:rsidTr="001809DE">
        <w:tc>
          <w:tcPr>
            <w:tcW w:w="4675" w:type="dxa"/>
          </w:tcPr>
          <w:p w14:paraId="0B77D9AC" w14:textId="77777777" w:rsidR="005A187E" w:rsidRDefault="005A187E" w:rsidP="001809DE">
            <w:pPr>
              <w:rPr>
                <w:sz w:val="22"/>
                <w:szCs w:val="22"/>
                <w:lang w:val="en-GB" w:bidi="ar-SA"/>
              </w:rPr>
            </w:pPr>
          </w:p>
        </w:tc>
        <w:tc>
          <w:tcPr>
            <w:tcW w:w="4675" w:type="dxa"/>
          </w:tcPr>
          <w:p w14:paraId="0FE65E53" w14:textId="77777777" w:rsidR="005A187E" w:rsidRDefault="005A187E" w:rsidP="001809DE">
            <w:pPr>
              <w:rPr>
                <w:sz w:val="22"/>
                <w:szCs w:val="22"/>
                <w:lang w:val="en-GB" w:bidi="ar-SA"/>
              </w:rPr>
            </w:pPr>
          </w:p>
        </w:tc>
      </w:tr>
      <w:tr w:rsidR="005A187E" w14:paraId="7DAC362D" w14:textId="77777777" w:rsidTr="001809DE">
        <w:tc>
          <w:tcPr>
            <w:tcW w:w="4675" w:type="dxa"/>
          </w:tcPr>
          <w:p w14:paraId="5FE0F59B" w14:textId="77777777" w:rsidR="005A187E" w:rsidRDefault="005A187E" w:rsidP="001809DE">
            <w:pPr>
              <w:rPr>
                <w:sz w:val="22"/>
                <w:szCs w:val="22"/>
                <w:lang w:val="en-GB" w:bidi="ar-SA"/>
              </w:rPr>
            </w:pPr>
          </w:p>
        </w:tc>
        <w:tc>
          <w:tcPr>
            <w:tcW w:w="4675" w:type="dxa"/>
          </w:tcPr>
          <w:p w14:paraId="543B2FF9" w14:textId="77777777" w:rsidR="005A187E" w:rsidRDefault="005A187E" w:rsidP="001809DE">
            <w:pPr>
              <w:rPr>
                <w:sz w:val="22"/>
                <w:szCs w:val="22"/>
                <w:lang w:val="en-GB" w:bidi="ar-SA"/>
              </w:rPr>
            </w:pPr>
          </w:p>
        </w:tc>
      </w:tr>
      <w:tr w:rsidR="005A187E" w14:paraId="36C2EAB1" w14:textId="77777777" w:rsidTr="001809DE">
        <w:tc>
          <w:tcPr>
            <w:tcW w:w="4675" w:type="dxa"/>
          </w:tcPr>
          <w:p w14:paraId="52A74A91" w14:textId="77777777" w:rsidR="005A187E" w:rsidRDefault="005A187E" w:rsidP="001809DE">
            <w:pPr>
              <w:rPr>
                <w:sz w:val="22"/>
                <w:szCs w:val="22"/>
                <w:lang w:val="en-GB" w:bidi="ar-SA"/>
              </w:rPr>
            </w:pPr>
          </w:p>
        </w:tc>
        <w:tc>
          <w:tcPr>
            <w:tcW w:w="4675" w:type="dxa"/>
          </w:tcPr>
          <w:p w14:paraId="76E47E01" w14:textId="77777777" w:rsidR="005A187E" w:rsidRDefault="005A187E" w:rsidP="001809DE">
            <w:pPr>
              <w:rPr>
                <w:sz w:val="22"/>
                <w:szCs w:val="22"/>
                <w:lang w:val="en-GB" w:bidi="ar-SA"/>
              </w:rPr>
            </w:pPr>
          </w:p>
        </w:tc>
      </w:tr>
      <w:tr w:rsidR="005A187E" w14:paraId="0269214C" w14:textId="77777777" w:rsidTr="001809DE">
        <w:tc>
          <w:tcPr>
            <w:tcW w:w="4675" w:type="dxa"/>
          </w:tcPr>
          <w:p w14:paraId="6EB26BBA" w14:textId="77777777" w:rsidR="005A187E" w:rsidRDefault="005A187E" w:rsidP="001809DE">
            <w:pPr>
              <w:rPr>
                <w:sz w:val="22"/>
                <w:szCs w:val="22"/>
                <w:lang w:val="en-GB" w:bidi="ar-SA"/>
              </w:rPr>
            </w:pPr>
          </w:p>
        </w:tc>
        <w:tc>
          <w:tcPr>
            <w:tcW w:w="4675" w:type="dxa"/>
          </w:tcPr>
          <w:p w14:paraId="4DDBC032" w14:textId="77777777" w:rsidR="005A187E" w:rsidRDefault="005A187E" w:rsidP="001809DE">
            <w:pPr>
              <w:rPr>
                <w:sz w:val="22"/>
                <w:szCs w:val="22"/>
                <w:lang w:val="en-GB" w:bidi="ar-SA"/>
              </w:rPr>
            </w:pPr>
          </w:p>
        </w:tc>
      </w:tr>
    </w:tbl>
    <w:p w14:paraId="2345E6A5" w14:textId="77777777" w:rsidR="005A187E" w:rsidRPr="005A187E" w:rsidRDefault="005A187E" w:rsidP="005A187E">
      <w:pPr>
        <w:rPr>
          <w:lang w:val="en-GB" w:bidi="ar-SA"/>
        </w:rPr>
      </w:pPr>
    </w:p>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6FB1DB86" w:rsidR="00ED7B28" w:rsidRPr="00ED7B28" w:rsidRDefault="00ED7B28" w:rsidP="00ED7B28">
      <w:pPr>
        <w:pStyle w:val="Heading2"/>
        <w:rPr>
          <w:lang w:val="en-GB" w:bidi="ar-SA"/>
        </w:rPr>
      </w:pPr>
      <w:bookmarkStart w:id="16" w:name="_Toc88039866"/>
      <w:r>
        <w:rPr>
          <w:lang w:val="en-GB" w:bidi="ar-SA"/>
        </w:rPr>
        <w:t>Success Criteria</w:t>
      </w:r>
      <w:bookmarkEnd w:id="16"/>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lastRenderedPageBreak/>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18"/>
      <w:footerReference w:type="default" r:id="rId1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D6181" w14:textId="77777777" w:rsidR="0055320B" w:rsidRDefault="0055320B" w:rsidP="00840501">
      <w:pPr>
        <w:spacing w:before="0" w:after="0" w:line="240" w:lineRule="auto"/>
      </w:pPr>
      <w:r>
        <w:separator/>
      </w:r>
    </w:p>
  </w:endnote>
  <w:endnote w:type="continuationSeparator" w:id="0">
    <w:p w14:paraId="301DB572" w14:textId="77777777" w:rsidR="0055320B" w:rsidRDefault="0055320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F47EC7" w:rsidRDefault="0055320B"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AE850" w14:textId="77777777" w:rsidR="0055320B" w:rsidRDefault="0055320B" w:rsidP="00840501">
      <w:pPr>
        <w:spacing w:before="0" w:after="0" w:line="240" w:lineRule="auto"/>
      </w:pPr>
      <w:r>
        <w:separator/>
      </w:r>
    </w:p>
  </w:footnote>
  <w:footnote w:type="continuationSeparator" w:id="0">
    <w:p w14:paraId="6398F20A" w14:textId="77777777" w:rsidR="0055320B" w:rsidRDefault="0055320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5"/>
  </w:num>
  <w:num w:numId="4">
    <w:abstractNumId w:val="13"/>
  </w:num>
  <w:num w:numId="5">
    <w:abstractNumId w:val="11"/>
  </w:num>
  <w:num w:numId="6">
    <w:abstractNumId w:val="1"/>
  </w:num>
  <w:num w:numId="7">
    <w:abstractNumId w:val="8"/>
  </w:num>
  <w:num w:numId="8">
    <w:abstractNumId w:val="10"/>
  </w:num>
  <w:num w:numId="9">
    <w:abstractNumId w:val="9"/>
  </w:num>
  <w:num w:numId="10">
    <w:abstractNumId w:val="3"/>
  </w:num>
  <w:num w:numId="11">
    <w:abstractNumId w:val="0"/>
  </w:num>
  <w:num w:numId="12">
    <w:abstractNumId w:val="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661E"/>
    <w:rsid w:val="00027182"/>
    <w:rsid w:val="000273B7"/>
    <w:rsid w:val="000519C2"/>
    <w:rsid w:val="00091110"/>
    <w:rsid w:val="000A3CE2"/>
    <w:rsid w:val="000A56BB"/>
    <w:rsid w:val="000A5AA7"/>
    <w:rsid w:val="000A756E"/>
    <w:rsid w:val="000B053D"/>
    <w:rsid w:val="000B1078"/>
    <w:rsid w:val="000B1EF4"/>
    <w:rsid w:val="000B753E"/>
    <w:rsid w:val="000B7BE8"/>
    <w:rsid w:val="000D1B17"/>
    <w:rsid w:val="000F2149"/>
    <w:rsid w:val="000F7A80"/>
    <w:rsid w:val="00103420"/>
    <w:rsid w:val="00123004"/>
    <w:rsid w:val="00126AF8"/>
    <w:rsid w:val="00127457"/>
    <w:rsid w:val="0013232D"/>
    <w:rsid w:val="00140BAD"/>
    <w:rsid w:val="00145494"/>
    <w:rsid w:val="00151D5D"/>
    <w:rsid w:val="00165175"/>
    <w:rsid w:val="00190A2E"/>
    <w:rsid w:val="001B3345"/>
    <w:rsid w:val="001D3031"/>
    <w:rsid w:val="00204D30"/>
    <w:rsid w:val="002148B8"/>
    <w:rsid w:val="00217B52"/>
    <w:rsid w:val="002345CF"/>
    <w:rsid w:val="0024521A"/>
    <w:rsid w:val="002521F4"/>
    <w:rsid w:val="00261014"/>
    <w:rsid w:val="00263401"/>
    <w:rsid w:val="00270CBE"/>
    <w:rsid w:val="00271591"/>
    <w:rsid w:val="00271817"/>
    <w:rsid w:val="00275FAD"/>
    <w:rsid w:val="00281AE0"/>
    <w:rsid w:val="00282A60"/>
    <w:rsid w:val="00285D45"/>
    <w:rsid w:val="002D0C88"/>
    <w:rsid w:val="002E0194"/>
    <w:rsid w:val="002E2FFA"/>
    <w:rsid w:val="002F3DD5"/>
    <w:rsid w:val="002F5101"/>
    <w:rsid w:val="00311B11"/>
    <w:rsid w:val="00312B16"/>
    <w:rsid w:val="00320685"/>
    <w:rsid w:val="00332091"/>
    <w:rsid w:val="00334FBB"/>
    <w:rsid w:val="00342225"/>
    <w:rsid w:val="00344433"/>
    <w:rsid w:val="00346327"/>
    <w:rsid w:val="00350D21"/>
    <w:rsid w:val="003555FC"/>
    <w:rsid w:val="003801A6"/>
    <w:rsid w:val="003845C5"/>
    <w:rsid w:val="003A3025"/>
    <w:rsid w:val="003C64C4"/>
    <w:rsid w:val="003D3D6D"/>
    <w:rsid w:val="003D4A07"/>
    <w:rsid w:val="003D7224"/>
    <w:rsid w:val="003E6506"/>
    <w:rsid w:val="00401550"/>
    <w:rsid w:val="00407CA9"/>
    <w:rsid w:val="00414D9F"/>
    <w:rsid w:val="00416A52"/>
    <w:rsid w:val="00426B22"/>
    <w:rsid w:val="0045401D"/>
    <w:rsid w:val="0047093D"/>
    <w:rsid w:val="004A0866"/>
    <w:rsid w:val="004B2C53"/>
    <w:rsid w:val="004C7125"/>
    <w:rsid w:val="004C7803"/>
    <w:rsid w:val="004C7A19"/>
    <w:rsid w:val="004D559F"/>
    <w:rsid w:val="004D7298"/>
    <w:rsid w:val="004E7987"/>
    <w:rsid w:val="004F4C7A"/>
    <w:rsid w:val="00502194"/>
    <w:rsid w:val="005148A7"/>
    <w:rsid w:val="0055320B"/>
    <w:rsid w:val="00557760"/>
    <w:rsid w:val="00567EE3"/>
    <w:rsid w:val="005779E2"/>
    <w:rsid w:val="005873B3"/>
    <w:rsid w:val="00590126"/>
    <w:rsid w:val="0059431F"/>
    <w:rsid w:val="005A1572"/>
    <w:rsid w:val="005A187E"/>
    <w:rsid w:val="005A634C"/>
    <w:rsid w:val="005A74EE"/>
    <w:rsid w:val="005C342F"/>
    <w:rsid w:val="005C690E"/>
    <w:rsid w:val="005E23D5"/>
    <w:rsid w:val="005F0162"/>
    <w:rsid w:val="005F56DA"/>
    <w:rsid w:val="005F590A"/>
    <w:rsid w:val="00605BAB"/>
    <w:rsid w:val="00613890"/>
    <w:rsid w:val="00622959"/>
    <w:rsid w:val="00624B48"/>
    <w:rsid w:val="00636520"/>
    <w:rsid w:val="00637B38"/>
    <w:rsid w:val="00641817"/>
    <w:rsid w:val="006418F6"/>
    <w:rsid w:val="00685A0D"/>
    <w:rsid w:val="00693B11"/>
    <w:rsid w:val="006B4022"/>
    <w:rsid w:val="006B4437"/>
    <w:rsid w:val="006D1BA3"/>
    <w:rsid w:val="006D3045"/>
    <w:rsid w:val="006F4C99"/>
    <w:rsid w:val="00714858"/>
    <w:rsid w:val="007150FF"/>
    <w:rsid w:val="0071621B"/>
    <w:rsid w:val="00716BE4"/>
    <w:rsid w:val="007202A3"/>
    <w:rsid w:val="00743A5F"/>
    <w:rsid w:val="00747948"/>
    <w:rsid w:val="00766D15"/>
    <w:rsid w:val="007746C5"/>
    <w:rsid w:val="0079574C"/>
    <w:rsid w:val="007C3AEA"/>
    <w:rsid w:val="007D7C57"/>
    <w:rsid w:val="007E23B7"/>
    <w:rsid w:val="007E5366"/>
    <w:rsid w:val="007F2791"/>
    <w:rsid w:val="007F3A8B"/>
    <w:rsid w:val="007F59C1"/>
    <w:rsid w:val="008073B7"/>
    <w:rsid w:val="0080751A"/>
    <w:rsid w:val="00822E4F"/>
    <w:rsid w:val="0082317A"/>
    <w:rsid w:val="00832027"/>
    <w:rsid w:val="008334C8"/>
    <w:rsid w:val="00835B17"/>
    <w:rsid w:val="00840501"/>
    <w:rsid w:val="00843FE1"/>
    <w:rsid w:val="00852617"/>
    <w:rsid w:val="00853E8C"/>
    <w:rsid w:val="008600CB"/>
    <w:rsid w:val="008822BD"/>
    <w:rsid w:val="00890386"/>
    <w:rsid w:val="00893275"/>
    <w:rsid w:val="0089403C"/>
    <w:rsid w:val="008C0D64"/>
    <w:rsid w:val="008C1F30"/>
    <w:rsid w:val="008C31D9"/>
    <w:rsid w:val="008C645E"/>
    <w:rsid w:val="008C70AF"/>
    <w:rsid w:val="008C75B4"/>
    <w:rsid w:val="008D1DEF"/>
    <w:rsid w:val="008D29CA"/>
    <w:rsid w:val="008D39E9"/>
    <w:rsid w:val="008E74A3"/>
    <w:rsid w:val="008F00DC"/>
    <w:rsid w:val="008F16F0"/>
    <w:rsid w:val="008F5ADD"/>
    <w:rsid w:val="0090428C"/>
    <w:rsid w:val="00914F07"/>
    <w:rsid w:val="009242A5"/>
    <w:rsid w:val="00930ACB"/>
    <w:rsid w:val="00935A95"/>
    <w:rsid w:val="00951122"/>
    <w:rsid w:val="009517E0"/>
    <w:rsid w:val="00952C0B"/>
    <w:rsid w:val="00977D3A"/>
    <w:rsid w:val="009A20E1"/>
    <w:rsid w:val="009C41AF"/>
    <w:rsid w:val="009D479F"/>
    <w:rsid w:val="009E3E49"/>
    <w:rsid w:val="009F6555"/>
    <w:rsid w:val="00A34BDB"/>
    <w:rsid w:val="00A360F9"/>
    <w:rsid w:val="00A47FB7"/>
    <w:rsid w:val="00A50487"/>
    <w:rsid w:val="00A76255"/>
    <w:rsid w:val="00A97B14"/>
    <w:rsid w:val="00AE011E"/>
    <w:rsid w:val="00AE3773"/>
    <w:rsid w:val="00AE7D78"/>
    <w:rsid w:val="00B052C1"/>
    <w:rsid w:val="00B30C8B"/>
    <w:rsid w:val="00B3204F"/>
    <w:rsid w:val="00B40CD1"/>
    <w:rsid w:val="00B4638D"/>
    <w:rsid w:val="00B54DAC"/>
    <w:rsid w:val="00B62637"/>
    <w:rsid w:val="00B670CB"/>
    <w:rsid w:val="00B83FF7"/>
    <w:rsid w:val="00BB3C69"/>
    <w:rsid w:val="00BE2806"/>
    <w:rsid w:val="00C07C2D"/>
    <w:rsid w:val="00C15BBD"/>
    <w:rsid w:val="00C26601"/>
    <w:rsid w:val="00C31C31"/>
    <w:rsid w:val="00C432AD"/>
    <w:rsid w:val="00C516DD"/>
    <w:rsid w:val="00C7105B"/>
    <w:rsid w:val="00C715A7"/>
    <w:rsid w:val="00C80201"/>
    <w:rsid w:val="00C97603"/>
    <w:rsid w:val="00CA4548"/>
    <w:rsid w:val="00CA5E70"/>
    <w:rsid w:val="00D0192F"/>
    <w:rsid w:val="00D0679F"/>
    <w:rsid w:val="00D17A43"/>
    <w:rsid w:val="00D509A1"/>
    <w:rsid w:val="00D64328"/>
    <w:rsid w:val="00D75111"/>
    <w:rsid w:val="00D76B44"/>
    <w:rsid w:val="00D76DB8"/>
    <w:rsid w:val="00D91781"/>
    <w:rsid w:val="00D955A5"/>
    <w:rsid w:val="00DC6A0C"/>
    <w:rsid w:val="00DD7F28"/>
    <w:rsid w:val="00DE6B2A"/>
    <w:rsid w:val="00DF1FA8"/>
    <w:rsid w:val="00DF6F6D"/>
    <w:rsid w:val="00E175A1"/>
    <w:rsid w:val="00E33BD7"/>
    <w:rsid w:val="00E62AF0"/>
    <w:rsid w:val="00E71729"/>
    <w:rsid w:val="00E71F21"/>
    <w:rsid w:val="00E9253F"/>
    <w:rsid w:val="00E933DB"/>
    <w:rsid w:val="00EC0186"/>
    <w:rsid w:val="00EC0B93"/>
    <w:rsid w:val="00EC1DA1"/>
    <w:rsid w:val="00ED67AA"/>
    <w:rsid w:val="00ED7B28"/>
    <w:rsid w:val="00EE1E5B"/>
    <w:rsid w:val="00EE280A"/>
    <w:rsid w:val="00EF1FA3"/>
    <w:rsid w:val="00F05E1E"/>
    <w:rsid w:val="00F16D79"/>
    <w:rsid w:val="00F27295"/>
    <w:rsid w:val="00F42D0E"/>
    <w:rsid w:val="00F46C4D"/>
    <w:rsid w:val="00F47EC7"/>
    <w:rsid w:val="00F72322"/>
    <w:rsid w:val="00F7338C"/>
    <w:rsid w:val="00F77C58"/>
    <w:rsid w:val="00FC00D3"/>
    <w:rsid w:val="00FC747A"/>
    <w:rsid w:val="00FD5555"/>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11</Pages>
  <Words>1928</Words>
  <Characters>10995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24</cp:revision>
  <cp:lastPrinted>2013-05-13T11:20:00Z</cp:lastPrinted>
  <dcterms:created xsi:type="dcterms:W3CDTF">2021-11-09T10:17:00Z</dcterms:created>
  <dcterms:modified xsi:type="dcterms:W3CDTF">2021-11-17T17:00:00Z</dcterms:modified>
</cp:coreProperties>
</file>