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r>
        <w:t>Introduction</w:t>
      </w:r>
    </w:p>
    <w:p w14:paraId="4BDA417A" w14:textId="3A264B40"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14:paraId="3788DF5A" w14:textId="77777777" w:rsidR="005A4195" w:rsidRDefault="005A4195" w:rsidP="00E62801"/>
    <w:p w14:paraId="18ED4A7A" w14:textId="5597E07E"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55AF5541" w14:textId="77777777" w:rsidR="00381D72" w:rsidRDefault="00381D72" w:rsidP="00381D72">
      <w:pPr>
        <w:pStyle w:val="ListParagraph"/>
        <w:numPr>
          <w:ilvl w:val="0"/>
          <w:numId w:val="17"/>
        </w:numPr>
      </w:pPr>
      <w:r>
        <w:t>Communications with the MPI library can utilize many communications methods like TCP/IP, Infiniband OFED, etc.</w:t>
      </w:r>
    </w:p>
    <w:p w14:paraId="42668052"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CA43278" w14:textId="74ED194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42311B4E" w14:textId="77777777" w:rsidR="00381D72" w:rsidRDefault="00381D72" w:rsidP="00F10F64"/>
    <w:p w14:paraId="524DE088" w14:textId="77777777" w:rsidR="004E51F8" w:rsidRDefault="00F10F64" w:rsidP="00F10F64">
      <w:r>
        <w:t>The planned MarFS implementation will use GPFS file systems as the metadata component and Scality and/or ECS ViPR object stores as the data storage component.</w:t>
      </w:r>
    </w:p>
    <w:p w14:paraId="210E0178" w14:textId="77777777" w:rsidR="004E51F8" w:rsidRDefault="004E51F8" w:rsidP="00F10F64"/>
    <w:p w14:paraId="0E12F2E5" w14:textId="77777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14:paraId="0CECCCD7" w14:textId="77777777" w:rsidR="004E51F8" w:rsidRDefault="004E51F8" w:rsidP="00F10F64"/>
    <w:p w14:paraId="5BCDA08C" w14:textId="07FCEBC0" w:rsidR="00F10F64" w:rsidRDefault="00F10F64" w:rsidP="00F10F64">
      <w:r>
        <w:lastRenderedPageBreak/>
        <w:t>The interactions with the Scality- and/or ECS ViPR-based data storage component are via the most efficient object protocols, such as Amazon S3 and CDMI.</w:t>
      </w:r>
    </w:p>
    <w:p w14:paraId="7A9500C2" w14:textId="77777777" w:rsidR="00F10F64" w:rsidRDefault="00F10F64" w:rsidP="00F10F64"/>
    <w:p w14:paraId="414B13E1"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8466CE3" w14:textId="77777777" w:rsidR="00F10F64" w:rsidRDefault="00F10F64" w:rsidP="00F10F64"/>
    <w:p w14:paraId="40CC2B9D"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77777777" w:rsidR="00F10F64" w:rsidRDefault="00F10F64" w:rsidP="00F10F64">
      <w:r>
        <w:t>The parallel data movement utility, pftool, will likewise be modified to use the GPFS file systems as the metadata component and the object stores as the data storage component. It will be possible to write data to MarFS in parallel using pftool, or by writing one’s own parallel data movement utility using the library.</w:t>
      </w:r>
    </w:p>
    <w:p w14:paraId="680BE0C3" w14:textId="77777777" w:rsidR="00F10F64" w:rsidRDefault="00F10F64" w:rsidP="00F10F64"/>
    <w:p w14:paraId="2ABA7920" w14:textId="4EC583C3"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 an as-needed or periodic basis. These operations are not necessary to be done in real-time, as they would adversely affect MarFS performance.</w:t>
      </w:r>
    </w:p>
    <w:p w14:paraId="46E5D008" w14:textId="6E2B46E7" w:rsidR="00026E58" w:rsidRDefault="00026E58" w:rsidP="00026E58">
      <w:pPr>
        <w:pStyle w:val="Heading2"/>
      </w:pPr>
      <w:r>
        <w:t>Near-POSIX Interface</w:t>
      </w:r>
    </w:p>
    <w:p w14:paraId="1093D844" w14:textId="77777777" w:rsidR="007B0FDA" w:rsidRDefault="007B0FDA" w:rsidP="00E62801">
      <w:r>
        <w:t>MarFS</w:t>
      </w:r>
      <w:r w:rsidR="00026E58">
        <w:t xml:space="preserve"> shall provide a near</w:t>
      </w:r>
      <w:r>
        <w:t>-POSIX interface.</w:t>
      </w:r>
    </w:p>
    <w:p w14:paraId="70C598FF" w14:textId="77777777" w:rsidR="00A506AA" w:rsidRDefault="00A506AA" w:rsidP="00A506AA"/>
    <w:p w14:paraId="678B5403" w14:textId="77777777" w:rsidR="00A506AA" w:rsidRDefault="00A506AA" w:rsidP="00A506AA">
      <w:r>
        <w:t>MarFS shall provide a POSIX mount through which the user executes the supported file functionality.</w:t>
      </w:r>
    </w:p>
    <w:p w14:paraId="40C95F76" w14:textId="77777777" w:rsidR="00A506AA" w:rsidRDefault="00A506AA" w:rsidP="00A506AA"/>
    <w:p w14:paraId="086001D2" w14:textId="77777777" w:rsidR="00A506AA" w:rsidRDefault="00A506AA" w:rsidP="00A506AA">
      <w:r>
        <w:t>MarFS software is not required to check/lock to protect against multiple non-coordinated writers into the same file..</w:t>
      </w:r>
    </w:p>
    <w:p w14:paraId="2268CE84" w14:textId="77777777" w:rsidR="007B0FDA" w:rsidRDefault="007B0FDA" w:rsidP="00E62801"/>
    <w:p w14:paraId="402F2DEE" w14:textId="6E163CDF" w:rsidR="007B0FDA" w:rsidRDefault="007B0FDA" w:rsidP="007B0FDA">
      <w:r>
        <w:t xml:space="preserve">MarFS is not required to allow users to update files in place for data repositories where update-in-place </w:t>
      </w:r>
      <w:r w:rsidR="000779A3">
        <w:t>is not easy, like object stores</w:t>
      </w:r>
      <w:r>
        <w:t>.</w:t>
      </w:r>
    </w:p>
    <w:p w14:paraId="1DDD0B0F" w14:textId="77777777" w:rsidR="00547246" w:rsidRDefault="00547246" w:rsidP="007B0FDA"/>
    <w:p w14:paraId="43FE107F" w14:textId="7D28111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p>
    <w:p w14:paraId="02FC24D4" w14:textId="77777777" w:rsidR="00CF0CF7" w:rsidRDefault="00CF0CF7" w:rsidP="007B0FDA"/>
    <w:p w14:paraId="08E58534" w14:textId="77777777" w:rsidR="00CC387B" w:rsidRDefault="00CF0CF7" w:rsidP="007B0FDA">
      <w:r>
        <w:t>MarFS is not required to provide file locking</w:t>
      </w:r>
      <w:r w:rsidR="00CC387B">
        <w:t>.</w:t>
      </w:r>
    </w:p>
    <w:p w14:paraId="283F4875" w14:textId="77777777" w:rsidR="00CC387B" w:rsidRDefault="00CC387B" w:rsidP="007B0FDA"/>
    <w:p w14:paraId="2306E2D7" w14:textId="228A5AAA"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AB74C25" w14:textId="77777777" w:rsidR="00CC387B" w:rsidRDefault="00CC387B" w:rsidP="007B0FDA"/>
    <w:p w14:paraId="2C06B917" w14:textId="0723D9A5" w:rsidR="00662BEF" w:rsidRDefault="00CC387B" w:rsidP="007B0FDA">
      <w:r>
        <w:t>MarFS is not required</w:t>
      </w:r>
      <w:r w:rsidR="00662BEF">
        <w:t xml:space="preserve"> to provide mmap and application execution</w:t>
      </w:r>
      <w:r w:rsidR="009E7706">
        <w:t>, be a PFS (parallel file system), or a parallel archive</w:t>
      </w:r>
      <w:r w:rsidR="00662BEF">
        <w:t>.</w:t>
      </w:r>
    </w:p>
    <w:p w14:paraId="1E1D99D5" w14:textId="4A610F12" w:rsidR="00CF0CF7" w:rsidRDefault="00CF0CF7" w:rsidP="007B0FDA"/>
    <w:p w14:paraId="022C047E" w14:textId="2FA27066" w:rsidR="00546376" w:rsidRDefault="00546376" w:rsidP="00546376">
      <w:pPr>
        <w:pStyle w:val="Heading3"/>
      </w:pPr>
      <w:r>
        <w:t>Design to Provide Near-POSIX Interface</w:t>
      </w:r>
    </w:p>
    <w:p w14:paraId="438CC0D5"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p>
    <w:p w14:paraId="1408F86D" w14:textId="77777777" w:rsidR="00C03413" w:rsidRDefault="00C03413" w:rsidP="00E62801"/>
    <w:p w14:paraId="2E9D587A"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7B363F02" w14:textId="77777777" w:rsidR="00050A98" w:rsidRDefault="00050A98" w:rsidP="00E62801"/>
    <w:p w14:paraId="6121CE04" w14:textId="5CF1E2C6" w:rsidR="00A506AA" w:rsidRDefault="00A506AA" w:rsidP="00E62801">
      <w:r>
        <w:t>pftool safely allows multiple writers to a single file as well as multiple readers in parallel, but it does not protect against a user using different commands/programs to update the same file concurrently.</w:t>
      </w:r>
    </w:p>
    <w:p w14:paraId="22DE20DB" w14:textId="77777777" w:rsidR="000779A3" w:rsidRDefault="000779A3" w:rsidP="00E62801"/>
    <w:p w14:paraId="662A1C8A" w14:textId="113FF29E"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68F4A903" w14:textId="77777777" w:rsidR="00547246" w:rsidRDefault="00547246" w:rsidP="00E62801"/>
    <w:p w14:paraId="0D04C138" w14:textId="3706493B"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23AA2BC" w14:textId="77777777" w:rsidR="00CF0CF7" w:rsidRDefault="00CF0CF7" w:rsidP="00E62801"/>
    <w:p w14:paraId="6E81BD11" w14:textId="77EAF179" w:rsidR="00CF0CF7" w:rsidRDefault="00CF0CF7" w:rsidP="00E62801">
      <w:r>
        <w:t>MarFS could provide file locking, but does not currently do so.</w:t>
      </w:r>
    </w:p>
    <w:p w14:paraId="1C0DC035" w14:textId="77777777" w:rsidR="00440990" w:rsidRDefault="00440990" w:rsidP="00E62801"/>
    <w:p w14:paraId="56937463" w14:textId="71E4F093"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3813A721" w14:textId="77777777" w:rsidR="005A3606" w:rsidRDefault="005A3606" w:rsidP="00E62801"/>
    <w:p w14:paraId="5E9D35A0" w14:textId="38E96020"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48E3F857" w14:textId="2011E03E" w:rsidR="0092396C" w:rsidRDefault="0092396C" w:rsidP="00E62801"/>
    <w:p w14:paraId="41A3800B" w14:textId="52FA7766" w:rsidR="00026E58" w:rsidRDefault="006E3E76" w:rsidP="00026E58">
      <w:pPr>
        <w:pStyle w:val="Heading2"/>
      </w:pPr>
      <w:r>
        <w:t>Scalable Metadata</w:t>
      </w:r>
    </w:p>
    <w:p w14:paraId="1CD73134" w14:textId="77777777" w:rsidR="00423450" w:rsidRDefault="00423450" w:rsidP="00161C59">
      <w:r>
        <w:t>MarFS shall provide a means to scale metadata handling as more capacity and file count is added. This scalability shall target the common use case scenario for large HPC data stores where there are many clients.</w:t>
      </w:r>
    </w:p>
    <w:p w14:paraId="1387D71A" w14:textId="77777777" w:rsidR="00423450" w:rsidRDefault="00423450" w:rsidP="00161C59"/>
    <w:p w14:paraId="3F5A6787" w14:textId="73F62DCC" w:rsidR="00161C59" w:rsidRDefault="00423450" w:rsidP="00161C59">
      <w:r>
        <w:t xml:space="preserve">MarFS is not required to </w:t>
      </w:r>
      <w:r w:rsidR="00161C59">
        <w:t>solve the scalabilty problem of very large single directories..</w:t>
      </w:r>
    </w:p>
    <w:p w14:paraId="6D4A4085" w14:textId="3950BD91" w:rsidR="006E3E76" w:rsidRDefault="006E3E76" w:rsidP="006E3E76">
      <w:pPr>
        <w:pStyle w:val="Heading3"/>
      </w:pPr>
      <w:r>
        <w:t>Design to Provide Scalable Metadata</w:t>
      </w:r>
    </w:p>
    <w:p w14:paraId="4647DB0D" w14:textId="26E9DA21" w:rsidR="00423450" w:rsidRDefault="00547246" w:rsidP="006E3E76">
      <w:r>
        <w:t xml:space="preserve">MarFS currently is concentrating on providing a best-in-class scalable metadata service over a best-in-class scale out object storage system. </w:t>
      </w:r>
      <w:r w:rsidR="006E3E76">
        <w:t>If you are looking for a way to scale metadata service, but not stripe or hash metada</w:t>
      </w:r>
      <w:r w:rsidR="009343B5">
        <w:t xml:space="preserve">ta, MarFS might be the answer. </w:t>
      </w:r>
      <w:r w:rsidR="001D6995">
        <w:t>As mentioned, MarFS</w:t>
      </w:r>
      <w:r w:rsidR="009343B5">
        <w:t xml:space="preserve"> will use GPFS as the metadata </w:t>
      </w:r>
      <w:r w:rsidR="005E32E1">
        <w:t>component</w:t>
      </w:r>
      <w:r w:rsidR="009343B5">
        <w:t>. GPFS has many</w:t>
      </w:r>
      <w:r w:rsidR="00B178B9">
        <w:t xml:space="preserve"> features in its ILM (Information Lifecycle Management) component that allows GPFS to be used as an efficient and scalable MarFS metadata server.</w:t>
      </w:r>
    </w:p>
    <w:p w14:paraId="440C5C27" w14:textId="77777777" w:rsidR="00423450" w:rsidRDefault="00423450" w:rsidP="006E3E76"/>
    <w:p w14:paraId="29382BF2" w14:textId="1F665A25" w:rsidR="00423450" w:rsidRDefault="00423450" w:rsidP="006E3E76">
      <w:r>
        <w:t>Currently the MarFS design does not hash or split</w:t>
      </w:r>
      <w:r w:rsidR="00BB3C89">
        <w:t>-up</w:t>
      </w:r>
      <w:r>
        <w:t xml:space="preserve"> single directories to address the problem of single directories </w:t>
      </w:r>
      <w:r w:rsidR="00BB3C89">
        <w:t>containing a large number</w:t>
      </w:r>
      <w:r>
        <w:t xml:space="preserve"> of files. MarFS will allow multiple name spaces to be combined into one name space spread across multiple file systems by tree. It is possible for an implementation to use a </w:t>
      </w:r>
      <w:r w:rsidR="00E150DD">
        <w:t xml:space="preserve">metadata </w:t>
      </w:r>
      <w:r>
        <w:t>file system under MarFS that does hash or split</w:t>
      </w:r>
      <w:r w:rsidR="009343B5">
        <w:t>-up</w:t>
      </w:r>
      <w:r>
        <w:t xml:space="preserve"> single directories to address the scalability of directories with many files. And, future MarFS features might include hashed or split-up single directories.</w:t>
      </w:r>
    </w:p>
    <w:p w14:paraId="63820EB1" w14:textId="77777777" w:rsidR="00423450" w:rsidRDefault="00423450" w:rsidP="006E3E76"/>
    <w:p w14:paraId="69852682" w14:textId="0B323AE8" w:rsidR="006E3E76" w:rsidRDefault="009D6C93" w:rsidP="006E3E76">
      <w:r>
        <w:t xml:space="preserve">The design uses </w:t>
      </w:r>
      <w:r w:rsidR="001D6995">
        <w:t>scale out metadata services</w:t>
      </w:r>
      <w:r>
        <w:t>, via GPFS,</w:t>
      </w:r>
      <w:r w:rsidR="001D6995">
        <w:t xml:space="preserve"> and </w:t>
      </w:r>
      <w:r>
        <w:t xml:space="preserve">scale out </w:t>
      </w:r>
      <w:r w:rsidR="001D6995">
        <w:t>data service</w:t>
      </w:r>
      <w:r>
        <w:t>s, via the object stores,</w:t>
      </w:r>
      <w:r w:rsidR="001D6995">
        <w:t xml:space="preserve"> separately. Data and data movement can scale as N file systems or N object </w:t>
      </w:r>
      <w:r>
        <w:t>stores</w:t>
      </w:r>
      <w:r w:rsidR="001D6995">
        <w:t xml:space="preserve"> and it has features to be “friendly” to object systems by trying to form large multi-megabyte sized objects for efficient storage and tracking</w:t>
      </w:r>
      <w:r w:rsidR="006E3E76">
        <w:t>.</w:t>
      </w:r>
    </w:p>
    <w:p w14:paraId="34234A54" w14:textId="77777777" w:rsidR="006E3E76" w:rsidRDefault="006E3E76" w:rsidP="006E3E76"/>
    <w:p w14:paraId="549A2A2C" w14:textId="77777777" w:rsidR="006E3E76" w:rsidRDefault="006E3E76" w:rsidP="00E62801"/>
    <w:p w14:paraId="3EB9D4A4" w14:textId="77777777" w:rsidR="00050A98" w:rsidRPr="00F90A2C" w:rsidRDefault="00050A98" w:rsidP="00050A98">
      <w:pPr>
        <w:rPr>
          <w:b/>
          <w:color w:val="FF0000"/>
        </w:rPr>
      </w:pPr>
      <w:r w:rsidRPr="00F90A2C">
        <w:rPr>
          <w:b/>
          <w:color w:val="FF0000"/>
        </w:rPr>
        <w:t>@@@ Continue from Here @@@</w:t>
      </w:r>
    </w:p>
    <w:p w14:paraId="4953AAFE" w14:textId="0183C77E" w:rsidR="00926B99" w:rsidRDefault="005A4195" w:rsidP="00E62801">
      <w:pPr>
        <w:pStyle w:val="Heading2"/>
      </w:pPr>
      <w:r>
        <w:t>What MarFS Is</w:t>
      </w:r>
    </w:p>
    <w:p w14:paraId="54F3AA02" w14:textId="77777777" w:rsidR="00770293" w:rsidRDefault="00770293" w:rsidP="00770293">
      <w:r>
        <w:t>MarFS, if you use an object store for storing data, does require some reconciliation of two systems, although all metadata except for object specific metadata is stored in the MarFS POSIX file sytems that store all the metadata.  It is possible for garbage space could be used so infrequent reconciliation might be desired. Further, MarFS does try to minimize areas where truly transactional semantics are needed but does not make any real transactional guarantees.  MarFS errs on the side of making it easy to run batch inode scans or tree walks due to the parallelism in the batch utilities and ability to use many POSIX file systems and metadata servers to make for easy management of the metadata/space/etc.</w:t>
      </w:r>
    </w:p>
    <w:p w14:paraId="22CE0052" w14:textId="77777777" w:rsidR="00770293" w:rsidRDefault="00770293" w:rsidP="00770293"/>
    <w:p w14:paraId="53EF0B5A" w14:textId="77777777" w:rsidR="00770293" w:rsidRDefault="00770293" w:rsidP="00770293">
      <w:r>
        <w:t>MarFS is a small amount of code including a very small Linux FUSE daemon, a relatively small parallel batch utility for mass movement into and out of MarFS as well as parallel tree walking of MarFS and other file systems, and a moderate sized library that both the FUSE daemon and the parallel batch tool call into.</w:t>
      </w:r>
    </w:p>
    <w:p w14:paraId="14935311" w14:textId="77777777" w:rsidR="00770293" w:rsidRDefault="00770293" w:rsidP="00770293"/>
    <w:p w14:paraId="72E65EB5" w14:textId="77777777" w:rsidR="00770293" w:rsidRDefault="00770293" w:rsidP="00770293">
      <w:r>
        <w:t>The FUSE deamon provides nearly full POSIX access with a few exceptions like update in place discussed below.  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w:t>
      </w:r>
    </w:p>
    <w:p w14:paraId="0ACC340D" w14:textId="77777777" w:rsidR="00770293" w:rsidRDefault="00770293" w:rsidP="00770293"/>
    <w:p w14:paraId="56F59895" w14:textId="77777777" w:rsidR="00770293" w:rsidRDefault="00770293" w:rsidP="00770293">
      <w:r>
        <w:t>If files in MarFS are configured to be placed into a POSIX file system, then data is put into the POSIX file system as any file system would work including parallel file systems like GPFS, Lustre, Panasas, etc.  The file systems do not have to be parallel though.  If files are configured to be stored into an object system, the metadata is stored in a POSIX file system but the data is stored into a configured object storage system.  MarFS can put a file per object, pack many small files into one object, and spread a large file across many objects.</w:t>
      </w:r>
    </w:p>
    <w:p w14:paraId="26EB7F5F" w14:textId="77777777" w:rsidR="00770293" w:rsidRDefault="00770293" w:rsidP="00770293"/>
    <w:p w14:paraId="338220ED" w14:textId="77777777" w:rsidR="00770293" w:rsidRDefault="00770293" w:rsidP="00770293">
      <w:r>
        <w:t>MarFS can support quotas for space and number of files in a lazy way using batch utilities to update space used infrequently.</w:t>
      </w:r>
    </w:p>
    <w:p w14:paraId="2235ED88" w14:textId="77777777" w:rsidR="00770293" w:rsidRDefault="00770293" w:rsidP="00770293"/>
    <w:p w14:paraId="09E62E2F" w14:textId="77777777" w:rsidR="00770293" w:rsidRDefault="00770293" w:rsidP="00770293">
      <w:pPr>
        <w:widowControl w:val="0"/>
        <w:autoSpaceDE w:val="0"/>
        <w:autoSpaceDN w:val="0"/>
        <w:adjustRightInd w:val="0"/>
        <w:rPr>
          <w:rFonts w:ascii="Arial" w:hAnsi="Arial" w:cs="Arial"/>
          <w:b/>
        </w:rPr>
      </w:pPr>
      <w:r w:rsidRPr="004C31BA">
        <w:rPr>
          <w:rFonts w:ascii="Arial" w:hAnsi="Arial" w:cs="Arial"/>
          <w:b/>
        </w:rPr>
        <w:t>Why MarFS</w:t>
      </w:r>
    </w:p>
    <w:p w14:paraId="5E868841" w14:textId="77777777" w:rsidR="00770293" w:rsidRDefault="00770293" w:rsidP="00770293">
      <w:pPr>
        <w:widowControl w:val="0"/>
        <w:autoSpaceDE w:val="0"/>
        <w:autoSpaceDN w:val="0"/>
        <w:adjustRightInd w:val="0"/>
        <w:rPr>
          <w:rFonts w:ascii="Arial" w:hAnsi="Arial" w:cs="Arial"/>
        </w:rPr>
      </w:pPr>
      <w:r>
        <w:rPr>
          <w:rFonts w:ascii="Arial" w:hAnsi="Arial" w:cs="Arial"/>
        </w:rPr>
        <w:t xml:space="preserve">Tools like Cleversafe, Scality, and EMC ViPR are moving towards the data lake concept where data can have multiple personalities including POSIX, Object, and HDFS.  These solutions use erasure based disk systems to store the data.  These tools are immature at least at this time.  These tools may overtake what MarFS is suppose to provide, but for right now, MarFS allows you to use many POSIX metadata servers and one or multiple object stores to independently scale metadata and data service.  </w:t>
      </w:r>
    </w:p>
    <w:p w14:paraId="6A2614E1" w14:textId="77777777" w:rsidR="00770293" w:rsidRDefault="00770293" w:rsidP="00770293">
      <w:pPr>
        <w:widowControl w:val="0"/>
        <w:autoSpaceDE w:val="0"/>
        <w:autoSpaceDN w:val="0"/>
        <w:adjustRightInd w:val="0"/>
        <w:rPr>
          <w:rFonts w:ascii="Arial" w:hAnsi="Arial" w:cs="Arial"/>
        </w:rPr>
      </w:pPr>
    </w:p>
    <w:p w14:paraId="51FBF1D3" w14:textId="77777777" w:rsidR="00770293" w:rsidRDefault="00770293" w:rsidP="00770293">
      <w:pPr>
        <w:widowControl w:val="0"/>
        <w:autoSpaceDE w:val="0"/>
        <w:autoSpaceDN w:val="0"/>
        <w:adjustRightInd w:val="0"/>
        <w:rPr>
          <w:rFonts w:ascii="Arial" w:hAnsi="Arial" w:cs="Arial"/>
        </w:rPr>
      </w:pPr>
      <w:r>
        <w:rPr>
          <w:rFonts w:ascii="Arial" w:hAnsi="Arial" w:cs="Arial"/>
        </w:rPr>
        <w:t>It is possible to put Object Storage Systems under scalable file systems like GPFS using a block interface over the Object Storage System, but the block write patterns of these parallel file systems are not well suited for getting the most from these Object Storage Systems.    The ability to use any object storage system as a back end storage repo is also a plus for MarFS, as one could use any object store including cloud based services if you wanted to.</w:t>
      </w:r>
    </w:p>
    <w:p w14:paraId="49790FAE" w14:textId="77777777" w:rsidR="00770293" w:rsidRDefault="00770293" w:rsidP="00770293">
      <w:pPr>
        <w:widowControl w:val="0"/>
        <w:autoSpaceDE w:val="0"/>
        <w:autoSpaceDN w:val="0"/>
        <w:adjustRightInd w:val="0"/>
        <w:rPr>
          <w:rFonts w:ascii="Arial" w:hAnsi="Arial" w:cs="Arial"/>
        </w:rPr>
      </w:pPr>
    </w:p>
    <w:p w14:paraId="445B72DB" w14:textId="77777777" w:rsidR="00770293" w:rsidRDefault="00770293" w:rsidP="00770293">
      <w:pPr>
        <w:widowControl w:val="0"/>
        <w:autoSpaceDE w:val="0"/>
        <w:autoSpaceDN w:val="0"/>
        <w:adjustRightInd w:val="0"/>
        <w:rPr>
          <w:rFonts w:ascii="Arial" w:hAnsi="Arial" w:cs="Arial"/>
        </w:rPr>
      </w:pPr>
      <w:r>
        <w:rPr>
          <w:rFonts w:ascii="Arial" w:hAnsi="Arial" w:cs="Arial"/>
        </w:rPr>
        <w:t>There doesnt appear to be other open source projects that provide the needed function exactly.  Ceph provides a file system on objects but isn’t known for scaled out metadata service.  GlusterFS is probably the closest thing to an alternative and indeed GlusterFS can be a global name space gluing multiple file systems together into one mount point.  GlusterFS also hashes the file names across the file systems, which is something MarFS cant do at least right now.  The main difference is the approach to what GlusterFS documentation refers to as unified file and object.  GlusterFS has been integrated to be object storage for OpenStack Swift (for objects) and storage for OpenStack Cinder (for blocks).  MarFS instead puts a POSIX interface over any Object Storage Service including OpenStack Swift.  So you can see that MarFS is coming from a bit different angle for unifying file and object services.</w:t>
      </w:r>
    </w:p>
    <w:p w14:paraId="035223F0" w14:textId="77777777" w:rsidR="00770293" w:rsidRDefault="00770293" w:rsidP="00770293">
      <w:pPr>
        <w:widowControl w:val="0"/>
        <w:autoSpaceDE w:val="0"/>
        <w:autoSpaceDN w:val="0"/>
        <w:adjustRightInd w:val="0"/>
        <w:rPr>
          <w:rFonts w:ascii="Arial" w:hAnsi="Arial" w:cs="Arial"/>
        </w:rPr>
      </w:pPr>
    </w:p>
    <w:p w14:paraId="013962A4" w14:textId="77777777" w:rsidR="00770293" w:rsidRDefault="00770293" w:rsidP="00770293">
      <w:pPr>
        <w:widowControl w:val="0"/>
        <w:autoSpaceDE w:val="0"/>
        <w:autoSpaceDN w:val="0"/>
        <w:adjustRightInd w:val="0"/>
        <w:rPr>
          <w:rFonts w:ascii="Arial" w:hAnsi="Arial" w:cs="Arial"/>
        </w:rPr>
      </w:pPr>
      <w:r>
        <w:rPr>
          <w:rFonts w:ascii="Arial" w:hAnsi="Arial" w:cs="Arial"/>
        </w:rPr>
        <w:t>Why not use an HSM like HPSS or DMF?  These systems currently don’t utilize the enormous investments in industry on object storage.  HPSS metadata performance is likely going to be 1/10</w:t>
      </w:r>
      <w:r w:rsidRPr="00D73A31">
        <w:rPr>
          <w:rFonts w:ascii="Arial" w:hAnsi="Arial" w:cs="Arial"/>
          <w:vertAlign w:val="superscript"/>
        </w:rPr>
        <w:t>th</w:t>
      </w:r>
      <w:r>
        <w:rPr>
          <w:rFonts w:ascii="Arial" w:hAnsi="Arial" w:cs="Arial"/>
        </w:rPr>
        <w:t xml:space="preserve"> or less of a typical MarFS metadata performance.  MarFS is open source and a tiny amount of coded compared to HSM’s.  In fairness, MarFS is not an HSM, although batch utilities could be written easily to move data around under MarFS to various kinds of storage systems including HPSS, an HSM, LTFS, or other if someone wanted to write such code.  Massive parallelism is also not typical of HSM systems like HPSS.  MarFS is really designed for dozens to hundreds of metadata servers/name spaces and thousands or even tens of thousands of parallel data movement streams.  HPSS is designed for about an order of magnitude less parallelism.</w:t>
      </w:r>
    </w:p>
    <w:p w14:paraId="1189E6C1" w14:textId="77777777" w:rsidR="00770293" w:rsidRDefault="00770293" w:rsidP="00770293">
      <w:pPr>
        <w:widowControl w:val="0"/>
        <w:autoSpaceDE w:val="0"/>
        <w:autoSpaceDN w:val="0"/>
        <w:adjustRightInd w:val="0"/>
        <w:rPr>
          <w:rFonts w:ascii="Arial" w:hAnsi="Arial" w:cs="Arial"/>
        </w:rPr>
      </w:pPr>
    </w:p>
    <w:p w14:paraId="726634EC" w14:textId="77777777" w:rsidR="00770293" w:rsidRDefault="00770293" w:rsidP="00770293">
      <w:pPr>
        <w:widowControl w:val="0"/>
        <w:autoSpaceDE w:val="0"/>
        <w:autoSpaceDN w:val="0"/>
        <w:adjustRightInd w:val="0"/>
        <w:rPr>
          <w:rFonts w:ascii="Arial" w:hAnsi="Arial" w:cs="Arial"/>
        </w:rPr>
      </w:pPr>
      <w:r w:rsidRPr="009F22D1">
        <w:rPr>
          <w:rFonts w:ascii="Arial" w:hAnsi="Arial" w:cs="Arial"/>
        </w:rPr>
        <w:t xml:space="preserve">Why not </w:t>
      </w:r>
      <w:r>
        <w:rPr>
          <w:rFonts w:ascii="Arial" w:hAnsi="Arial" w:cs="Arial"/>
        </w:rPr>
        <w:t xml:space="preserve">use the </w:t>
      </w:r>
      <w:r w:rsidRPr="009F22D1">
        <w:rPr>
          <w:rFonts w:ascii="Arial" w:hAnsi="Arial" w:cs="Arial"/>
        </w:rPr>
        <w:t xml:space="preserve">General </w:t>
      </w:r>
      <w:r>
        <w:rPr>
          <w:rFonts w:ascii="Arial" w:hAnsi="Arial" w:cs="Arial"/>
        </w:rPr>
        <w:t xml:space="preserve">Atomics Nirvana </w:t>
      </w:r>
      <w:r w:rsidRPr="009F22D1">
        <w:rPr>
          <w:rFonts w:ascii="Arial" w:hAnsi="Arial" w:cs="Arial"/>
        </w:rPr>
        <w:t>Storage Resource Broker, IRODS, well these things are optimized for wan and hsm metadata rates</w:t>
      </w:r>
      <w:r>
        <w:rPr>
          <w:rFonts w:ascii="Arial" w:hAnsi="Arial" w:cs="Arial"/>
        </w:rPr>
        <w:t>.  There are some capabilities for putting POSIX files over objects, but these methods are largely via NFS or other methods that try to mimic full file system semantics including update in place.  These methods are not designed for massive parallelism in a single file, etc.  What about other name space solutions?  Well Magina</w:t>
      </w:r>
      <w:r w:rsidRPr="009F22D1">
        <w:rPr>
          <w:rFonts w:ascii="Arial" w:hAnsi="Arial" w:cs="Arial"/>
        </w:rPr>
        <w:t xml:space="preserve">tics from EMC </w:t>
      </w:r>
      <w:r>
        <w:rPr>
          <w:rFonts w:ascii="Arial" w:hAnsi="Arial" w:cs="Arial"/>
        </w:rPr>
        <w:t xml:space="preserve">is around </w:t>
      </w:r>
      <w:r w:rsidRPr="009F22D1">
        <w:rPr>
          <w:rFonts w:ascii="Arial" w:hAnsi="Arial" w:cs="Arial"/>
        </w:rPr>
        <w:t xml:space="preserve">but it is in its infancy and </w:t>
      </w:r>
      <w:r>
        <w:rPr>
          <w:rFonts w:ascii="Arial" w:hAnsi="Arial" w:cs="Arial"/>
        </w:rPr>
        <w:t>targeted at enterprise</w:t>
      </w:r>
      <w:r w:rsidRPr="009F22D1">
        <w:rPr>
          <w:rFonts w:ascii="Arial" w:hAnsi="Arial" w:cs="Arial"/>
        </w:rPr>
        <w:t xml:space="preserve"> and there is an open so</w:t>
      </w:r>
      <w:r>
        <w:rPr>
          <w:rFonts w:ascii="Arial" w:hAnsi="Arial" w:cs="Arial"/>
        </w:rPr>
        <w:t>urce name space project called C</w:t>
      </w:r>
      <w:r w:rsidRPr="009F22D1">
        <w:rPr>
          <w:rFonts w:ascii="Arial" w:hAnsi="Arial" w:cs="Arial"/>
        </w:rPr>
        <w:t>amlistore but it appears to be targeted and personal storage</w:t>
      </w:r>
      <w:r>
        <w:rPr>
          <w:rFonts w:ascii="Arial" w:hAnsi="Arial" w:cs="Arial"/>
        </w:rPr>
        <w:t>.</w:t>
      </w:r>
    </w:p>
    <w:p w14:paraId="5609455D" w14:textId="77777777" w:rsidR="00770293" w:rsidRDefault="00770293" w:rsidP="00770293">
      <w:pPr>
        <w:widowControl w:val="0"/>
        <w:autoSpaceDE w:val="0"/>
        <w:autoSpaceDN w:val="0"/>
        <w:adjustRightInd w:val="0"/>
        <w:rPr>
          <w:rFonts w:ascii="Arial" w:hAnsi="Arial" w:cs="Arial"/>
        </w:rPr>
      </w:pPr>
    </w:p>
    <w:p w14:paraId="3CB6E7F6" w14:textId="77777777" w:rsidR="00770293" w:rsidRPr="00246ADD" w:rsidRDefault="00770293" w:rsidP="00770293">
      <w:pPr>
        <w:widowControl w:val="0"/>
        <w:autoSpaceDE w:val="0"/>
        <w:autoSpaceDN w:val="0"/>
        <w:adjustRightInd w:val="0"/>
        <w:rPr>
          <w:rFonts w:ascii="Arial" w:hAnsi="Arial" w:cs="Arial"/>
        </w:rPr>
      </w:pPr>
      <w:r w:rsidRPr="00246ADD">
        <w:rPr>
          <w:rFonts w:ascii="Arial" w:hAnsi="Arial" w:cs="Arial"/>
        </w:rPr>
        <w:t xml:space="preserve">Do other name space solutions exist? Bridgestore is a posix name space over objects but they put their metadata in a flat space so rename of a directory is horribly painful.  Avere </w:t>
      </w:r>
      <w:r>
        <w:rPr>
          <w:rFonts w:ascii="Arial" w:hAnsi="Arial" w:cs="Arial"/>
        </w:rPr>
        <w:t xml:space="preserve">NFS </w:t>
      </w:r>
      <w:r w:rsidRPr="00246ADD">
        <w:rPr>
          <w:rFonts w:ascii="Arial" w:hAnsi="Arial" w:cs="Arial"/>
        </w:rPr>
        <w:t>over objects is focused at NFS so N to 1 is a non starter.</w:t>
      </w:r>
    </w:p>
    <w:p w14:paraId="4FEDA6C7" w14:textId="77777777" w:rsidR="00770293" w:rsidRDefault="00770293" w:rsidP="00770293">
      <w:pPr>
        <w:widowControl w:val="0"/>
        <w:autoSpaceDE w:val="0"/>
        <w:autoSpaceDN w:val="0"/>
        <w:adjustRightInd w:val="0"/>
        <w:rPr>
          <w:rFonts w:ascii="Arial" w:hAnsi="Arial" w:cs="Arial"/>
        </w:rPr>
      </w:pPr>
    </w:p>
    <w:p w14:paraId="6B23F509" w14:textId="77777777" w:rsidR="00770293" w:rsidRDefault="00770293" w:rsidP="00770293">
      <w:pPr>
        <w:widowControl w:val="0"/>
        <w:autoSpaceDE w:val="0"/>
        <w:autoSpaceDN w:val="0"/>
        <w:adjustRightInd w:val="0"/>
        <w:rPr>
          <w:rFonts w:ascii="Arial" w:hAnsi="Arial" w:cs="Arial"/>
        </w:rPr>
      </w:pPr>
    </w:p>
    <w:p w14:paraId="5D7C44D1" w14:textId="77777777" w:rsidR="00770293" w:rsidRDefault="00770293" w:rsidP="00770293">
      <w:pPr>
        <w:widowControl w:val="0"/>
        <w:autoSpaceDE w:val="0"/>
        <w:autoSpaceDN w:val="0"/>
        <w:adjustRightInd w:val="0"/>
        <w:rPr>
          <w:rFonts w:ascii="Arial" w:hAnsi="Arial" w:cs="Arial"/>
        </w:rPr>
      </w:pPr>
    </w:p>
    <w:p w14:paraId="0368EB28" w14:textId="77777777" w:rsidR="00770293" w:rsidRDefault="00770293" w:rsidP="00770293">
      <w:pPr>
        <w:widowControl w:val="0"/>
        <w:autoSpaceDE w:val="0"/>
        <w:autoSpaceDN w:val="0"/>
        <w:adjustRightInd w:val="0"/>
        <w:rPr>
          <w:rFonts w:ascii="Arial" w:hAnsi="Arial" w:cs="Arial"/>
        </w:rPr>
      </w:pPr>
      <w:r>
        <w:rPr>
          <w:rFonts w:ascii="Arial" w:hAnsi="Arial" w:cs="Arial"/>
        </w:rPr>
        <w:t>Why not use just an object system without MarFS? MarFS assumes you want a first class POSIX metadata service over your files which a typical object store avoids.  MarFS is trying to be the best of both worlds allowing data scaling like an object system, metadata scaling like N POSIX name spaces, with both kinds of access to the same data, the true data lake concept.</w:t>
      </w:r>
    </w:p>
    <w:p w14:paraId="6B122037" w14:textId="77777777" w:rsidR="00770293" w:rsidRDefault="00770293" w:rsidP="00770293">
      <w:pPr>
        <w:widowControl w:val="0"/>
        <w:autoSpaceDE w:val="0"/>
        <w:autoSpaceDN w:val="0"/>
        <w:adjustRightInd w:val="0"/>
        <w:rPr>
          <w:rFonts w:ascii="Arial" w:hAnsi="Arial" w:cs="Arial"/>
        </w:rPr>
      </w:pPr>
    </w:p>
    <w:p w14:paraId="316AD125" w14:textId="77777777" w:rsidR="00770293" w:rsidRPr="004C31BA" w:rsidRDefault="00770293" w:rsidP="00770293">
      <w:pPr>
        <w:widowControl w:val="0"/>
        <w:autoSpaceDE w:val="0"/>
        <w:autoSpaceDN w:val="0"/>
        <w:adjustRightInd w:val="0"/>
        <w:rPr>
          <w:rFonts w:ascii="Arial" w:hAnsi="Arial" w:cs="Arial"/>
        </w:rPr>
      </w:pPr>
      <w:r>
        <w:rPr>
          <w:rFonts w:ascii="Arial" w:hAnsi="Arial" w:cs="Arial"/>
        </w:rPr>
        <w:t xml:space="preserve">We need an open source piece of software that enables the described function to to deploy in production and to use to set the bar high for fully integrated solutions that provide the data lake multi-personality do data on erasure disk to beat. </w:t>
      </w:r>
    </w:p>
    <w:p w14:paraId="69E65952" w14:textId="77777777" w:rsidR="00770293" w:rsidRDefault="00770293" w:rsidP="00770293">
      <w:pPr>
        <w:widowControl w:val="0"/>
        <w:autoSpaceDE w:val="0"/>
        <w:autoSpaceDN w:val="0"/>
        <w:adjustRightInd w:val="0"/>
        <w:rPr>
          <w:rFonts w:ascii="Arial" w:hAnsi="Arial" w:cs="Arial"/>
        </w:rPr>
      </w:pPr>
    </w:p>
    <w:p w14:paraId="44FD99AC" w14:textId="77777777" w:rsidR="00770293" w:rsidRPr="002B76E8" w:rsidRDefault="00770293" w:rsidP="00770293">
      <w:pPr>
        <w:widowControl w:val="0"/>
        <w:autoSpaceDE w:val="0"/>
        <w:autoSpaceDN w:val="0"/>
        <w:adjustRightInd w:val="0"/>
        <w:rPr>
          <w:rFonts w:ascii="Arial" w:hAnsi="Arial" w:cs="Arial"/>
          <w:b/>
        </w:rPr>
      </w:pPr>
      <w:r w:rsidRPr="002B76E8">
        <w:rPr>
          <w:rFonts w:ascii="Arial" w:hAnsi="Arial" w:cs="Arial"/>
          <w:b/>
        </w:rPr>
        <w:t>Architecture</w:t>
      </w:r>
    </w:p>
    <w:p w14:paraId="4FFD3120" w14:textId="77777777" w:rsidR="00770293" w:rsidRDefault="00770293" w:rsidP="00770293">
      <w:pPr>
        <w:widowControl w:val="0"/>
        <w:autoSpaceDE w:val="0"/>
        <w:autoSpaceDN w:val="0"/>
        <w:adjustRightInd w:val="0"/>
        <w:rPr>
          <w:rFonts w:ascii="Arial" w:hAnsi="Arial" w:cs="Arial"/>
        </w:rPr>
      </w:pPr>
    </w:p>
    <w:p w14:paraId="3F528A11" w14:textId="77777777" w:rsidR="00770293" w:rsidRDefault="00770293" w:rsidP="00770293">
      <w:pPr>
        <w:widowControl w:val="0"/>
        <w:autoSpaceDE w:val="0"/>
        <w:autoSpaceDN w:val="0"/>
        <w:adjustRightInd w:val="0"/>
        <w:rPr>
          <w:rFonts w:ascii="Arial" w:hAnsi="Arial" w:cs="Arial"/>
        </w:rPr>
      </w:pPr>
      <w:r>
        <w:rPr>
          <w:rFonts w:ascii="Arial" w:hAnsi="Arial" w:cs="Arial"/>
        </w:rPr>
        <w:t xml:space="preserve">The architecture of MarFS is split into several parts.  </w:t>
      </w:r>
    </w:p>
    <w:p w14:paraId="5C87882A"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FUSE file system that provides the near</w:t>
      </w:r>
      <w:r>
        <w:rPr>
          <w:rFonts w:ascii="Arial" w:hAnsi="Arial" w:cs="Arial"/>
        </w:rPr>
        <w:t xml:space="preserve"> full POSIX interface to MarFS</w:t>
      </w:r>
    </w:p>
    <w:p w14:paraId="567F92DE"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batch para</w:t>
      </w:r>
      <w:r>
        <w:rPr>
          <w:rFonts w:ascii="Arial" w:hAnsi="Arial" w:cs="Arial"/>
        </w:rPr>
        <w:t>llel listing/movement utility</w:t>
      </w:r>
    </w:p>
    <w:p w14:paraId="77321FCB"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Pr>
          <w:rFonts w:ascii="Arial" w:hAnsi="Arial" w:cs="Arial"/>
        </w:rPr>
        <w:t>a library that both fuse and the batch utility call into for most functions</w:t>
      </w:r>
    </w:p>
    <w:p w14:paraId="58FAA415"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the metadata for updating name space info like total space used for quotas and statvfs like queries</w:t>
      </w:r>
    </w:p>
    <w:p w14:paraId="2275A4DA"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metadata for space management</w:t>
      </w:r>
    </w:p>
    <w:p w14:paraId="16421644"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P</w:t>
      </w:r>
      <w:r>
        <w:rPr>
          <w:rFonts w:ascii="Arial" w:hAnsi="Arial" w:cs="Arial"/>
        </w:rPr>
        <w:t>OSIX metadata file systems</w:t>
      </w:r>
    </w:p>
    <w:p w14:paraId="005CE4BB" w14:textId="77777777" w:rsidR="00770293" w:rsidRDefault="00770293" w:rsidP="00770293">
      <w:pPr>
        <w:pStyle w:val="ListParagraph"/>
        <w:widowControl w:val="0"/>
        <w:numPr>
          <w:ilvl w:val="0"/>
          <w:numId w:val="15"/>
        </w:numPr>
        <w:autoSpaceDE w:val="0"/>
        <w:autoSpaceDN w:val="0"/>
        <w:adjustRightInd w:val="0"/>
        <w:rPr>
          <w:rFonts w:ascii="Arial" w:hAnsi="Arial" w:cs="Arial"/>
        </w:rPr>
      </w:pPr>
      <w:r w:rsidRPr="00BB51ED">
        <w:rPr>
          <w:rFonts w:ascii="Arial" w:hAnsi="Arial" w:cs="Arial"/>
        </w:rPr>
        <w:t xml:space="preserve">the back end storage systems which can be POSIX file systems or object systems.  </w:t>
      </w:r>
    </w:p>
    <w:p w14:paraId="06BF8BFD" w14:textId="77777777" w:rsidR="00770293" w:rsidRDefault="00770293" w:rsidP="00770293">
      <w:pPr>
        <w:pStyle w:val="ListParagraph"/>
        <w:widowControl w:val="0"/>
        <w:autoSpaceDE w:val="0"/>
        <w:autoSpaceDN w:val="0"/>
        <w:adjustRightInd w:val="0"/>
        <w:rPr>
          <w:rFonts w:ascii="Arial" w:hAnsi="Arial" w:cs="Arial"/>
        </w:rPr>
      </w:pPr>
    </w:p>
    <w:p w14:paraId="7D6A2946" w14:textId="77777777" w:rsidR="00770293" w:rsidRPr="00BB51ED" w:rsidRDefault="00770293" w:rsidP="00770293">
      <w:pPr>
        <w:widowControl w:val="0"/>
        <w:autoSpaceDE w:val="0"/>
        <w:autoSpaceDN w:val="0"/>
        <w:adjustRightInd w:val="0"/>
        <w:ind w:left="360"/>
        <w:rPr>
          <w:rFonts w:ascii="Arial" w:hAnsi="Arial" w:cs="Arial"/>
        </w:rPr>
      </w:pPr>
      <w:r w:rsidRPr="00BB51ED">
        <w:rPr>
          <w:rFonts w:ascii="Arial" w:hAnsi="Arial" w:cs="Arial"/>
        </w:rPr>
        <w:t>In the diagram below, you can see a very rough concept of how MarFS campaign storage would fit into our Turquoise environment.  You can see all the normal services on the top and the MarFS campaign storage on the bottom.  The File Transfer Agents (FTAs) are where the FUSE and Batch programs run and where the POSIX metadata file systems are mounted that make up the metadata service for MarFS as well as all the other non MarFS file system mounts to NFS, GPFS Archive, Scratch, etc.  The MarFS metadata storage servers (in this case running GPFS NSD) provide very fast parallel metadata file systems for MarFS.  The object servers provide a scalable data repository for MarFS files.</w:t>
      </w:r>
    </w:p>
    <w:p w14:paraId="6CBE4BC4" w14:textId="77777777" w:rsidR="00770293" w:rsidRDefault="00770293" w:rsidP="00770293">
      <w:pPr>
        <w:widowControl w:val="0"/>
        <w:autoSpaceDE w:val="0"/>
        <w:autoSpaceDN w:val="0"/>
        <w:adjustRightInd w:val="0"/>
        <w:rPr>
          <w:rFonts w:ascii="Arial" w:hAnsi="Arial" w:cs="Arial"/>
        </w:rPr>
      </w:pPr>
    </w:p>
    <w:p w14:paraId="5B6D9E1B" w14:textId="77777777" w:rsidR="00770293" w:rsidRDefault="00770293" w:rsidP="00770293">
      <w:pPr>
        <w:widowControl w:val="0"/>
        <w:autoSpaceDE w:val="0"/>
        <w:autoSpaceDN w:val="0"/>
        <w:adjustRightInd w:val="0"/>
        <w:rPr>
          <w:rFonts w:ascii="Arial" w:hAnsi="Arial" w:cs="Arial"/>
        </w:rPr>
      </w:pPr>
      <w:r>
        <w:rPr>
          <w:rFonts w:ascii="Arial" w:hAnsi="Arial" w:cs="Arial"/>
          <w:noProof/>
        </w:rPr>
        <w:drawing>
          <wp:inline distT="0" distB="0" distL="0" distR="0" wp14:anchorId="03377E09" wp14:editId="02EAC0C4">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17574E0C" w14:textId="77777777" w:rsidR="00770293" w:rsidRDefault="00770293" w:rsidP="00770293">
      <w:pPr>
        <w:widowControl w:val="0"/>
        <w:autoSpaceDE w:val="0"/>
        <w:autoSpaceDN w:val="0"/>
        <w:adjustRightInd w:val="0"/>
        <w:rPr>
          <w:rFonts w:ascii="Arial" w:hAnsi="Arial" w:cs="Arial"/>
        </w:rPr>
      </w:pPr>
    </w:p>
    <w:p w14:paraId="0B59ECD7" w14:textId="77777777" w:rsidR="00770293" w:rsidRDefault="00770293" w:rsidP="00770293">
      <w:pPr>
        <w:widowControl w:val="0"/>
        <w:autoSpaceDE w:val="0"/>
        <w:autoSpaceDN w:val="0"/>
        <w:adjustRightInd w:val="0"/>
        <w:rPr>
          <w:rFonts w:ascii="Arial" w:hAnsi="Arial" w:cs="Arial"/>
        </w:rPr>
      </w:pPr>
      <w:r>
        <w:rPr>
          <w:rFonts w:ascii="Arial" w:hAnsi="Arial" w:cs="Arial"/>
        </w:rPr>
        <w:t>A closer look at how MarFS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deamons on the interactive FTA’s using some secure method.  The ability to control who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14:paraId="13DFBCB7" w14:textId="77777777" w:rsidR="00770293" w:rsidRDefault="00770293" w:rsidP="00770293">
      <w:pPr>
        <w:widowControl w:val="0"/>
        <w:autoSpaceDE w:val="0"/>
        <w:autoSpaceDN w:val="0"/>
        <w:adjustRightInd w:val="0"/>
        <w:rPr>
          <w:rFonts w:ascii="Arial" w:hAnsi="Arial" w:cs="Arial"/>
        </w:rPr>
      </w:pPr>
    </w:p>
    <w:p w14:paraId="09576C56" w14:textId="77777777" w:rsidR="00770293" w:rsidRDefault="00770293" w:rsidP="00770293">
      <w:pPr>
        <w:widowControl w:val="0"/>
        <w:autoSpaceDE w:val="0"/>
        <w:autoSpaceDN w:val="0"/>
        <w:adjustRightInd w:val="0"/>
        <w:rPr>
          <w:rFonts w:ascii="Arial" w:hAnsi="Arial" w:cs="Arial"/>
        </w:rPr>
      </w:pPr>
      <w:r>
        <w:rPr>
          <w:rFonts w:ascii="Arial" w:hAnsi="Arial" w:cs="Arial"/>
          <w:noProof/>
        </w:rPr>
        <w:drawing>
          <wp:inline distT="0" distB="0" distL="0" distR="0" wp14:anchorId="02F1DA1A" wp14:editId="1348D915">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79E3C707" w14:textId="77777777" w:rsidR="00770293" w:rsidRDefault="00770293" w:rsidP="00770293">
      <w:pPr>
        <w:widowControl w:val="0"/>
        <w:autoSpaceDE w:val="0"/>
        <w:autoSpaceDN w:val="0"/>
        <w:adjustRightInd w:val="0"/>
        <w:rPr>
          <w:rFonts w:ascii="Arial" w:hAnsi="Arial" w:cs="Arial"/>
        </w:rPr>
      </w:pPr>
    </w:p>
    <w:p w14:paraId="325742B1" w14:textId="77777777" w:rsidR="00770293" w:rsidRDefault="00770293" w:rsidP="00770293">
      <w:pPr>
        <w:widowControl w:val="0"/>
        <w:autoSpaceDE w:val="0"/>
        <w:autoSpaceDN w:val="0"/>
        <w:adjustRightInd w:val="0"/>
        <w:rPr>
          <w:rFonts w:ascii="Arial" w:hAnsi="Arial" w:cs="Arial"/>
        </w:rPr>
      </w:pPr>
      <w:r>
        <w:rPr>
          <w:rFonts w:ascii="Arial" w:hAnsi="Arial" w:cs="Arial"/>
        </w:rPr>
        <w:t xml:space="preserve">How does MarFS work?  </w:t>
      </w:r>
    </w:p>
    <w:p w14:paraId="58A6508C" w14:textId="77777777" w:rsidR="00770293" w:rsidRDefault="00770293" w:rsidP="00770293">
      <w:pPr>
        <w:widowControl w:val="0"/>
        <w:autoSpaceDE w:val="0"/>
        <w:autoSpaceDN w:val="0"/>
        <w:adjustRightInd w:val="0"/>
        <w:rPr>
          <w:rFonts w:ascii="Arial" w:hAnsi="Arial" w:cs="Arial"/>
        </w:rPr>
      </w:pPr>
    </w:p>
    <w:p w14:paraId="7F6CF94D" w14:textId="77777777" w:rsidR="00770293" w:rsidRDefault="00770293" w:rsidP="00770293">
      <w:pPr>
        <w:widowControl w:val="0"/>
        <w:autoSpaceDE w:val="0"/>
        <w:autoSpaceDN w:val="0"/>
        <w:adjustRightInd w:val="0"/>
        <w:rPr>
          <w:rFonts w:ascii="Arial" w:hAnsi="Arial" w:cs="Arial"/>
        </w:rPr>
      </w:pPr>
      <w:r>
        <w:rPr>
          <w:rFonts w:ascii="Arial" w:hAnsi="Arial" w:cs="Arial"/>
        </w:rPr>
        <w:t>MarFS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MarFS file metadata/data will be placed into one of many possible POSIX file systems (determined by configuration).  In this way, MarFS is a global name space.  Again, files are not hashed across POSIX file systems, the total MarFS namespace is decomposed into separate POSIX file systems by tree (configuration).  All normal POSIX ownerships/permission/attributes like dates/sizes/etc. are obeyed.  One can even add user supplied xattrs to the files.</w:t>
      </w:r>
    </w:p>
    <w:p w14:paraId="12A4F523" w14:textId="77777777" w:rsidR="00770293" w:rsidRDefault="00770293" w:rsidP="00770293">
      <w:pPr>
        <w:widowControl w:val="0"/>
        <w:autoSpaceDE w:val="0"/>
        <w:autoSpaceDN w:val="0"/>
        <w:adjustRightInd w:val="0"/>
        <w:rPr>
          <w:rFonts w:ascii="Arial" w:hAnsi="Arial" w:cs="Arial"/>
        </w:rPr>
      </w:pPr>
    </w:p>
    <w:p w14:paraId="5D5D046C" w14:textId="77777777" w:rsidR="00770293" w:rsidRDefault="00770293" w:rsidP="00770293">
      <w:pPr>
        <w:widowControl w:val="0"/>
        <w:autoSpaceDE w:val="0"/>
        <w:autoSpaceDN w:val="0"/>
        <w:adjustRightInd w:val="0"/>
        <w:rPr>
          <w:rFonts w:ascii="Arial" w:hAnsi="Arial" w:cs="Arial"/>
        </w:rPr>
      </w:pPr>
      <w:r>
        <w:rPr>
          <w:rFonts w:ascii="Arial" w:hAnsi="Arial" w:cs="Arial"/>
        </w:rPr>
        <w:t>If however, you have configured the file data to go to an external object repository (via configuration files), then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xattrs are used associated with the files to point at various config and back end object repo information so that where the data is and how to access it are preserved (in those xattrs).  For this reason, the POSIX file system used for metadata for files stored in external object repos must support POSIX xattrs and furthermore, some xattr names are reserved and hidden from the user.</w:t>
      </w:r>
    </w:p>
    <w:p w14:paraId="547F92BA" w14:textId="77777777" w:rsidR="00770293" w:rsidRDefault="00770293" w:rsidP="00770293">
      <w:pPr>
        <w:widowControl w:val="0"/>
        <w:autoSpaceDE w:val="0"/>
        <w:autoSpaceDN w:val="0"/>
        <w:adjustRightInd w:val="0"/>
        <w:rPr>
          <w:rFonts w:ascii="Arial" w:hAnsi="Arial" w:cs="Arial"/>
        </w:rPr>
      </w:pPr>
    </w:p>
    <w:p w14:paraId="3D2CCE33" w14:textId="77777777" w:rsidR="00770293" w:rsidRDefault="00770293" w:rsidP="00770293">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xattrs,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attrs and xattrs appropriately to manage the access needed. For special space management operations like truncate and unlink, all references to the space being freed are renamed (in case of an unlink) or copied (in the case of a truncate) to a trash directory which can be used by a batch program for space reclamation from the object server.  It does require a batch program to free the objects and clean out the trash.  A trash recover utility could easily be written as well if desired.  </w:t>
      </w:r>
    </w:p>
    <w:p w14:paraId="7AEF5231" w14:textId="77777777" w:rsidR="00770293" w:rsidRDefault="00770293" w:rsidP="00770293">
      <w:pPr>
        <w:widowControl w:val="0"/>
        <w:autoSpaceDE w:val="0"/>
        <w:autoSpaceDN w:val="0"/>
        <w:adjustRightInd w:val="0"/>
        <w:rPr>
          <w:rFonts w:ascii="Arial" w:hAnsi="Arial" w:cs="Arial"/>
        </w:rPr>
      </w:pPr>
    </w:p>
    <w:p w14:paraId="4A310F92" w14:textId="77777777" w:rsidR="00770293" w:rsidRDefault="00770293" w:rsidP="00770293">
      <w:pPr>
        <w:widowControl w:val="0"/>
        <w:autoSpaceDE w:val="0"/>
        <w:autoSpaceDN w:val="0"/>
        <w:adjustRightInd w:val="0"/>
        <w:rPr>
          <w:rFonts w:ascii="Arial" w:hAnsi="Arial" w:cs="Arial"/>
        </w:rPr>
      </w:pPr>
      <w:r>
        <w:rPr>
          <w:rFonts w:ascii="Arial" w:hAnsi="Arial" w:cs="Arial"/>
        </w:rPr>
        <w:t>The FUSE daemons on the interactive FTA nodes allows users to run interactive file system commands but the FUSE daemon has some drawbacks.  It can not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(chown,chmod,mkdir,etc.)  If the file is stored on an object server that does not support update in place you can only truncate to zero, meaning files have to be completely overwritten, not partially, and right now append is not supported either, but that could be added at some point.</w:t>
      </w:r>
    </w:p>
    <w:p w14:paraId="572F31EC" w14:textId="77777777" w:rsidR="00770293" w:rsidRDefault="00770293" w:rsidP="00770293">
      <w:pPr>
        <w:widowControl w:val="0"/>
        <w:autoSpaceDE w:val="0"/>
        <w:autoSpaceDN w:val="0"/>
        <w:adjustRightInd w:val="0"/>
        <w:rPr>
          <w:rFonts w:ascii="Arial" w:hAnsi="Arial" w:cs="Arial"/>
        </w:rPr>
      </w:pPr>
    </w:p>
    <w:p w14:paraId="489B1B6D" w14:textId="77777777" w:rsidR="00770293" w:rsidRDefault="00770293" w:rsidP="00770293">
      <w:pPr>
        <w:widowControl w:val="0"/>
        <w:autoSpaceDE w:val="0"/>
        <w:autoSpaceDN w:val="0"/>
        <w:adjustRightInd w:val="0"/>
        <w:rPr>
          <w:rFonts w:ascii="Arial" w:hAnsi="Arial" w:cs="Arial"/>
        </w:rPr>
      </w:pPr>
      <w:r>
        <w:rPr>
          <w:rFonts w:ascii="Arial" w:hAnsi="Arial" w:cs="Arial"/>
        </w:rPr>
        <w:t>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  It only runs on the batch nodes and users cant not log into the batch nodes.  This is for performance isolation and for security, as access to the object repo needs to be controlled to be either in a root owned FUSE daemon or on a non interactive batch only node to protect the object server from being compromised.  From an interactive FTA, commands like pcp (parallel copy) and pls (parallel ls) and pcmp (parallel compare) can be used which will run a batch job interactively.  Additionally scheduling long running data management tasks through a scheduler should be made possible via normal batch scheduling mechanisms.</w:t>
      </w:r>
    </w:p>
    <w:p w14:paraId="017805A2" w14:textId="77777777" w:rsidR="00770293" w:rsidRDefault="00770293" w:rsidP="00770293">
      <w:pPr>
        <w:widowControl w:val="0"/>
        <w:autoSpaceDE w:val="0"/>
        <w:autoSpaceDN w:val="0"/>
        <w:adjustRightInd w:val="0"/>
        <w:rPr>
          <w:rFonts w:ascii="Arial" w:hAnsi="Arial" w:cs="Arial"/>
        </w:rPr>
      </w:pPr>
    </w:p>
    <w:p w14:paraId="747CD3F1" w14:textId="77777777" w:rsidR="00770293" w:rsidRDefault="00770293" w:rsidP="00770293">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management/reclaimation/packing/repacking of small files into objects etc. also need to be provided.  If GPFS is used as the POSIX metadata file systems for MarFS, the GPFS ILM features that allow for very fast inode shadow table scanning and threaded name merges etc. can be utilized to look through millions of files in minutes to perform these management tasks.  These utilities need to be specified at some point and would be easy to add to over time.</w:t>
      </w:r>
    </w:p>
    <w:p w14:paraId="73DBB850" w14:textId="77777777" w:rsidR="00770293" w:rsidRDefault="00770293" w:rsidP="00770293">
      <w:pPr>
        <w:widowControl w:val="0"/>
        <w:autoSpaceDE w:val="0"/>
        <w:autoSpaceDN w:val="0"/>
        <w:adjustRightInd w:val="0"/>
        <w:rPr>
          <w:rFonts w:ascii="Arial" w:hAnsi="Arial" w:cs="Arial"/>
        </w:rPr>
      </w:pPr>
    </w:p>
    <w:p w14:paraId="4F3AD2DE" w14:textId="77777777" w:rsidR="00770293" w:rsidRPr="00926B99" w:rsidRDefault="00770293" w:rsidP="00770293">
      <w:pPr>
        <w:widowControl w:val="0"/>
        <w:autoSpaceDE w:val="0"/>
        <w:autoSpaceDN w:val="0"/>
        <w:adjustRightInd w:val="0"/>
        <w:rPr>
          <w:rFonts w:ascii="Arial" w:hAnsi="Arial" w:cs="Arial"/>
        </w:rPr>
      </w:pPr>
      <w:r>
        <w:rPr>
          <w:rFonts w:ascii="Arial" w:hAnsi="Arial" w:cs="Arial"/>
        </w:rPr>
        <w:t>In the following diagram, you can see MarFS implemented in cartoon style showing a GPFS POSIX metadata tree that has xattrs pointing at external object repos for a Uni file (one object per file) and a large Multi file (multiple objects per file).  In the case of the multi-object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just a hole so the size of the metadata file == the size of the file logically.</w:t>
      </w:r>
    </w:p>
    <w:p w14:paraId="1EB86797" w14:textId="77777777" w:rsidR="00770293" w:rsidRDefault="00770293" w:rsidP="00770293">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6CBCAAF9" wp14:editId="1CF7F9E1">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236AD6A3" w14:textId="77777777" w:rsidR="00770293" w:rsidRDefault="00770293" w:rsidP="00770293">
      <w:pPr>
        <w:widowControl w:val="0"/>
        <w:autoSpaceDE w:val="0"/>
        <w:autoSpaceDN w:val="0"/>
        <w:adjustRightInd w:val="0"/>
        <w:rPr>
          <w:rFonts w:ascii="Arial" w:hAnsi="Arial" w:cs="Arial"/>
        </w:rPr>
      </w:pPr>
    </w:p>
    <w:p w14:paraId="54B8E954" w14:textId="77777777" w:rsidR="00770293" w:rsidRDefault="00770293" w:rsidP="00770293">
      <w:pPr>
        <w:widowControl w:val="0"/>
        <w:autoSpaceDE w:val="0"/>
        <w:autoSpaceDN w:val="0"/>
        <w:adjustRightInd w:val="0"/>
        <w:rPr>
          <w:rFonts w:ascii="Arial" w:hAnsi="Arial" w:cs="Arial"/>
        </w:rPr>
      </w:pPr>
    </w:p>
    <w:p w14:paraId="54DC2B9B" w14:textId="77777777" w:rsidR="00770293" w:rsidRDefault="00770293" w:rsidP="00770293">
      <w:pPr>
        <w:widowControl w:val="0"/>
        <w:autoSpaceDE w:val="0"/>
        <w:autoSpaceDN w:val="0"/>
        <w:adjustRightInd w:val="0"/>
        <w:rPr>
          <w:rFonts w:ascii="Arial" w:hAnsi="Arial" w:cs="Arial"/>
        </w:rPr>
      </w:pPr>
    </w:p>
    <w:p w14:paraId="1D81CF53" w14:textId="77777777" w:rsidR="00770293" w:rsidRDefault="00770293" w:rsidP="00770293">
      <w:pPr>
        <w:widowControl w:val="0"/>
        <w:autoSpaceDE w:val="0"/>
        <w:autoSpaceDN w:val="0"/>
        <w:adjustRightInd w:val="0"/>
        <w:rPr>
          <w:rFonts w:ascii="Arial" w:hAnsi="Arial" w:cs="Arial"/>
        </w:rPr>
      </w:pPr>
      <w:r>
        <w:rPr>
          <w:rFonts w:ascii="Arial" w:hAnsi="Arial" w:cs="Arial"/>
        </w:rPr>
        <w:t>In the following diagram, you can see MarFS and a depiction of packed file which is where multiple files are packed into one object.</w:t>
      </w:r>
    </w:p>
    <w:p w14:paraId="17FB59DA" w14:textId="77777777" w:rsidR="00770293" w:rsidRDefault="00770293" w:rsidP="00770293">
      <w:pPr>
        <w:widowControl w:val="0"/>
        <w:autoSpaceDE w:val="0"/>
        <w:autoSpaceDN w:val="0"/>
        <w:adjustRightInd w:val="0"/>
        <w:rPr>
          <w:rFonts w:ascii="Arial" w:hAnsi="Arial" w:cs="Arial"/>
        </w:rPr>
      </w:pPr>
    </w:p>
    <w:p w14:paraId="20B2CA9A" w14:textId="77777777" w:rsidR="00770293" w:rsidRDefault="00770293" w:rsidP="00770293">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7039F1E5" wp14:editId="7A01D121">
            <wp:extent cx="5486400" cy="3413125"/>
            <wp:effectExtent l="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06133796" w14:textId="77777777" w:rsidR="00770293" w:rsidRDefault="00770293" w:rsidP="00770293">
      <w:pPr>
        <w:widowControl w:val="0"/>
        <w:autoSpaceDE w:val="0"/>
        <w:autoSpaceDN w:val="0"/>
        <w:adjustRightInd w:val="0"/>
        <w:rPr>
          <w:rFonts w:ascii="Arial" w:hAnsi="Arial" w:cs="Arial"/>
        </w:rPr>
      </w:pPr>
    </w:p>
    <w:p w14:paraId="2A482D77" w14:textId="77777777" w:rsidR="00770293" w:rsidRDefault="00770293" w:rsidP="00770293">
      <w:pPr>
        <w:widowControl w:val="0"/>
        <w:autoSpaceDE w:val="0"/>
        <w:autoSpaceDN w:val="0"/>
        <w:adjustRightInd w:val="0"/>
        <w:rPr>
          <w:rFonts w:ascii="Arial" w:hAnsi="Arial" w:cs="Arial"/>
        </w:rPr>
      </w:pPr>
    </w:p>
    <w:p w14:paraId="2E04FC02" w14:textId="77777777" w:rsidR="00770293" w:rsidRDefault="00770293" w:rsidP="00770293">
      <w:pPr>
        <w:widowControl w:val="0"/>
        <w:autoSpaceDE w:val="0"/>
        <w:autoSpaceDN w:val="0"/>
        <w:adjustRightInd w:val="0"/>
        <w:rPr>
          <w:rFonts w:ascii="Arial" w:hAnsi="Arial" w:cs="Arial"/>
        </w:rPr>
      </w:pPr>
    </w:p>
    <w:p w14:paraId="1044A109" w14:textId="77777777" w:rsidR="00770293" w:rsidRDefault="00770293" w:rsidP="00770293">
      <w:pPr>
        <w:widowControl w:val="0"/>
        <w:autoSpaceDE w:val="0"/>
        <w:autoSpaceDN w:val="0"/>
        <w:adjustRightInd w:val="0"/>
        <w:rPr>
          <w:rFonts w:ascii="Arial" w:hAnsi="Arial" w:cs="Arial"/>
          <w:b/>
        </w:rPr>
      </w:pPr>
    </w:p>
    <w:p w14:paraId="33E2949C" w14:textId="77777777" w:rsidR="00770293" w:rsidRDefault="00770293" w:rsidP="00770293">
      <w:pPr>
        <w:widowControl w:val="0"/>
        <w:autoSpaceDE w:val="0"/>
        <w:autoSpaceDN w:val="0"/>
        <w:adjustRightInd w:val="0"/>
        <w:rPr>
          <w:rFonts w:ascii="Arial" w:hAnsi="Arial" w:cs="Arial"/>
          <w:b/>
        </w:rPr>
      </w:pPr>
    </w:p>
    <w:p w14:paraId="166C034F" w14:textId="77777777" w:rsidR="00770293" w:rsidRDefault="00770293" w:rsidP="00770293">
      <w:pPr>
        <w:widowControl w:val="0"/>
        <w:autoSpaceDE w:val="0"/>
        <w:autoSpaceDN w:val="0"/>
        <w:adjustRightInd w:val="0"/>
        <w:rPr>
          <w:rFonts w:ascii="Arial" w:hAnsi="Arial" w:cs="Arial"/>
          <w:b/>
        </w:rPr>
      </w:pPr>
    </w:p>
    <w:p w14:paraId="48C7B0FC" w14:textId="77777777" w:rsidR="00770293" w:rsidRDefault="00770293" w:rsidP="00770293">
      <w:pPr>
        <w:widowControl w:val="0"/>
        <w:autoSpaceDE w:val="0"/>
        <w:autoSpaceDN w:val="0"/>
        <w:adjustRightInd w:val="0"/>
        <w:rPr>
          <w:rFonts w:ascii="Arial" w:hAnsi="Arial" w:cs="Arial"/>
          <w:b/>
        </w:rPr>
      </w:pPr>
    </w:p>
    <w:p w14:paraId="2FDD91BC" w14:textId="77777777" w:rsidR="00770293" w:rsidRDefault="00770293" w:rsidP="00770293">
      <w:pPr>
        <w:widowControl w:val="0"/>
        <w:autoSpaceDE w:val="0"/>
        <w:autoSpaceDN w:val="0"/>
        <w:adjustRightInd w:val="0"/>
        <w:rPr>
          <w:rFonts w:ascii="Arial" w:hAnsi="Arial" w:cs="Arial"/>
          <w:b/>
        </w:rPr>
      </w:pPr>
    </w:p>
    <w:p w14:paraId="622C9922" w14:textId="77777777" w:rsidR="00770293" w:rsidRDefault="00770293" w:rsidP="00770293">
      <w:pPr>
        <w:widowControl w:val="0"/>
        <w:autoSpaceDE w:val="0"/>
        <w:autoSpaceDN w:val="0"/>
        <w:adjustRightInd w:val="0"/>
        <w:rPr>
          <w:rFonts w:ascii="Arial" w:hAnsi="Arial" w:cs="Arial"/>
          <w:b/>
        </w:rPr>
      </w:pPr>
    </w:p>
    <w:p w14:paraId="63FBA443" w14:textId="77777777" w:rsidR="00770293" w:rsidRDefault="00770293" w:rsidP="00770293">
      <w:pPr>
        <w:widowControl w:val="0"/>
        <w:autoSpaceDE w:val="0"/>
        <w:autoSpaceDN w:val="0"/>
        <w:adjustRightInd w:val="0"/>
        <w:rPr>
          <w:rFonts w:ascii="Arial" w:hAnsi="Arial" w:cs="Arial"/>
          <w:b/>
        </w:rPr>
      </w:pPr>
    </w:p>
    <w:p w14:paraId="47D9824B" w14:textId="77777777" w:rsidR="00770293" w:rsidRDefault="00770293" w:rsidP="00770293">
      <w:pPr>
        <w:widowControl w:val="0"/>
        <w:autoSpaceDE w:val="0"/>
        <w:autoSpaceDN w:val="0"/>
        <w:adjustRightInd w:val="0"/>
        <w:rPr>
          <w:rFonts w:ascii="Arial" w:hAnsi="Arial" w:cs="Arial"/>
          <w:b/>
        </w:rPr>
      </w:pPr>
    </w:p>
    <w:p w14:paraId="7E685CEC" w14:textId="77777777" w:rsidR="00770293" w:rsidRDefault="00770293" w:rsidP="00770293">
      <w:pPr>
        <w:widowControl w:val="0"/>
        <w:autoSpaceDE w:val="0"/>
        <w:autoSpaceDN w:val="0"/>
        <w:adjustRightInd w:val="0"/>
        <w:rPr>
          <w:rFonts w:ascii="Arial" w:hAnsi="Arial" w:cs="Arial"/>
          <w:b/>
        </w:rPr>
      </w:pPr>
    </w:p>
    <w:p w14:paraId="04C1B63C" w14:textId="77777777" w:rsidR="00770293" w:rsidRDefault="00770293" w:rsidP="00770293">
      <w:pPr>
        <w:widowControl w:val="0"/>
        <w:autoSpaceDE w:val="0"/>
        <w:autoSpaceDN w:val="0"/>
        <w:adjustRightInd w:val="0"/>
        <w:rPr>
          <w:rFonts w:ascii="Arial" w:hAnsi="Arial" w:cs="Arial"/>
          <w:b/>
        </w:rPr>
      </w:pPr>
    </w:p>
    <w:p w14:paraId="1678CFE0" w14:textId="77777777" w:rsidR="00770293" w:rsidRDefault="00770293" w:rsidP="00770293">
      <w:pPr>
        <w:widowControl w:val="0"/>
        <w:autoSpaceDE w:val="0"/>
        <w:autoSpaceDN w:val="0"/>
        <w:adjustRightInd w:val="0"/>
        <w:rPr>
          <w:rFonts w:ascii="Arial" w:hAnsi="Arial" w:cs="Arial"/>
          <w:b/>
        </w:rPr>
      </w:pPr>
    </w:p>
    <w:p w14:paraId="33CB8111" w14:textId="77777777" w:rsidR="00770293" w:rsidRDefault="00770293" w:rsidP="00770293">
      <w:pPr>
        <w:widowControl w:val="0"/>
        <w:autoSpaceDE w:val="0"/>
        <w:autoSpaceDN w:val="0"/>
        <w:adjustRightInd w:val="0"/>
        <w:rPr>
          <w:rFonts w:ascii="Arial" w:hAnsi="Arial" w:cs="Arial"/>
          <w:b/>
        </w:rPr>
      </w:pPr>
    </w:p>
    <w:p w14:paraId="212347F6" w14:textId="77777777" w:rsidR="00770293" w:rsidRDefault="00770293" w:rsidP="00770293">
      <w:pPr>
        <w:widowControl w:val="0"/>
        <w:autoSpaceDE w:val="0"/>
        <w:autoSpaceDN w:val="0"/>
        <w:adjustRightInd w:val="0"/>
        <w:rPr>
          <w:rFonts w:ascii="Arial" w:hAnsi="Arial" w:cs="Arial"/>
          <w:b/>
        </w:rPr>
      </w:pPr>
    </w:p>
    <w:p w14:paraId="618C7996" w14:textId="77777777" w:rsidR="00770293" w:rsidRDefault="00770293" w:rsidP="00770293">
      <w:pPr>
        <w:widowControl w:val="0"/>
        <w:autoSpaceDE w:val="0"/>
        <w:autoSpaceDN w:val="0"/>
        <w:adjustRightInd w:val="0"/>
        <w:rPr>
          <w:rFonts w:ascii="Arial" w:hAnsi="Arial" w:cs="Arial"/>
          <w:b/>
        </w:rPr>
      </w:pPr>
    </w:p>
    <w:p w14:paraId="65216BCC" w14:textId="77777777" w:rsidR="00770293" w:rsidRDefault="00770293" w:rsidP="00770293">
      <w:pPr>
        <w:widowControl w:val="0"/>
        <w:autoSpaceDE w:val="0"/>
        <w:autoSpaceDN w:val="0"/>
        <w:adjustRightInd w:val="0"/>
        <w:rPr>
          <w:rFonts w:ascii="Arial" w:hAnsi="Arial" w:cs="Arial"/>
          <w:b/>
        </w:rPr>
      </w:pPr>
    </w:p>
    <w:p w14:paraId="4E31580F" w14:textId="77777777" w:rsidR="00770293" w:rsidRDefault="00770293" w:rsidP="00770293">
      <w:pPr>
        <w:widowControl w:val="0"/>
        <w:autoSpaceDE w:val="0"/>
        <w:autoSpaceDN w:val="0"/>
        <w:adjustRightInd w:val="0"/>
        <w:rPr>
          <w:rFonts w:ascii="Arial" w:hAnsi="Arial" w:cs="Arial"/>
          <w:b/>
        </w:rPr>
      </w:pPr>
    </w:p>
    <w:p w14:paraId="560C2751" w14:textId="77777777" w:rsidR="00770293" w:rsidRDefault="00770293" w:rsidP="00770293">
      <w:pPr>
        <w:widowControl w:val="0"/>
        <w:autoSpaceDE w:val="0"/>
        <w:autoSpaceDN w:val="0"/>
        <w:adjustRightInd w:val="0"/>
        <w:rPr>
          <w:rFonts w:ascii="Arial" w:hAnsi="Arial" w:cs="Arial"/>
          <w:b/>
        </w:rPr>
      </w:pPr>
    </w:p>
    <w:p w14:paraId="2B4D2F89" w14:textId="77777777" w:rsidR="00770293" w:rsidRDefault="00770293" w:rsidP="00770293">
      <w:pPr>
        <w:widowControl w:val="0"/>
        <w:autoSpaceDE w:val="0"/>
        <w:autoSpaceDN w:val="0"/>
        <w:adjustRightInd w:val="0"/>
        <w:rPr>
          <w:rFonts w:ascii="Arial" w:hAnsi="Arial" w:cs="Arial"/>
          <w:b/>
        </w:rPr>
      </w:pPr>
    </w:p>
    <w:p w14:paraId="4B255DD4" w14:textId="77777777" w:rsidR="00770293" w:rsidRDefault="00770293" w:rsidP="00770293">
      <w:pPr>
        <w:widowControl w:val="0"/>
        <w:autoSpaceDE w:val="0"/>
        <w:autoSpaceDN w:val="0"/>
        <w:adjustRightInd w:val="0"/>
        <w:rPr>
          <w:rFonts w:ascii="Arial" w:hAnsi="Arial" w:cs="Arial"/>
          <w:b/>
        </w:rPr>
      </w:pPr>
      <w:r w:rsidRPr="008A3754">
        <w:rPr>
          <w:rFonts w:ascii="Arial" w:hAnsi="Arial" w:cs="Arial"/>
          <w:b/>
        </w:rPr>
        <w:t>Configuration File Information</w:t>
      </w:r>
    </w:p>
    <w:p w14:paraId="738D7DA8" w14:textId="77777777" w:rsidR="00770293" w:rsidRDefault="00770293" w:rsidP="00770293">
      <w:pPr>
        <w:widowControl w:val="0"/>
        <w:autoSpaceDE w:val="0"/>
        <w:autoSpaceDN w:val="0"/>
        <w:adjustRightInd w:val="0"/>
        <w:rPr>
          <w:rFonts w:ascii="Arial" w:hAnsi="Arial" w:cs="Arial"/>
        </w:rPr>
      </w:pPr>
    </w:p>
    <w:p w14:paraId="161A8899" w14:textId="77777777" w:rsidR="00770293" w:rsidRPr="008A3754" w:rsidRDefault="00770293" w:rsidP="00770293">
      <w:pPr>
        <w:widowControl w:val="0"/>
        <w:autoSpaceDE w:val="0"/>
        <w:autoSpaceDN w:val="0"/>
        <w:adjustRightInd w:val="0"/>
        <w:rPr>
          <w:rFonts w:ascii="Arial" w:hAnsi="Arial" w:cs="Arial"/>
        </w:rPr>
      </w:pPr>
      <w:r>
        <w:rPr>
          <w:rFonts w:ascii="Arial" w:hAnsi="Arial" w:cs="Arial"/>
        </w:rPr>
        <w:t>Much of understanding MarFS is understanding the configuration information.</w:t>
      </w:r>
    </w:p>
    <w:p w14:paraId="12F72516" w14:textId="77777777" w:rsidR="00770293" w:rsidRDefault="00770293" w:rsidP="00770293">
      <w:pPr>
        <w:widowControl w:val="0"/>
        <w:autoSpaceDE w:val="0"/>
        <w:autoSpaceDN w:val="0"/>
        <w:adjustRightInd w:val="0"/>
        <w:rPr>
          <w:rFonts w:ascii="Arial" w:hAnsi="Arial" w:cs="Arial"/>
        </w:rPr>
      </w:pPr>
    </w:p>
    <w:p w14:paraId="2E5665C1" w14:textId="77777777" w:rsidR="00770293" w:rsidRDefault="00770293" w:rsidP="00770293">
      <w:pPr>
        <w:widowControl w:val="0"/>
        <w:autoSpaceDE w:val="0"/>
        <w:autoSpaceDN w:val="0"/>
        <w:adjustRightInd w:val="0"/>
        <w:rPr>
          <w:rFonts w:ascii="Arial" w:hAnsi="Arial" w:cs="Arial"/>
        </w:rPr>
      </w:pPr>
      <w:r>
        <w:rPr>
          <w:rFonts w:ascii="Arial" w:hAnsi="Arial" w:cs="Arial"/>
          <w:noProof/>
        </w:rPr>
        <w:drawing>
          <wp:inline distT="0" distB="0" distL="0" distR="0" wp14:anchorId="32C0D168" wp14:editId="2A2E4458">
            <wp:extent cx="5939155" cy="4427220"/>
            <wp:effectExtent l="0" t="0" r="4445" b="0"/>
            <wp:docPr id="1" name="Picture 1" descr="Yosemite 10.10:Users:ggrider:Desktop:Screen Shot 2015-04-03 at 4.0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3 at 4.01.3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427220"/>
                    </a:xfrm>
                    <a:prstGeom prst="rect">
                      <a:avLst/>
                    </a:prstGeom>
                    <a:noFill/>
                    <a:ln>
                      <a:noFill/>
                    </a:ln>
                  </pic:spPr>
                </pic:pic>
              </a:graphicData>
            </a:graphic>
          </wp:inline>
        </w:drawing>
      </w:r>
    </w:p>
    <w:p w14:paraId="438A6FC2" w14:textId="77777777" w:rsidR="00770293" w:rsidRPr="00F760C4" w:rsidRDefault="00770293" w:rsidP="00770293">
      <w:pPr>
        <w:widowControl w:val="0"/>
        <w:autoSpaceDE w:val="0"/>
        <w:autoSpaceDN w:val="0"/>
        <w:adjustRightInd w:val="0"/>
        <w:rPr>
          <w:rFonts w:ascii="Arial" w:hAnsi="Arial" w:cs="Arial"/>
        </w:rPr>
      </w:pPr>
    </w:p>
    <w:p w14:paraId="30EE4CBB" w14:textId="77777777" w:rsidR="00770293" w:rsidRPr="006448C4" w:rsidRDefault="00770293" w:rsidP="00770293">
      <w:pPr>
        <w:widowControl w:val="0"/>
        <w:autoSpaceDE w:val="0"/>
        <w:autoSpaceDN w:val="0"/>
        <w:adjustRightInd w:val="0"/>
        <w:rPr>
          <w:rFonts w:ascii="Arial" w:hAnsi="Arial" w:cs="Arial"/>
          <w:b/>
        </w:rPr>
      </w:pPr>
      <w:r w:rsidRPr="006448C4">
        <w:rPr>
          <w:rFonts w:ascii="Arial" w:hAnsi="Arial" w:cs="Arial"/>
          <w:b/>
        </w:rPr>
        <w:t>Reserved POSIX extended attributes (xattr)</w:t>
      </w:r>
    </w:p>
    <w:p w14:paraId="410260F3" w14:textId="77777777" w:rsidR="00770293" w:rsidRDefault="00770293" w:rsidP="00770293">
      <w:pPr>
        <w:widowControl w:val="0"/>
        <w:autoSpaceDE w:val="0"/>
        <w:autoSpaceDN w:val="0"/>
        <w:adjustRightInd w:val="0"/>
        <w:rPr>
          <w:rFonts w:ascii="Arial" w:hAnsi="Arial" w:cs="Arial"/>
        </w:rPr>
      </w:pPr>
    </w:p>
    <w:p w14:paraId="134E1AE7" w14:textId="77777777" w:rsidR="00770293" w:rsidRDefault="00770293" w:rsidP="00770293">
      <w:pPr>
        <w:widowControl w:val="0"/>
        <w:autoSpaceDE w:val="0"/>
        <w:autoSpaceDN w:val="0"/>
        <w:adjustRightInd w:val="0"/>
        <w:rPr>
          <w:rFonts w:ascii="Arial" w:hAnsi="Arial" w:cs="Arial"/>
        </w:rPr>
      </w:pPr>
      <w:r>
        <w:rPr>
          <w:rFonts w:ascii="Arial" w:hAnsi="Arial" w:cs="Arial"/>
        </w:rPr>
        <w:t>MarFS utilizes POSIX extended attributes (xattr) to place information about the data repository/objects that hold the data for files.  Files are born without extended attributes and only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 xattr and sparse capabilities because xattrs are used to map to the external data repo and the POSIX size field is used to store the length of the file for files where the data lives in an external repo.</w:t>
      </w:r>
    </w:p>
    <w:p w14:paraId="366AD47A" w14:textId="77777777" w:rsidR="00770293" w:rsidRDefault="00770293" w:rsidP="00770293">
      <w:pPr>
        <w:widowControl w:val="0"/>
        <w:autoSpaceDE w:val="0"/>
        <w:autoSpaceDN w:val="0"/>
        <w:adjustRightInd w:val="0"/>
        <w:rPr>
          <w:rFonts w:ascii="Arial" w:hAnsi="Arial" w:cs="Arial"/>
        </w:rPr>
      </w:pPr>
    </w:p>
    <w:p w14:paraId="3B662DE1" w14:textId="77777777" w:rsidR="00770293" w:rsidRDefault="00770293" w:rsidP="00770293">
      <w:pPr>
        <w:widowControl w:val="0"/>
        <w:autoSpaceDE w:val="0"/>
        <w:autoSpaceDN w:val="0"/>
        <w:adjustRightInd w:val="0"/>
        <w:rPr>
          <w:rFonts w:ascii="Arial" w:hAnsi="Arial" w:cs="Arial"/>
        </w:rPr>
      </w:pPr>
    </w:p>
    <w:p w14:paraId="59FAD73F" w14:textId="77777777" w:rsidR="00770293" w:rsidRPr="00F760C4" w:rsidRDefault="00770293" w:rsidP="00770293">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072062CF" w14:textId="77777777" w:rsidR="00770293" w:rsidRDefault="00770293" w:rsidP="00770293">
      <w:pPr>
        <w:widowControl w:val="0"/>
        <w:autoSpaceDE w:val="0"/>
        <w:autoSpaceDN w:val="0"/>
        <w:adjustRightInd w:val="0"/>
        <w:rPr>
          <w:rFonts w:ascii="Arial" w:hAnsi="Arial" w:cs="Arial"/>
        </w:rPr>
      </w:pPr>
    </w:p>
    <w:p w14:paraId="007B474A" w14:textId="77777777" w:rsidR="00770293" w:rsidRDefault="00770293" w:rsidP="00770293">
      <w:pPr>
        <w:widowControl w:val="0"/>
        <w:autoSpaceDE w:val="0"/>
        <w:autoSpaceDN w:val="0"/>
        <w:adjustRightInd w:val="0"/>
        <w:rPr>
          <w:rFonts w:ascii="Arial" w:hAnsi="Arial" w:cs="Arial"/>
        </w:rPr>
      </w:pPr>
      <w:r>
        <w:rPr>
          <w:rFonts w:ascii="Arial" w:hAnsi="Arial" w:cs="Arial"/>
        </w:rPr>
        <w:t>MAR_objid      (the name of the object for this file is named /bucketname/MAR_objid)  bucketname is /namespace.repo  (from the configuration file)  So fully qualified object name is /namespace.repo/MAR_objid</w:t>
      </w:r>
    </w:p>
    <w:p w14:paraId="146A9C2E" w14:textId="77777777" w:rsidR="00770293" w:rsidRDefault="00770293" w:rsidP="00770293">
      <w:pPr>
        <w:widowControl w:val="0"/>
        <w:autoSpaceDE w:val="0"/>
        <w:autoSpaceDN w:val="0"/>
        <w:adjustRightInd w:val="0"/>
        <w:rPr>
          <w:rFonts w:ascii="Arial" w:hAnsi="Arial" w:cs="Arial"/>
        </w:rPr>
      </w:pPr>
      <w:r>
        <w:rPr>
          <w:rFonts w:ascii="Arial" w:hAnsi="Arial" w:cs="Arial"/>
        </w:rPr>
        <w:t>System administrators need to set up buckets on the object server(s) for every namespace.repo combination</w:t>
      </w:r>
    </w:p>
    <w:p w14:paraId="58F65053" w14:textId="77777777" w:rsidR="00770293" w:rsidRDefault="00770293" w:rsidP="00770293">
      <w:pPr>
        <w:widowControl w:val="0"/>
        <w:autoSpaceDE w:val="0"/>
        <w:autoSpaceDN w:val="0"/>
        <w:adjustRightInd w:val="0"/>
        <w:rPr>
          <w:rFonts w:ascii="Arial" w:hAnsi="Arial" w:cs="Arial"/>
        </w:rPr>
      </w:pPr>
      <w:r>
        <w:rPr>
          <w:rFonts w:ascii="Arial" w:hAnsi="Arial" w:cs="Arial"/>
        </w:rPr>
        <w:t>Concatenated fields in that XATTR are:</w:t>
      </w:r>
    </w:p>
    <w:tbl>
      <w:tblPr>
        <w:tblStyle w:val="TableGrid"/>
        <w:tblW w:w="0" w:type="auto"/>
        <w:tblLook w:val="04A0" w:firstRow="1" w:lastRow="0" w:firstColumn="1" w:lastColumn="0" w:noHBand="0" w:noVBand="1"/>
      </w:tblPr>
      <w:tblGrid>
        <w:gridCol w:w="2448"/>
        <w:gridCol w:w="6408"/>
      </w:tblGrid>
      <w:tr w:rsidR="00770293" w14:paraId="2153DFD2" w14:textId="77777777" w:rsidTr="003D46D4">
        <w:tc>
          <w:tcPr>
            <w:tcW w:w="2448" w:type="dxa"/>
          </w:tcPr>
          <w:p w14:paraId="7C746DA8" w14:textId="77777777" w:rsidR="00770293" w:rsidRDefault="00770293" w:rsidP="003D46D4">
            <w:pPr>
              <w:widowControl w:val="0"/>
              <w:autoSpaceDE w:val="0"/>
              <w:autoSpaceDN w:val="0"/>
              <w:adjustRightInd w:val="0"/>
              <w:rPr>
                <w:rFonts w:ascii="Arial" w:hAnsi="Arial" w:cs="Arial"/>
              </w:rPr>
            </w:pPr>
            <w:r>
              <w:rPr>
                <w:rFonts w:ascii="Arial" w:hAnsi="Arial" w:cs="Arial"/>
              </w:rPr>
              <w:t>recordvervion</w:t>
            </w:r>
          </w:p>
        </w:tc>
        <w:tc>
          <w:tcPr>
            <w:tcW w:w="6408" w:type="dxa"/>
          </w:tcPr>
          <w:p w14:paraId="199FC4F6" w14:textId="77777777" w:rsidR="00770293" w:rsidRDefault="00770293" w:rsidP="003D46D4">
            <w:pPr>
              <w:widowControl w:val="0"/>
              <w:autoSpaceDE w:val="0"/>
              <w:autoSpaceDN w:val="0"/>
              <w:adjustRightInd w:val="0"/>
              <w:rPr>
                <w:rFonts w:ascii="Arial" w:hAnsi="Arial" w:cs="Arial"/>
              </w:rPr>
            </w:pPr>
            <w:r>
              <w:rPr>
                <w:rFonts w:ascii="Arial" w:hAnsi="Arial" w:cs="Arial"/>
              </w:rPr>
              <w:t>Version number for this record</w:t>
            </w:r>
          </w:p>
        </w:tc>
      </w:tr>
      <w:tr w:rsidR="00770293" w14:paraId="6FF19CD0" w14:textId="77777777" w:rsidTr="003D46D4">
        <w:tc>
          <w:tcPr>
            <w:tcW w:w="2448" w:type="dxa"/>
          </w:tcPr>
          <w:p w14:paraId="29BE3596" w14:textId="77777777" w:rsidR="00770293" w:rsidRDefault="00770293" w:rsidP="003D46D4">
            <w:pPr>
              <w:widowControl w:val="0"/>
              <w:autoSpaceDE w:val="0"/>
              <w:autoSpaceDN w:val="0"/>
              <w:adjustRightInd w:val="0"/>
              <w:rPr>
                <w:rFonts w:ascii="Arial" w:hAnsi="Arial" w:cs="Arial"/>
              </w:rPr>
            </w:pPr>
            <w:r>
              <w:rPr>
                <w:rFonts w:ascii="Arial" w:hAnsi="Arial" w:cs="Arial"/>
              </w:rPr>
              <w:t>mdfilecreatetime</w:t>
            </w:r>
          </w:p>
        </w:tc>
        <w:tc>
          <w:tcPr>
            <w:tcW w:w="6408" w:type="dxa"/>
          </w:tcPr>
          <w:p w14:paraId="011A7B1C" w14:textId="77777777" w:rsidR="00770293" w:rsidRDefault="00770293" w:rsidP="003D46D4">
            <w:pPr>
              <w:widowControl w:val="0"/>
              <w:autoSpaceDE w:val="0"/>
              <w:autoSpaceDN w:val="0"/>
              <w:adjustRightInd w:val="0"/>
              <w:rPr>
                <w:rFonts w:ascii="Arial" w:hAnsi="Arial" w:cs="Arial"/>
              </w:rPr>
            </w:pPr>
            <w:r>
              <w:rPr>
                <w:rFonts w:ascii="Arial" w:hAnsi="Arial" w:cs="Arial"/>
              </w:rPr>
              <w:t>In the case of uni and multi files, this is the creation time from the mdfile.  In the case of packed, this is the creation time of the first file being packed into the object.</w:t>
            </w:r>
          </w:p>
        </w:tc>
      </w:tr>
      <w:tr w:rsidR="00770293" w14:paraId="781484E5" w14:textId="77777777" w:rsidTr="003D46D4">
        <w:tc>
          <w:tcPr>
            <w:tcW w:w="2448" w:type="dxa"/>
          </w:tcPr>
          <w:p w14:paraId="2319C7E2" w14:textId="77777777" w:rsidR="00770293" w:rsidRDefault="00770293" w:rsidP="003D46D4">
            <w:pPr>
              <w:widowControl w:val="0"/>
              <w:autoSpaceDE w:val="0"/>
              <w:autoSpaceDN w:val="0"/>
              <w:adjustRightInd w:val="0"/>
              <w:rPr>
                <w:rFonts w:ascii="Arial" w:hAnsi="Arial" w:cs="Arial"/>
              </w:rPr>
            </w:pPr>
            <w:r>
              <w:rPr>
                <w:rFonts w:ascii="Arial" w:hAnsi="Arial" w:cs="Arial"/>
              </w:rPr>
              <w:t>objtype</w:t>
            </w:r>
          </w:p>
        </w:tc>
        <w:tc>
          <w:tcPr>
            <w:tcW w:w="6408" w:type="dxa"/>
          </w:tcPr>
          <w:p w14:paraId="2F15F2E8" w14:textId="77777777" w:rsidR="00770293" w:rsidRDefault="00770293" w:rsidP="003D46D4">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770293" w14:paraId="50AA835B" w14:textId="77777777" w:rsidTr="003D46D4">
        <w:tc>
          <w:tcPr>
            <w:tcW w:w="2448" w:type="dxa"/>
          </w:tcPr>
          <w:p w14:paraId="463B447F" w14:textId="77777777" w:rsidR="00770293" w:rsidRDefault="00770293" w:rsidP="003D46D4">
            <w:pPr>
              <w:widowControl w:val="0"/>
              <w:autoSpaceDE w:val="0"/>
              <w:autoSpaceDN w:val="0"/>
              <w:adjustRightInd w:val="0"/>
              <w:rPr>
                <w:rFonts w:ascii="Arial" w:hAnsi="Arial" w:cs="Arial"/>
              </w:rPr>
            </w:pPr>
            <w:r>
              <w:rPr>
                <w:rFonts w:ascii="Arial" w:hAnsi="Arial" w:cs="Arial"/>
              </w:rPr>
              <w:t>comptype</w:t>
            </w:r>
          </w:p>
        </w:tc>
        <w:tc>
          <w:tcPr>
            <w:tcW w:w="6408" w:type="dxa"/>
          </w:tcPr>
          <w:p w14:paraId="6ABF86FD" w14:textId="77777777" w:rsidR="00770293" w:rsidRDefault="00770293" w:rsidP="003D46D4">
            <w:pPr>
              <w:widowControl w:val="0"/>
              <w:autoSpaceDE w:val="0"/>
              <w:autoSpaceDN w:val="0"/>
              <w:adjustRightInd w:val="0"/>
              <w:rPr>
                <w:rFonts w:ascii="Arial" w:hAnsi="Arial" w:cs="Arial"/>
              </w:rPr>
            </w:pPr>
            <w:r>
              <w:rPr>
                <w:rFonts w:ascii="Arial" w:hAnsi="Arial" w:cs="Arial"/>
              </w:rPr>
              <w:t>Compression type</w:t>
            </w:r>
          </w:p>
        </w:tc>
      </w:tr>
      <w:tr w:rsidR="00770293" w14:paraId="5AAD1400" w14:textId="77777777" w:rsidTr="003D46D4">
        <w:tc>
          <w:tcPr>
            <w:tcW w:w="2448" w:type="dxa"/>
          </w:tcPr>
          <w:p w14:paraId="387E2608" w14:textId="77777777" w:rsidR="00770293" w:rsidRDefault="00770293" w:rsidP="003D46D4">
            <w:pPr>
              <w:widowControl w:val="0"/>
              <w:autoSpaceDE w:val="0"/>
              <w:autoSpaceDN w:val="0"/>
              <w:adjustRightInd w:val="0"/>
              <w:rPr>
                <w:rFonts w:ascii="Arial" w:hAnsi="Arial" w:cs="Arial"/>
              </w:rPr>
            </w:pPr>
            <w:r>
              <w:rPr>
                <w:rFonts w:ascii="Arial" w:hAnsi="Arial" w:cs="Arial"/>
              </w:rPr>
              <w:t>sectype</w:t>
            </w:r>
          </w:p>
        </w:tc>
        <w:tc>
          <w:tcPr>
            <w:tcW w:w="6408" w:type="dxa"/>
          </w:tcPr>
          <w:p w14:paraId="5A85D0EE" w14:textId="77777777" w:rsidR="00770293" w:rsidRDefault="00770293" w:rsidP="003D46D4">
            <w:pPr>
              <w:widowControl w:val="0"/>
              <w:autoSpaceDE w:val="0"/>
              <w:autoSpaceDN w:val="0"/>
              <w:adjustRightInd w:val="0"/>
              <w:rPr>
                <w:rFonts w:ascii="Arial" w:hAnsi="Arial" w:cs="Arial"/>
              </w:rPr>
            </w:pPr>
            <w:r>
              <w:rPr>
                <w:rFonts w:ascii="Arial" w:hAnsi="Arial" w:cs="Arial"/>
              </w:rPr>
              <w:t>Security type (encryption)</w:t>
            </w:r>
          </w:p>
        </w:tc>
      </w:tr>
      <w:tr w:rsidR="00770293" w14:paraId="1DB0884C" w14:textId="77777777" w:rsidTr="003D46D4">
        <w:tc>
          <w:tcPr>
            <w:tcW w:w="2448" w:type="dxa"/>
          </w:tcPr>
          <w:p w14:paraId="3CE5202A" w14:textId="77777777" w:rsidR="00770293" w:rsidRDefault="00770293" w:rsidP="003D46D4">
            <w:pPr>
              <w:widowControl w:val="0"/>
              <w:autoSpaceDE w:val="0"/>
              <w:autoSpaceDN w:val="0"/>
              <w:adjustRightInd w:val="0"/>
              <w:rPr>
                <w:rFonts w:ascii="Arial" w:hAnsi="Arial" w:cs="Arial"/>
              </w:rPr>
            </w:pPr>
            <w:r>
              <w:rPr>
                <w:rFonts w:ascii="Arial" w:hAnsi="Arial" w:cs="Arial"/>
              </w:rPr>
              <w:t>correcttype</w:t>
            </w:r>
          </w:p>
        </w:tc>
        <w:tc>
          <w:tcPr>
            <w:tcW w:w="6408" w:type="dxa"/>
          </w:tcPr>
          <w:p w14:paraId="3D0FAEC5" w14:textId="77777777" w:rsidR="00770293" w:rsidRDefault="00770293" w:rsidP="003D46D4">
            <w:pPr>
              <w:widowControl w:val="0"/>
              <w:autoSpaceDE w:val="0"/>
              <w:autoSpaceDN w:val="0"/>
              <w:adjustRightInd w:val="0"/>
              <w:rPr>
                <w:rFonts w:ascii="Arial" w:hAnsi="Arial" w:cs="Arial"/>
              </w:rPr>
            </w:pPr>
            <w:r>
              <w:rPr>
                <w:rFonts w:ascii="Arial" w:hAnsi="Arial" w:cs="Arial"/>
              </w:rPr>
              <w:t>Correctness type (crc/checksum)</w:t>
            </w:r>
          </w:p>
        </w:tc>
      </w:tr>
      <w:tr w:rsidR="00770293" w14:paraId="22E69326" w14:textId="77777777" w:rsidTr="003D46D4">
        <w:tc>
          <w:tcPr>
            <w:tcW w:w="2448" w:type="dxa"/>
          </w:tcPr>
          <w:p w14:paraId="18697F16" w14:textId="77777777" w:rsidR="00770293" w:rsidRDefault="00770293" w:rsidP="003D46D4">
            <w:pPr>
              <w:widowControl w:val="0"/>
              <w:autoSpaceDE w:val="0"/>
              <w:autoSpaceDN w:val="0"/>
              <w:adjustRightInd w:val="0"/>
              <w:rPr>
                <w:rFonts w:ascii="Arial" w:hAnsi="Arial" w:cs="Arial"/>
              </w:rPr>
            </w:pPr>
            <w:r>
              <w:rPr>
                <w:rFonts w:ascii="Arial" w:hAnsi="Arial" w:cs="Arial"/>
              </w:rPr>
              <w:t>objchnksz</w:t>
            </w:r>
          </w:p>
        </w:tc>
        <w:tc>
          <w:tcPr>
            <w:tcW w:w="6408" w:type="dxa"/>
          </w:tcPr>
          <w:p w14:paraId="223D40AB" w14:textId="77777777" w:rsidR="00770293" w:rsidRDefault="00770293" w:rsidP="003D46D4">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 chunk size is picked based on if this is interactive or batch and for batch, it is based on the size of the file being moved, (large, xlarge) derived from the configuration file.</w:t>
            </w:r>
          </w:p>
        </w:tc>
      </w:tr>
      <w:tr w:rsidR="00770293" w14:paraId="674EC45F" w14:textId="77777777" w:rsidTr="003D46D4">
        <w:tc>
          <w:tcPr>
            <w:tcW w:w="2448" w:type="dxa"/>
          </w:tcPr>
          <w:p w14:paraId="02A7E709" w14:textId="77777777" w:rsidR="00770293" w:rsidRDefault="00770293" w:rsidP="003D46D4">
            <w:pPr>
              <w:widowControl w:val="0"/>
              <w:autoSpaceDE w:val="0"/>
              <w:autoSpaceDN w:val="0"/>
              <w:adjustRightInd w:val="0"/>
              <w:rPr>
                <w:rFonts w:ascii="Arial" w:hAnsi="Arial" w:cs="Arial"/>
              </w:rPr>
            </w:pPr>
            <w:r>
              <w:rPr>
                <w:rFonts w:ascii="Arial" w:hAnsi="Arial" w:cs="Arial"/>
              </w:rPr>
              <w:t>objchnknumber</w:t>
            </w:r>
          </w:p>
        </w:tc>
        <w:tc>
          <w:tcPr>
            <w:tcW w:w="6408" w:type="dxa"/>
          </w:tcPr>
          <w:p w14:paraId="7E56E9A8" w14:textId="77777777" w:rsidR="00770293" w:rsidRDefault="00770293" w:rsidP="003D46D4">
            <w:pPr>
              <w:widowControl w:val="0"/>
              <w:autoSpaceDE w:val="0"/>
              <w:autoSpaceDN w:val="0"/>
              <w:adjustRightInd w:val="0"/>
              <w:rPr>
                <w:rFonts w:ascii="Arial" w:hAnsi="Arial" w:cs="Arial"/>
              </w:rPr>
            </w:pPr>
            <w:r>
              <w:rPr>
                <w:rFonts w:ascii="Arial" w:hAnsi="Arial" w:cs="Arial"/>
              </w:rPr>
              <w:t>chunknumber this object is in the multi chunk file (this is always zero) in every case.  For uni and packed there is only one object involved.  For multi, the object name only changes by chunk number which is calculated based on chunksize  So this is really just a placeholder value.</w:t>
            </w:r>
          </w:p>
        </w:tc>
      </w:tr>
      <w:tr w:rsidR="00770293" w14:paraId="50FBA795" w14:textId="77777777" w:rsidTr="003D46D4">
        <w:tc>
          <w:tcPr>
            <w:tcW w:w="2448" w:type="dxa"/>
          </w:tcPr>
          <w:p w14:paraId="53D06879" w14:textId="77777777" w:rsidR="00770293" w:rsidRDefault="00770293" w:rsidP="003D46D4">
            <w:pPr>
              <w:widowControl w:val="0"/>
              <w:autoSpaceDE w:val="0"/>
              <w:autoSpaceDN w:val="0"/>
              <w:adjustRightInd w:val="0"/>
              <w:rPr>
                <w:rFonts w:ascii="Arial" w:hAnsi="Arial" w:cs="Arial"/>
              </w:rPr>
            </w:pPr>
            <w:r>
              <w:rPr>
                <w:rFonts w:ascii="Arial" w:hAnsi="Arial" w:cs="Arial"/>
              </w:rPr>
              <w:t>mdinode</w:t>
            </w:r>
          </w:p>
        </w:tc>
        <w:tc>
          <w:tcPr>
            <w:tcW w:w="6408" w:type="dxa"/>
          </w:tcPr>
          <w:p w14:paraId="7D44BC60" w14:textId="77777777" w:rsidR="00770293" w:rsidRDefault="00770293" w:rsidP="003D46D4">
            <w:pPr>
              <w:widowControl w:val="0"/>
              <w:autoSpaceDE w:val="0"/>
              <w:autoSpaceDN w:val="0"/>
              <w:adjustRightInd w:val="0"/>
              <w:rPr>
                <w:rFonts w:ascii="Arial" w:hAnsi="Arial" w:cs="Arial"/>
              </w:rPr>
            </w:pPr>
            <w:r>
              <w:rPr>
                <w:rFonts w:ascii="Arial" w:hAnsi="Arial" w:cs="Arial"/>
              </w:rPr>
              <w:t>Inode of the metadata file  ( for packed it’s the first file in the object)</w:t>
            </w:r>
          </w:p>
        </w:tc>
      </w:tr>
    </w:tbl>
    <w:p w14:paraId="6158F0F1" w14:textId="77777777" w:rsidR="00770293" w:rsidRDefault="00770293" w:rsidP="00770293">
      <w:pPr>
        <w:widowControl w:val="0"/>
        <w:autoSpaceDE w:val="0"/>
        <w:autoSpaceDN w:val="0"/>
        <w:adjustRightInd w:val="0"/>
        <w:rPr>
          <w:rFonts w:ascii="Arial" w:hAnsi="Arial" w:cs="Arial"/>
        </w:rPr>
      </w:pPr>
    </w:p>
    <w:p w14:paraId="2C204A62" w14:textId="77777777" w:rsidR="00770293" w:rsidRDefault="00770293" w:rsidP="00770293">
      <w:pPr>
        <w:widowControl w:val="0"/>
        <w:autoSpaceDE w:val="0"/>
        <w:autoSpaceDN w:val="0"/>
        <w:adjustRightInd w:val="0"/>
        <w:rPr>
          <w:rFonts w:ascii="Arial" w:hAnsi="Arial" w:cs="Arial"/>
        </w:rPr>
      </w:pPr>
      <w:r>
        <w:rPr>
          <w:rFonts w:ascii="Arial" w:hAnsi="Arial" w:cs="Arial"/>
        </w:rPr>
        <w:t>MARpost  (the information posted to the file after the object(s) are written)</w:t>
      </w:r>
    </w:p>
    <w:p w14:paraId="6DD25C9A" w14:textId="77777777" w:rsidR="00770293" w:rsidRDefault="00770293" w:rsidP="00770293">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770293" w14:paraId="2C5694A9" w14:textId="77777777" w:rsidTr="003D46D4">
        <w:tc>
          <w:tcPr>
            <w:tcW w:w="2358" w:type="dxa"/>
          </w:tcPr>
          <w:p w14:paraId="3A377954" w14:textId="77777777" w:rsidR="00770293" w:rsidRDefault="00770293" w:rsidP="003D46D4">
            <w:pPr>
              <w:widowControl w:val="0"/>
              <w:autoSpaceDE w:val="0"/>
              <w:autoSpaceDN w:val="0"/>
              <w:adjustRightInd w:val="0"/>
              <w:rPr>
                <w:rFonts w:ascii="Arial" w:hAnsi="Arial" w:cs="Arial"/>
              </w:rPr>
            </w:pPr>
            <w:r>
              <w:rPr>
                <w:rFonts w:ascii="Arial" w:hAnsi="Arial" w:cs="Arial"/>
              </w:rPr>
              <w:t>recordversion</w:t>
            </w:r>
          </w:p>
        </w:tc>
        <w:tc>
          <w:tcPr>
            <w:tcW w:w="6498" w:type="dxa"/>
          </w:tcPr>
          <w:p w14:paraId="7D366F3E" w14:textId="77777777" w:rsidR="00770293" w:rsidRDefault="00770293" w:rsidP="003D46D4">
            <w:pPr>
              <w:widowControl w:val="0"/>
              <w:autoSpaceDE w:val="0"/>
              <w:autoSpaceDN w:val="0"/>
              <w:adjustRightInd w:val="0"/>
              <w:rPr>
                <w:rFonts w:ascii="Arial" w:hAnsi="Arial" w:cs="Arial"/>
              </w:rPr>
            </w:pPr>
            <w:r>
              <w:rPr>
                <w:rFonts w:ascii="Arial" w:hAnsi="Arial" w:cs="Arial"/>
              </w:rPr>
              <w:t>Version number for this record</w:t>
            </w:r>
          </w:p>
        </w:tc>
      </w:tr>
      <w:tr w:rsidR="00770293" w14:paraId="5A784847" w14:textId="77777777" w:rsidTr="003D46D4">
        <w:tc>
          <w:tcPr>
            <w:tcW w:w="2358" w:type="dxa"/>
          </w:tcPr>
          <w:p w14:paraId="1091EA0B" w14:textId="77777777" w:rsidR="00770293" w:rsidRDefault="00770293" w:rsidP="003D46D4">
            <w:pPr>
              <w:widowControl w:val="0"/>
              <w:autoSpaceDE w:val="0"/>
              <w:autoSpaceDN w:val="0"/>
              <w:adjustRightInd w:val="0"/>
              <w:rPr>
                <w:rFonts w:ascii="Arial" w:hAnsi="Arial" w:cs="Arial"/>
              </w:rPr>
            </w:pPr>
            <w:r>
              <w:rPr>
                <w:rFonts w:ascii="Arial" w:hAnsi="Arial" w:cs="Arial"/>
              </w:rPr>
              <w:t>objtype</w:t>
            </w:r>
          </w:p>
        </w:tc>
        <w:tc>
          <w:tcPr>
            <w:tcW w:w="6498" w:type="dxa"/>
          </w:tcPr>
          <w:p w14:paraId="48CC68E2" w14:textId="77777777" w:rsidR="00770293" w:rsidRDefault="00770293" w:rsidP="003D46D4">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4E08B7A" w14:textId="77777777" w:rsidR="00770293" w:rsidRDefault="00770293" w:rsidP="003D46D4">
            <w:pPr>
              <w:widowControl w:val="0"/>
              <w:autoSpaceDE w:val="0"/>
              <w:autoSpaceDN w:val="0"/>
              <w:adjustRightInd w:val="0"/>
              <w:rPr>
                <w:rFonts w:ascii="Arial" w:hAnsi="Arial" w:cs="Arial"/>
              </w:rPr>
            </w:pPr>
            <w:r>
              <w:rPr>
                <w:rFonts w:ascii="Arial" w:hAnsi="Arial" w:cs="Arial"/>
              </w:rPr>
              <w:t>Uni – one object stores the entire file</w:t>
            </w:r>
          </w:p>
          <w:p w14:paraId="1553BE4F" w14:textId="77777777" w:rsidR="00770293" w:rsidRDefault="00770293" w:rsidP="003D46D4">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48B8A142" w14:textId="77777777" w:rsidR="00770293" w:rsidRDefault="00770293" w:rsidP="003D46D4">
            <w:pPr>
              <w:widowControl w:val="0"/>
              <w:autoSpaceDE w:val="0"/>
              <w:autoSpaceDN w:val="0"/>
              <w:adjustRightInd w:val="0"/>
              <w:rPr>
                <w:rFonts w:ascii="Arial" w:hAnsi="Arial" w:cs="Arial"/>
              </w:rPr>
            </w:pPr>
            <w:r>
              <w:rPr>
                <w:rFonts w:ascii="Arial" w:hAnsi="Arial" w:cs="Arial"/>
              </w:rPr>
              <w:t xml:space="preserve">Packed – multiple files in each object which requires using the objoffset field.  </w:t>
            </w:r>
          </w:p>
          <w:p w14:paraId="6E0F4288" w14:textId="77777777" w:rsidR="00770293" w:rsidRDefault="00770293" w:rsidP="003D46D4">
            <w:pPr>
              <w:widowControl w:val="0"/>
              <w:autoSpaceDE w:val="0"/>
              <w:autoSpaceDN w:val="0"/>
              <w:adjustRightInd w:val="0"/>
              <w:rPr>
                <w:rFonts w:ascii="Arial" w:hAnsi="Arial" w:cs="Arial"/>
              </w:rPr>
            </w:pPr>
            <w:r>
              <w:rPr>
                <w:rFonts w:ascii="Arial" w:hAnsi="Arial" w:cs="Arial"/>
              </w:rPr>
              <w:t>Striped – a file is striped across multiple objects using chunksize from the configuration file and round robin, object id’s are recorded in metadata file</w:t>
            </w:r>
          </w:p>
        </w:tc>
      </w:tr>
      <w:tr w:rsidR="00770293" w14:paraId="0F0A7B3A" w14:textId="77777777" w:rsidTr="003D46D4">
        <w:tc>
          <w:tcPr>
            <w:tcW w:w="2358" w:type="dxa"/>
          </w:tcPr>
          <w:p w14:paraId="5379A2C9" w14:textId="77777777" w:rsidR="00770293" w:rsidRDefault="00770293" w:rsidP="003D46D4">
            <w:pPr>
              <w:widowControl w:val="0"/>
              <w:autoSpaceDE w:val="0"/>
              <w:autoSpaceDN w:val="0"/>
              <w:adjustRightInd w:val="0"/>
              <w:rPr>
                <w:rFonts w:ascii="Arial" w:hAnsi="Arial" w:cs="Arial"/>
              </w:rPr>
            </w:pPr>
            <w:r>
              <w:rPr>
                <w:rFonts w:ascii="Arial" w:hAnsi="Arial" w:cs="Arial"/>
              </w:rPr>
              <w:t>spaceused</w:t>
            </w:r>
          </w:p>
        </w:tc>
        <w:tc>
          <w:tcPr>
            <w:tcW w:w="6498" w:type="dxa"/>
          </w:tcPr>
          <w:p w14:paraId="7C66CE6F" w14:textId="77777777" w:rsidR="00770293" w:rsidRDefault="00770293" w:rsidP="003D46D4">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770293" w14:paraId="5FD1BF6D" w14:textId="77777777" w:rsidTr="003D46D4">
        <w:tc>
          <w:tcPr>
            <w:tcW w:w="2358" w:type="dxa"/>
          </w:tcPr>
          <w:p w14:paraId="20262023" w14:textId="77777777" w:rsidR="00770293" w:rsidRDefault="00770293" w:rsidP="003D46D4">
            <w:pPr>
              <w:widowControl w:val="0"/>
              <w:autoSpaceDE w:val="0"/>
              <w:autoSpaceDN w:val="0"/>
              <w:adjustRightInd w:val="0"/>
              <w:rPr>
                <w:rFonts w:ascii="Arial" w:hAnsi="Arial" w:cs="Arial"/>
              </w:rPr>
            </w:pPr>
            <w:r>
              <w:rPr>
                <w:rFonts w:ascii="Arial" w:hAnsi="Arial" w:cs="Arial"/>
              </w:rPr>
              <w:t>objoffset</w:t>
            </w:r>
          </w:p>
        </w:tc>
        <w:tc>
          <w:tcPr>
            <w:tcW w:w="6498" w:type="dxa"/>
          </w:tcPr>
          <w:p w14:paraId="71AB9DCD" w14:textId="77777777" w:rsidR="00770293" w:rsidRDefault="00770293" w:rsidP="003D46D4">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770293" w14:paraId="5D812FC9" w14:textId="77777777" w:rsidTr="003D46D4">
        <w:tc>
          <w:tcPr>
            <w:tcW w:w="2358" w:type="dxa"/>
          </w:tcPr>
          <w:p w14:paraId="0CA99F7A" w14:textId="77777777" w:rsidR="00770293" w:rsidRDefault="00770293" w:rsidP="003D46D4">
            <w:pPr>
              <w:widowControl w:val="0"/>
              <w:autoSpaceDE w:val="0"/>
              <w:autoSpaceDN w:val="0"/>
              <w:adjustRightInd w:val="0"/>
              <w:rPr>
                <w:rFonts w:ascii="Arial" w:hAnsi="Arial" w:cs="Arial"/>
              </w:rPr>
            </w:pPr>
            <w:r>
              <w:rPr>
                <w:rFonts w:ascii="Arial" w:hAnsi="Arial" w:cs="Arial"/>
              </w:rPr>
              <w:t>correctnessvalue</w:t>
            </w:r>
          </w:p>
        </w:tc>
        <w:tc>
          <w:tcPr>
            <w:tcW w:w="6498" w:type="dxa"/>
          </w:tcPr>
          <w:p w14:paraId="6257CDDB" w14:textId="77777777" w:rsidR="00770293" w:rsidRDefault="00770293" w:rsidP="003D46D4">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770293" w14:paraId="4B84406A" w14:textId="77777777" w:rsidTr="003D46D4">
        <w:tc>
          <w:tcPr>
            <w:tcW w:w="2358" w:type="dxa"/>
          </w:tcPr>
          <w:p w14:paraId="40131B12" w14:textId="77777777" w:rsidR="00770293" w:rsidRDefault="00770293" w:rsidP="003D46D4">
            <w:pPr>
              <w:widowControl w:val="0"/>
              <w:autoSpaceDE w:val="0"/>
              <w:autoSpaceDN w:val="0"/>
              <w:adjustRightInd w:val="0"/>
              <w:rPr>
                <w:rFonts w:ascii="Arial" w:hAnsi="Arial" w:cs="Arial"/>
              </w:rPr>
            </w:pPr>
            <w:r>
              <w:rPr>
                <w:rFonts w:ascii="Arial" w:hAnsi="Arial" w:cs="Arial"/>
              </w:rPr>
              <w:t>numobjects</w:t>
            </w:r>
          </w:p>
        </w:tc>
        <w:tc>
          <w:tcPr>
            <w:tcW w:w="6498" w:type="dxa"/>
          </w:tcPr>
          <w:p w14:paraId="38024E57" w14:textId="77777777" w:rsidR="00770293" w:rsidRDefault="00770293" w:rsidP="003D46D4">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770293" w14:paraId="00528DB0" w14:textId="77777777" w:rsidTr="003D46D4">
        <w:tc>
          <w:tcPr>
            <w:tcW w:w="2358" w:type="dxa"/>
          </w:tcPr>
          <w:p w14:paraId="2BA7F00F" w14:textId="77777777" w:rsidR="00770293" w:rsidRDefault="00770293" w:rsidP="003D46D4">
            <w:pPr>
              <w:widowControl w:val="0"/>
              <w:autoSpaceDE w:val="0"/>
              <w:autoSpaceDN w:val="0"/>
              <w:adjustRightInd w:val="0"/>
              <w:rPr>
                <w:rFonts w:ascii="Arial" w:hAnsi="Arial" w:cs="Arial"/>
              </w:rPr>
            </w:pPr>
            <w:r>
              <w:rPr>
                <w:rFonts w:ascii="Arial" w:hAnsi="Arial" w:cs="Arial"/>
              </w:rPr>
              <w:t>Chunkinfobytes</w:t>
            </w:r>
          </w:p>
        </w:tc>
        <w:tc>
          <w:tcPr>
            <w:tcW w:w="6498" w:type="dxa"/>
          </w:tcPr>
          <w:p w14:paraId="64B14936" w14:textId="77777777" w:rsidR="00770293" w:rsidRDefault="00770293" w:rsidP="003D46D4">
            <w:pPr>
              <w:widowControl w:val="0"/>
              <w:autoSpaceDE w:val="0"/>
              <w:autoSpaceDN w:val="0"/>
              <w:adjustRightInd w:val="0"/>
              <w:rPr>
                <w:rFonts w:ascii="Arial" w:hAnsi="Arial" w:cs="Arial"/>
              </w:rPr>
            </w:pPr>
            <w:r>
              <w:rPr>
                <w:rFonts w:ascii="Arial" w:hAnsi="Arial" w:cs="Arial"/>
              </w:rPr>
              <w:t>Number of bytes of chunk info in the file</w:t>
            </w:r>
          </w:p>
        </w:tc>
      </w:tr>
    </w:tbl>
    <w:p w14:paraId="7A125015" w14:textId="77777777" w:rsidR="00770293" w:rsidRDefault="00770293" w:rsidP="00770293">
      <w:pPr>
        <w:widowControl w:val="0"/>
        <w:autoSpaceDE w:val="0"/>
        <w:autoSpaceDN w:val="0"/>
        <w:adjustRightInd w:val="0"/>
        <w:rPr>
          <w:rFonts w:ascii="Arial" w:hAnsi="Arial" w:cs="Arial"/>
          <w:b/>
        </w:rPr>
      </w:pPr>
    </w:p>
    <w:p w14:paraId="2B9729D9" w14:textId="77777777" w:rsidR="00770293" w:rsidRPr="002C1ABD" w:rsidRDefault="00770293" w:rsidP="00770293">
      <w:pPr>
        <w:widowControl w:val="0"/>
        <w:autoSpaceDE w:val="0"/>
        <w:autoSpaceDN w:val="0"/>
        <w:adjustRightInd w:val="0"/>
        <w:rPr>
          <w:rFonts w:ascii="Arial" w:hAnsi="Arial" w:cs="Arial"/>
        </w:rPr>
      </w:pPr>
      <w:r>
        <w:rPr>
          <w:rFonts w:ascii="Arial" w:hAnsi="Arial" w:cs="Arial"/>
        </w:rPr>
        <w:t>MAR_restart  (this is an xattr that is used by the batch copy utility to put restart info in for restarting the copy of very large multi object files</w:t>
      </w:r>
    </w:p>
    <w:p w14:paraId="612D2134" w14:textId="77777777" w:rsidR="00770293" w:rsidRDefault="00770293" w:rsidP="00770293">
      <w:pPr>
        <w:widowControl w:val="0"/>
        <w:autoSpaceDE w:val="0"/>
        <w:autoSpaceDN w:val="0"/>
        <w:adjustRightInd w:val="0"/>
        <w:rPr>
          <w:rFonts w:ascii="Arial" w:hAnsi="Arial" w:cs="Arial"/>
          <w:b/>
        </w:rPr>
      </w:pPr>
    </w:p>
    <w:p w14:paraId="1B5FAAA6" w14:textId="77777777" w:rsidR="00770293" w:rsidRPr="006448C4" w:rsidRDefault="00770293" w:rsidP="00770293">
      <w:pPr>
        <w:widowControl w:val="0"/>
        <w:autoSpaceDE w:val="0"/>
        <w:autoSpaceDN w:val="0"/>
        <w:adjustRightInd w:val="0"/>
        <w:rPr>
          <w:rFonts w:ascii="Arial" w:hAnsi="Arial" w:cs="Arial"/>
        </w:rPr>
      </w:pPr>
      <w:r>
        <w:rPr>
          <w:rFonts w:ascii="Arial" w:hAnsi="Arial" w:cs="Arial"/>
        </w:rPr>
        <w:t>M</w:t>
      </w:r>
      <w:r w:rsidRPr="006448C4">
        <w:rPr>
          <w:rFonts w:ascii="Arial" w:hAnsi="Arial" w:cs="Arial"/>
        </w:rPr>
        <w:t>ountpoint</w:t>
      </w:r>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770293" w14:paraId="2EFFC462" w14:textId="77777777" w:rsidTr="003D46D4">
        <w:tc>
          <w:tcPr>
            <w:tcW w:w="2448" w:type="dxa"/>
          </w:tcPr>
          <w:p w14:paraId="40226537" w14:textId="77777777" w:rsidR="00770293" w:rsidRPr="006448C4" w:rsidRDefault="00770293" w:rsidP="003D46D4">
            <w:pPr>
              <w:widowControl w:val="0"/>
              <w:autoSpaceDE w:val="0"/>
              <w:autoSpaceDN w:val="0"/>
              <w:adjustRightInd w:val="0"/>
              <w:rPr>
                <w:rFonts w:ascii="Arial" w:hAnsi="Arial" w:cs="Arial"/>
              </w:rPr>
            </w:pPr>
            <w:r>
              <w:rPr>
                <w:rFonts w:ascii="Arial" w:hAnsi="Arial" w:cs="Arial"/>
              </w:rPr>
              <w:t>MAR_mnttop</w:t>
            </w:r>
          </w:p>
        </w:tc>
        <w:tc>
          <w:tcPr>
            <w:tcW w:w="6408" w:type="dxa"/>
          </w:tcPr>
          <w:p w14:paraId="0291D0B1" w14:textId="77777777" w:rsidR="00770293" w:rsidRPr="006448C4" w:rsidRDefault="00770293" w:rsidP="003D46D4">
            <w:pPr>
              <w:widowControl w:val="0"/>
              <w:autoSpaceDE w:val="0"/>
              <w:autoSpaceDN w:val="0"/>
              <w:adjustRightInd w:val="0"/>
              <w:rPr>
                <w:rFonts w:ascii="Arial" w:hAnsi="Arial" w:cs="Arial"/>
              </w:rPr>
            </w:pPr>
            <w:r>
              <w:rPr>
                <w:rFonts w:ascii="Arial" w:hAnsi="Arial" w:cs="Arial"/>
              </w:rPr>
              <w:t>This is the top level directory under which all namespaces are placed.  Specified as a path with slashes.</w:t>
            </w:r>
          </w:p>
        </w:tc>
      </w:tr>
    </w:tbl>
    <w:p w14:paraId="251DB248" w14:textId="77777777" w:rsidR="00770293" w:rsidRPr="00ED5B27" w:rsidRDefault="00770293" w:rsidP="00770293">
      <w:pPr>
        <w:widowControl w:val="0"/>
        <w:autoSpaceDE w:val="0"/>
        <w:autoSpaceDN w:val="0"/>
        <w:adjustRightInd w:val="0"/>
        <w:rPr>
          <w:rFonts w:ascii="Arial" w:hAnsi="Arial" w:cs="Arial"/>
        </w:rPr>
      </w:pPr>
    </w:p>
    <w:p w14:paraId="7F4D33FE" w14:textId="77777777" w:rsidR="00770293" w:rsidRPr="00F760C4" w:rsidRDefault="00770293" w:rsidP="00770293">
      <w:pPr>
        <w:widowControl w:val="0"/>
        <w:autoSpaceDE w:val="0"/>
        <w:autoSpaceDN w:val="0"/>
        <w:adjustRightInd w:val="0"/>
        <w:rPr>
          <w:rFonts w:ascii="Arial" w:hAnsi="Arial" w:cs="Arial"/>
        </w:rPr>
      </w:pPr>
      <w:r>
        <w:rPr>
          <w:rFonts w:ascii="Arial" w:hAnsi="Arial" w:cs="Arial"/>
        </w:rPr>
        <w:t>Fuse/pftool will append MAR</w:t>
      </w:r>
      <w:r w:rsidRPr="00F760C4">
        <w:rPr>
          <w:rFonts w:ascii="Arial" w:hAnsi="Arial" w:cs="Arial"/>
        </w:rPr>
        <w:t>_mnttop on the front of all the name space segments below to construct a namespace tree</w:t>
      </w:r>
    </w:p>
    <w:p w14:paraId="4FD08E2F" w14:textId="77777777" w:rsidR="00770293" w:rsidRPr="00F760C4" w:rsidRDefault="00770293" w:rsidP="00770293">
      <w:pPr>
        <w:widowControl w:val="0"/>
        <w:autoSpaceDE w:val="0"/>
        <w:autoSpaceDN w:val="0"/>
        <w:adjustRightInd w:val="0"/>
        <w:rPr>
          <w:rFonts w:ascii="Arial" w:hAnsi="Arial" w:cs="Arial"/>
        </w:rPr>
      </w:pPr>
      <w:r>
        <w:rPr>
          <w:rFonts w:ascii="Arial" w:hAnsi="Arial" w:cs="Arial"/>
        </w:rPr>
        <w:t>Example :</w:t>
      </w:r>
    </w:p>
    <w:p w14:paraId="0EEB851B" w14:textId="77777777" w:rsidR="00770293" w:rsidRDefault="00770293" w:rsidP="00770293">
      <w:pPr>
        <w:widowControl w:val="0"/>
        <w:autoSpaceDE w:val="0"/>
        <w:autoSpaceDN w:val="0"/>
        <w:adjustRightInd w:val="0"/>
        <w:rPr>
          <w:rFonts w:ascii="Arial" w:hAnsi="Arial" w:cs="Arial"/>
        </w:rPr>
      </w:pPr>
      <w:r>
        <w:rPr>
          <w:rFonts w:ascii="Arial" w:hAnsi="Arial" w:cs="Arial"/>
        </w:rPr>
        <w:t>MAR</w:t>
      </w:r>
      <w:r w:rsidRPr="00F760C4">
        <w:rPr>
          <w:rFonts w:ascii="Arial" w:hAnsi="Arial" w:cs="Arial"/>
        </w:rPr>
        <w:t>_mnttop = /redsea</w:t>
      </w:r>
    </w:p>
    <w:p w14:paraId="7C5E2317" w14:textId="77777777" w:rsidR="00770293" w:rsidRPr="00F760C4" w:rsidRDefault="00770293" w:rsidP="00770293">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mntpath = /projecta</w:t>
      </w:r>
    </w:p>
    <w:p w14:paraId="427511BB" w14:textId="77777777" w:rsidR="00770293" w:rsidRPr="00F760C4" w:rsidRDefault="00770293" w:rsidP="00770293">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mdpath = /md/projecta</w:t>
      </w:r>
    </w:p>
    <w:p w14:paraId="20360DD3" w14:textId="77777777" w:rsidR="00770293" w:rsidRPr="00F760C4" w:rsidRDefault="00770293" w:rsidP="00770293">
      <w:pPr>
        <w:widowControl w:val="0"/>
        <w:autoSpaceDE w:val="0"/>
        <w:autoSpaceDN w:val="0"/>
        <w:adjustRightInd w:val="0"/>
        <w:rPr>
          <w:rFonts w:ascii="Arial" w:hAnsi="Arial" w:cs="Arial"/>
        </w:rPr>
      </w:pPr>
    </w:p>
    <w:p w14:paraId="54BD17CA" w14:textId="77777777" w:rsidR="00770293" w:rsidRPr="00F760C4" w:rsidRDefault="00770293" w:rsidP="00770293">
      <w:pPr>
        <w:widowControl w:val="0"/>
        <w:autoSpaceDE w:val="0"/>
        <w:autoSpaceDN w:val="0"/>
        <w:adjustRightInd w:val="0"/>
        <w:rPr>
          <w:rFonts w:ascii="Arial" w:hAnsi="Arial" w:cs="Arial"/>
        </w:rPr>
      </w:pPr>
      <w:r w:rsidRPr="00F760C4">
        <w:rPr>
          <w:rFonts w:ascii="Arial" w:hAnsi="Arial" w:cs="Arial"/>
        </w:rPr>
        <w:t>User refers to /redsea/projecta and that refers to files metadata file system/namespace in /md/projecta</w:t>
      </w:r>
    </w:p>
    <w:p w14:paraId="75468CCD" w14:textId="77777777" w:rsidR="00770293" w:rsidRDefault="00770293" w:rsidP="00770293">
      <w:pPr>
        <w:widowControl w:val="0"/>
        <w:autoSpaceDE w:val="0"/>
        <w:autoSpaceDN w:val="0"/>
        <w:adjustRightInd w:val="0"/>
        <w:rPr>
          <w:rFonts w:ascii="Arial" w:hAnsi="Arial" w:cs="Arial"/>
          <w:b/>
        </w:rPr>
      </w:pPr>
    </w:p>
    <w:p w14:paraId="2E948E4F" w14:textId="77777777" w:rsidR="00770293" w:rsidRPr="002331D0" w:rsidRDefault="00770293" w:rsidP="00770293">
      <w:pPr>
        <w:widowControl w:val="0"/>
        <w:autoSpaceDE w:val="0"/>
        <w:autoSpaceDN w:val="0"/>
        <w:adjustRightInd w:val="0"/>
        <w:rPr>
          <w:rFonts w:ascii="Arial" w:hAnsi="Arial" w:cs="Arial"/>
        </w:rPr>
      </w:pPr>
      <w:r>
        <w:rPr>
          <w:rFonts w:ascii="Arial" w:hAnsi="Arial" w:cs="Arial"/>
        </w:rPr>
        <w:t>MAR_namespace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770293" w14:paraId="3E087D87" w14:textId="77777777" w:rsidTr="003D46D4">
        <w:tc>
          <w:tcPr>
            <w:tcW w:w="2137" w:type="dxa"/>
          </w:tcPr>
          <w:p w14:paraId="14242DAA" w14:textId="77777777" w:rsidR="00770293" w:rsidRDefault="00770293" w:rsidP="003D46D4">
            <w:pPr>
              <w:widowControl w:val="0"/>
              <w:autoSpaceDE w:val="0"/>
              <w:autoSpaceDN w:val="0"/>
              <w:adjustRightInd w:val="0"/>
              <w:rPr>
                <w:rFonts w:ascii="Arial" w:hAnsi="Arial" w:cs="Arial"/>
              </w:rPr>
            </w:pPr>
            <w:r>
              <w:rPr>
                <w:rFonts w:ascii="Arial" w:hAnsi="Arial" w:cs="Arial"/>
              </w:rPr>
              <w:t>name</w:t>
            </w:r>
          </w:p>
        </w:tc>
        <w:tc>
          <w:tcPr>
            <w:tcW w:w="6719" w:type="dxa"/>
          </w:tcPr>
          <w:p w14:paraId="4AF898BE" w14:textId="77777777" w:rsidR="00770293" w:rsidRDefault="00770293" w:rsidP="003D46D4">
            <w:pPr>
              <w:widowControl w:val="0"/>
              <w:autoSpaceDE w:val="0"/>
              <w:autoSpaceDN w:val="0"/>
              <w:adjustRightInd w:val="0"/>
              <w:rPr>
                <w:rFonts w:ascii="Arial" w:hAnsi="Arial" w:cs="Arial"/>
              </w:rPr>
            </w:pPr>
            <w:r>
              <w:rPr>
                <w:rFonts w:ascii="Arial" w:hAnsi="Arial" w:cs="Arial"/>
              </w:rPr>
              <w:t>name that refers to this namespace used in the objid that gets store as the name of the object in the object system</w:t>
            </w:r>
          </w:p>
        </w:tc>
      </w:tr>
      <w:tr w:rsidR="00770293" w14:paraId="3DEBD5D3" w14:textId="77777777" w:rsidTr="003D46D4">
        <w:tc>
          <w:tcPr>
            <w:tcW w:w="2137" w:type="dxa"/>
          </w:tcPr>
          <w:p w14:paraId="66C468FA" w14:textId="77777777" w:rsidR="00770293" w:rsidRDefault="00770293" w:rsidP="003D46D4">
            <w:pPr>
              <w:widowControl w:val="0"/>
              <w:autoSpaceDE w:val="0"/>
              <w:autoSpaceDN w:val="0"/>
              <w:adjustRightInd w:val="0"/>
              <w:rPr>
                <w:rFonts w:ascii="Arial" w:hAnsi="Arial" w:cs="Arial"/>
              </w:rPr>
            </w:pPr>
            <w:r>
              <w:rPr>
                <w:rFonts w:ascii="Arial" w:hAnsi="Arial" w:cs="Arial"/>
              </w:rPr>
              <w:t>mntpath</w:t>
            </w:r>
          </w:p>
        </w:tc>
        <w:tc>
          <w:tcPr>
            <w:tcW w:w="6719" w:type="dxa"/>
          </w:tcPr>
          <w:p w14:paraId="17FC1CDC" w14:textId="77777777" w:rsidR="00770293" w:rsidRDefault="00770293" w:rsidP="003D46D4">
            <w:pPr>
              <w:widowControl w:val="0"/>
              <w:autoSpaceDE w:val="0"/>
              <w:autoSpaceDN w:val="0"/>
              <w:adjustRightInd w:val="0"/>
              <w:rPr>
                <w:rFonts w:ascii="Arial" w:hAnsi="Arial" w:cs="Arial"/>
              </w:rPr>
            </w:pPr>
            <w:r>
              <w:rPr>
                <w:rFonts w:ascii="Arial" w:hAnsi="Arial" w:cs="Arial"/>
              </w:rPr>
              <w:t>Specifies the path for this namespace, which is appended to the MAR_mnttop (described above)  (specified as a path with slashes)</w:t>
            </w:r>
          </w:p>
        </w:tc>
      </w:tr>
      <w:tr w:rsidR="00770293" w14:paraId="25749270" w14:textId="77777777" w:rsidTr="003D46D4">
        <w:tc>
          <w:tcPr>
            <w:tcW w:w="2137" w:type="dxa"/>
          </w:tcPr>
          <w:p w14:paraId="1B76D872" w14:textId="77777777" w:rsidR="00770293" w:rsidRDefault="00770293" w:rsidP="003D46D4">
            <w:pPr>
              <w:widowControl w:val="0"/>
              <w:autoSpaceDE w:val="0"/>
              <w:autoSpaceDN w:val="0"/>
              <w:adjustRightInd w:val="0"/>
              <w:rPr>
                <w:rFonts w:ascii="Arial" w:hAnsi="Arial" w:cs="Arial"/>
              </w:rPr>
            </w:pPr>
            <w:r>
              <w:rPr>
                <w:rFonts w:ascii="Arial" w:hAnsi="Arial" w:cs="Arial"/>
              </w:rPr>
              <w:t>bperms</w:t>
            </w:r>
          </w:p>
        </w:tc>
        <w:tc>
          <w:tcPr>
            <w:tcW w:w="6719" w:type="dxa"/>
          </w:tcPr>
          <w:p w14:paraId="395A4A42" w14:textId="77777777" w:rsidR="00770293" w:rsidRDefault="00770293" w:rsidP="003D46D4">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(rwx/ugo).  This is because external repositories may have special permissions that don’t map exactly to POSIX permissions.  The values are rmwmrdwdudtd:</w:t>
            </w:r>
          </w:p>
          <w:p w14:paraId="57DF8C55" w14:textId="77777777" w:rsidR="00770293" w:rsidRDefault="00770293" w:rsidP="003D46D4">
            <w:pPr>
              <w:widowControl w:val="0"/>
              <w:autoSpaceDE w:val="0"/>
              <w:autoSpaceDN w:val="0"/>
              <w:adjustRightInd w:val="0"/>
              <w:rPr>
                <w:rFonts w:ascii="Arial" w:hAnsi="Arial" w:cs="Arial"/>
              </w:rPr>
            </w:pPr>
            <w:r>
              <w:rPr>
                <w:rFonts w:ascii="Arial" w:hAnsi="Arial" w:cs="Arial"/>
              </w:rPr>
              <w:t>rm – read metadata</w:t>
            </w:r>
          </w:p>
          <w:p w14:paraId="36178839" w14:textId="77777777" w:rsidR="00770293" w:rsidRDefault="00770293" w:rsidP="003D46D4">
            <w:pPr>
              <w:widowControl w:val="0"/>
              <w:autoSpaceDE w:val="0"/>
              <w:autoSpaceDN w:val="0"/>
              <w:adjustRightInd w:val="0"/>
              <w:rPr>
                <w:rFonts w:ascii="Arial" w:hAnsi="Arial" w:cs="Arial"/>
              </w:rPr>
            </w:pPr>
            <w:r>
              <w:rPr>
                <w:rFonts w:ascii="Arial" w:hAnsi="Arial" w:cs="Arial"/>
              </w:rPr>
              <w:t>wm – write metadata</w:t>
            </w:r>
          </w:p>
          <w:p w14:paraId="3FD1C966" w14:textId="77777777" w:rsidR="00770293" w:rsidRDefault="00770293" w:rsidP="003D46D4">
            <w:pPr>
              <w:widowControl w:val="0"/>
              <w:autoSpaceDE w:val="0"/>
              <w:autoSpaceDN w:val="0"/>
              <w:adjustRightInd w:val="0"/>
              <w:rPr>
                <w:rFonts w:ascii="Arial" w:hAnsi="Arial" w:cs="Arial"/>
              </w:rPr>
            </w:pPr>
            <w:r>
              <w:rPr>
                <w:rFonts w:ascii="Arial" w:hAnsi="Arial" w:cs="Arial"/>
              </w:rPr>
              <w:t>rd – read data</w:t>
            </w:r>
          </w:p>
          <w:p w14:paraId="6E282DF6" w14:textId="77777777" w:rsidR="00770293" w:rsidRDefault="00770293" w:rsidP="003D46D4">
            <w:pPr>
              <w:widowControl w:val="0"/>
              <w:autoSpaceDE w:val="0"/>
              <w:autoSpaceDN w:val="0"/>
              <w:adjustRightInd w:val="0"/>
              <w:rPr>
                <w:rFonts w:ascii="Arial" w:hAnsi="Arial" w:cs="Arial"/>
              </w:rPr>
            </w:pPr>
            <w:r>
              <w:rPr>
                <w:rFonts w:ascii="Arial" w:hAnsi="Arial" w:cs="Arial"/>
              </w:rPr>
              <w:t>wd – write data</w:t>
            </w:r>
          </w:p>
          <w:p w14:paraId="16782364" w14:textId="77777777" w:rsidR="00770293" w:rsidRDefault="00770293" w:rsidP="003D46D4">
            <w:pPr>
              <w:widowControl w:val="0"/>
              <w:autoSpaceDE w:val="0"/>
              <w:autoSpaceDN w:val="0"/>
              <w:adjustRightInd w:val="0"/>
              <w:rPr>
                <w:rFonts w:ascii="Arial" w:hAnsi="Arial" w:cs="Arial"/>
              </w:rPr>
            </w:pPr>
            <w:r>
              <w:rPr>
                <w:rFonts w:ascii="Arial" w:hAnsi="Arial" w:cs="Arial"/>
              </w:rPr>
              <w:t>ud – unlink data</w:t>
            </w:r>
          </w:p>
          <w:p w14:paraId="19F271E5" w14:textId="77777777" w:rsidR="00770293" w:rsidRDefault="00770293" w:rsidP="003D46D4">
            <w:pPr>
              <w:widowControl w:val="0"/>
              <w:autoSpaceDE w:val="0"/>
              <w:autoSpaceDN w:val="0"/>
              <w:adjustRightInd w:val="0"/>
              <w:rPr>
                <w:rFonts w:ascii="Arial" w:hAnsi="Arial" w:cs="Arial"/>
              </w:rPr>
            </w:pPr>
            <w:r>
              <w:rPr>
                <w:rFonts w:ascii="Arial" w:hAnsi="Arial" w:cs="Arial"/>
              </w:rPr>
              <w:t>td – truncate data</w:t>
            </w:r>
          </w:p>
          <w:p w14:paraId="05082B5F" w14:textId="77777777" w:rsidR="00770293" w:rsidRDefault="00770293" w:rsidP="003D46D4">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770293" w14:paraId="6F6717DE" w14:textId="77777777" w:rsidTr="003D46D4">
        <w:tc>
          <w:tcPr>
            <w:tcW w:w="2137" w:type="dxa"/>
          </w:tcPr>
          <w:p w14:paraId="04228BA3" w14:textId="77777777" w:rsidR="00770293" w:rsidRDefault="00770293" w:rsidP="003D46D4">
            <w:pPr>
              <w:widowControl w:val="0"/>
              <w:autoSpaceDE w:val="0"/>
              <w:autoSpaceDN w:val="0"/>
              <w:adjustRightInd w:val="0"/>
              <w:rPr>
                <w:rFonts w:ascii="Arial" w:hAnsi="Arial" w:cs="Arial"/>
              </w:rPr>
            </w:pPr>
            <w:r>
              <w:rPr>
                <w:rFonts w:ascii="Arial" w:hAnsi="Arial" w:cs="Arial"/>
              </w:rPr>
              <w:t>Iperms</w:t>
            </w:r>
          </w:p>
        </w:tc>
        <w:tc>
          <w:tcPr>
            <w:tcW w:w="6719" w:type="dxa"/>
          </w:tcPr>
          <w:p w14:paraId="3C53A17D" w14:textId="77777777" w:rsidR="00770293" w:rsidRDefault="00770293" w:rsidP="003D46D4">
            <w:pPr>
              <w:widowControl w:val="0"/>
              <w:autoSpaceDE w:val="0"/>
              <w:autoSpaceDN w:val="0"/>
              <w:adjustRightInd w:val="0"/>
              <w:rPr>
                <w:rFonts w:ascii="Arial" w:hAnsi="Arial" w:cs="Arial"/>
              </w:rPr>
            </w:pPr>
            <w:r>
              <w:rPr>
                <w:rFonts w:ascii="Arial" w:hAnsi="Arial" w:cs="Arial"/>
              </w:rPr>
              <w:t>Specifies permissions for interactive (FUSE) programs.  Same as bperms above.</w:t>
            </w:r>
          </w:p>
        </w:tc>
      </w:tr>
      <w:tr w:rsidR="00770293" w14:paraId="0B90F5EF" w14:textId="77777777" w:rsidTr="003D46D4">
        <w:tc>
          <w:tcPr>
            <w:tcW w:w="2137" w:type="dxa"/>
          </w:tcPr>
          <w:p w14:paraId="610B8939" w14:textId="77777777" w:rsidR="00770293" w:rsidRDefault="00770293" w:rsidP="003D46D4">
            <w:pPr>
              <w:widowControl w:val="0"/>
              <w:autoSpaceDE w:val="0"/>
              <w:autoSpaceDN w:val="0"/>
              <w:adjustRightInd w:val="0"/>
              <w:rPr>
                <w:rFonts w:ascii="Arial" w:hAnsi="Arial" w:cs="Arial"/>
              </w:rPr>
            </w:pPr>
            <w:r>
              <w:rPr>
                <w:rFonts w:ascii="Arial" w:hAnsi="Arial" w:cs="Arial"/>
              </w:rPr>
              <w:t>Mdpath</w:t>
            </w:r>
          </w:p>
        </w:tc>
        <w:tc>
          <w:tcPr>
            <w:tcW w:w="6719" w:type="dxa"/>
          </w:tcPr>
          <w:p w14:paraId="129C2700" w14:textId="77777777" w:rsidR="00770293" w:rsidRDefault="00770293" w:rsidP="003D46D4">
            <w:pPr>
              <w:widowControl w:val="0"/>
              <w:autoSpaceDE w:val="0"/>
              <w:autoSpaceDN w:val="0"/>
              <w:adjustRightInd w:val="0"/>
              <w:rPr>
                <w:rFonts w:ascii="Arial" w:hAnsi="Arial" w:cs="Arial"/>
              </w:rPr>
            </w:pPr>
            <w:r>
              <w:rPr>
                <w:rFonts w:ascii="Arial" w:hAnsi="Arial" w:cs="Arial"/>
              </w:rPr>
              <w:t>Specifies the path for the POSIX  file system that is to hold the metadata and potentially data for this namespace.  If a file is to be written to an external repo, then only metadata is stored in this file sytem, but if data is to be stored into this file system then both data and metadata are used.  Controlling whether data is written into the metadata file system is done in the repo configuration table using the repo</w:t>
            </w:r>
            <w:r w:rsidRPr="00F760C4">
              <w:rPr>
                <w:rFonts w:ascii="Arial" w:hAnsi="Arial" w:cs="Arial"/>
              </w:rPr>
              <w:t>methodinfo</w:t>
            </w:r>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770293" w14:paraId="5CACF373" w14:textId="77777777" w:rsidTr="003D46D4">
        <w:tc>
          <w:tcPr>
            <w:tcW w:w="2137" w:type="dxa"/>
          </w:tcPr>
          <w:p w14:paraId="53377783" w14:textId="77777777" w:rsidR="00770293" w:rsidRDefault="00770293" w:rsidP="003D46D4">
            <w:pPr>
              <w:widowControl w:val="0"/>
              <w:autoSpaceDE w:val="0"/>
              <w:autoSpaceDN w:val="0"/>
              <w:adjustRightInd w:val="0"/>
              <w:rPr>
                <w:rFonts w:ascii="Arial" w:hAnsi="Arial" w:cs="Arial"/>
              </w:rPr>
            </w:pPr>
            <w:r>
              <w:rPr>
                <w:rFonts w:ascii="Arial" w:hAnsi="Arial" w:cs="Arial"/>
              </w:rPr>
              <w:t>Iwrite_repo</w:t>
            </w:r>
          </w:p>
        </w:tc>
        <w:tc>
          <w:tcPr>
            <w:tcW w:w="6719" w:type="dxa"/>
          </w:tcPr>
          <w:p w14:paraId="11F0C472" w14:textId="77777777" w:rsidR="00770293" w:rsidRDefault="00770293" w:rsidP="003D46D4">
            <w:pPr>
              <w:widowControl w:val="0"/>
              <w:autoSpaceDE w:val="0"/>
              <w:autoSpaceDN w:val="0"/>
              <w:adjustRightInd w:val="0"/>
              <w:rPr>
                <w:rFonts w:ascii="Arial" w:hAnsi="Arial" w:cs="Arial"/>
              </w:rPr>
            </w:pPr>
            <w:r>
              <w:rPr>
                <w:rFonts w:ascii="Arial" w:hAnsi="Arial" w:cs="Arial"/>
              </w:rPr>
              <w:t>Specifies what repo interactive (FUSE) applications will write new files to, points at a name in the repo table.  This can be changed as it just controls where new files are written to.</w:t>
            </w:r>
          </w:p>
        </w:tc>
      </w:tr>
      <w:tr w:rsidR="00770293" w14:paraId="4B7CD294" w14:textId="77777777" w:rsidTr="003D46D4">
        <w:tc>
          <w:tcPr>
            <w:tcW w:w="2137" w:type="dxa"/>
          </w:tcPr>
          <w:p w14:paraId="720458CB" w14:textId="77777777" w:rsidR="00770293" w:rsidRDefault="00770293" w:rsidP="003D46D4">
            <w:pPr>
              <w:widowControl w:val="0"/>
              <w:autoSpaceDE w:val="0"/>
              <w:autoSpaceDN w:val="0"/>
              <w:adjustRightInd w:val="0"/>
              <w:rPr>
                <w:rFonts w:ascii="Arial" w:hAnsi="Arial" w:cs="Arial"/>
              </w:rPr>
            </w:pPr>
            <w:r>
              <w:rPr>
                <w:rFonts w:ascii="Arial" w:hAnsi="Arial" w:cs="Arial"/>
              </w:rPr>
              <w:t>Iwrite_chunksize</w:t>
            </w:r>
          </w:p>
        </w:tc>
        <w:tc>
          <w:tcPr>
            <w:tcW w:w="6719" w:type="dxa"/>
          </w:tcPr>
          <w:p w14:paraId="2BCF51AB" w14:textId="77777777" w:rsidR="00770293" w:rsidRDefault="00770293" w:rsidP="003D46D4">
            <w:pPr>
              <w:widowControl w:val="0"/>
              <w:autoSpaceDE w:val="0"/>
              <w:autoSpaceDN w:val="0"/>
              <w:adjustRightInd w:val="0"/>
              <w:rPr>
                <w:rFonts w:ascii="Arial" w:hAnsi="Arial" w:cs="Arial"/>
              </w:rPr>
            </w:pPr>
            <w:r>
              <w:rPr>
                <w:rFonts w:ascii="Arial" w:hAnsi="Arial" w:cs="Arial"/>
              </w:rPr>
              <w:t>Chunksize for interactive</w:t>
            </w:r>
          </w:p>
        </w:tc>
      </w:tr>
      <w:tr w:rsidR="00770293" w14:paraId="47BAB741" w14:textId="77777777" w:rsidTr="003D46D4">
        <w:tc>
          <w:tcPr>
            <w:tcW w:w="2137" w:type="dxa"/>
          </w:tcPr>
          <w:p w14:paraId="0EA76038" w14:textId="77777777" w:rsidR="00770293" w:rsidRDefault="00770293" w:rsidP="003D46D4">
            <w:pPr>
              <w:widowControl w:val="0"/>
              <w:autoSpaceDE w:val="0"/>
              <w:autoSpaceDN w:val="0"/>
              <w:adjustRightInd w:val="0"/>
              <w:rPr>
                <w:rFonts w:ascii="Arial" w:hAnsi="Arial" w:cs="Arial"/>
              </w:rPr>
            </w:pPr>
            <w:r>
              <w:rPr>
                <w:rFonts w:ascii="Arial" w:hAnsi="Arial" w:cs="Arial"/>
              </w:rPr>
              <w:t>Swrite_repo</w:t>
            </w:r>
          </w:p>
        </w:tc>
        <w:tc>
          <w:tcPr>
            <w:tcW w:w="6719" w:type="dxa"/>
          </w:tcPr>
          <w:p w14:paraId="4622FFC3" w14:textId="77777777" w:rsidR="00770293" w:rsidRDefault="00770293" w:rsidP="003D46D4">
            <w:pPr>
              <w:widowControl w:val="0"/>
              <w:autoSpaceDE w:val="0"/>
              <w:autoSpaceDN w:val="0"/>
              <w:adjustRightInd w:val="0"/>
              <w:rPr>
                <w:rFonts w:ascii="Arial" w:hAnsi="Arial" w:cs="Arial"/>
              </w:rPr>
            </w:pPr>
            <w:r>
              <w:rPr>
                <w:rFonts w:ascii="Arial" w:hAnsi="Arial" w:cs="Arial"/>
              </w:rPr>
              <w:t>Specifies what repo batch  applications will write new small files to, points at a name in the repo table.  This can be changed as it just controls where new files are written to.</w:t>
            </w:r>
          </w:p>
        </w:tc>
      </w:tr>
      <w:tr w:rsidR="00770293" w14:paraId="466F4C42" w14:textId="77777777" w:rsidTr="003D46D4">
        <w:tc>
          <w:tcPr>
            <w:tcW w:w="2137" w:type="dxa"/>
          </w:tcPr>
          <w:p w14:paraId="6115032A" w14:textId="77777777" w:rsidR="00770293" w:rsidRDefault="00770293" w:rsidP="003D46D4">
            <w:pPr>
              <w:widowControl w:val="0"/>
              <w:autoSpaceDE w:val="0"/>
              <w:autoSpaceDN w:val="0"/>
              <w:adjustRightInd w:val="0"/>
              <w:rPr>
                <w:rFonts w:ascii="Arial" w:hAnsi="Arial" w:cs="Arial"/>
              </w:rPr>
            </w:pPr>
            <w:r>
              <w:rPr>
                <w:rFonts w:ascii="Arial" w:hAnsi="Arial" w:cs="Arial"/>
              </w:rPr>
              <w:t>Swrite_size</w:t>
            </w:r>
          </w:p>
        </w:tc>
        <w:tc>
          <w:tcPr>
            <w:tcW w:w="6719" w:type="dxa"/>
          </w:tcPr>
          <w:p w14:paraId="7E275831" w14:textId="77777777" w:rsidR="00770293" w:rsidRDefault="00770293" w:rsidP="003D46D4">
            <w:pPr>
              <w:widowControl w:val="0"/>
              <w:autoSpaceDE w:val="0"/>
              <w:autoSpaceDN w:val="0"/>
              <w:adjustRightInd w:val="0"/>
              <w:rPr>
                <w:rFonts w:ascii="Arial" w:hAnsi="Arial" w:cs="Arial"/>
              </w:rPr>
            </w:pPr>
            <w:r>
              <w:rPr>
                <w:rFonts w:ascii="Arial" w:hAnsi="Arial" w:cs="Arial"/>
              </w:rPr>
              <w:t>Size below which is considered a small file.  This can be changed as it just controls where new files are written to.</w:t>
            </w:r>
          </w:p>
        </w:tc>
      </w:tr>
      <w:tr w:rsidR="00770293" w14:paraId="3AE74658" w14:textId="77777777" w:rsidTr="003D46D4">
        <w:tc>
          <w:tcPr>
            <w:tcW w:w="2137" w:type="dxa"/>
          </w:tcPr>
          <w:p w14:paraId="36CD4E94" w14:textId="77777777" w:rsidR="00770293" w:rsidRDefault="00770293" w:rsidP="003D46D4">
            <w:pPr>
              <w:widowControl w:val="0"/>
              <w:autoSpaceDE w:val="0"/>
              <w:autoSpaceDN w:val="0"/>
              <w:adjustRightInd w:val="0"/>
              <w:rPr>
                <w:rFonts w:ascii="Arial" w:hAnsi="Arial" w:cs="Arial"/>
              </w:rPr>
            </w:pPr>
            <w:r>
              <w:rPr>
                <w:rFonts w:ascii="Arial" w:hAnsi="Arial" w:cs="Arial"/>
              </w:rPr>
              <w:t>Swrite_packsize</w:t>
            </w:r>
          </w:p>
        </w:tc>
        <w:tc>
          <w:tcPr>
            <w:tcW w:w="6719" w:type="dxa"/>
          </w:tcPr>
          <w:p w14:paraId="7D4C4BFE" w14:textId="77777777" w:rsidR="00770293" w:rsidRDefault="00770293" w:rsidP="003D46D4">
            <w:pPr>
              <w:widowControl w:val="0"/>
              <w:autoSpaceDE w:val="0"/>
              <w:autoSpaceDN w:val="0"/>
              <w:adjustRightInd w:val="0"/>
              <w:rPr>
                <w:rFonts w:ascii="Arial" w:hAnsi="Arial" w:cs="Arial"/>
              </w:rPr>
            </w:pPr>
            <w:r>
              <w:rPr>
                <w:rFonts w:ascii="Arial" w:hAnsi="Arial" w:cs="Arial"/>
              </w:rPr>
              <w:t>Size of object to pack multiple small files into</w:t>
            </w:r>
          </w:p>
          <w:p w14:paraId="730C535F" w14:textId="77777777" w:rsidR="00770293" w:rsidRDefault="00770293" w:rsidP="003D46D4">
            <w:pPr>
              <w:widowControl w:val="0"/>
              <w:autoSpaceDE w:val="0"/>
              <w:autoSpaceDN w:val="0"/>
              <w:adjustRightInd w:val="0"/>
              <w:rPr>
                <w:rFonts w:ascii="Arial" w:hAnsi="Arial" w:cs="Arial"/>
              </w:rPr>
            </w:pPr>
            <w:r>
              <w:rPr>
                <w:rFonts w:ascii="Arial" w:hAnsi="Arial" w:cs="Arial"/>
              </w:rPr>
              <w:t>If this value is zero then packing will not occur</w:t>
            </w:r>
          </w:p>
        </w:tc>
      </w:tr>
      <w:tr w:rsidR="00770293" w14:paraId="67D9C094" w14:textId="77777777" w:rsidTr="003D46D4">
        <w:tc>
          <w:tcPr>
            <w:tcW w:w="2137" w:type="dxa"/>
          </w:tcPr>
          <w:p w14:paraId="558267EC" w14:textId="77777777" w:rsidR="00770293" w:rsidRDefault="00770293" w:rsidP="003D46D4">
            <w:pPr>
              <w:widowControl w:val="0"/>
              <w:autoSpaceDE w:val="0"/>
              <w:autoSpaceDN w:val="0"/>
              <w:adjustRightInd w:val="0"/>
              <w:rPr>
                <w:rFonts w:ascii="Arial" w:hAnsi="Arial" w:cs="Arial"/>
              </w:rPr>
            </w:pPr>
            <w:r>
              <w:rPr>
                <w:rFonts w:ascii="Arial" w:hAnsi="Arial" w:cs="Arial"/>
              </w:rPr>
              <w:t>Mwrite_repo</w:t>
            </w:r>
          </w:p>
        </w:tc>
        <w:tc>
          <w:tcPr>
            <w:tcW w:w="6719" w:type="dxa"/>
          </w:tcPr>
          <w:p w14:paraId="06D9AD4B" w14:textId="77777777" w:rsidR="00770293" w:rsidRDefault="00770293" w:rsidP="003D46D4">
            <w:pPr>
              <w:widowControl w:val="0"/>
              <w:autoSpaceDE w:val="0"/>
              <w:autoSpaceDN w:val="0"/>
              <w:adjustRightInd w:val="0"/>
              <w:rPr>
                <w:rFonts w:ascii="Arial" w:hAnsi="Arial" w:cs="Arial"/>
              </w:rPr>
            </w:pPr>
            <w:r>
              <w:rPr>
                <w:rFonts w:ascii="Arial" w:hAnsi="Arial" w:cs="Arial"/>
              </w:rPr>
              <w:t>Specifies what repo batch  applications will write new medium files to, points at a name in the repo table.  This can be changed as it just controls where new files are written to.</w:t>
            </w:r>
          </w:p>
        </w:tc>
      </w:tr>
      <w:tr w:rsidR="00770293" w14:paraId="60237B79" w14:textId="77777777" w:rsidTr="003D46D4">
        <w:tc>
          <w:tcPr>
            <w:tcW w:w="2137" w:type="dxa"/>
          </w:tcPr>
          <w:p w14:paraId="27BDDFA9" w14:textId="77777777" w:rsidR="00770293" w:rsidRDefault="00770293" w:rsidP="003D46D4">
            <w:pPr>
              <w:widowControl w:val="0"/>
              <w:autoSpaceDE w:val="0"/>
              <w:autoSpaceDN w:val="0"/>
              <w:adjustRightInd w:val="0"/>
              <w:rPr>
                <w:rFonts w:ascii="Arial" w:hAnsi="Arial" w:cs="Arial"/>
              </w:rPr>
            </w:pPr>
            <w:r>
              <w:rPr>
                <w:rFonts w:ascii="Arial" w:hAnsi="Arial" w:cs="Arial"/>
              </w:rPr>
              <w:t>Mwrite_size</w:t>
            </w:r>
          </w:p>
        </w:tc>
        <w:tc>
          <w:tcPr>
            <w:tcW w:w="6719" w:type="dxa"/>
          </w:tcPr>
          <w:p w14:paraId="3A3A0D78" w14:textId="77777777" w:rsidR="00770293" w:rsidRDefault="00770293" w:rsidP="003D46D4">
            <w:pPr>
              <w:widowControl w:val="0"/>
              <w:autoSpaceDE w:val="0"/>
              <w:autoSpaceDN w:val="0"/>
              <w:adjustRightInd w:val="0"/>
              <w:rPr>
                <w:rFonts w:ascii="Arial" w:hAnsi="Arial" w:cs="Arial"/>
              </w:rPr>
            </w:pPr>
            <w:r>
              <w:rPr>
                <w:rFonts w:ascii="Arial" w:hAnsi="Arial" w:cs="Arial"/>
              </w:rPr>
              <w:t>Size below which is considered a medium file.  This can be changed as it just controls where new files are written to.</w:t>
            </w:r>
          </w:p>
        </w:tc>
      </w:tr>
      <w:tr w:rsidR="00770293" w14:paraId="55377878" w14:textId="77777777" w:rsidTr="003D46D4">
        <w:tc>
          <w:tcPr>
            <w:tcW w:w="2137" w:type="dxa"/>
          </w:tcPr>
          <w:p w14:paraId="4C44CAB7" w14:textId="77777777" w:rsidR="00770293" w:rsidRDefault="00770293" w:rsidP="003D46D4">
            <w:pPr>
              <w:widowControl w:val="0"/>
              <w:autoSpaceDE w:val="0"/>
              <w:autoSpaceDN w:val="0"/>
              <w:adjustRightInd w:val="0"/>
              <w:rPr>
                <w:rFonts w:ascii="Arial" w:hAnsi="Arial" w:cs="Arial"/>
              </w:rPr>
            </w:pPr>
            <w:r>
              <w:rPr>
                <w:rFonts w:ascii="Arial" w:hAnsi="Arial" w:cs="Arial"/>
              </w:rPr>
              <w:t>Lwrite_repo</w:t>
            </w:r>
          </w:p>
        </w:tc>
        <w:tc>
          <w:tcPr>
            <w:tcW w:w="6719" w:type="dxa"/>
          </w:tcPr>
          <w:p w14:paraId="0621AEB1" w14:textId="77777777" w:rsidR="00770293" w:rsidRDefault="00770293" w:rsidP="003D46D4">
            <w:pPr>
              <w:widowControl w:val="0"/>
              <w:autoSpaceDE w:val="0"/>
              <w:autoSpaceDN w:val="0"/>
              <w:adjustRightInd w:val="0"/>
              <w:rPr>
                <w:rFonts w:ascii="Arial" w:hAnsi="Arial" w:cs="Arial"/>
              </w:rPr>
            </w:pPr>
            <w:r>
              <w:rPr>
                <w:rFonts w:ascii="Arial" w:hAnsi="Arial" w:cs="Arial"/>
              </w:rPr>
              <w:t>Specifies what repo batch  applications will write new large files to, points at a name in the repo table.  This can be changed as it just controls where new files are written to.</w:t>
            </w:r>
          </w:p>
        </w:tc>
      </w:tr>
      <w:tr w:rsidR="00770293" w14:paraId="432F3A02" w14:textId="77777777" w:rsidTr="003D46D4">
        <w:tc>
          <w:tcPr>
            <w:tcW w:w="2137" w:type="dxa"/>
          </w:tcPr>
          <w:p w14:paraId="4C1567F6" w14:textId="77777777" w:rsidR="00770293" w:rsidRDefault="00770293" w:rsidP="003D46D4">
            <w:pPr>
              <w:widowControl w:val="0"/>
              <w:autoSpaceDE w:val="0"/>
              <w:autoSpaceDN w:val="0"/>
              <w:adjustRightInd w:val="0"/>
              <w:rPr>
                <w:rFonts w:ascii="Arial" w:hAnsi="Arial" w:cs="Arial"/>
              </w:rPr>
            </w:pPr>
            <w:r>
              <w:rPr>
                <w:rFonts w:ascii="Arial" w:hAnsi="Arial" w:cs="Arial"/>
              </w:rPr>
              <w:t>Lwrite_size</w:t>
            </w:r>
          </w:p>
        </w:tc>
        <w:tc>
          <w:tcPr>
            <w:tcW w:w="6719" w:type="dxa"/>
          </w:tcPr>
          <w:p w14:paraId="6C42366F" w14:textId="77777777" w:rsidR="00770293" w:rsidRDefault="00770293" w:rsidP="003D46D4">
            <w:pPr>
              <w:widowControl w:val="0"/>
              <w:autoSpaceDE w:val="0"/>
              <w:autoSpaceDN w:val="0"/>
              <w:adjustRightInd w:val="0"/>
              <w:rPr>
                <w:rFonts w:ascii="Arial" w:hAnsi="Arial" w:cs="Arial"/>
              </w:rPr>
            </w:pPr>
            <w:r>
              <w:rPr>
                <w:rFonts w:ascii="Arial" w:hAnsi="Arial" w:cs="Arial"/>
              </w:rPr>
              <w:t>Size below which is considered a large file.  This can be changed as it just controls where new files are written to.</w:t>
            </w:r>
          </w:p>
        </w:tc>
      </w:tr>
      <w:tr w:rsidR="00770293" w14:paraId="74D8B498" w14:textId="77777777" w:rsidTr="003D46D4">
        <w:tc>
          <w:tcPr>
            <w:tcW w:w="2137" w:type="dxa"/>
          </w:tcPr>
          <w:p w14:paraId="05D137F8" w14:textId="77777777" w:rsidR="00770293" w:rsidRDefault="00770293" w:rsidP="003D46D4">
            <w:pPr>
              <w:widowControl w:val="0"/>
              <w:autoSpaceDE w:val="0"/>
              <w:autoSpaceDN w:val="0"/>
              <w:adjustRightInd w:val="0"/>
              <w:rPr>
                <w:rFonts w:ascii="Arial" w:hAnsi="Arial" w:cs="Arial"/>
              </w:rPr>
            </w:pPr>
            <w:r>
              <w:rPr>
                <w:rFonts w:ascii="Arial" w:hAnsi="Arial" w:cs="Arial"/>
              </w:rPr>
              <w:t>Lwrite_chunksize</w:t>
            </w:r>
          </w:p>
        </w:tc>
        <w:tc>
          <w:tcPr>
            <w:tcW w:w="6719" w:type="dxa"/>
          </w:tcPr>
          <w:p w14:paraId="465CE562" w14:textId="77777777" w:rsidR="00770293" w:rsidRDefault="00770293" w:rsidP="003D46D4">
            <w:pPr>
              <w:widowControl w:val="0"/>
              <w:autoSpaceDE w:val="0"/>
              <w:autoSpaceDN w:val="0"/>
              <w:adjustRightInd w:val="0"/>
              <w:rPr>
                <w:rFonts w:ascii="Arial" w:hAnsi="Arial" w:cs="Arial"/>
              </w:rPr>
            </w:pPr>
            <w:r>
              <w:rPr>
                <w:rFonts w:ascii="Arial" w:hAnsi="Arial" w:cs="Arial"/>
              </w:rPr>
              <w:t>Chunksize for large files</w:t>
            </w:r>
          </w:p>
        </w:tc>
      </w:tr>
      <w:tr w:rsidR="00770293" w14:paraId="65F3B7FD" w14:textId="77777777" w:rsidTr="003D46D4">
        <w:tc>
          <w:tcPr>
            <w:tcW w:w="2137" w:type="dxa"/>
          </w:tcPr>
          <w:p w14:paraId="38951CD0" w14:textId="77777777" w:rsidR="00770293" w:rsidRDefault="00770293" w:rsidP="003D46D4">
            <w:pPr>
              <w:widowControl w:val="0"/>
              <w:autoSpaceDE w:val="0"/>
              <w:autoSpaceDN w:val="0"/>
              <w:adjustRightInd w:val="0"/>
              <w:rPr>
                <w:rFonts w:ascii="Arial" w:hAnsi="Arial" w:cs="Arial"/>
              </w:rPr>
            </w:pPr>
            <w:r>
              <w:rPr>
                <w:rFonts w:ascii="Arial" w:hAnsi="Arial" w:cs="Arial"/>
              </w:rPr>
              <w:t>xlwrite_repo</w:t>
            </w:r>
          </w:p>
        </w:tc>
        <w:tc>
          <w:tcPr>
            <w:tcW w:w="6719" w:type="dxa"/>
          </w:tcPr>
          <w:p w14:paraId="4B7F1920" w14:textId="77777777" w:rsidR="00770293" w:rsidRDefault="00770293" w:rsidP="003D46D4">
            <w:pPr>
              <w:widowControl w:val="0"/>
              <w:autoSpaceDE w:val="0"/>
              <w:autoSpaceDN w:val="0"/>
              <w:adjustRightInd w:val="0"/>
              <w:rPr>
                <w:rFonts w:ascii="Arial" w:hAnsi="Arial" w:cs="Arial"/>
              </w:rPr>
            </w:pPr>
            <w:r>
              <w:rPr>
                <w:rFonts w:ascii="Arial" w:hAnsi="Arial" w:cs="Arial"/>
              </w:rPr>
              <w:t>Specifies what repo batch  applications will write new xlarge files to, points at a name in the repo table.  This can be changed as it just controls where new files are written to.</w:t>
            </w:r>
          </w:p>
        </w:tc>
      </w:tr>
      <w:tr w:rsidR="00770293" w14:paraId="14DB813C" w14:textId="77777777" w:rsidTr="003D46D4">
        <w:tc>
          <w:tcPr>
            <w:tcW w:w="2137" w:type="dxa"/>
          </w:tcPr>
          <w:p w14:paraId="51E65D2B" w14:textId="77777777" w:rsidR="00770293" w:rsidRDefault="00770293" w:rsidP="003D46D4">
            <w:pPr>
              <w:widowControl w:val="0"/>
              <w:autoSpaceDE w:val="0"/>
              <w:autoSpaceDN w:val="0"/>
              <w:adjustRightInd w:val="0"/>
              <w:rPr>
                <w:rFonts w:ascii="Arial" w:hAnsi="Arial" w:cs="Arial"/>
              </w:rPr>
            </w:pPr>
            <w:r>
              <w:rPr>
                <w:rFonts w:ascii="Arial" w:hAnsi="Arial" w:cs="Arial"/>
              </w:rPr>
              <w:t>Xlwrite_chunksize</w:t>
            </w:r>
          </w:p>
        </w:tc>
        <w:tc>
          <w:tcPr>
            <w:tcW w:w="6719" w:type="dxa"/>
          </w:tcPr>
          <w:p w14:paraId="0D9128EB" w14:textId="77777777" w:rsidR="00770293" w:rsidRDefault="00770293" w:rsidP="003D46D4">
            <w:pPr>
              <w:widowControl w:val="0"/>
              <w:autoSpaceDE w:val="0"/>
              <w:autoSpaceDN w:val="0"/>
              <w:adjustRightInd w:val="0"/>
              <w:rPr>
                <w:rFonts w:ascii="Arial" w:hAnsi="Arial" w:cs="Arial"/>
              </w:rPr>
            </w:pPr>
            <w:r>
              <w:rPr>
                <w:rFonts w:ascii="Arial" w:hAnsi="Arial" w:cs="Arial"/>
              </w:rPr>
              <w:t>Chunk size for xlarge files</w:t>
            </w:r>
          </w:p>
        </w:tc>
      </w:tr>
      <w:tr w:rsidR="00770293" w14:paraId="7E4728C4" w14:textId="77777777" w:rsidTr="003D46D4">
        <w:tc>
          <w:tcPr>
            <w:tcW w:w="2137" w:type="dxa"/>
          </w:tcPr>
          <w:p w14:paraId="43F9A7AC" w14:textId="77777777" w:rsidR="00770293" w:rsidRDefault="00770293" w:rsidP="003D46D4">
            <w:pPr>
              <w:widowControl w:val="0"/>
              <w:autoSpaceDE w:val="0"/>
              <w:autoSpaceDN w:val="0"/>
              <w:adjustRightInd w:val="0"/>
              <w:rPr>
                <w:rFonts w:ascii="Arial" w:hAnsi="Arial" w:cs="Arial"/>
              </w:rPr>
            </w:pPr>
            <w:r>
              <w:rPr>
                <w:rFonts w:ascii="Arial" w:hAnsi="Arial" w:cs="Arial"/>
              </w:rPr>
              <w:t>trashmdpath</w:t>
            </w:r>
          </w:p>
        </w:tc>
        <w:tc>
          <w:tcPr>
            <w:tcW w:w="6719" w:type="dxa"/>
          </w:tcPr>
          <w:p w14:paraId="5BA25942" w14:textId="77777777" w:rsidR="00770293" w:rsidRDefault="00770293" w:rsidP="003D46D4">
            <w:pPr>
              <w:widowControl w:val="0"/>
              <w:autoSpaceDE w:val="0"/>
              <w:autoSpaceDN w:val="0"/>
              <w:adjustRightInd w:val="0"/>
              <w:rPr>
                <w:rFonts w:ascii="Arial" w:hAnsi="Arial" w:cs="Arial"/>
              </w:rPr>
            </w:pPr>
            <w:r>
              <w:rPr>
                <w:rFonts w:ascii="Arial" w:hAnsi="Arial" w:cs="Arial"/>
              </w:rPr>
              <w:t>Specifies where in the namespace, information is stored on unlink and trunc/ftrunc operations, which could provide a trashcan function but is used by batch process for reclaiming space, repacking, reconciliation of space which is needed for external repo’s.  All permanent deletion of data (both unlink and trunc) are done in batch for external repos.  For “DIRECT” repos where the data is stored directly in the metadata file, unlink operations go to this path, but trunc’d space is not preserved.  This is specified as a path with slashes. It is assumed that this is in the same metadata file system as the metadata file system for this name space, as rename is used for unlink operations.  This value could change but much care would have to be taken because entries into this path can be occurring all the time and information about reclaimable space lives in this path.</w:t>
            </w:r>
          </w:p>
        </w:tc>
      </w:tr>
      <w:tr w:rsidR="00770293" w14:paraId="68E18CF6" w14:textId="77777777" w:rsidTr="003D46D4">
        <w:tc>
          <w:tcPr>
            <w:tcW w:w="2137" w:type="dxa"/>
          </w:tcPr>
          <w:p w14:paraId="0AF3E7B5" w14:textId="77777777" w:rsidR="00770293" w:rsidRDefault="00770293" w:rsidP="003D46D4">
            <w:pPr>
              <w:widowControl w:val="0"/>
              <w:autoSpaceDE w:val="0"/>
              <w:autoSpaceDN w:val="0"/>
              <w:adjustRightInd w:val="0"/>
              <w:rPr>
                <w:rFonts w:ascii="Arial" w:hAnsi="Arial" w:cs="Arial"/>
              </w:rPr>
            </w:pPr>
            <w:r>
              <w:rPr>
                <w:rFonts w:ascii="Arial" w:hAnsi="Arial" w:cs="Arial"/>
              </w:rPr>
              <w:t>fsinfopath</w:t>
            </w:r>
          </w:p>
        </w:tc>
        <w:tc>
          <w:tcPr>
            <w:tcW w:w="6719" w:type="dxa"/>
          </w:tcPr>
          <w:p w14:paraId="4A0CD203" w14:textId="77777777" w:rsidR="00770293" w:rsidRDefault="00770293" w:rsidP="003D46D4">
            <w:pPr>
              <w:widowControl w:val="0"/>
              <w:autoSpaceDE w:val="0"/>
              <w:autoSpaceDN w:val="0"/>
              <w:adjustRightInd w:val="0"/>
              <w:rPr>
                <w:rFonts w:ascii="Arial" w:hAnsi="Arial" w:cs="Arial"/>
              </w:rPr>
            </w:pPr>
            <w:r>
              <w:rPr>
                <w:rFonts w:ascii="Arial" w:hAnsi="Arial" w:cs="Arial"/>
              </w:rPr>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 but care needs to be taken as statfs/statvfs calls will look in this file for providing information.</w:t>
            </w:r>
          </w:p>
        </w:tc>
      </w:tr>
      <w:tr w:rsidR="00770293" w14:paraId="78037347" w14:textId="77777777" w:rsidTr="003D46D4">
        <w:tc>
          <w:tcPr>
            <w:tcW w:w="2137" w:type="dxa"/>
          </w:tcPr>
          <w:p w14:paraId="2FE9AB56" w14:textId="77777777" w:rsidR="00770293" w:rsidRDefault="00770293" w:rsidP="003D46D4">
            <w:pPr>
              <w:widowControl w:val="0"/>
              <w:autoSpaceDE w:val="0"/>
              <w:autoSpaceDN w:val="0"/>
              <w:adjustRightInd w:val="0"/>
              <w:rPr>
                <w:rFonts w:ascii="Arial" w:hAnsi="Arial" w:cs="Arial"/>
              </w:rPr>
            </w:pPr>
            <w:r>
              <w:rPr>
                <w:rFonts w:ascii="Arial" w:hAnsi="Arial" w:cs="Arial"/>
              </w:rPr>
              <w:t>quota_space</w:t>
            </w:r>
          </w:p>
        </w:tc>
        <w:tc>
          <w:tcPr>
            <w:tcW w:w="6719" w:type="dxa"/>
          </w:tcPr>
          <w:p w14:paraId="325EC049" w14:textId="77777777" w:rsidR="00770293" w:rsidRDefault="00770293" w:rsidP="003D46D4">
            <w:pPr>
              <w:widowControl w:val="0"/>
              <w:autoSpaceDE w:val="0"/>
              <w:autoSpaceDN w:val="0"/>
              <w:adjustRightInd w:val="0"/>
              <w:rPr>
                <w:rFonts w:ascii="Arial" w:hAnsi="Arial" w:cs="Arial"/>
              </w:rPr>
            </w:pPr>
            <w:r>
              <w:rPr>
                <w:rFonts w:ascii="Arial" w:hAnsi="Arial" w:cs="Arial"/>
              </w:rPr>
              <w:t>Specifies the space quota for this name space. This value is compared to information in the fsinfopath file above about how much space has been used which is populated via lazy batch runs to determine and record space used.  This can be changed at any time, but will not take effect immediately as quota’s are done in a lazy way based on batch runs to update the fsinfopath file</w:t>
            </w:r>
          </w:p>
        </w:tc>
      </w:tr>
      <w:tr w:rsidR="00770293" w14:paraId="546010AF" w14:textId="77777777" w:rsidTr="003D46D4">
        <w:tc>
          <w:tcPr>
            <w:tcW w:w="2137" w:type="dxa"/>
          </w:tcPr>
          <w:p w14:paraId="376A64ED" w14:textId="77777777" w:rsidR="00770293" w:rsidRDefault="00770293" w:rsidP="003D46D4">
            <w:pPr>
              <w:widowControl w:val="0"/>
              <w:autoSpaceDE w:val="0"/>
              <w:autoSpaceDN w:val="0"/>
              <w:adjustRightInd w:val="0"/>
              <w:rPr>
                <w:rFonts w:ascii="Arial" w:hAnsi="Arial" w:cs="Arial"/>
              </w:rPr>
            </w:pPr>
            <w:r>
              <w:rPr>
                <w:rFonts w:ascii="Arial" w:hAnsi="Arial" w:cs="Arial"/>
              </w:rPr>
              <w:t>quota_name</w:t>
            </w:r>
          </w:p>
        </w:tc>
        <w:tc>
          <w:tcPr>
            <w:tcW w:w="6719" w:type="dxa"/>
          </w:tcPr>
          <w:p w14:paraId="07AEB4F0" w14:textId="77777777" w:rsidR="00770293" w:rsidRDefault="00770293" w:rsidP="003D46D4">
            <w:pPr>
              <w:widowControl w:val="0"/>
              <w:autoSpaceDE w:val="0"/>
              <w:autoSpaceDN w:val="0"/>
              <w:adjustRightInd w:val="0"/>
              <w:rPr>
                <w:rFonts w:ascii="Arial" w:hAnsi="Arial" w:cs="Arial"/>
              </w:rPr>
            </w:pPr>
            <w:r>
              <w:rPr>
                <w:rFonts w:ascii="Arial" w:hAnsi="Arial" w:cs="Arial"/>
              </w:rPr>
              <w:t>Specifies the inode quota for this name space. This value is compared to information in the fsinfopath file above about how many inodes have been used which is populated via lazy batch runs to determine and record inodes used.  This can be changed at any time, but will not take effect immediately as quota’s are done in a lazy way based on batch runs to update the fsinfopath file</w:t>
            </w:r>
          </w:p>
        </w:tc>
      </w:tr>
    </w:tbl>
    <w:p w14:paraId="046CFDF1" w14:textId="77777777" w:rsidR="00770293" w:rsidRDefault="00770293" w:rsidP="00770293">
      <w:pPr>
        <w:widowControl w:val="0"/>
        <w:autoSpaceDE w:val="0"/>
        <w:autoSpaceDN w:val="0"/>
        <w:adjustRightInd w:val="0"/>
        <w:rPr>
          <w:rFonts w:ascii="Arial" w:hAnsi="Arial" w:cs="Arial"/>
        </w:rPr>
      </w:pPr>
    </w:p>
    <w:p w14:paraId="6456BD65" w14:textId="77777777" w:rsidR="00770293" w:rsidRPr="00F760C4" w:rsidRDefault="00770293" w:rsidP="00770293">
      <w:pPr>
        <w:widowControl w:val="0"/>
        <w:autoSpaceDE w:val="0"/>
        <w:autoSpaceDN w:val="0"/>
        <w:adjustRightInd w:val="0"/>
        <w:rPr>
          <w:rFonts w:ascii="Arial" w:hAnsi="Arial" w:cs="Arial"/>
        </w:rPr>
      </w:pPr>
    </w:p>
    <w:p w14:paraId="6EACCA65" w14:textId="77777777" w:rsidR="00770293" w:rsidRDefault="00770293" w:rsidP="00770293">
      <w:pPr>
        <w:widowControl w:val="0"/>
        <w:autoSpaceDE w:val="0"/>
        <w:autoSpaceDN w:val="0"/>
        <w:adjustRightInd w:val="0"/>
        <w:rPr>
          <w:rFonts w:ascii="Arial" w:hAnsi="Arial" w:cs="Arial"/>
        </w:rPr>
      </w:pPr>
      <w:r>
        <w:rPr>
          <w:rFonts w:ascii="Arial" w:hAnsi="Arial" w:cs="Arial"/>
        </w:rPr>
        <w:t>MAR_datarepo  (there is one of these for every repo that is referenced in the above namespace table and for every repo that any file stored anywhere in this MarFS instance (including older files that have older repos that you no longer write to so they may no longer be referred to in the namespace table) .  The only way to know if you can get rid of a data repo in this list is to ensure no references exist in both the config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770293" w14:paraId="06A69AD6" w14:textId="77777777" w:rsidTr="003D46D4">
        <w:tc>
          <w:tcPr>
            <w:tcW w:w="1924" w:type="dxa"/>
          </w:tcPr>
          <w:p w14:paraId="75DD6472" w14:textId="77777777" w:rsidR="00770293" w:rsidRDefault="00770293" w:rsidP="003D46D4">
            <w:pPr>
              <w:widowControl w:val="0"/>
              <w:autoSpaceDE w:val="0"/>
              <w:autoSpaceDN w:val="0"/>
              <w:adjustRightInd w:val="0"/>
              <w:rPr>
                <w:rFonts w:ascii="Arial" w:hAnsi="Arial" w:cs="Arial"/>
              </w:rPr>
            </w:pPr>
            <w:r>
              <w:rPr>
                <w:rFonts w:ascii="Arial" w:hAnsi="Arial" w:cs="Arial"/>
              </w:rPr>
              <w:t>name</w:t>
            </w:r>
          </w:p>
        </w:tc>
        <w:tc>
          <w:tcPr>
            <w:tcW w:w="6932" w:type="dxa"/>
          </w:tcPr>
          <w:p w14:paraId="49636F03" w14:textId="77777777" w:rsidR="00770293" w:rsidRDefault="00770293" w:rsidP="003D46D4">
            <w:pPr>
              <w:widowControl w:val="0"/>
              <w:autoSpaceDE w:val="0"/>
              <w:autoSpaceDN w:val="0"/>
              <w:adjustRightInd w:val="0"/>
              <w:rPr>
                <w:rFonts w:ascii="Arial" w:hAnsi="Arial" w:cs="Arial"/>
              </w:rPr>
            </w:pPr>
            <w:r>
              <w:rPr>
                <w:rFonts w:ascii="Arial" w:hAnsi="Arial" w:cs="Arial"/>
              </w:rPr>
              <w:t>Name for this repo, this name is used in the namespace table above in the config file and it is also used stored with the file in xattr, so this can not be changed easily.  It follows the same rules as deleting a repo in this list.</w:t>
            </w:r>
          </w:p>
        </w:tc>
      </w:tr>
      <w:tr w:rsidR="00770293" w14:paraId="49AB06B4" w14:textId="77777777" w:rsidTr="003D46D4">
        <w:tc>
          <w:tcPr>
            <w:tcW w:w="1924" w:type="dxa"/>
          </w:tcPr>
          <w:p w14:paraId="408EC7ED" w14:textId="77777777" w:rsidR="00770293" w:rsidRDefault="00770293" w:rsidP="003D46D4">
            <w:pPr>
              <w:widowControl w:val="0"/>
              <w:autoSpaceDE w:val="0"/>
              <w:autoSpaceDN w:val="0"/>
              <w:adjustRightInd w:val="0"/>
              <w:rPr>
                <w:rFonts w:ascii="Arial" w:hAnsi="Arial" w:cs="Arial"/>
              </w:rPr>
            </w:pPr>
            <w:r>
              <w:rPr>
                <w:rFonts w:ascii="Arial" w:hAnsi="Arial" w:cs="Arial"/>
              </w:rPr>
              <w:t>URLprefix</w:t>
            </w:r>
          </w:p>
        </w:tc>
        <w:tc>
          <w:tcPr>
            <w:tcW w:w="6932" w:type="dxa"/>
          </w:tcPr>
          <w:p w14:paraId="4098B42D" w14:textId="77777777" w:rsidR="00770293" w:rsidRDefault="00770293" w:rsidP="003D46D4">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D44FD76" w14:textId="77777777" w:rsidR="00770293" w:rsidRDefault="00770293" w:rsidP="003D46D4">
            <w:pPr>
              <w:widowControl w:val="0"/>
              <w:autoSpaceDE w:val="0"/>
              <w:autoSpaceDN w:val="0"/>
              <w:adjustRightInd w:val="0"/>
              <w:rPr>
                <w:rFonts w:ascii="Arial" w:hAnsi="Arial" w:cs="Arial"/>
              </w:rPr>
            </w:pPr>
            <w:r>
              <w:rPr>
                <w:rFonts w:ascii="Arial" w:hAnsi="Arial" w:cs="Arial"/>
              </w:rPr>
              <w:t>Object names will be repo URLprefex/bucket/objid</w:t>
            </w:r>
          </w:p>
          <w:p w14:paraId="1ABC6CEA" w14:textId="77777777" w:rsidR="00770293" w:rsidRDefault="00770293" w:rsidP="003D46D4">
            <w:pPr>
              <w:widowControl w:val="0"/>
              <w:autoSpaceDE w:val="0"/>
              <w:autoSpaceDN w:val="0"/>
              <w:adjustRightInd w:val="0"/>
              <w:rPr>
                <w:rFonts w:ascii="Arial" w:hAnsi="Arial" w:cs="Arial"/>
              </w:rPr>
            </w:pPr>
            <w:r>
              <w:rPr>
                <w:rFonts w:ascii="Arial" w:hAnsi="Arial" w:cs="Arial"/>
              </w:rPr>
              <w:t>Or really URLprefex/namespace.repo/objid (which is formed and stored in the MAR_objid xattr</w:t>
            </w:r>
          </w:p>
        </w:tc>
      </w:tr>
      <w:tr w:rsidR="00770293" w14:paraId="26D71EDA" w14:textId="77777777" w:rsidTr="003D46D4">
        <w:tc>
          <w:tcPr>
            <w:tcW w:w="1924" w:type="dxa"/>
          </w:tcPr>
          <w:p w14:paraId="412CFBFC" w14:textId="77777777" w:rsidR="00770293" w:rsidRDefault="00770293" w:rsidP="003D46D4">
            <w:pPr>
              <w:widowControl w:val="0"/>
              <w:autoSpaceDE w:val="0"/>
              <w:autoSpaceDN w:val="0"/>
              <w:adjustRightInd w:val="0"/>
              <w:rPr>
                <w:rFonts w:ascii="Arial" w:hAnsi="Arial" w:cs="Arial"/>
              </w:rPr>
            </w:pPr>
            <w:r>
              <w:rPr>
                <w:rFonts w:ascii="Arial" w:hAnsi="Arial" w:cs="Arial"/>
              </w:rPr>
              <w:t>updateinplace</w:t>
            </w:r>
          </w:p>
        </w:tc>
        <w:tc>
          <w:tcPr>
            <w:tcW w:w="6932" w:type="dxa"/>
          </w:tcPr>
          <w:p w14:paraId="75CBCF28" w14:textId="77777777" w:rsidR="00770293" w:rsidRDefault="00770293" w:rsidP="003D46D4">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 (although this capability might be changed at a later date). The software can use update in place for DIRECT as the repomethodinfo (which tells the software to put the file data in the metadata file).  (yes/no).  This can be changed but it is not recommended.</w:t>
            </w:r>
          </w:p>
        </w:tc>
      </w:tr>
      <w:tr w:rsidR="00770293" w14:paraId="34578B11" w14:textId="77777777" w:rsidTr="003D46D4">
        <w:tc>
          <w:tcPr>
            <w:tcW w:w="1924" w:type="dxa"/>
          </w:tcPr>
          <w:p w14:paraId="25C76BA3" w14:textId="77777777" w:rsidR="00770293" w:rsidRDefault="00770293" w:rsidP="003D46D4">
            <w:pPr>
              <w:widowControl w:val="0"/>
              <w:autoSpaceDE w:val="0"/>
              <w:autoSpaceDN w:val="0"/>
              <w:adjustRightInd w:val="0"/>
              <w:rPr>
                <w:rFonts w:ascii="Arial" w:hAnsi="Arial" w:cs="Arial"/>
              </w:rPr>
            </w:pPr>
            <w:r>
              <w:rPr>
                <w:rFonts w:ascii="Arial" w:hAnsi="Arial" w:cs="Arial"/>
              </w:rPr>
              <w:t>repomethodinfo</w:t>
            </w:r>
          </w:p>
        </w:tc>
        <w:tc>
          <w:tcPr>
            <w:tcW w:w="6932" w:type="dxa"/>
          </w:tcPr>
          <w:p w14:paraId="6E7908E7" w14:textId="77777777" w:rsidR="00770293" w:rsidRDefault="00770293" w:rsidP="003D46D4">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770293" w14:paraId="042B297C" w14:textId="77777777" w:rsidTr="003D46D4">
        <w:tc>
          <w:tcPr>
            <w:tcW w:w="1924" w:type="dxa"/>
          </w:tcPr>
          <w:p w14:paraId="1D7EDC7A" w14:textId="77777777" w:rsidR="00770293" w:rsidRDefault="00770293" w:rsidP="003D46D4">
            <w:pPr>
              <w:widowControl w:val="0"/>
              <w:autoSpaceDE w:val="0"/>
              <w:autoSpaceDN w:val="0"/>
              <w:adjustRightInd w:val="0"/>
              <w:rPr>
                <w:rFonts w:ascii="Arial" w:hAnsi="Arial" w:cs="Arial"/>
              </w:rPr>
            </w:pPr>
            <w:r>
              <w:rPr>
                <w:rFonts w:ascii="Arial" w:hAnsi="Arial" w:cs="Arial"/>
              </w:rPr>
              <w:t>securitymethod</w:t>
            </w:r>
          </w:p>
        </w:tc>
        <w:tc>
          <w:tcPr>
            <w:tcW w:w="6932" w:type="dxa"/>
          </w:tcPr>
          <w:p w14:paraId="26DCEADF" w14:textId="77777777" w:rsidR="00770293" w:rsidRDefault="00770293" w:rsidP="003D46D4">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770293" w14:paraId="4B331E60" w14:textId="77777777" w:rsidTr="003D46D4">
        <w:tc>
          <w:tcPr>
            <w:tcW w:w="1924" w:type="dxa"/>
          </w:tcPr>
          <w:p w14:paraId="06E31D91" w14:textId="77777777" w:rsidR="00770293" w:rsidRDefault="00770293" w:rsidP="003D46D4">
            <w:pPr>
              <w:widowControl w:val="0"/>
              <w:autoSpaceDE w:val="0"/>
              <w:autoSpaceDN w:val="0"/>
              <w:adjustRightInd w:val="0"/>
              <w:rPr>
                <w:rFonts w:ascii="Arial" w:hAnsi="Arial" w:cs="Arial"/>
              </w:rPr>
            </w:pPr>
            <w:r>
              <w:rPr>
                <w:rFonts w:ascii="Arial" w:hAnsi="Arial" w:cs="Arial"/>
              </w:rPr>
              <w:t>sectype</w:t>
            </w:r>
          </w:p>
        </w:tc>
        <w:tc>
          <w:tcPr>
            <w:tcW w:w="6932" w:type="dxa"/>
          </w:tcPr>
          <w:p w14:paraId="51F1FAE6" w14:textId="77777777" w:rsidR="00770293" w:rsidRDefault="00770293" w:rsidP="003D46D4">
            <w:pPr>
              <w:widowControl w:val="0"/>
              <w:autoSpaceDE w:val="0"/>
              <w:autoSpaceDN w:val="0"/>
              <w:adjustRightInd w:val="0"/>
              <w:rPr>
                <w:rFonts w:ascii="Arial" w:hAnsi="Arial" w:cs="Arial"/>
              </w:rPr>
            </w:pPr>
            <w:r>
              <w:rPr>
                <w:rFonts w:ascii="Arial" w:hAnsi="Arial" w:cs="Arial"/>
              </w:rPr>
              <w:t>Specifies a method for encryption for data for the repo.  This can NOT change as all files that have data in this repo are encrypted with this type.</w:t>
            </w:r>
          </w:p>
        </w:tc>
      </w:tr>
      <w:tr w:rsidR="00770293" w14:paraId="4D19D6FD" w14:textId="77777777" w:rsidTr="003D46D4">
        <w:tc>
          <w:tcPr>
            <w:tcW w:w="1924" w:type="dxa"/>
          </w:tcPr>
          <w:p w14:paraId="03211408" w14:textId="77777777" w:rsidR="00770293" w:rsidRDefault="00770293" w:rsidP="003D46D4">
            <w:pPr>
              <w:widowControl w:val="0"/>
              <w:autoSpaceDE w:val="0"/>
              <w:autoSpaceDN w:val="0"/>
              <w:adjustRightInd w:val="0"/>
              <w:rPr>
                <w:rFonts w:ascii="Arial" w:hAnsi="Arial" w:cs="Arial"/>
              </w:rPr>
            </w:pPr>
            <w:r>
              <w:rPr>
                <w:rFonts w:ascii="Arial" w:hAnsi="Arial" w:cs="Arial"/>
              </w:rPr>
              <w:t>comptype</w:t>
            </w:r>
          </w:p>
        </w:tc>
        <w:tc>
          <w:tcPr>
            <w:tcW w:w="6932" w:type="dxa"/>
          </w:tcPr>
          <w:p w14:paraId="270A3181" w14:textId="77777777" w:rsidR="00770293" w:rsidRDefault="00770293" w:rsidP="003D46D4">
            <w:pPr>
              <w:widowControl w:val="0"/>
              <w:autoSpaceDE w:val="0"/>
              <w:autoSpaceDN w:val="0"/>
              <w:adjustRightInd w:val="0"/>
              <w:rPr>
                <w:rFonts w:ascii="Arial" w:hAnsi="Arial" w:cs="Arial"/>
              </w:rPr>
            </w:pPr>
            <w:r>
              <w:rPr>
                <w:rFonts w:ascii="Arial" w:hAnsi="Arial" w:cs="Arial"/>
              </w:rPr>
              <w:t>Specifies a method for compression for data for the repo.  This can NOT change as all files that have data in this repo are compressed with this type.</w:t>
            </w:r>
          </w:p>
        </w:tc>
      </w:tr>
      <w:tr w:rsidR="00770293" w14:paraId="780F3F57" w14:textId="77777777" w:rsidTr="003D46D4">
        <w:tc>
          <w:tcPr>
            <w:tcW w:w="1924" w:type="dxa"/>
          </w:tcPr>
          <w:p w14:paraId="7359906F" w14:textId="77777777" w:rsidR="00770293" w:rsidRDefault="00770293" w:rsidP="003D46D4">
            <w:pPr>
              <w:widowControl w:val="0"/>
              <w:autoSpaceDE w:val="0"/>
              <w:autoSpaceDN w:val="0"/>
              <w:adjustRightInd w:val="0"/>
              <w:rPr>
                <w:rFonts w:ascii="Arial" w:hAnsi="Arial" w:cs="Arial"/>
              </w:rPr>
            </w:pPr>
            <w:r>
              <w:rPr>
                <w:rFonts w:ascii="Arial" w:hAnsi="Arial" w:cs="Arial"/>
              </w:rPr>
              <w:t>correcttype</w:t>
            </w:r>
          </w:p>
        </w:tc>
        <w:tc>
          <w:tcPr>
            <w:tcW w:w="6932" w:type="dxa"/>
          </w:tcPr>
          <w:p w14:paraId="4E06DB13" w14:textId="77777777" w:rsidR="00770293" w:rsidRDefault="00770293" w:rsidP="003D46D4">
            <w:pPr>
              <w:widowControl w:val="0"/>
              <w:autoSpaceDE w:val="0"/>
              <w:autoSpaceDN w:val="0"/>
              <w:adjustRightInd w:val="0"/>
              <w:rPr>
                <w:rFonts w:ascii="Arial" w:hAnsi="Arial" w:cs="Arial"/>
              </w:rPr>
            </w:pPr>
            <w:r>
              <w:rPr>
                <w:rFonts w:ascii="Arial" w:hAnsi="Arial" w:cs="Arial"/>
              </w:rPr>
              <w:t>Specifies a method for correctness for data for the repo.  This can NOT change as all files that have data in this repo have this correction information calculated and stored with this type.</w:t>
            </w:r>
          </w:p>
        </w:tc>
      </w:tr>
      <w:tr w:rsidR="00770293" w14:paraId="47EBADA3" w14:textId="77777777" w:rsidTr="003D46D4">
        <w:tc>
          <w:tcPr>
            <w:tcW w:w="1924" w:type="dxa"/>
          </w:tcPr>
          <w:p w14:paraId="7BFDEBD5" w14:textId="77777777" w:rsidR="00770293" w:rsidRDefault="00770293" w:rsidP="003D46D4">
            <w:pPr>
              <w:widowControl w:val="0"/>
              <w:autoSpaceDE w:val="0"/>
              <w:autoSpaceDN w:val="0"/>
              <w:adjustRightInd w:val="0"/>
              <w:rPr>
                <w:rFonts w:ascii="Arial" w:hAnsi="Arial" w:cs="Arial"/>
              </w:rPr>
            </w:pPr>
            <w:r>
              <w:rPr>
                <w:rFonts w:ascii="Arial" w:hAnsi="Arial" w:cs="Arial"/>
              </w:rPr>
              <w:t>onoffline</w:t>
            </w:r>
          </w:p>
        </w:tc>
        <w:tc>
          <w:tcPr>
            <w:tcW w:w="6932" w:type="dxa"/>
          </w:tcPr>
          <w:p w14:paraId="574D34B3" w14:textId="77777777" w:rsidR="00770293" w:rsidRDefault="00770293" w:rsidP="003D46D4">
            <w:pPr>
              <w:widowControl w:val="0"/>
              <w:autoSpaceDE w:val="0"/>
              <w:autoSpaceDN w:val="0"/>
              <w:adjustRightInd w:val="0"/>
              <w:rPr>
                <w:rFonts w:ascii="Arial" w:hAnsi="Arial" w:cs="Arial"/>
              </w:rPr>
            </w:pPr>
            <w:r>
              <w:rPr>
                <w:rFonts w:ascii="Arial" w:hAnsi="Arial" w:cs="Arial"/>
              </w:rPr>
              <w:t>Specifies a method for bringing online a repo if the repo is of the type that allows it to be offline.   This value can change as it is dynamic.</w:t>
            </w:r>
          </w:p>
        </w:tc>
      </w:tr>
      <w:tr w:rsidR="00770293" w14:paraId="0866CDCD" w14:textId="77777777" w:rsidTr="003D46D4">
        <w:tc>
          <w:tcPr>
            <w:tcW w:w="1924" w:type="dxa"/>
          </w:tcPr>
          <w:p w14:paraId="377134A9" w14:textId="77777777" w:rsidR="00770293" w:rsidRDefault="00770293" w:rsidP="003D46D4">
            <w:pPr>
              <w:widowControl w:val="0"/>
              <w:autoSpaceDE w:val="0"/>
              <w:autoSpaceDN w:val="0"/>
              <w:adjustRightInd w:val="0"/>
              <w:rPr>
                <w:rFonts w:ascii="Arial" w:hAnsi="Arial" w:cs="Arial"/>
              </w:rPr>
            </w:pPr>
            <w:r>
              <w:rPr>
                <w:rFonts w:ascii="Arial" w:hAnsi="Arial" w:cs="Arial"/>
              </w:rPr>
              <w:t>latency</w:t>
            </w:r>
          </w:p>
        </w:tc>
        <w:tc>
          <w:tcPr>
            <w:tcW w:w="6932" w:type="dxa"/>
          </w:tcPr>
          <w:p w14:paraId="0CFE0732" w14:textId="77777777" w:rsidR="00770293" w:rsidRDefault="00770293" w:rsidP="003D46D4">
            <w:pPr>
              <w:widowControl w:val="0"/>
              <w:autoSpaceDE w:val="0"/>
              <w:autoSpaceDN w:val="0"/>
              <w:adjustRightInd w:val="0"/>
              <w:rPr>
                <w:rFonts w:ascii="Arial" w:hAnsi="Arial" w:cs="Arial"/>
              </w:rPr>
            </w:pPr>
            <w:r>
              <w:rPr>
                <w:rFonts w:ascii="Arial" w:hAnsi="Arial" w:cs="Arial"/>
              </w:rPr>
              <w:t>Specifies a time it might take to bring a repo online.  This value can change as it is dynamic.</w:t>
            </w:r>
          </w:p>
        </w:tc>
      </w:tr>
    </w:tbl>
    <w:p w14:paraId="6AF1F3A2" w14:textId="77777777" w:rsidR="00770293" w:rsidRDefault="00770293" w:rsidP="00770293">
      <w:pPr>
        <w:widowControl w:val="0"/>
        <w:autoSpaceDE w:val="0"/>
        <w:autoSpaceDN w:val="0"/>
        <w:adjustRightInd w:val="0"/>
        <w:rPr>
          <w:rFonts w:ascii="Arial" w:hAnsi="Arial" w:cs="Arial"/>
        </w:rPr>
      </w:pPr>
    </w:p>
    <w:p w14:paraId="5F1C769A" w14:textId="77777777" w:rsidR="00770293" w:rsidRDefault="00770293" w:rsidP="00770293">
      <w:pPr>
        <w:widowControl w:val="0"/>
        <w:autoSpaceDE w:val="0"/>
        <w:autoSpaceDN w:val="0"/>
        <w:adjustRightInd w:val="0"/>
        <w:rPr>
          <w:rFonts w:ascii="Arial" w:hAnsi="Arial" w:cs="Arial"/>
        </w:rPr>
      </w:pPr>
      <w:r>
        <w:rPr>
          <w:rFonts w:ascii="Arial" w:hAnsi="Arial" w:cs="Arial"/>
        </w:rPr>
        <w:t>Metadata for Multi object file:</w:t>
      </w:r>
    </w:p>
    <w:p w14:paraId="61FEC963" w14:textId="77777777" w:rsidR="00770293" w:rsidRDefault="00770293" w:rsidP="00770293">
      <w:pPr>
        <w:widowControl w:val="0"/>
        <w:autoSpaceDE w:val="0"/>
        <w:autoSpaceDN w:val="0"/>
        <w:adjustRightInd w:val="0"/>
        <w:rPr>
          <w:rFonts w:ascii="Arial" w:hAnsi="Arial" w:cs="Arial"/>
        </w:rPr>
      </w:pPr>
      <w:r>
        <w:rPr>
          <w:rFonts w:ascii="Arial" w:hAnsi="Arial" w:cs="Arial"/>
        </w:rPr>
        <w:t>For uni and packed files, the MAR_objid xattr holds the object id for these files.</w:t>
      </w:r>
    </w:p>
    <w:p w14:paraId="0680B3D5" w14:textId="77777777" w:rsidR="00770293" w:rsidRDefault="00770293" w:rsidP="00770293">
      <w:pPr>
        <w:widowControl w:val="0"/>
        <w:autoSpaceDE w:val="0"/>
        <w:autoSpaceDN w:val="0"/>
        <w:adjustRightInd w:val="0"/>
        <w:rPr>
          <w:rFonts w:ascii="Arial" w:hAnsi="Arial" w:cs="Arial"/>
        </w:rPr>
      </w:pPr>
      <w:r>
        <w:rPr>
          <w:rFonts w:ascii="Arial" w:hAnsi="Arial" w:cs="Arial"/>
        </w:rPr>
        <w:t>The MAR_post xattr holds the type of file (uni, packed), space used (for the file), correctness value (for the file), and numobjects which for uni and packed files will be zero</w:t>
      </w:r>
    </w:p>
    <w:p w14:paraId="127FB631" w14:textId="77777777" w:rsidR="00770293" w:rsidRDefault="00770293" w:rsidP="00770293">
      <w:pPr>
        <w:widowControl w:val="0"/>
        <w:autoSpaceDE w:val="0"/>
        <w:autoSpaceDN w:val="0"/>
        <w:adjustRightInd w:val="0"/>
        <w:rPr>
          <w:rFonts w:ascii="Arial" w:hAnsi="Arial" w:cs="Arial"/>
        </w:rPr>
      </w:pPr>
    </w:p>
    <w:p w14:paraId="487D380A" w14:textId="77777777" w:rsidR="00770293" w:rsidRDefault="00770293" w:rsidP="00770293">
      <w:pPr>
        <w:widowControl w:val="0"/>
        <w:autoSpaceDE w:val="0"/>
        <w:autoSpaceDN w:val="0"/>
        <w:adjustRightInd w:val="0"/>
        <w:rPr>
          <w:rFonts w:ascii="Arial" w:hAnsi="Arial" w:cs="Arial"/>
        </w:rPr>
      </w:pPr>
      <w:r>
        <w:rPr>
          <w:rFonts w:ascii="Arial" w:hAnsi="Arial" w:cs="Arial"/>
        </w:rPr>
        <w:t>For multi object files, the MAR_objid xattr holds the object id for these files except the chunknumber changes based on where you are at in the file.</w:t>
      </w:r>
    </w:p>
    <w:p w14:paraId="06DBA0FE" w14:textId="77777777" w:rsidR="00770293" w:rsidRDefault="00770293" w:rsidP="00770293">
      <w:pPr>
        <w:widowControl w:val="0"/>
        <w:autoSpaceDE w:val="0"/>
        <w:autoSpaceDN w:val="0"/>
        <w:adjustRightInd w:val="0"/>
        <w:rPr>
          <w:rFonts w:ascii="Arial" w:hAnsi="Arial" w:cs="Arial"/>
        </w:rPr>
      </w:pPr>
      <w:r>
        <w:rPr>
          <w:rFonts w:ascii="Arial" w:hAnsi="Arial" w:cs="Arial"/>
        </w:rPr>
        <w:t>The MAR_post xattr holds the type of file (multi), space used (for the file total), correctness value (for the file total), and numobjects which for multi files will be the number of chunks in the first part of the metadata file that contain chunk information in them and the chunkinfobytes is the number of bytes of chunk info in the metadata file.  In the case of a multi file, the chunk information is stored in the metadata file, which implies that the chunksize for a multi-file must be larger than the space used, correctness info,  and chunknumber fields</w:t>
      </w:r>
    </w:p>
    <w:p w14:paraId="32BBDD15" w14:textId="77777777" w:rsidR="00770293" w:rsidRDefault="00770293" w:rsidP="00770293">
      <w:pPr>
        <w:widowControl w:val="0"/>
        <w:autoSpaceDE w:val="0"/>
        <w:autoSpaceDN w:val="0"/>
        <w:adjustRightInd w:val="0"/>
        <w:rPr>
          <w:rFonts w:ascii="Arial" w:hAnsi="Arial" w:cs="Arial"/>
        </w:rPr>
      </w:pPr>
    </w:p>
    <w:p w14:paraId="6C1D39EE" w14:textId="77777777" w:rsidR="00770293" w:rsidRDefault="00770293" w:rsidP="00770293">
      <w:pPr>
        <w:widowControl w:val="0"/>
        <w:autoSpaceDE w:val="0"/>
        <w:autoSpaceDN w:val="0"/>
        <w:adjustRightInd w:val="0"/>
        <w:rPr>
          <w:rFonts w:ascii="Arial" w:hAnsi="Arial" w:cs="Arial"/>
        </w:rPr>
      </w:pPr>
      <w:r>
        <w:rPr>
          <w:rFonts w:ascii="Arial" w:hAnsi="Arial" w:cs="Arial"/>
        </w:rPr>
        <w:t>The format for the objid info and post info in this metadata file is just, what the chunknumber concatenated with the space used and correctness info for that chunk.  These concatenated things with appropriate per chunk information are repeated for each object in the multipart object in order of offset into the file. ***  These chunknumber/space used/correctness values do not have to be inserted in chunknumber order, as out of 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MAR_post xattr is updated appropriately. This  activity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checksums/crc per object, etc.  It may or may not be consulted during a read operation, but it is on a write, how a new object is registered in the metadata</w:t>
      </w:r>
    </w:p>
    <w:p w14:paraId="38444E5B" w14:textId="77777777" w:rsidR="00770293" w:rsidRDefault="00770293" w:rsidP="00770293">
      <w:pPr>
        <w:widowControl w:val="0"/>
        <w:autoSpaceDE w:val="0"/>
        <w:autoSpaceDN w:val="0"/>
        <w:adjustRightInd w:val="0"/>
        <w:rPr>
          <w:rFonts w:ascii="Arial" w:hAnsi="Arial" w:cs="Arial"/>
        </w:rPr>
      </w:pPr>
    </w:p>
    <w:p w14:paraId="2F7ECC4E" w14:textId="77777777" w:rsidR="00770293" w:rsidRDefault="00770293" w:rsidP="00770293">
      <w:pPr>
        <w:widowControl w:val="0"/>
        <w:autoSpaceDE w:val="0"/>
        <w:autoSpaceDN w:val="0"/>
        <w:adjustRightInd w:val="0"/>
        <w:rPr>
          <w:rFonts w:ascii="Arial" w:hAnsi="Arial" w:cs="Arial"/>
        </w:rPr>
      </w:pPr>
      <w:r>
        <w:rPr>
          <w:rFonts w:ascii="Arial" w:hAnsi="Arial" w:cs="Arial"/>
        </w:rPr>
        <w:t>Object naming</w:t>
      </w:r>
    </w:p>
    <w:p w14:paraId="2E709E9C" w14:textId="77777777" w:rsidR="00770293" w:rsidRDefault="00770293" w:rsidP="00770293">
      <w:pPr>
        <w:widowControl w:val="0"/>
        <w:autoSpaceDE w:val="0"/>
        <w:autoSpaceDN w:val="0"/>
        <w:adjustRightInd w:val="0"/>
        <w:rPr>
          <w:rFonts w:ascii="Arial" w:hAnsi="Arial" w:cs="Arial"/>
        </w:rPr>
      </w:pPr>
    </w:p>
    <w:p w14:paraId="31818B15" w14:textId="77777777" w:rsidR="00770293" w:rsidRDefault="00770293" w:rsidP="00770293">
      <w:pPr>
        <w:widowControl w:val="0"/>
        <w:autoSpaceDE w:val="0"/>
        <w:autoSpaceDN w:val="0"/>
        <w:adjustRightInd w:val="0"/>
        <w:rPr>
          <w:rFonts w:ascii="Arial" w:hAnsi="Arial" w:cs="Arial"/>
        </w:rPr>
      </w:pPr>
      <w:r>
        <w:rPr>
          <w:rFonts w:ascii="Arial" w:hAnsi="Arial" w:cs="Arial"/>
        </w:rPr>
        <w:t xml:space="preserve">The name of the object for a file is named URLprefix/bucketname/MAR_objid)  </w:t>
      </w:r>
    </w:p>
    <w:p w14:paraId="51C17840" w14:textId="77777777" w:rsidR="00770293" w:rsidRDefault="00770293" w:rsidP="00770293">
      <w:pPr>
        <w:widowControl w:val="0"/>
        <w:autoSpaceDE w:val="0"/>
        <w:autoSpaceDN w:val="0"/>
        <w:adjustRightInd w:val="0"/>
        <w:rPr>
          <w:rFonts w:ascii="Arial" w:hAnsi="Arial" w:cs="Arial"/>
        </w:rPr>
      </w:pPr>
      <w:r>
        <w:rPr>
          <w:rFonts w:ascii="Arial" w:hAnsi="Arial" w:cs="Arial"/>
        </w:rPr>
        <w:t>bucketname is /namespace.repo  (from the configuration file)  So fully qualified object name is URLprefix://namespace.repo/MAR_objid</w:t>
      </w:r>
    </w:p>
    <w:p w14:paraId="062EFE01" w14:textId="77777777" w:rsidR="00770293" w:rsidRDefault="00770293" w:rsidP="00770293">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namespace.repo combination.  </w:t>
      </w:r>
    </w:p>
    <w:p w14:paraId="53D31C2B" w14:textId="77777777" w:rsidR="00770293" w:rsidRDefault="00770293" w:rsidP="00770293">
      <w:pPr>
        <w:widowControl w:val="0"/>
        <w:autoSpaceDE w:val="0"/>
        <w:autoSpaceDN w:val="0"/>
        <w:adjustRightInd w:val="0"/>
        <w:rPr>
          <w:rFonts w:ascii="Arial" w:hAnsi="Arial" w:cs="Arial"/>
        </w:rPr>
      </w:pPr>
      <w:r>
        <w:rPr>
          <w:rFonts w:ascii="Arial" w:hAnsi="Arial" w:cs="Arial"/>
        </w:rPr>
        <w:t>URLprefix for accessing the repo is in the config file in the repo record in the URLprefix field, and how to access the repo is in repomethodinfo (cdmi, s3, etc.)</w:t>
      </w:r>
    </w:p>
    <w:p w14:paraId="64EC731D" w14:textId="77777777" w:rsidR="00770293" w:rsidRDefault="00770293" w:rsidP="00770293">
      <w:pPr>
        <w:widowControl w:val="0"/>
        <w:autoSpaceDE w:val="0"/>
        <w:autoSpaceDN w:val="0"/>
        <w:adjustRightInd w:val="0"/>
        <w:rPr>
          <w:rFonts w:ascii="Arial" w:hAnsi="Arial" w:cs="Arial"/>
        </w:rPr>
      </w:pPr>
    </w:p>
    <w:p w14:paraId="5E09030A" w14:textId="77777777" w:rsidR="00770293" w:rsidRDefault="00770293" w:rsidP="00770293">
      <w:pPr>
        <w:widowControl w:val="0"/>
        <w:autoSpaceDE w:val="0"/>
        <w:autoSpaceDN w:val="0"/>
        <w:adjustRightInd w:val="0"/>
        <w:rPr>
          <w:rFonts w:ascii="Arial" w:hAnsi="Arial" w:cs="Arial"/>
        </w:rPr>
      </w:pPr>
      <w:r>
        <w:rPr>
          <w:rFonts w:ascii="Arial" w:hAnsi="Arial" w:cs="Arial"/>
        </w:rPr>
        <w:t>So to access the object is URLprefix://namespace.repo/MAR_objid</w:t>
      </w:r>
    </w:p>
    <w:p w14:paraId="1AC678DE" w14:textId="77777777" w:rsidR="00770293" w:rsidRDefault="00770293" w:rsidP="00770293">
      <w:pPr>
        <w:widowControl w:val="0"/>
        <w:autoSpaceDE w:val="0"/>
        <w:autoSpaceDN w:val="0"/>
        <w:adjustRightInd w:val="0"/>
        <w:rPr>
          <w:rFonts w:ascii="Arial" w:hAnsi="Arial" w:cs="Arial"/>
        </w:rPr>
      </w:pPr>
    </w:p>
    <w:p w14:paraId="4B179525" w14:textId="77777777" w:rsidR="00770293" w:rsidRDefault="00770293" w:rsidP="00770293">
      <w:pPr>
        <w:widowControl w:val="0"/>
        <w:autoSpaceDE w:val="0"/>
        <w:autoSpaceDN w:val="0"/>
        <w:adjustRightInd w:val="0"/>
        <w:rPr>
          <w:rFonts w:ascii="Arial" w:hAnsi="Arial" w:cs="Arial"/>
        </w:rPr>
      </w:pPr>
      <w:r>
        <w:rPr>
          <w:rFonts w:ascii="Arial" w:hAnsi="Arial" w:cs="Arial"/>
        </w:rPr>
        <w:t>Object name is just what is in MAR_objid xattr has in it.</w:t>
      </w:r>
    </w:p>
    <w:p w14:paraId="62C184A1" w14:textId="77777777" w:rsidR="00770293" w:rsidRPr="00723273" w:rsidRDefault="00770293" w:rsidP="00770293">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350A0CAD"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 xml:space="preserve">File </w:t>
      </w:r>
      <w:r w:rsidRPr="00723273">
        <w:rPr>
          <w:rFonts w:ascii="Arial" w:hAnsi="Arial" w:cs="Arial"/>
        </w:rPr>
        <w:t>Create time</w:t>
      </w:r>
      <w:r>
        <w:rPr>
          <w:rFonts w:ascii="Arial" w:hAnsi="Arial" w:cs="Arial"/>
        </w:rPr>
        <w:t xml:space="preserve">  (create time for the mdfile (for first file in object for packed))</w:t>
      </w:r>
    </w:p>
    <w:p w14:paraId="5D9509CF" w14:textId="77777777" w:rsidR="00770293" w:rsidRPr="004F7FE6"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Object creation time (time of create for the object – this is needed because on operations like truncate or potentially on a restart, we may have objects that we need to “overwrite” the entire object.  This means we could have many objects with the same name (same chunk of same file after a truncate or something), and so this makes “versions” of that object in that file.</w:t>
      </w:r>
    </w:p>
    <w:p w14:paraId="39A6368C"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3887655D"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Comptype</w:t>
      </w:r>
    </w:p>
    <w:p w14:paraId="3D4865B8"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Sectype (encryption)</w:t>
      </w:r>
    </w:p>
    <w:p w14:paraId="1D7321E2"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Correcttype (crc, checksum)</w:t>
      </w:r>
    </w:p>
    <w:p w14:paraId="64E78D00"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Chunksize</w:t>
      </w:r>
    </w:p>
    <w:p w14:paraId="22193828"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Chunknumber (for a uni file, there will be only one chunk)</w:t>
      </w:r>
    </w:p>
    <w:p w14:paraId="3C8C1360" w14:textId="77777777" w:rsidR="00770293" w:rsidRDefault="00770293" w:rsidP="00770293">
      <w:pPr>
        <w:pStyle w:val="ListParagraph"/>
        <w:widowControl w:val="0"/>
        <w:numPr>
          <w:ilvl w:val="0"/>
          <w:numId w:val="16"/>
        </w:numPr>
        <w:autoSpaceDE w:val="0"/>
        <w:autoSpaceDN w:val="0"/>
        <w:adjustRightInd w:val="0"/>
        <w:rPr>
          <w:rFonts w:ascii="Arial" w:hAnsi="Arial" w:cs="Arial"/>
        </w:rPr>
      </w:pPr>
      <w:r>
        <w:rPr>
          <w:rFonts w:ascii="Arial" w:hAnsi="Arial" w:cs="Arial"/>
        </w:rPr>
        <w:t>Mdfile inode</w:t>
      </w:r>
    </w:p>
    <w:p w14:paraId="64D0103B" w14:textId="77777777" w:rsidR="00770293" w:rsidRDefault="00770293" w:rsidP="00770293">
      <w:pPr>
        <w:widowControl w:val="0"/>
        <w:autoSpaceDE w:val="0"/>
        <w:autoSpaceDN w:val="0"/>
        <w:adjustRightInd w:val="0"/>
        <w:rPr>
          <w:rFonts w:ascii="Arial" w:hAnsi="Arial" w:cs="Arial"/>
        </w:rPr>
      </w:pPr>
    </w:p>
    <w:p w14:paraId="1D0B96C8" w14:textId="77777777" w:rsidR="00770293" w:rsidRPr="00723273" w:rsidRDefault="00770293" w:rsidP="00770293">
      <w:pPr>
        <w:widowControl w:val="0"/>
        <w:autoSpaceDE w:val="0"/>
        <w:autoSpaceDN w:val="0"/>
        <w:adjustRightInd w:val="0"/>
        <w:rPr>
          <w:rFonts w:ascii="Arial" w:hAnsi="Arial" w:cs="Arial"/>
        </w:rPr>
      </w:pPr>
      <w:r>
        <w:rPr>
          <w:rFonts w:ascii="Arial" w:hAnsi="Arial" w:cs="Arial"/>
        </w:rPr>
        <w:t>For the second and beyond objects in a multi file, just the chunknumber will be incremented.</w:t>
      </w:r>
    </w:p>
    <w:p w14:paraId="60A426FC" w14:textId="77777777" w:rsidR="00770293" w:rsidRPr="00F760C4" w:rsidRDefault="00770293" w:rsidP="00770293">
      <w:pPr>
        <w:widowControl w:val="0"/>
        <w:autoSpaceDE w:val="0"/>
        <w:autoSpaceDN w:val="0"/>
        <w:adjustRightInd w:val="0"/>
        <w:rPr>
          <w:rFonts w:ascii="Calibri" w:hAnsi="Calibri" w:cs="Calibri"/>
        </w:rPr>
      </w:pPr>
    </w:p>
    <w:p w14:paraId="14787175" w14:textId="77777777" w:rsidR="00770293" w:rsidRPr="00CB7D7A" w:rsidRDefault="00770293" w:rsidP="00770293">
      <w:pPr>
        <w:widowControl w:val="0"/>
        <w:autoSpaceDE w:val="0"/>
        <w:autoSpaceDN w:val="0"/>
        <w:adjustRightInd w:val="0"/>
        <w:rPr>
          <w:rFonts w:ascii="Calibri" w:hAnsi="Calibri" w:cs="Calibri"/>
          <w:b/>
        </w:rPr>
      </w:pPr>
      <w:r w:rsidRPr="00CB7D7A">
        <w:rPr>
          <w:rFonts w:ascii="Calibri" w:hAnsi="Calibri" w:cs="Calibri"/>
          <w:b/>
        </w:rPr>
        <w:t>Security section</w:t>
      </w:r>
    </w:p>
    <w:p w14:paraId="6BA55C29"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All  POSIX security is obeyed by MarFS and in addition special security can be added by configuration to manage what parts of the name space allow metadata and data update/read, and you can control those special permissions for interactive and batch separately</w:t>
      </w:r>
    </w:p>
    <w:p w14:paraId="41CD75C0" w14:textId="77777777" w:rsidR="00770293" w:rsidRPr="00CB7D7A" w:rsidRDefault="00770293" w:rsidP="00770293">
      <w:pPr>
        <w:widowControl w:val="0"/>
        <w:autoSpaceDE w:val="0"/>
        <w:autoSpaceDN w:val="0"/>
        <w:adjustRightInd w:val="0"/>
        <w:rPr>
          <w:rFonts w:ascii="Calibri" w:hAnsi="Calibri" w:cs="Calibri"/>
        </w:rPr>
      </w:pPr>
      <w:r>
        <w:rPr>
          <w:rFonts w:ascii="Arial" w:hAnsi="Arial" w:cs="Arial"/>
        </w:rPr>
        <w:t xml:space="preserve">These permissions are above and beyond the POSIX permissions (rwx/ugo).  This is because external repositories may have special permissions that don’t </w:t>
      </w:r>
      <w:r w:rsidRPr="00CB7D7A">
        <w:rPr>
          <w:rFonts w:ascii="Calibri" w:hAnsi="Calibri" w:cs="Calibri"/>
        </w:rPr>
        <w:t>map exactly to POSIX permissions.  The values are rmwmrdwd:</w:t>
      </w:r>
    </w:p>
    <w:p w14:paraId="022B0D1D" w14:textId="77777777" w:rsidR="00770293" w:rsidRPr="00CB7D7A" w:rsidRDefault="00770293" w:rsidP="00770293">
      <w:pPr>
        <w:widowControl w:val="0"/>
        <w:autoSpaceDE w:val="0"/>
        <w:autoSpaceDN w:val="0"/>
        <w:adjustRightInd w:val="0"/>
        <w:rPr>
          <w:rFonts w:ascii="Calibri" w:hAnsi="Calibri" w:cs="Calibri"/>
        </w:rPr>
      </w:pPr>
      <w:r w:rsidRPr="00CB7D7A">
        <w:rPr>
          <w:rFonts w:ascii="Calibri" w:hAnsi="Calibri" w:cs="Calibri"/>
        </w:rPr>
        <w:t>rm – read metadata</w:t>
      </w:r>
    </w:p>
    <w:p w14:paraId="48A2B427" w14:textId="77777777" w:rsidR="00770293" w:rsidRPr="00CB7D7A" w:rsidRDefault="00770293" w:rsidP="00770293">
      <w:pPr>
        <w:widowControl w:val="0"/>
        <w:autoSpaceDE w:val="0"/>
        <w:autoSpaceDN w:val="0"/>
        <w:adjustRightInd w:val="0"/>
        <w:rPr>
          <w:rFonts w:ascii="Calibri" w:hAnsi="Calibri" w:cs="Calibri"/>
        </w:rPr>
      </w:pPr>
      <w:r w:rsidRPr="00CB7D7A">
        <w:rPr>
          <w:rFonts w:ascii="Calibri" w:hAnsi="Calibri" w:cs="Calibri"/>
        </w:rPr>
        <w:t>wm – write metadata</w:t>
      </w:r>
    </w:p>
    <w:p w14:paraId="24E612DD" w14:textId="77777777" w:rsidR="00770293" w:rsidRPr="00CB7D7A" w:rsidRDefault="00770293" w:rsidP="00770293">
      <w:pPr>
        <w:widowControl w:val="0"/>
        <w:autoSpaceDE w:val="0"/>
        <w:autoSpaceDN w:val="0"/>
        <w:adjustRightInd w:val="0"/>
        <w:rPr>
          <w:rFonts w:ascii="Calibri" w:hAnsi="Calibri" w:cs="Calibri"/>
        </w:rPr>
      </w:pPr>
      <w:r w:rsidRPr="00CB7D7A">
        <w:rPr>
          <w:rFonts w:ascii="Calibri" w:hAnsi="Calibri" w:cs="Calibri"/>
        </w:rPr>
        <w:t>rd – read data</w:t>
      </w:r>
    </w:p>
    <w:p w14:paraId="296E78D6" w14:textId="77777777" w:rsidR="00770293" w:rsidRDefault="00770293" w:rsidP="00770293">
      <w:pPr>
        <w:widowControl w:val="0"/>
        <w:autoSpaceDE w:val="0"/>
        <w:autoSpaceDN w:val="0"/>
        <w:adjustRightInd w:val="0"/>
        <w:rPr>
          <w:rFonts w:ascii="Calibri" w:hAnsi="Calibri" w:cs="Calibri"/>
        </w:rPr>
      </w:pPr>
      <w:r w:rsidRPr="00CB7D7A">
        <w:rPr>
          <w:rFonts w:ascii="Calibri" w:hAnsi="Calibri" w:cs="Calibri"/>
        </w:rPr>
        <w:t>wd – write data</w:t>
      </w:r>
    </w:p>
    <w:p w14:paraId="0E1E6756" w14:textId="77777777" w:rsidR="00770293" w:rsidRDefault="00770293" w:rsidP="00770293">
      <w:pPr>
        <w:widowControl w:val="0"/>
        <w:autoSpaceDE w:val="0"/>
        <w:autoSpaceDN w:val="0"/>
        <w:adjustRightInd w:val="0"/>
        <w:rPr>
          <w:rFonts w:ascii="Arial" w:hAnsi="Arial" w:cs="Arial"/>
        </w:rPr>
      </w:pPr>
      <w:r>
        <w:rPr>
          <w:rFonts w:ascii="Arial" w:hAnsi="Arial" w:cs="Arial"/>
        </w:rPr>
        <w:t>ud – unlink data</w:t>
      </w:r>
    </w:p>
    <w:p w14:paraId="3F6F0D8F" w14:textId="77777777" w:rsidR="00770293" w:rsidRDefault="00770293" w:rsidP="00770293">
      <w:pPr>
        <w:widowControl w:val="0"/>
        <w:autoSpaceDE w:val="0"/>
        <w:autoSpaceDN w:val="0"/>
        <w:adjustRightInd w:val="0"/>
        <w:rPr>
          <w:rFonts w:ascii="Arial" w:hAnsi="Arial" w:cs="Arial"/>
        </w:rPr>
      </w:pPr>
      <w:r>
        <w:rPr>
          <w:rFonts w:ascii="Arial" w:hAnsi="Arial" w:cs="Arial"/>
        </w:rPr>
        <w:t>td – truncate data</w:t>
      </w:r>
    </w:p>
    <w:p w14:paraId="2267ED16" w14:textId="77777777" w:rsidR="00770293" w:rsidRPr="00CB7D7A" w:rsidRDefault="00770293" w:rsidP="00770293">
      <w:pPr>
        <w:widowControl w:val="0"/>
        <w:autoSpaceDE w:val="0"/>
        <w:autoSpaceDN w:val="0"/>
        <w:adjustRightInd w:val="0"/>
        <w:rPr>
          <w:rFonts w:ascii="Calibri" w:hAnsi="Calibri" w:cs="Calibri"/>
        </w:rPr>
      </w:pPr>
    </w:p>
    <w:p w14:paraId="07FF1912" w14:textId="77777777" w:rsidR="00770293" w:rsidRDefault="00770293" w:rsidP="00770293">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6071843B" w14:textId="77777777" w:rsidR="00770293" w:rsidRDefault="00770293" w:rsidP="00770293">
      <w:pPr>
        <w:widowControl w:val="0"/>
        <w:autoSpaceDE w:val="0"/>
        <w:autoSpaceDN w:val="0"/>
        <w:adjustRightInd w:val="0"/>
        <w:rPr>
          <w:rFonts w:ascii="Calibri" w:hAnsi="Calibri" w:cs="Calibri"/>
          <w:sz w:val="28"/>
          <w:szCs w:val="28"/>
        </w:rPr>
      </w:pPr>
    </w:p>
    <w:p w14:paraId="7DEAAA37" w14:textId="77777777" w:rsidR="00770293" w:rsidRPr="00CB7D7A" w:rsidRDefault="00770293" w:rsidP="00770293">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2E90F791" w14:textId="77777777" w:rsidR="00770293" w:rsidRPr="00CB7D7A" w:rsidRDefault="00770293" w:rsidP="00770293">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Vault method:  stash a password or a key to open a password in a file owned by linux user stgadm and the owner of the buckets/objects are stgadm over on the object server with a password for that user</w:t>
      </w:r>
    </w:p>
    <w:p w14:paraId="0A764B9F" w14:textId="77777777" w:rsidR="00770293" w:rsidRPr="00CB7D7A" w:rsidRDefault="00770293" w:rsidP="00770293">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Fuse runs as root or similar so it can become stgadmin, read in the secret, then it is in the fuse daemons memory.  Since it is in a different process space run by root users can’t see that info.</w:t>
      </w:r>
    </w:p>
    <w:p w14:paraId="773FD359" w14:textId="77777777" w:rsidR="00770293" w:rsidRPr="00CB7D7A" w:rsidRDefault="00770293" w:rsidP="00770293">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Pftool and other batch utilities would need to either run as stgadmin/root or use setuid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ls and grep mad anyway.  We would need to make all batch run remote of the users process, a bit like  google, you type something and 100 machines go off and get you an answer or do a deed and you don’t have access to the batch machines except through a controlled interface.</w:t>
      </w:r>
    </w:p>
    <w:p w14:paraId="669BED33" w14:textId="77777777" w:rsidR="00770293" w:rsidRPr="00CB7D7A" w:rsidRDefault="00770293" w:rsidP="00770293">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stg admin whenever you feel you need to, periodically or when an admin</w:t>
      </w:r>
      <w:r>
        <w:rPr>
          <w:rFonts w:ascii="Calibri" w:hAnsi="Calibri" w:cs="Calibri"/>
        </w:rPr>
        <w:t xml:space="preserve"> changes.  Its just like a grou</w:t>
      </w:r>
      <w:r w:rsidRPr="00CB7D7A">
        <w:rPr>
          <w:rFonts w:ascii="Calibri" w:hAnsi="Calibri" w:cs="Calibri"/>
        </w:rPr>
        <w:t>p of people that have the combo to a shared vault.  </w:t>
      </w:r>
    </w:p>
    <w:p w14:paraId="06E79EB7" w14:textId="77777777" w:rsidR="00770293" w:rsidRPr="00CB7D7A" w:rsidRDefault="00770293" w:rsidP="00770293">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7EC07625" w14:textId="77777777" w:rsidR="00770293" w:rsidRPr="00CB7D7A" w:rsidRDefault="00770293" w:rsidP="00770293">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Scality/ViPR/etc.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388154F7" w14:textId="77777777" w:rsidR="00770293" w:rsidRPr="00CB7D7A" w:rsidRDefault="00770293" w:rsidP="00770293">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Combo of 1 and 2  but its unclear that this is any better than 1 by itself, it might slow down the smart hacker but not much</w:t>
      </w:r>
    </w:p>
    <w:p w14:paraId="54A55462" w14:textId="77777777" w:rsidR="00770293" w:rsidRPr="00CB7D7A" w:rsidRDefault="00770293" w:rsidP="00770293">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in our case, one could sniff the wire and get the data, we could encrypt the data path with tsl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erasured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65A30678" w14:textId="77777777" w:rsidR="00770293" w:rsidRDefault="00770293" w:rsidP="00770293">
      <w:pPr>
        <w:widowControl w:val="0"/>
        <w:autoSpaceDE w:val="0"/>
        <w:autoSpaceDN w:val="0"/>
        <w:adjustRightInd w:val="0"/>
        <w:rPr>
          <w:rFonts w:ascii="Calibri" w:hAnsi="Calibri" w:cs="Calibri"/>
        </w:rPr>
      </w:pPr>
    </w:p>
    <w:p w14:paraId="3A3C25C0" w14:textId="77777777" w:rsidR="00770293" w:rsidRPr="00CB7D7A" w:rsidRDefault="00770293" w:rsidP="00770293">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14:paraId="30810FC4" w14:textId="77777777" w:rsidR="00770293" w:rsidRPr="00CB7D7A" w:rsidRDefault="00770293" w:rsidP="00770293">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6246A3F3" w14:textId="77777777" w:rsidR="00770293" w:rsidRPr="00CB7D7A" w:rsidRDefault="00770293" w:rsidP="00770293">
      <w:pPr>
        <w:widowControl w:val="0"/>
        <w:autoSpaceDE w:val="0"/>
        <w:autoSpaceDN w:val="0"/>
        <w:adjustRightInd w:val="0"/>
        <w:rPr>
          <w:rFonts w:ascii="Calibri" w:hAnsi="Calibri" w:cs="Calibri"/>
        </w:rPr>
      </w:pPr>
    </w:p>
    <w:p w14:paraId="4B0C81A3" w14:textId="77777777" w:rsidR="00770293" w:rsidRDefault="00770293" w:rsidP="00770293">
      <w:pPr>
        <w:widowControl w:val="0"/>
        <w:autoSpaceDE w:val="0"/>
        <w:autoSpaceDN w:val="0"/>
        <w:adjustRightInd w:val="0"/>
        <w:rPr>
          <w:rFonts w:ascii="Calibri" w:hAnsi="Calibri" w:cs="Calibri"/>
        </w:rPr>
      </w:pPr>
      <w:r w:rsidRPr="00CB7D7A">
        <w:rPr>
          <w:rFonts w:ascii="Calibri" w:hAnsi="Calibri" w:cs="Calibri"/>
        </w:rPr>
        <w:t>If at some point we find a better way that doesn’t require setuid/sticky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ch side.  You could still run pcp or p</w:t>
      </w:r>
      <w:r w:rsidRPr="00CB7D7A">
        <w:rPr>
          <w:rFonts w:ascii="Calibri" w:hAnsi="Calibri" w:cs="Calibri"/>
        </w:rPr>
        <w:t xml:space="preserve">ls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39D61452" w14:textId="77777777" w:rsidR="00770293" w:rsidRDefault="00770293" w:rsidP="00770293">
      <w:pPr>
        <w:widowControl w:val="0"/>
        <w:autoSpaceDE w:val="0"/>
        <w:autoSpaceDN w:val="0"/>
        <w:adjustRightInd w:val="0"/>
        <w:rPr>
          <w:rFonts w:ascii="Calibri" w:hAnsi="Calibri" w:cs="Calibri"/>
        </w:rPr>
      </w:pPr>
    </w:p>
    <w:p w14:paraId="64D659EA"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Protecting the trash</w:t>
      </w:r>
    </w:p>
    <w:p w14:paraId="0E4454D5"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Through the library that the batch utilities and FUSE daemon uses, we deny all access to the trash directory.  A trash utility will be created that allows users to interrogate the trash based on file ownership/groups/POSIX permissions, which is preserved when files are moved to the trash directory and when space is moved to the trash directory when files are truncated.</w:t>
      </w:r>
    </w:p>
    <w:p w14:paraId="6E77154A" w14:textId="77777777" w:rsidR="00770293" w:rsidRDefault="00770293" w:rsidP="00770293">
      <w:pPr>
        <w:widowControl w:val="0"/>
        <w:autoSpaceDE w:val="0"/>
        <w:autoSpaceDN w:val="0"/>
        <w:adjustRightInd w:val="0"/>
        <w:rPr>
          <w:rFonts w:ascii="Calibri" w:hAnsi="Calibri" w:cs="Calibri"/>
        </w:rPr>
      </w:pPr>
    </w:p>
    <w:p w14:paraId="6978B4A3" w14:textId="77777777" w:rsidR="00770293" w:rsidRPr="0030747E" w:rsidRDefault="00770293" w:rsidP="00770293">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56B6BBB0" w14:textId="77777777" w:rsidR="00770293" w:rsidRDefault="00770293" w:rsidP="00770293">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 inode scan, scanning each GPFS file system in parallel to create information needed for statvfs/statfs and quota mgmt. as well as other useful histogram info from a simple and fast inode scan, files/space in histograms, histograms on file sizes, maybe also on dates (created in the last X days) modified in the last X days, maybe type histogram multi, uni, striped, packed, normal posix file, directory, maybe combos – why do all this, well its just so cheap, you reading the data in, keeping counters and adding stuff as you go is just amazingly cheap and it helps the sysadmins.  One might want to exclude trash or account for trash separately, perhaps by walking the trashdir and subtracting that space or the like.</w:t>
      </w:r>
    </w:p>
    <w:p w14:paraId="3B4B2D0C" w14:textId="77777777" w:rsidR="00770293" w:rsidRDefault="00770293" w:rsidP="00770293">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4E0C0498" w14:textId="77777777" w:rsidR="00770293" w:rsidRPr="0030747E" w:rsidRDefault="00770293" w:rsidP="00770293">
      <w:pPr>
        <w:pStyle w:val="ListParagraph"/>
        <w:widowControl w:val="0"/>
        <w:numPr>
          <w:ilvl w:val="0"/>
          <w:numId w:val="12"/>
        </w:numPr>
        <w:autoSpaceDE w:val="0"/>
        <w:autoSpaceDN w:val="0"/>
        <w:adjustRightInd w:val="0"/>
        <w:rPr>
          <w:rFonts w:ascii="Calibri" w:hAnsi="Calibri" w:cs="Calibri"/>
        </w:rPr>
      </w:pPr>
      <w:r>
        <w:rPr>
          <w:rFonts w:ascii="Calibri" w:hAnsi="Calibri" w:cs="Calibri"/>
        </w:rPr>
        <w:t>Backing up the metadata, this can be done by just backing up the metadata file systems assuming you are not storing a lot of real data in the metadata file systems, which will be typical for us.  You need to preserver all metadata attrs and xattrs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the MAR_post xattr numobjects field tells you if there are chunk info in the metadata file, and chunkinfobytes tells you how  much real data is in the metadata file.</w:t>
      </w:r>
    </w:p>
    <w:p w14:paraId="3E190FE3" w14:textId="77777777" w:rsidR="00770293" w:rsidRDefault="00770293" w:rsidP="00770293">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62835B0B" w14:textId="77777777" w:rsidR="00770293" w:rsidRPr="0030747E" w:rsidRDefault="00770293" w:rsidP="00770293">
      <w:pPr>
        <w:pStyle w:val="ListParagraph"/>
        <w:widowControl w:val="0"/>
        <w:numPr>
          <w:ilvl w:val="0"/>
          <w:numId w:val="12"/>
        </w:numPr>
        <w:autoSpaceDE w:val="0"/>
        <w:autoSpaceDN w:val="0"/>
        <w:adjustRightInd w:val="0"/>
        <w:rPr>
          <w:rFonts w:ascii="Calibri" w:hAnsi="Calibri" w:cs="Calibri"/>
        </w:rPr>
      </w:pPr>
      <w:r>
        <w:rPr>
          <w:rFonts w:ascii="Calibri" w:hAnsi="Calibri" w:cs="Calibri"/>
        </w:rPr>
        <w:t>Other utilities that use inode scanning or name merging, which can be run in parallel as each namespace can be a different gpfs metadata file system.</w:t>
      </w:r>
    </w:p>
    <w:p w14:paraId="64489E32" w14:textId="77777777" w:rsidR="00770293" w:rsidRDefault="00770293" w:rsidP="00770293">
      <w:pPr>
        <w:widowControl w:val="0"/>
        <w:autoSpaceDE w:val="0"/>
        <w:autoSpaceDN w:val="0"/>
        <w:adjustRightInd w:val="0"/>
        <w:rPr>
          <w:rFonts w:ascii="Calibri" w:hAnsi="Calibri" w:cs="Calibri"/>
        </w:rPr>
      </w:pPr>
    </w:p>
    <w:p w14:paraId="50E9BEE7" w14:textId="77777777" w:rsidR="00770293" w:rsidRDefault="00770293" w:rsidP="00770293">
      <w:pPr>
        <w:widowControl w:val="0"/>
        <w:autoSpaceDE w:val="0"/>
        <w:autoSpaceDN w:val="0"/>
        <w:adjustRightInd w:val="0"/>
        <w:rPr>
          <w:rFonts w:ascii="Calibri" w:hAnsi="Calibri" w:cs="Calibri"/>
          <w:b/>
        </w:rPr>
      </w:pPr>
      <w:r w:rsidRPr="008579D3">
        <w:rPr>
          <w:rFonts w:ascii="Calibri" w:hAnsi="Calibri" w:cs="Calibri"/>
          <w:b/>
        </w:rPr>
        <w:t>Recoverability</w:t>
      </w:r>
    </w:p>
    <w:p w14:paraId="324D7C7C"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There are several recoverability features in MarFS.</w:t>
      </w:r>
    </w:p>
    <w:p w14:paraId="61AD6F58"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The first being that the metadata service is broken up into multiple name spaces each of which are posix file systems.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xattr’s in MarFS and so you must back them up as well. The MAR_post xattr value numobjects will tell you if there is chunk information in the metadata file and about how much Chunkinfobytes will tell you how many bytes in the first of the metadata file hold real chunkinfo.  It might make sense to backup the metadata only including xattrs in one pass.  This is easy to do in something like the GPFS ILM system.  Then of those files that have chunk info in the metadata file backup the first part of each of those files.  Even if you lose the contents of the metadata file that contains chunk information, you still can access the data in that file/chunks, because the xattr MARobjid contains the name of the first object and the chunk size and the file size attr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14:paraId="55957C0D" w14:textId="77777777" w:rsidR="00770293" w:rsidRDefault="00770293" w:rsidP="00770293">
      <w:pPr>
        <w:widowControl w:val="0"/>
        <w:autoSpaceDE w:val="0"/>
        <w:autoSpaceDN w:val="0"/>
        <w:adjustRightInd w:val="0"/>
        <w:rPr>
          <w:rFonts w:ascii="Calibri" w:hAnsi="Calibri" w:cs="Calibri"/>
        </w:rPr>
      </w:pPr>
    </w:p>
    <w:p w14:paraId="62C4ECF1"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In addition to backing up the metadata, the object systems of course are erasure based so managing the non metadata storage part of the solution is important as well.</w:t>
      </w:r>
    </w:p>
    <w:p w14:paraId="37C2BACF" w14:textId="77777777" w:rsidR="00770293" w:rsidRDefault="00770293" w:rsidP="00770293">
      <w:pPr>
        <w:widowControl w:val="0"/>
        <w:autoSpaceDE w:val="0"/>
        <w:autoSpaceDN w:val="0"/>
        <w:adjustRightInd w:val="0"/>
        <w:rPr>
          <w:rFonts w:ascii="Calibri" w:hAnsi="Calibri" w:cs="Calibri"/>
        </w:rPr>
      </w:pPr>
    </w:p>
    <w:p w14:paraId="44856832"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There has been an attempt in MarFS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4CFB2D91" w14:textId="77777777" w:rsidR="00770293" w:rsidRPr="008579D3" w:rsidRDefault="00770293" w:rsidP="00770293">
      <w:pPr>
        <w:widowControl w:val="0"/>
        <w:autoSpaceDE w:val="0"/>
        <w:autoSpaceDN w:val="0"/>
        <w:adjustRightInd w:val="0"/>
        <w:rPr>
          <w:rFonts w:ascii="Calibri" w:hAnsi="Calibri" w:cs="Calibri"/>
        </w:rPr>
      </w:pPr>
      <w:r>
        <w:rPr>
          <w:rFonts w:ascii="Calibri" w:hAnsi="Calibri" w:cs="Calibri"/>
        </w:rPr>
        <w:t>Encoded in the name of the object is the xattr MARobjid</w:t>
      </w:r>
    </w:p>
    <w:tbl>
      <w:tblPr>
        <w:tblStyle w:val="TableGrid"/>
        <w:tblW w:w="9558" w:type="dxa"/>
        <w:tblLook w:val="04A0" w:firstRow="1" w:lastRow="0" w:firstColumn="1" w:lastColumn="0" w:noHBand="0" w:noVBand="1"/>
      </w:tblPr>
      <w:tblGrid>
        <w:gridCol w:w="9558"/>
      </w:tblGrid>
      <w:tr w:rsidR="00770293" w14:paraId="0B2948DF" w14:textId="77777777" w:rsidTr="003D46D4">
        <w:tc>
          <w:tcPr>
            <w:tcW w:w="9558" w:type="dxa"/>
          </w:tcPr>
          <w:p w14:paraId="5B0FE0A0" w14:textId="77777777" w:rsidR="00770293" w:rsidRDefault="00770293" w:rsidP="003D46D4">
            <w:pPr>
              <w:widowControl w:val="0"/>
              <w:autoSpaceDE w:val="0"/>
              <w:autoSpaceDN w:val="0"/>
              <w:adjustRightInd w:val="0"/>
              <w:rPr>
                <w:rFonts w:ascii="Arial" w:hAnsi="Arial" w:cs="Arial"/>
              </w:rPr>
            </w:pPr>
            <w:r>
              <w:rPr>
                <w:rFonts w:ascii="Arial" w:hAnsi="Arial" w:cs="Arial"/>
              </w:rPr>
              <w:t>recordversion</w:t>
            </w:r>
          </w:p>
        </w:tc>
      </w:tr>
      <w:tr w:rsidR="00770293" w14:paraId="4B921C4D" w14:textId="77777777" w:rsidTr="003D46D4">
        <w:tc>
          <w:tcPr>
            <w:tcW w:w="9558" w:type="dxa"/>
          </w:tcPr>
          <w:p w14:paraId="49DD5852" w14:textId="77777777" w:rsidR="00770293" w:rsidRDefault="00770293" w:rsidP="003D46D4">
            <w:pPr>
              <w:widowControl w:val="0"/>
              <w:autoSpaceDE w:val="0"/>
              <w:autoSpaceDN w:val="0"/>
              <w:adjustRightInd w:val="0"/>
              <w:rPr>
                <w:rFonts w:ascii="Arial" w:hAnsi="Arial" w:cs="Arial"/>
              </w:rPr>
            </w:pPr>
            <w:r>
              <w:rPr>
                <w:rFonts w:ascii="Arial" w:hAnsi="Arial" w:cs="Arial"/>
              </w:rPr>
              <w:t>Mdfilecreatetime  (metadata file create time (for packed this is the first file in the object)</w:t>
            </w:r>
          </w:p>
        </w:tc>
      </w:tr>
      <w:tr w:rsidR="00770293" w14:paraId="2C8AD44D" w14:textId="77777777" w:rsidTr="003D46D4">
        <w:tc>
          <w:tcPr>
            <w:tcW w:w="9558" w:type="dxa"/>
          </w:tcPr>
          <w:p w14:paraId="3F549FFF" w14:textId="77777777" w:rsidR="00770293" w:rsidRDefault="00770293" w:rsidP="003D46D4">
            <w:pPr>
              <w:widowControl w:val="0"/>
              <w:autoSpaceDE w:val="0"/>
              <w:autoSpaceDN w:val="0"/>
              <w:adjustRightInd w:val="0"/>
              <w:rPr>
                <w:rFonts w:ascii="Arial" w:hAnsi="Arial" w:cs="Arial"/>
              </w:rPr>
            </w:pPr>
            <w:r>
              <w:rPr>
                <w:rFonts w:ascii="Arial" w:hAnsi="Arial" w:cs="Arial"/>
              </w:rPr>
              <w:t>Objtype (packed or not)</w:t>
            </w:r>
          </w:p>
        </w:tc>
      </w:tr>
      <w:tr w:rsidR="00770293" w14:paraId="34023676" w14:textId="77777777" w:rsidTr="003D46D4">
        <w:tc>
          <w:tcPr>
            <w:tcW w:w="9558" w:type="dxa"/>
          </w:tcPr>
          <w:p w14:paraId="64FF5F91" w14:textId="77777777" w:rsidR="00770293" w:rsidRDefault="00770293" w:rsidP="003D46D4">
            <w:pPr>
              <w:widowControl w:val="0"/>
              <w:autoSpaceDE w:val="0"/>
              <w:autoSpaceDN w:val="0"/>
              <w:adjustRightInd w:val="0"/>
              <w:rPr>
                <w:rFonts w:ascii="Arial" w:hAnsi="Arial" w:cs="Arial"/>
              </w:rPr>
            </w:pPr>
            <w:r>
              <w:rPr>
                <w:rFonts w:ascii="Arial" w:hAnsi="Arial" w:cs="Arial"/>
              </w:rPr>
              <w:t>comptype</w:t>
            </w:r>
          </w:p>
        </w:tc>
      </w:tr>
      <w:tr w:rsidR="00770293" w14:paraId="3DEA4C5C" w14:textId="77777777" w:rsidTr="003D46D4">
        <w:tc>
          <w:tcPr>
            <w:tcW w:w="9558" w:type="dxa"/>
          </w:tcPr>
          <w:p w14:paraId="53F01F36" w14:textId="77777777" w:rsidR="00770293" w:rsidRDefault="00770293" w:rsidP="003D46D4">
            <w:pPr>
              <w:widowControl w:val="0"/>
              <w:autoSpaceDE w:val="0"/>
              <w:autoSpaceDN w:val="0"/>
              <w:adjustRightInd w:val="0"/>
              <w:rPr>
                <w:rFonts w:ascii="Arial" w:hAnsi="Arial" w:cs="Arial"/>
              </w:rPr>
            </w:pPr>
            <w:r>
              <w:rPr>
                <w:rFonts w:ascii="Arial" w:hAnsi="Arial" w:cs="Arial"/>
              </w:rPr>
              <w:t>sectype</w:t>
            </w:r>
          </w:p>
        </w:tc>
      </w:tr>
      <w:tr w:rsidR="00770293" w14:paraId="317B10DC" w14:textId="77777777" w:rsidTr="003D46D4">
        <w:tc>
          <w:tcPr>
            <w:tcW w:w="9558" w:type="dxa"/>
          </w:tcPr>
          <w:p w14:paraId="608034EB" w14:textId="77777777" w:rsidR="00770293" w:rsidRDefault="00770293" w:rsidP="003D46D4">
            <w:pPr>
              <w:widowControl w:val="0"/>
              <w:autoSpaceDE w:val="0"/>
              <w:autoSpaceDN w:val="0"/>
              <w:adjustRightInd w:val="0"/>
              <w:rPr>
                <w:rFonts w:ascii="Arial" w:hAnsi="Arial" w:cs="Arial"/>
              </w:rPr>
            </w:pPr>
            <w:r>
              <w:rPr>
                <w:rFonts w:ascii="Arial" w:hAnsi="Arial" w:cs="Arial"/>
              </w:rPr>
              <w:t>correcttype</w:t>
            </w:r>
          </w:p>
        </w:tc>
      </w:tr>
      <w:tr w:rsidR="00770293" w14:paraId="6B3093ED" w14:textId="77777777" w:rsidTr="003D46D4">
        <w:tc>
          <w:tcPr>
            <w:tcW w:w="9558" w:type="dxa"/>
          </w:tcPr>
          <w:p w14:paraId="59429A91" w14:textId="77777777" w:rsidR="00770293" w:rsidRDefault="00770293" w:rsidP="003D46D4">
            <w:pPr>
              <w:widowControl w:val="0"/>
              <w:autoSpaceDE w:val="0"/>
              <w:autoSpaceDN w:val="0"/>
              <w:adjustRightInd w:val="0"/>
              <w:rPr>
                <w:rFonts w:ascii="Arial" w:hAnsi="Arial" w:cs="Arial"/>
              </w:rPr>
            </w:pPr>
            <w:r>
              <w:rPr>
                <w:rFonts w:ascii="Arial" w:hAnsi="Arial" w:cs="Arial"/>
              </w:rPr>
              <w:t>objchnksz</w:t>
            </w:r>
          </w:p>
        </w:tc>
      </w:tr>
      <w:tr w:rsidR="00770293" w14:paraId="5DF5A904" w14:textId="77777777" w:rsidTr="003D46D4">
        <w:tc>
          <w:tcPr>
            <w:tcW w:w="9558" w:type="dxa"/>
          </w:tcPr>
          <w:p w14:paraId="41A7D07A" w14:textId="77777777" w:rsidR="00770293" w:rsidRDefault="00770293" w:rsidP="003D46D4">
            <w:pPr>
              <w:widowControl w:val="0"/>
              <w:autoSpaceDE w:val="0"/>
              <w:autoSpaceDN w:val="0"/>
              <w:adjustRightInd w:val="0"/>
              <w:rPr>
                <w:rFonts w:ascii="Arial" w:hAnsi="Arial" w:cs="Arial"/>
              </w:rPr>
            </w:pPr>
            <w:r>
              <w:rPr>
                <w:rFonts w:ascii="Arial" w:hAnsi="Arial" w:cs="Arial"/>
              </w:rPr>
              <w:t>Objchnknumber (current object chunk for multi chunk files)</w:t>
            </w:r>
          </w:p>
        </w:tc>
      </w:tr>
      <w:tr w:rsidR="00770293" w14:paraId="2C4E3D68" w14:textId="77777777" w:rsidTr="003D46D4">
        <w:tc>
          <w:tcPr>
            <w:tcW w:w="9558" w:type="dxa"/>
          </w:tcPr>
          <w:p w14:paraId="3461F058" w14:textId="77777777" w:rsidR="00770293" w:rsidRDefault="00770293" w:rsidP="003D46D4">
            <w:pPr>
              <w:widowControl w:val="0"/>
              <w:autoSpaceDE w:val="0"/>
              <w:autoSpaceDN w:val="0"/>
              <w:adjustRightInd w:val="0"/>
              <w:rPr>
                <w:rFonts w:ascii="Arial" w:hAnsi="Arial" w:cs="Arial"/>
              </w:rPr>
            </w:pPr>
            <w:r>
              <w:rPr>
                <w:rFonts w:ascii="Arial" w:hAnsi="Arial" w:cs="Arial"/>
              </w:rPr>
              <w:t>Mdinode  (inode of the metadata file at object create time)</w:t>
            </w:r>
          </w:p>
        </w:tc>
      </w:tr>
    </w:tbl>
    <w:p w14:paraId="509685AA"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39929E27" w14:textId="77777777" w:rsidR="00770293" w:rsidRDefault="00770293" w:rsidP="00770293">
      <w:pPr>
        <w:widowControl w:val="0"/>
        <w:autoSpaceDE w:val="0"/>
        <w:autoSpaceDN w:val="0"/>
        <w:adjustRightInd w:val="0"/>
        <w:rPr>
          <w:rFonts w:ascii="Calibri" w:hAnsi="Calibri" w:cs="Calibri"/>
        </w:rPr>
      </w:pPr>
    </w:p>
    <w:p w14:paraId="48CA1E60"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0CFC2B69" w14:textId="77777777" w:rsidR="00770293" w:rsidRDefault="00770293" w:rsidP="00770293">
      <w:pPr>
        <w:widowControl w:val="0"/>
        <w:autoSpaceDE w:val="0"/>
        <w:autoSpaceDN w:val="0"/>
        <w:adjustRightInd w:val="0"/>
        <w:rPr>
          <w:rFonts w:ascii="Calibri" w:hAnsi="Calibri" w:cs="Calibri"/>
        </w:rPr>
      </w:pPr>
    </w:p>
    <w:p w14:paraId="411A0927"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Fileinfo is a record that has information from mostly from stat() of the metadata file in human readable form including </w:t>
      </w:r>
    </w:p>
    <w:p w14:paraId="1EDDE4E0"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Fileinfo record   (remember this is recovery information captured at create time only, it is not updated upon metadata changes like chmod or chown or rename etc.)</w:t>
      </w:r>
    </w:p>
    <w:p w14:paraId="41A238B2"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Size of record</w:t>
      </w:r>
    </w:p>
    <w:p w14:paraId="0765DDE8"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version of record</w:t>
      </w:r>
    </w:p>
    <w:p w14:paraId="69FECD91"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inode</w:t>
      </w:r>
    </w:p>
    <w:p w14:paraId="6F212E08"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mode</w:t>
      </w:r>
    </w:p>
    <w:p w14:paraId="66EFDA7F"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uid</w:t>
      </w:r>
    </w:p>
    <w:p w14:paraId="1A9E2211"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gid</w:t>
      </w:r>
    </w:p>
    <w:p w14:paraId="3F8D972E"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mtime</w:t>
      </w:r>
    </w:p>
    <w:p w14:paraId="35ED919C"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ctimeand </w:t>
      </w:r>
    </w:p>
    <w:p w14:paraId="75F7D59A"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full path of the file </w:t>
      </w:r>
    </w:p>
    <w:p w14:paraId="3FCA5D2C" w14:textId="77777777" w:rsidR="00770293" w:rsidRDefault="00770293" w:rsidP="00770293">
      <w:pPr>
        <w:widowControl w:val="0"/>
        <w:autoSpaceDE w:val="0"/>
        <w:autoSpaceDN w:val="0"/>
        <w:adjustRightInd w:val="0"/>
        <w:rPr>
          <w:rFonts w:ascii="Calibri" w:hAnsi="Calibri" w:cs="Calibri"/>
        </w:rPr>
      </w:pPr>
    </w:p>
    <w:p w14:paraId="51652DEF"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For objects used in uni and multi files the layout of the object is:</w:t>
      </w:r>
    </w:p>
    <w:p w14:paraId="31A01892"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 data ] </w:t>
      </w:r>
    </w:p>
    <w:p w14:paraId="65DB5E59"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[Fileinfo record] </w:t>
      </w:r>
    </w:p>
    <w:p w14:paraId="2BBF56D9"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 The contents of Mar_post] </w:t>
      </w:r>
    </w:p>
    <w:p w14:paraId="6673867E"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[number of files (used in packed]</w:t>
      </w:r>
    </w:p>
    <w:p w14:paraId="78FB6A6F"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602F1C48" w14:textId="77777777" w:rsidR="00770293" w:rsidRDefault="00770293" w:rsidP="00770293">
      <w:pPr>
        <w:widowControl w:val="0"/>
        <w:autoSpaceDE w:val="0"/>
        <w:autoSpaceDN w:val="0"/>
        <w:adjustRightInd w:val="0"/>
        <w:rPr>
          <w:rFonts w:ascii="Calibri" w:hAnsi="Calibri" w:cs="Calibri"/>
        </w:rPr>
      </w:pPr>
    </w:p>
    <w:p w14:paraId="0A5CEF05"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  </w:t>
      </w:r>
    </w:p>
    <w:p w14:paraId="2A4A45C5" w14:textId="77777777" w:rsidR="00770293" w:rsidRDefault="00770293" w:rsidP="00770293">
      <w:pPr>
        <w:widowControl w:val="0"/>
        <w:autoSpaceDE w:val="0"/>
        <w:autoSpaceDN w:val="0"/>
        <w:adjustRightInd w:val="0"/>
        <w:rPr>
          <w:rFonts w:ascii="Calibri" w:hAnsi="Calibri" w:cs="Calibri"/>
        </w:rPr>
      </w:pPr>
    </w:p>
    <w:p w14:paraId="7E635DD2"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This does not help you with metadata only changes like chmod, rename, chown, etc.  If you want to protect yourself from loss of this info, frequent backup of the metadata is the answer.  Potentially one might log metadata only updates at some point but there is no plan to do that now.</w:t>
      </w:r>
    </w:p>
    <w:p w14:paraId="45133787" w14:textId="77777777" w:rsidR="00770293" w:rsidRDefault="00770293" w:rsidP="00770293">
      <w:pPr>
        <w:widowControl w:val="0"/>
        <w:autoSpaceDE w:val="0"/>
        <w:autoSpaceDN w:val="0"/>
        <w:adjustRightInd w:val="0"/>
        <w:rPr>
          <w:rFonts w:ascii="Calibri" w:hAnsi="Calibri" w:cs="Calibri"/>
        </w:rPr>
      </w:pPr>
    </w:p>
    <w:p w14:paraId="0D4601CD"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51BFBB16"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 data file 1] . . . [data file N] </w:t>
      </w:r>
    </w:p>
    <w:p w14:paraId="43791BE0"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and repeating </w:t>
      </w:r>
    </w:p>
    <w:p w14:paraId="182F34E6"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[length of this Fileinfo+Mar_post record]</w:t>
      </w:r>
    </w:p>
    <w:p w14:paraId="660D0AD5"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[Fileinfo record for this file] </w:t>
      </w:r>
    </w:p>
    <w:p w14:paraId="1D657ED3"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 Mar_post for this file ] </w:t>
      </w:r>
    </w:p>
    <w:p w14:paraId="59BF1847"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w:t>
      </w:r>
    </w:p>
    <w:p w14:paraId="13133B68"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[length of this Fileinfo+Mar_post record]</w:t>
      </w:r>
    </w:p>
    <w:p w14:paraId="63DAAF90"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[Fileinfo record for this file] </w:t>
      </w:r>
    </w:p>
    <w:p w14:paraId="578E1CA6"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 Mar_post for this file ] </w:t>
      </w:r>
    </w:p>
    <w:p w14:paraId="01EDF762" w14:textId="77777777" w:rsidR="00770293" w:rsidRDefault="00770293" w:rsidP="00770293">
      <w:pPr>
        <w:widowControl w:val="0"/>
        <w:autoSpaceDE w:val="0"/>
        <w:autoSpaceDN w:val="0"/>
        <w:adjustRightInd w:val="0"/>
        <w:rPr>
          <w:rFonts w:ascii="Calibri" w:hAnsi="Calibri" w:cs="Calibri"/>
        </w:rPr>
      </w:pPr>
    </w:p>
    <w:p w14:paraId="21380D5F"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[number of files]</w:t>
      </w:r>
    </w:p>
    <w:p w14:paraId="7E65B3C7"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1EAEC7F7" w14:textId="77777777" w:rsidR="00770293" w:rsidRDefault="00770293" w:rsidP="00770293">
      <w:pPr>
        <w:widowControl w:val="0"/>
        <w:autoSpaceDE w:val="0"/>
        <w:autoSpaceDN w:val="0"/>
        <w:adjustRightInd w:val="0"/>
        <w:rPr>
          <w:rFonts w:ascii="Calibri" w:hAnsi="Calibri" w:cs="Calibri"/>
        </w:rPr>
      </w:pPr>
    </w:p>
    <w:p w14:paraId="323A0D26"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 xml:space="preserve">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14:paraId="78172A0B" w14:textId="77777777" w:rsidR="00770293" w:rsidRDefault="00770293" w:rsidP="00770293">
      <w:pPr>
        <w:widowControl w:val="0"/>
        <w:autoSpaceDE w:val="0"/>
        <w:autoSpaceDN w:val="0"/>
        <w:adjustRightInd w:val="0"/>
        <w:rPr>
          <w:rFonts w:ascii="Calibri" w:hAnsi="Calibri" w:cs="Calibri"/>
        </w:rPr>
      </w:pPr>
    </w:p>
    <w:p w14:paraId="2BB4CD87" w14:textId="77777777" w:rsidR="00770293" w:rsidRDefault="00770293" w:rsidP="00770293">
      <w:pPr>
        <w:widowControl w:val="0"/>
        <w:autoSpaceDE w:val="0"/>
        <w:autoSpaceDN w:val="0"/>
        <w:adjustRightInd w:val="0"/>
        <w:rPr>
          <w:rFonts w:ascii="Calibri" w:hAnsi="Calibri" w:cs="Calibri"/>
        </w:rPr>
      </w:pPr>
      <w:r>
        <w:rPr>
          <w:rFonts w:ascii="Calibri" w:hAnsi="Calibri" w:cs="Calibri"/>
        </w:rPr>
        <w:t>The same caveat applies to packed object recovery information, it is create time information only.</w:t>
      </w:r>
    </w:p>
    <w:p w14:paraId="523D6C50" w14:textId="77777777" w:rsidR="00770293" w:rsidRDefault="00770293" w:rsidP="00770293">
      <w:pPr>
        <w:widowControl w:val="0"/>
        <w:autoSpaceDE w:val="0"/>
        <w:autoSpaceDN w:val="0"/>
        <w:adjustRightInd w:val="0"/>
        <w:rPr>
          <w:rFonts w:ascii="Calibri" w:hAnsi="Calibri" w:cs="Calibri"/>
        </w:rPr>
      </w:pPr>
    </w:p>
    <w:p w14:paraId="197122B7" w14:textId="77777777" w:rsidR="00770293" w:rsidRPr="008579D3" w:rsidRDefault="00770293" w:rsidP="00770293">
      <w:pPr>
        <w:widowControl w:val="0"/>
        <w:autoSpaceDE w:val="0"/>
        <w:autoSpaceDN w:val="0"/>
        <w:adjustRightInd w:val="0"/>
        <w:rPr>
          <w:rFonts w:ascii="Calibri" w:hAnsi="Calibri" w:cs="Calibri"/>
        </w:rPr>
      </w:pPr>
      <w:r>
        <w:rPr>
          <w:rFonts w:ascii="Calibri" w:hAnsi="Calibri" w:cs="Calibri"/>
        </w:rP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244D7E4E" w14:textId="77777777" w:rsidR="00770293" w:rsidRPr="0030747E" w:rsidRDefault="00770293" w:rsidP="00770293">
      <w:pPr>
        <w:widowControl w:val="0"/>
        <w:autoSpaceDE w:val="0"/>
        <w:autoSpaceDN w:val="0"/>
        <w:adjustRightInd w:val="0"/>
        <w:rPr>
          <w:rFonts w:ascii="Calibri" w:hAnsi="Calibri" w:cs="Calibri"/>
        </w:rPr>
      </w:pPr>
    </w:p>
    <w:p w14:paraId="4BF3362D" w14:textId="77777777" w:rsidR="00770293" w:rsidRPr="002505EF" w:rsidRDefault="00770293" w:rsidP="00770293">
      <w:pPr>
        <w:widowControl w:val="0"/>
        <w:autoSpaceDE w:val="0"/>
        <w:autoSpaceDN w:val="0"/>
        <w:adjustRightInd w:val="0"/>
        <w:rPr>
          <w:rFonts w:ascii="Calibri" w:hAnsi="Calibri" w:cs="Calibri"/>
          <w:b/>
        </w:rPr>
      </w:pPr>
      <w:r w:rsidRPr="002505EF">
        <w:rPr>
          <w:rFonts w:ascii="Calibri" w:hAnsi="Calibri" w:cs="Calibri"/>
          <w:b/>
        </w:rPr>
        <w:t>Futures</w:t>
      </w:r>
    </w:p>
    <w:p w14:paraId="4C722CE5" w14:textId="77777777" w:rsidR="00770293" w:rsidRDefault="00770293" w:rsidP="00770293">
      <w:pPr>
        <w:widowControl w:val="0"/>
        <w:autoSpaceDE w:val="0"/>
        <w:autoSpaceDN w:val="0"/>
        <w:adjustRightInd w:val="0"/>
        <w:rPr>
          <w:rFonts w:ascii="Arial" w:hAnsi="Arial" w:cs="Arial"/>
        </w:rPr>
      </w:pPr>
    </w:p>
    <w:p w14:paraId="53313125" w14:textId="77777777" w:rsidR="00770293" w:rsidRDefault="00770293" w:rsidP="00770293">
      <w:pPr>
        <w:widowControl w:val="0"/>
        <w:numPr>
          <w:ilvl w:val="0"/>
          <w:numId w:val="6"/>
        </w:numPr>
        <w:autoSpaceDE w:val="0"/>
        <w:autoSpaceDN w:val="0"/>
        <w:adjustRightInd w:val="0"/>
        <w:rPr>
          <w:rFonts w:ascii="Arial" w:hAnsi="Arial" w:cs="Arial"/>
        </w:rPr>
      </w:pPr>
      <w:r>
        <w:rPr>
          <w:rFonts w:ascii="Arial" w:hAnsi="Arial" w:cs="Arial"/>
        </w:rPr>
        <w:t>Dual copy</w:t>
      </w:r>
    </w:p>
    <w:p w14:paraId="21373E1F" w14:textId="77777777" w:rsidR="00770293" w:rsidRDefault="00770293" w:rsidP="00770293">
      <w:pPr>
        <w:widowControl w:val="0"/>
        <w:numPr>
          <w:ilvl w:val="0"/>
          <w:numId w:val="6"/>
        </w:numPr>
        <w:autoSpaceDE w:val="0"/>
        <w:autoSpaceDN w:val="0"/>
        <w:adjustRightInd w:val="0"/>
        <w:rPr>
          <w:rFonts w:ascii="Arial" w:hAnsi="Arial" w:cs="Arial"/>
        </w:rPr>
      </w:pPr>
      <w:r>
        <w:rPr>
          <w:rFonts w:ascii="Arial" w:hAnsi="Arial" w:cs="Arial"/>
        </w:rPr>
        <w:t>Metadata update logging</w:t>
      </w:r>
    </w:p>
    <w:p w14:paraId="5F56F165" w14:textId="77777777" w:rsidR="00770293" w:rsidRDefault="00770293" w:rsidP="00770293">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25778A22" w14:textId="77777777" w:rsidR="00770293" w:rsidRDefault="00770293" w:rsidP="00770293">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75FAF70A"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Offline, latency optimizations/sorting</w:t>
      </w:r>
      <w:r>
        <w:rPr>
          <w:rFonts w:ascii="Arial" w:hAnsi="Arial" w:cs="Arial"/>
        </w:rPr>
        <w:t>/indexing of attrs</w:t>
      </w:r>
    </w:p>
    <w:p w14:paraId="37E43FC8"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p>
    <w:p w14:paraId="4A6FACF4"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Other access methods than cdni/object, hpss, remote, etc.</w:t>
      </w:r>
    </w:p>
    <w:p w14:paraId="394AE98D"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p>
    <w:p w14:paraId="09EEA90F"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23D847F8" w14:textId="77777777" w:rsidR="00770293" w:rsidRPr="000F17D1"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3B4DAC51"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14:paraId="2DD8743F"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Fancier lazy fsinfo like indexing</w:t>
      </w:r>
    </w:p>
    <w:p w14:paraId="63F0600A"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User supplied xattr with search (indexing)</w:t>
      </w:r>
    </w:p>
    <w:p w14:paraId="17A14098"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Would like to have V2 of erasure lib sooner than later, bw suffers</w:t>
      </w:r>
    </w:p>
    <w:p w14:paraId="2037BC58"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15414D7E"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Investigate gpfs keeping track of changes for further optimizations of batch processes (only process changed parts of the tree</w:t>
      </w:r>
      <w:r>
        <w:rPr>
          <w:rFonts w:ascii="Arial" w:hAnsi="Arial" w:cs="Arial"/>
        </w:rPr>
        <w:t>)</w:t>
      </w:r>
    </w:p>
    <w:p w14:paraId="0546A63B" w14:textId="77777777" w:rsidR="00770293" w:rsidRPr="00926B99"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0263D58B" w14:textId="77777777" w:rsidR="00770293" w:rsidRDefault="00770293" w:rsidP="00770293">
      <w:pPr>
        <w:widowControl w:val="0"/>
        <w:numPr>
          <w:ilvl w:val="0"/>
          <w:numId w:val="6"/>
        </w:numPr>
        <w:autoSpaceDE w:val="0"/>
        <w:autoSpaceDN w:val="0"/>
        <w:adjustRightInd w:val="0"/>
        <w:rPr>
          <w:rFonts w:ascii="Arial" w:hAnsi="Arial" w:cs="Arial"/>
        </w:rPr>
      </w:pPr>
      <w:r w:rsidRPr="00926B99">
        <w:rPr>
          <w:rFonts w:ascii="Arial" w:hAnsi="Arial" w:cs="Arial"/>
        </w:rPr>
        <w:t>May need a special way to load data from hpss to campaign that is very large, as we will need multi-part thru fuse or some other special way, in short term we could force this to go to scratch first for a while.  Moving it from hpss is the hard part, once on scratch it would go fast to campaign, but need to figure a good way to do this at some point</w:t>
      </w:r>
    </w:p>
    <w:p w14:paraId="4B03DA23" w14:textId="77777777" w:rsidR="00770293" w:rsidRPr="00C93615" w:rsidRDefault="00770293" w:rsidP="00770293">
      <w:pPr>
        <w:widowControl w:val="0"/>
        <w:numPr>
          <w:ilvl w:val="0"/>
          <w:numId w:val="6"/>
        </w:numPr>
        <w:autoSpaceDE w:val="0"/>
        <w:autoSpaceDN w:val="0"/>
        <w:adjustRightInd w:val="0"/>
        <w:rPr>
          <w:rFonts w:ascii="Arial" w:hAnsi="Arial" w:cs="Arial"/>
        </w:rPr>
      </w:pPr>
      <w:r w:rsidRPr="00C93615">
        <w:rPr>
          <w:rFonts w:ascii="Arial" w:hAnsi="Arial" w:cs="Arial"/>
        </w:rPr>
        <w:t>May want to do other optimizations to HPSS, like htar leveraging our</w:t>
      </w:r>
    </w:p>
    <w:p w14:paraId="6332EA73" w14:textId="77777777" w:rsidR="00EB57E1" w:rsidRDefault="00EB57E1" w:rsidP="00770293">
      <w:bookmarkStart w:id="0" w:name="_GoBack"/>
      <w:bookmarkEnd w:id="0"/>
    </w:p>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CD05DE" w:rsidRDefault="00CD05DE" w:rsidP="006D3F33">
      <w:r>
        <w:separator/>
      </w:r>
    </w:p>
  </w:endnote>
  <w:endnote w:type="continuationSeparator" w:id="0">
    <w:p w14:paraId="3C72DFC7" w14:textId="77777777" w:rsidR="00CD05DE" w:rsidRDefault="00CD05DE"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CD05DE" w:rsidRDefault="00CD05DE"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CD05DE" w:rsidRDefault="00CD05DE"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CD05DE" w:rsidRDefault="00CD05DE"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0293">
      <w:rPr>
        <w:rStyle w:val="PageNumber"/>
        <w:noProof/>
      </w:rPr>
      <w:t>1</w:t>
    </w:r>
    <w:r>
      <w:rPr>
        <w:rStyle w:val="PageNumber"/>
      </w:rPr>
      <w:fldChar w:fldCharType="end"/>
    </w:r>
  </w:p>
  <w:p w14:paraId="1277C637" w14:textId="6768CB56" w:rsidR="00CD05DE" w:rsidRDefault="00CD05DE" w:rsidP="006D3F33">
    <w:pPr>
      <w:pStyle w:val="Footer"/>
      <w:tabs>
        <w:tab w:val="clear" w:pos="4320"/>
      </w:tabs>
      <w:ind w:right="360"/>
    </w:pPr>
    <w:r>
      <w:t>3-Apr-2015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CD05DE" w:rsidRDefault="00CD05DE" w:rsidP="006D3F33">
      <w:r>
        <w:separator/>
      </w:r>
    </w:p>
  </w:footnote>
  <w:footnote w:type="continuationSeparator" w:id="0">
    <w:p w14:paraId="463FE9B0" w14:textId="77777777" w:rsidR="00CD05DE" w:rsidRDefault="00CD05DE"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17B07442" w:rsidR="00CD05DE" w:rsidRDefault="00CD05DE" w:rsidP="006D3F33">
    <w:pPr>
      <w:pStyle w:val="Header"/>
      <w:tabs>
        <w:tab w:val="clear" w:pos="4320"/>
        <w:tab w:val="clear" w:pos="8640"/>
        <w:tab w:val="right" w:pos="9360"/>
      </w:tabs>
    </w:pPr>
    <w:r>
      <w:tab/>
      <w:t>MarFS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2">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5">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10"/>
  </w:num>
  <w:num w:numId="4">
    <w:abstractNumId w:val="16"/>
  </w:num>
  <w:num w:numId="5">
    <w:abstractNumId w:val="9"/>
  </w:num>
  <w:num w:numId="6">
    <w:abstractNumId w:val="14"/>
  </w:num>
  <w:num w:numId="7">
    <w:abstractNumId w:val="2"/>
  </w:num>
  <w:num w:numId="8">
    <w:abstractNumId w:val="4"/>
  </w:num>
  <w:num w:numId="9">
    <w:abstractNumId w:val="0"/>
  </w:num>
  <w:num w:numId="10">
    <w:abstractNumId w:val="13"/>
  </w:num>
  <w:num w:numId="11">
    <w:abstractNumId w:val="7"/>
  </w:num>
  <w:num w:numId="12">
    <w:abstractNumId w:val="3"/>
  </w:num>
  <w:num w:numId="13">
    <w:abstractNumId w:val="8"/>
  </w:num>
  <w:num w:numId="14">
    <w:abstractNumId w:val="1"/>
  </w:num>
  <w:num w:numId="15">
    <w:abstractNumId w:val="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50A98"/>
    <w:rsid w:val="0007509F"/>
    <w:rsid w:val="000779A3"/>
    <w:rsid w:val="000A0AF6"/>
    <w:rsid w:val="000B473F"/>
    <w:rsid w:val="000B5E87"/>
    <w:rsid w:val="000C7A82"/>
    <w:rsid w:val="00161C59"/>
    <w:rsid w:val="001B2DD2"/>
    <w:rsid w:val="001D00B5"/>
    <w:rsid w:val="001D6995"/>
    <w:rsid w:val="001E2B02"/>
    <w:rsid w:val="001F11B0"/>
    <w:rsid w:val="00207597"/>
    <w:rsid w:val="00225F20"/>
    <w:rsid w:val="002325E7"/>
    <w:rsid w:val="002331D0"/>
    <w:rsid w:val="00246ADD"/>
    <w:rsid w:val="002505EF"/>
    <w:rsid w:val="00267BF4"/>
    <w:rsid w:val="002935CA"/>
    <w:rsid w:val="002A14E8"/>
    <w:rsid w:val="002A33FA"/>
    <w:rsid w:val="002A3D32"/>
    <w:rsid w:val="002B76E8"/>
    <w:rsid w:val="002B7D71"/>
    <w:rsid w:val="002E0185"/>
    <w:rsid w:val="00300847"/>
    <w:rsid w:val="0030747E"/>
    <w:rsid w:val="00340C9E"/>
    <w:rsid w:val="00381D72"/>
    <w:rsid w:val="0039491D"/>
    <w:rsid w:val="003B5DF3"/>
    <w:rsid w:val="003C6142"/>
    <w:rsid w:val="003D46B4"/>
    <w:rsid w:val="00422FA4"/>
    <w:rsid w:val="00423450"/>
    <w:rsid w:val="00426E9E"/>
    <w:rsid w:val="00436AF2"/>
    <w:rsid w:val="00440990"/>
    <w:rsid w:val="00484238"/>
    <w:rsid w:val="004C31BA"/>
    <w:rsid w:val="004C6412"/>
    <w:rsid w:val="004E51F8"/>
    <w:rsid w:val="00514BBB"/>
    <w:rsid w:val="0053200F"/>
    <w:rsid w:val="0054140C"/>
    <w:rsid w:val="00546376"/>
    <w:rsid w:val="00547246"/>
    <w:rsid w:val="005532F2"/>
    <w:rsid w:val="00577397"/>
    <w:rsid w:val="005878B0"/>
    <w:rsid w:val="00591AD6"/>
    <w:rsid w:val="00595207"/>
    <w:rsid w:val="005A3606"/>
    <w:rsid w:val="005A4195"/>
    <w:rsid w:val="005C7527"/>
    <w:rsid w:val="005E0BA6"/>
    <w:rsid w:val="005E2D15"/>
    <w:rsid w:val="005E32E1"/>
    <w:rsid w:val="0063616B"/>
    <w:rsid w:val="00642E89"/>
    <w:rsid w:val="006448C4"/>
    <w:rsid w:val="00647904"/>
    <w:rsid w:val="0065186C"/>
    <w:rsid w:val="00662BEF"/>
    <w:rsid w:val="0068084A"/>
    <w:rsid w:val="006A549B"/>
    <w:rsid w:val="006C77B6"/>
    <w:rsid w:val="006D3F33"/>
    <w:rsid w:val="006D5C73"/>
    <w:rsid w:val="006E2497"/>
    <w:rsid w:val="006E3169"/>
    <w:rsid w:val="006E3E76"/>
    <w:rsid w:val="006E6DB7"/>
    <w:rsid w:val="006F0053"/>
    <w:rsid w:val="00717CB9"/>
    <w:rsid w:val="00724720"/>
    <w:rsid w:val="00734573"/>
    <w:rsid w:val="00740CA4"/>
    <w:rsid w:val="007541C5"/>
    <w:rsid w:val="00770293"/>
    <w:rsid w:val="00774ACD"/>
    <w:rsid w:val="007B0FDA"/>
    <w:rsid w:val="007B25D7"/>
    <w:rsid w:val="007C7D21"/>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43B5"/>
    <w:rsid w:val="0095109C"/>
    <w:rsid w:val="00956F46"/>
    <w:rsid w:val="00975CCA"/>
    <w:rsid w:val="00991737"/>
    <w:rsid w:val="009926C2"/>
    <w:rsid w:val="009A0BFA"/>
    <w:rsid w:val="009D3E53"/>
    <w:rsid w:val="009D6C93"/>
    <w:rsid w:val="009E6965"/>
    <w:rsid w:val="009E7706"/>
    <w:rsid w:val="009F22D1"/>
    <w:rsid w:val="00A06B30"/>
    <w:rsid w:val="00A17C28"/>
    <w:rsid w:val="00A22CC7"/>
    <w:rsid w:val="00A506AA"/>
    <w:rsid w:val="00A54264"/>
    <w:rsid w:val="00A6073D"/>
    <w:rsid w:val="00A61317"/>
    <w:rsid w:val="00A6212F"/>
    <w:rsid w:val="00A8682B"/>
    <w:rsid w:val="00AA36BD"/>
    <w:rsid w:val="00AB66EB"/>
    <w:rsid w:val="00AC0EF8"/>
    <w:rsid w:val="00AC4B78"/>
    <w:rsid w:val="00AD018C"/>
    <w:rsid w:val="00AD35E6"/>
    <w:rsid w:val="00B04236"/>
    <w:rsid w:val="00B15E67"/>
    <w:rsid w:val="00B178B9"/>
    <w:rsid w:val="00B378AB"/>
    <w:rsid w:val="00B63288"/>
    <w:rsid w:val="00BB0909"/>
    <w:rsid w:val="00BB3C89"/>
    <w:rsid w:val="00BF4DE3"/>
    <w:rsid w:val="00C024E0"/>
    <w:rsid w:val="00C03413"/>
    <w:rsid w:val="00C04A3F"/>
    <w:rsid w:val="00C20770"/>
    <w:rsid w:val="00C47FC9"/>
    <w:rsid w:val="00C534D8"/>
    <w:rsid w:val="00C857D2"/>
    <w:rsid w:val="00C93615"/>
    <w:rsid w:val="00CB7D7A"/>
    <w:rsid w:val="00CC387B"/>
    <w:rsid w:val="00CD05DE"/>
    <w:rsid w:val="00CF0CF7"/>
    <w:rsid w:val="00CF33F8"/>
    <w:rsid w:val="00D317E1"/>
    <w:rsid w:val="00D51235"/>
    <w:rsid w:val="00D5500A"/>
    <w:rsid w:val="00D56D73"/>
    <w:rsid w:val="00D667D1"/>
    <w:rsid w:val="00D73A31"/>
    <w:rsid w:val="00D74277"/>
    <w:rsid w:val="00D924CD"/>
    <w:rsid w:val="00DD658B"/>
    <w:rsid w:val="00DE3891"/>
    <w:rsid w:val="00E150DD"/>
    <w:rsid w:val="00E21372"/>
    <w:rsid w:val="00E21F02"/>
    <w:rsid w:val="00E24A8D"/>
    <w:rsid w:val="00E436DC"/>
    <w:rsid w:val="00E55C16"/>
    <w:rsid w:val="00E62801"/>
    <w:rsid w:val="00E80E82"/>
    <w:rsid w:val="00E91A59"/>
    <w:rsid w:val="00EA4A6E"/>
    <w:rsid w:val="00EA5DFA"/>
    <w:rsid w:val="00EB2769"/>
    <w:rsid w:val="00EB57E1"/>
    <w:rsid w:val="00ED0341"/>
    <w:rsid w:val="00ED5B27"/>
    <w:rsid w:val="00F10F64"/>
    <w:rsid w:val="00F162CF"/>
    <w:rsid w:val="00F178AC"/>
    <w:rsid w:val="00F22E2A"/>
    <w:rsid w:val="00F2792B"/>
    <w:rsid w:val="00F33229"/>
    <w:rsid w:val="00F34A7F"/>
    <w:rsid w:val="00F760C4"/>
    <w:rsid w:val="00F845BD"/>
    <w:rsid w:val="00F90A2C"/>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9ECFF-3BE3-7847-A0C9-C559010F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8340</Words>
  <Characters>47542</Characters>
  <Application>Microsoft Macintosh Word</Application>
  <DocSecurity>0</DocSecurity>
  <Lines>396</Lines>
  <Paragraphs>111</Paragraphs>
  <ScaleCrop>false</ScaleCrop>
  <Company>Los Alamos National Laboratory</Company>
  <LinksUpToDate>false</LinksUpToDate>
  <CharactersWithSpaces>55771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23</cp:revision>
  <dcterms:created xsi:type="dcterms:W3CDTF">2015-04-04T00:31:00Z</dcterms:created>
  <dcterms:modified xsi:type="dcterms:W3CDTF">2015-04-06T12:03:00Z</dcterms:modified>
</cp:coreProperties>
</file>