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0C" w:rsidRPr="008E071D" w:rsidRDefault="008E071D" w:rsidP="00A21737">
      <w:pPr>
        <w:jc w:val="center"/>
        <w:rPr>
          <w:b/>
          <w:bCs/>
          <w:sz w:val="28"/>
          <w:szCs w:val="28"/>
        </w:rPr>
      </w:pPr>
      <w:r w:rsidRPr="008E071D">
        <w:rPr>
          <w:b/>
          <w:bCs/>
          <w:sz w:val="28"/>
          <w:szCs w:val="28"/>
        </w:rPr>
        <w:t xml:space="preserve">Descripción </w:t>
      </w:r>
      <w:r w:rsidR="00A21737" w:rsidRPr="008E071D">
        <w:rPr>
          <w:b/>
          <w:bCs/>
          <w:sz w:val="28"/>
          <w:szCs w:val="28"/>
        </w:rPr>
        <w:t xml:space="preserve">Tabla Traducción </w:t>
      </w:r>
      <w:proofErr w:type="spellStart"/>
      <w:r w:rsidR="00A21737" w:rsidRPr="008E071D">
        <w:rPr>
          <w:b/>
          <w:bCs/>
          <w:sz w:val="28"/>
          <w:szCs w:val="28"/>
        </w:rPr>
        <w:t>PseudoCodeTranslate</w:t>
      </w:r>
      <w:proofErr w:type="spellEnd"/>
    </w:p>
    <w:tbl>
      <w:tblPr>
        <w:tblStyle w:val="Tablaconcuadrcula"/>
        <w:tblW w:w="13467" w:type="dxa"/>
        <w:tblInd w:w="-289" w:type="dxa"/>
        <w:tblLook w:val="04A0" w:firstRow="1" w:lastRow="0" w:firstColumn="1" w:lastColumn="0" w:noHBand="0" w:noVBand="1"/>
      </w:tblPr>
      <w:tblGrid>
        <w:gridCol w:w="993"/>
        <w:gridCol w:w="4111"/>
        <w:gridCol w:w="8363"/>
      </w:tblGrid>
      <w:tr w:rsidR="00432F9B" w:rsidTr="00620937">
        <w:tc>
          <w:tcPr>
            <w:tcW w:w="993" w:type="dxa"/>
            <w:shd w:val="clear" w:color="auto" w:fill="D9D9D9" w:themeFill="background1" w:themeFillShade="D9"/>
          </w:tcPr>
          <w:p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NRO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DESCRIPCIÓN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EJEMPLO</w:t>
            </w:r>
          </w:p>
        </w:tc>
      </w:tr>
      <w:tr w:rsidR="00432F9B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432F9B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0</w:t>
            </w:r>
          </w:p>
        </w:tc>
        <w:tc>
          <w:tcPr>
            <w:tcW w:w="4111" w:type="dxa"/>
          </w:tcPr>
          <w:p w:rsidR="007D42C7" w:rsidRDefault="007D42C7" w:rsidP="007D42C7">
            <w:pPr>
              <w:pStyle w:val="Prrafodelista"/>
              <w:numPr>
                <w:ilvl w:val="0"/>
                <w:numId w:val="1"/>
              </w:numPr>
              <w:ind w:left="357" w:hanging="357"/>
            </w:pPr>
            <w:r>
              <w:t>Buscar palabra reservada</w:t>
            </w:r>
          </w:p>
          <w:p w:rsidR="00432F9B" w:rsidRDefault="00432F9B" w:rsidP="007D42C7">
            <w:pPr>
              <w:pStyle w:val="Prrafodelista"/>
              <w:numPr>
                <w:ilvl w:val="0"/>
                <w:numId w:val="1"/>
              </w:numPr>
              <w:ind w:left="357" w:hanging="357"/>
            </w:pPr>
            <w:r>
              <w:t>Sustitución directa de la palabra</w:t>
            </w:r>
          </w:p>
        </w:tc>
        <w:tc>
          <w:tcPr>
            <w:tcW w:w="8363" w:type="dxa"/>
          </w:tcPr>
          <w:p w:rsidR="004F550F" w:rsidRPr="00A21737" w:rsidRDefault="00A21737">
            <w:pPr>
              <w:rPr>
                <w:b/>
                <w:bCs/>
              </w:rPr>
            </w:pPr>
            <w:r w:rsidRPr="00A21737">
              <w:rPr>
                <w:b/>
                <w:bCs/>
              </w:rPr>
              <w:t>Regla:</w:t>
            </w:r>
          </w:p>
          <w:p w:rsidR="00432F9B" w:rsidRDefault="00432F9B">
            <w:r w:rsidRPr="00432F9B">
              <w:t>"0";"finmetodo";"}"</w:t>
            </w:r>
          </w:p>
          <w:p w:rsidR="00F25396" w:rsidRDefault="00F25396"/>
          <w:p w:rsidR="00F25396" w:rsidRDefault="00F25396" w:rsidP="00F25396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o</w:t>
            </w:r>
            <w:r w:rsidRPr="004F550F">
              <w:rPr>
                <w:b/>
                <w:bCs/>
              </w:rPr>
              <w:t>riginal:</w:t>
            </w:r>
          </w:p>
          <w:p w:rsidR="00F25396" w:rsidRDefault="00F25396" w:rsidP="00F25396">
            <w:proofErr w:type="spellStart"/>
            <w:r>
              <w:t>finmetodo</w:t>
            </w:r>
            <w:proofErr w:type="spellEnd"/>
          </w:p>
          <w:p w:rsidR="00F25396" w:rsidRPr="00A21737" w:rsidRDefault="00F25396" w:rsidP="00F25396"/>
          <w:p w:rsidR="00F25396" w:rsidRDefault="00F25396" w:rsidP="00F25396">
            <w:r w:rsidRPr="00A217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2</w:t>
            </w:r>
            <w:r w:rsidRPr="00A2173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sustitución</w:t>
            </w:r>
          </w:p>
          <w:p w:rsidR="00F25396" w:rsidRPr="00D90CE4" w:rsidRDefault="00F25396" w:rsidP="00F25396">
            <w:r>
              <w:t>}</w:t>
            </w:r>
          </w:p>
          <w:p w:rsidR="00F25396" w:rsidRPr="00262765" w:rsidRDefault="00F25396" w:rsidP="00F25396"/>
          <w:p w:rsidR="00F25396" w:rsidRPr="004F550F" w:rsidRDefault="00F25396" w:rsidP="00F25396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:</w:t>
            </w:r>
          </w:p>
          <w:p w:rsidR="00F25396" w:rsidRDefault="00F25396" w:rsidP="00F25396">
            <w:r>
              <w:t>}</w:t>
            </w:r>
          </w:p>
        </w:tc>
      </w:tr>
      <w:tr w:rsidR="00432F9B" w:rsidRPr="004F550F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7D42C7" w:rsidP="009635DD">
            <w:pPr>
              <w:pStyle w:val="Prrafodelista"/>
              <w:ind w:left="357"/>
              <w:rPr>
                <w:b/>
                <w:bCs/>
              </w:rPr>
            </w:pPr>
            <w:r w:rsidRPr="009635DD">
              <w:rPr>
                <w:b/>
                <w:bCs/>
              </w:rPr>
              <w:t>1</w:t>
            </w:r>
          </w:p>
        </w:tc>
        <w:tc>
          <w:tcPr>
            <w:tcW w:w="4111" w:type="dxa"/>
          </w:tcPr>
          <w:p w:rsidR="007D42C7" w:rsidRDefault="007D42C7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 w:rsidRPr="007D42C7">
              <w:t>Buscar pala</w:t>
            </w:r>
            <w:bookmarkStart w:id="0" w:name="_GoBack"/>
            <w:bookmarkEnd w:id="0"/>
            <w:r w:rsidRPr="007D42C7">
              <w:t>bra reservada</w:t>
            </w:r>
          </w:p>
          <w:p w:rsidR="00432F9B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>Sustitución directa de la palabra</w:t>
            </w:r>
          </w:p>
          <w:p w:rsidR="004F550F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 xml:space="preserve">Captura de texto de acuerdo con el </w:t>
            </w:r>
            <w:proofErr w:type="spellStart"/>
            <w:r>
              <w:t>RegEx</w:t>
            </w:r>
            <w:proofErr w:type="spellEnd"/>
          </w:p>
          <w:p w:rsidR="004F550F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 xml:space="preserve">El carácter </w:t>
            </w:r>
            <w:proofErr w:type="gramStart"/>
            <w:r>
              <w:t xml:space="preserve">especial </w:t>
            </w:r>
            <w:r w:rsidRPr="00D90CE4">
              <w:t>.?</w:t>
            </w:r>
            <w:r w:rsidR="00D90CE4">
              <w:t>{</w:t>
            </w:r>
            <w:proofErr w:type="gramEnd"/>
            <w:r>
              <w:t xml:space="preserve"> es reemplazado por el texto capturado</w:t>
            </w:r>
          </w:p>
        </w:tc>
        <w:tc>
          <w:tcPr>
            <w:tcW w:w="8363" w:type="dxa"/>
          </w:tcPr>
          <w:p w:rsidR="004F550F" w:rsidRDefault="004F550F">
            <w:pPr>
              <w:rPr>
                <w:lang w:val="en-US"/>
              </w:rPr>
            </w:pPr>
            <w:proofErr w:type="spellStart"/>
            <w:r w:rsidRPr="004F550F">
              <w:rPr>
                <w:b/>
                <w:bCs/>
                <w:lang w:val="en-US"/>
              </w:rPr>
              <w:t>Regla</w:t>
            </w:r>
            <w:proofErr w:type="spellEnd"/>
            <w:r>
              <w:rPr>
                <w:lang w:val="en-US"/>
              </w:rPr>
              <w:t>:</w:t>
            </w:r>
          </w:p>
          <w:p w:rsidR="00432F9B" w:rsidRDefault="00432F9B">
            <w:pPr>
              <w:rPr>
                <w:lang w:val="en-US"/>
              </w:rPr>
            </w:pPr>
            <w:r w:rsidRPr="00432F9B">
              <w:rPr>
                <w:lang w:val="en-US"/>
              </w:rPr>
              <w:t>"1";"clase";"class";"(class\s\w+[^\s])";"</w:t>
            </w:r>
            <w:proofErr w:type="gramStart"/>
            <w:r w:rsidRPr="00432F9B">
              <w:rPr>
                <w:lang w:val="en-US"/>
              </w:rPr>
              <w:t>.?{</w:t>
            </w:r>
            <w:proofErr w:type="gramEnd"/>
            <w:r w:rsidRPr="00432F9B">
              <w:rPr>
                <w:lang w:val="en-US"/>
              </w:rPr>
              <w:t>"</w:t>
            </w:r>
          </w:p>
          <w:p w:rsidR="004F550F" w:rsidRDefault="004F550F">
            <w:pPr>
              <w:rPr>
                <w:lang w:val="en-US"/>
              </w:rPr>
            </w:pPr>
          </w:p>
          <w:p w:rsidR="004F550F" w:rsidRDefault="004F550F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 xml:space="preserve">Valor </w:t>
            </w:r>
            <w:r w:rsidR="00F25396">
              <w:rPr>
                <w:b/>
                <w:bCs/>
              </w:rPr>
              <w:t>o</w:t>
            </w:r>
            <w:r w:rsidRPr="004F550F">
              <w:rPr>
                <w:b/>
                <w:bCs/>
              </w:rPr>
              <w:t>riginal:</w:t>
            </w:r>
          </w:p>
          <w:p w:rsidR="00A21737" w:rsidRDefault="00A21737">
            <w:r w:rsidRPr="00A21737">
              <w:t>publico clase viajando</w:t>
            </w:r>
          </w:p>
          <w:p w:rsidR="00A21737" w:rsidRPr="00A21737" w:rsidRDefault="00A21737"/>
          <w:p w:rsidR="00A21737" w:rsidRDefault="00A21737">
            <w:r w:rsidRPr="00A217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A21737">
              <w:rPr>
                <w:b/>
                <w:bCs/>
              </w:rPr>
              <w:t>:</w:t>
            </w:r>
            <w:r w:rsidR="00620937">
              <w:rPr>
                <w:b/>
                <w:bCs/>
              </w:rPr>
              <w:t xml:space="preserve"> sustitución</w:t>
            </w:r>
          </w:p>
          <w:p w:rsidR="004F550F" w:rsidRPr="00D90CE4" w:rsidRDefault="004F550F">
            <w:r w:rsidRPr="004F550F">
              <w:t xml:space="preserve">publico </w:t>
            </w:r>
            <w:proofErr w:type="spellStart"/>
            <w:r w:rsidRPr="00D90CE4">
              <w:t>clas</w:t>
            </w:r>
            <w:r w:rsidR="00A21737" w:rsidRPr="00D90CE4">
              <w:t>s</w:t>
            </w:r>
            <w:proofErr w:type="spellEnd"/>
            <w:r w:rsidRPr="00D90CE4">
              <w:t xml:space="preserve"> viajando</w:t>
            </w:r>
          </w:p>
          <w:p w:rsidR="00A21737" w:rsidRPr="00D90CE4" w:rsidRDefault="00A21737"/>
          <w:p w:rsidR="00A21737" w:rsidRPr="00D90CE4" w:rsidRDefault="00A21737">
            <w:pPr>
              <w:rPr>
                <w:b/>
                <w:bCs/>
              </w:rPr>
            </w:pPr>
            <w:r w:rsidRPr="00D90CE4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D90CE4">
              <w:rPr>
                <w:b/>
                <w:bCs/>
              </w:rPr>
              <w:t>:</w:t>
            </w:r>
            <w:r w:rsidR="00620937">
              <w:rPr>
                <w:b/>
                <w:bCs/>
              </w:rPr>
              <w:t xml:space="preserve"> captura texto</w:t>
            </w:r>
          </w:p>
          <w:p w:rsidR="004F550F" w:rsidRDefault="00A21737">
            <w:proofErr w:type="spellStart"/>
            <w:r w:rsidRPr="00D90CE4">
              <w:t>class</w:t>
            </w:r>
            <w:proofErr w:type="spellEnd"/>
            <w:r w:rsidRPr="00D90CE4">
              <w:t xml:space="preserve"> viajando</w:t>
            </w:r>
            <w:r>
              <w:t xml:space="preserve"> (</w:t>
            </w:r>
            <w:proofErr w:type="spellStart"/>
            <w:r>
              <w:t>regex</w:t>
            </w:r>
            <w:proofErr w:type="spellEnd"/>
            <w:r>
              <w:t>)</w:t>
            </w:r>
          </w:p>
          <w:p w:rsidR="00A21737" w:rsidRDefault="00A21737"/>
          <w:p w:rsidR="00A21737" w:rsidRDefault="00A21737">
            <w:pPr>
              <w:rPr>
                <w:b/>
                <w:bCs/>
              </w:rPr>
            </w:pPr>
            <w:r w:rsidRPr="00A217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4</w:t>
            </w:r>
            <w:r w:rsidRPr="00A21737">
              <w:rPr>
                <w:b/>
                <w:bCs/>
              </w:rPr>
              <w:t>:</w:t>
            </w:r>
            <w:r w:rsidR="00262765">
              <w:rPr>
                <w:b/>
                <w:bCs/>
              </w:rPr>
              <w:t xml:space="preserve"> </w:t>
            </w:r>
            <w:r w:rsidR="00620937">
              <w:rPr>
                <w:b/>
                <w:bCs/>
              </w:rPr>
              <w:t>reemplaza carácter especial</w:t>
            </w:r>
          </w:p>
          <w:p w:rsidR="00262765" w:rsidRDefault="00D90CE4">
            <w:pPr>
              <w:rPr>
                <w:b/>
                <w:bCs/>
              </w:rPr>
            </w:pPr>
            <w:proofErr w:type="gramStart"/>
            <w:r>
              <w:t>R</w:t>
            </w:r>
            <w:r w:rsidR="00262765" w:rsidRPr="00262765">
              <w:t xml:space="preserve">eemplaza </w:t>
            </w:r>
            <w:r w:rsidR="00262765" w:rsidRPr="00262765">
              <w:rPr>
                <w:b/>
                <w:bCs/>
              </w:rPr>
              <w:t>.</w:t>
            </w:r>
            <w:proofErr w:type="gramEnd"/>
            <w:r w:rsidR="00262765" w:rsidRPr="00262765">
              <w:rPr>
                <w:b/>
                <w:bCs/>
              </w:rPr>
              <w:t>?</w:t>
            </w:r>
            <w:r w:rsidR="00262765">
              <w:t xml:space="preserve"> por </w:t>
            </w:r>
            <w:proofErr w:type="spellStart"/>
            <w:r w:rsidR="00262765" w:rsidRPr="00262765">
              <w:rPr>
                <w:b/>
                <w:bCs/>
              </w:rPr>
              <w:t>class</w:t>
            </w:r>
            <w:proofErr w:type="spellEnd"/>
            <w:r w:rsidR="00262765" w:rsidRPr="00262765">
              <w:rPr>
                <w:b/>
                <w:bCs/>
              </w:rPr>
              <w:t xml:space="preserve"> viajando</w:t>
            </w:r>
          </w:p>
          <w:p w:rsidR="00262765" w:rsidRPr="00262765" w:rsidRDefault="00262765"/>
          <w:p w:rsidR="004F550F" w:rsidRPr="004F550F" w:rsidRDefault="004F550F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>Resultado</w:t>
            </w:r>
            <w:r w:rsidR="00262765">
              <w:rPr>
                <w:b/>
                <w:bCs/>
              </w:rPr>
              <w:t>:</w:t>
            </w:r>
          </w:p>
          <w:p w:rsidR="004F550F" w:rsidRPr="004F550F" w:rsidRDefault="004F550F">
            <w:r w:rsidRPr="004F550F">
              <w:t xml:space="preserve">publico </w:t>
            </w:r>
            <w:proofErr w:type="spellStart"/>
            <w:r w:rsidRPr="004F550F">
              <w:t>class</w:t>
            </w:r>
            <w:proofErr w:type="spellEnd"/>
            <w:r w:rsidRPr="004F550F">
              <w:t xml:space="preserve"> </w:t>
            </w:r>
            <w:proofErr w:type="gramStart"/>
            <w:r w:rsidRPr="004F550F">
              <w:t>viajando{</w:t>
            </w:r>
            <w:proofErr w:type="gramEnd"/>
          </w:p>
        </w:tc>
      </w:tr>
      <w:tr w:rsidR="00432F9B" w:rsidRPr="007D42C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6F12A9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2</w:t>
            </w:r>
          </w:p>
        </w:tc>
        <w:tc>
          <w:tcPr>
            <w:tcW w:w="4111" w:type="dxa"/>
          </w:tcPr>
          <w:p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Buscar palabra reservada</w:t>
            </w:r>
          </w:p>
          <w:p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lastRenderedPageBreak/>
              <w:t xml:space="preserve">Captura de texto de acuerdo con el </w:t>
            </w:r>
            <w:proofErr w:type="spellStart"/>
            <w:r>
              <w:t>RegEx</w:t>
            </w:r>
            <w:proofErr w:type="spellEnd"/>
          </w:p>
          <w:p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Sustitución de la palabra</w:t>
            </w:r>
          </w:p>
          <w:p w:rsidR="00432F9B" w:rsidRPr="004F550F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 xml:space="preserve">Usar formato y reemplazar </w:t>
            </w:r>
            <w:r>
              <w:t xml:space="preserve">carácter </w:t>
            </w:r>
            <w:proofErr w:type="gramStart"/>
            <w:r>
              <w:t>especial .?{</w:t>
            </w:r>
            <w:proofErr w:type="gramEnd"/>
            <w:r>
              <w:t xml:space="preserve"> por el texto capturado</w:t>
            </w:r>
          </w:p>
        </w:tc>
        <w:tc>
          <w:tcPr>
            <w:tcW w:w="8363" w:type="dxa"/>
          </w:tcPr>
          <w:p w:rsidR="00432F9B" w:rsidRDefault="006F12A9">
            <w:pPr>
              <w:rPr>
                <w:b/>
                <w:bCs/>
              </w:rPr>
            </w:pPr>
            <w:r w:rsidRPr="006F12A9">
              <w:rPr>
                <w:b/>
                <w:bCs/>
              </w:rPr>
              <w:lastRenderedPageBreak/>
              <w:t>Regla:</w:t>
            </w:r>
          </w:p>
          <w:p w:rsidR="006F12A9" w:rsidRDefault="006F12A9">
            <w:r w:rsidRPr="006F12A9">
              <w:lastRenderedPageBreak/>
              <w:t>"2";"**";"(([a-z0-9</w:t>
            </w:r>
            <w:proofErr w:type="gramStart"/>
            <w:r w:rsidRPr="006F12A9">
              <w:t>])+</w:t>
            </w:r>
            <w:proofErr w:type="gramEnd"/>
            <w:r w:rsidRPr="006F12A9">
              <w:t>\*\*([a-z0-9])+)";"**";",";"</w:t>
            </w:r>
            <w:proofErr w:type="spellStart"/>
            <w:r w:rsidRPr="006F12A9">
              <w:t>Math.pow</w:t>
            </w:r>
            <w:proofErr w:type="spellEnd"/>
            <w:r w:rsidRPr="006F12A9">
              <w:t>(.?)"</w:t>
            </w:r>
          </w:p>
          <w:p w:rsidR="00620937" w:rsidRDefault="00620937"/>
          <w:p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620937" w:rsidRDefault="00620937">
            <w:r>
              <w:t>a = b**c</w:t>
            </w:r>
          </w:p>
          <w:p w:rsidR="00620937" w:rsidRDefault="00620937"/>
          <w:p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>: captura texto</w:t>
            </w:r>
          </w:p>
          <w:p w:rsidR="00620937" w:rsidRDefault="00620937">
            <w:r>
              <w:t>b**c</w:t>
            </w:r>
          </w:p>
          <w:p w:rsidR="00620937" w:rsidRDefault="00620937"/>
          <w:p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>: sustituir</w:t>
            </w:r>
            <w:r w:rsidR="007D42C7">
              <w:rPr>
                <w:b/>
                <w:bCs/>
              </w:rPr>
              <w:t xml:space="preserve"> ** </w:t>
            </w:r>
            <w:proofErr w:type="gramStart"/>
            <w:r w:rsidR="007D42C7">
              <w:rPr>
                <w:b/>
                <w:bCs/>
              </w:rPr>
              <w:t>por ,</w:t>
            </w:r>
            <w:proofErr w:type="gramEnd"/>
          </w:p>
          <w:p w:rsidR="00620937" w:rsidRDefault="00620937" w:rsidP="00620937">
            <w:proofErr w:type="spellStart"/>
            <w:proofErr w:type="gramStart"/>
            <w:r>
              <w:t>b,</w:t>
            </w:r>
            <w:r>
              <w:t>c</w:t>
            </w:r>
            <w:proofErr w:type="spellEnd"/>
            <w:proofErr w:type="gramEnd"/>
          </w:p>
          <w:p w:rsidR="00620937" w:rsidRDefault="00620937" w:rsidP="00620937"/>
          <w:p w:rsidR="00620937" w:rsidRPr="00620937" w:rsidRDefault="00620937" w:rsidP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4</w:t>
            </w:r>
            <w:r w:rsidRPr="0062093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Usar </w:t>
            </w:r>
            <w:r w:rsidR="007D42C7">
              <w:rPr>
                <w:b/>
                <w:bCs/>
              </w:rPr>
              <w:t>formato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t>reemplaza carácter especial</w:t>
            </w:r>
          </w:p>
          <w:p w:rsidR="00620937" w:rsidRPr="007D42C7" w:rsidRDefault="00620937" w:rsidP="00620937">
            <w:proofErr w:type="spellStart"/>
            <w:proofErr w:type="gramStart"/>
            <w:r w:rsidRPr="007D42C7">
              <w:t>Math.pow</w:t>
            </w:r>
            <w:proofErr w:type="spellEnd"/>
            <w:r w:rsidRPr="007D42C7">
              <w:t>(</w:t>
            </w:r>
            <w:proofErr w:type="gramEnd"/>
            <w:r w:rsidRPr="007D42C7">
              <w:t>.?)</w:t>
            </w:r>
            <w:r w:rsidR="007D42C7" w:rsidRPr="007D42C7">
              <w:t xml:space="preserve"> -&gt; </w:t>
            </w:r>
            <w:proofErr w:type="gramStart"/>
            <w:r w:rsidR="007D42C7" w:rsidRPr="007D42C7">
              <w:t>reemplaza .</w:t>
            </w:r>
            <w:proofErr w:type="gramEnd"/>
            <w:r w:rsidR="007D42C7" w:rsidRPr="007D42C7">
              <w:t xml:space="preserve">? por </w:t>
            </w:r>
            <w:proofErr w:type="spellStart"/>
            <w:r w:rsidR="007D42C7">
              <w:t>a,b</w:t>
            </w:r>
            <w:proofErr w:type="spellEnd"/>
          </w:p>
          <w:p w:rsidR="00620937" w:rsidRPr="007D42C7" w:rsidRDefault="00620937"/>
          <w:p w:rsidR="00620937" w:rsidRPr="007D42C7" w:rsidRDefault="007D42C7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7D42C7" w:rsidRPr="007D42C7" w:rsidRDefault="007D42C7">
            <w:proofErr w:type="spellStart"/>
            <w:r w:rsidRPr="007D42C7">
              <w:t>Math.pow</w:t>
            </w:r>
            <w:proofErr w:type="spellEnd"/>
            <w:r w:rsidRPr="007D42C7">
              <w:t>(</w:t>
            </w:r>
            <w:proofErr w:type="spellStart"/>
            <w:proofErr w:type="gramStart"/>
            <w:r>
              <w:t>b,c</w:t>
            </w:r>
            <w:proofErr w:type="spellEnd"/>
            <w:proofErr w:type="gramEnd"/>
            <w:r w:rsidRPr="007D42C7">
              <w:t>)</w:t>
            </w:r>
          </w:p>
        </w:tc>
      </w:tr>
      <w:tr w:rsidR="00432F9B" w:rsidRPr="007D42C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5E7804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lastRenderedPageBreak/>
              <w:t>3</w:t>
            </w:r>
          </w:p>
        </w:tc>
        <w:tc>
          <w:tcPr>
            <w:tcW w:w="4111" w:type="dxa"/>
          </w:tcPr>
          <w:p w:rsidR="005E7804" w:rsidRDefault="005E7804" w:rsidP="005E7804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Buscar palabra reservada</w:t>
            </w:r>
          </w:p>
          <w:p w:rsidR="005E7804" w:rsidRDefault="005E7804" w:rsidP="005E7804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 xml:space="preserve">Captura de texto de acuerdo con el </w:t>
            </w:r>
            <w:proofErr w:type="spellStart"/>
            <w:r>
              <w:t>RegEx</w:t>
            </w:r>
            <w:proofErr w:type="spellEnd"/>
          </w:p>
          <w:p w:rsidR="005E7804" w:rsidRDefault="005E7804" w:rsidP="00722268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Sustitución de la palabra</w:t>
            </w:r>
            <w:r w:rsidR="00722268">
              <w:t xml:space="preserve"> reservada</w:t>
            </w:r>
          </w:p>
          <w:p w:rsidR="00722268" w:rsidRDefault="00722268" w:rsidP="00722268">
            <w:pPr>
              <w:pStyle w:val="Prrafodelista"/>
              <w:ind w:left="357"/>
            </w:pPr>
          </w:p>
          <w:p w:rsidR="005E7804" w:rsidRPr="007D42C7" w:rsidRDefault="005E7804" w:rsidP="005E7804">
            <w:r>
              <w:t xml:space="preserve">Nota: se podría usar la regla 0, sin </w:t>
            </w:r>
            <w:r w:rsidR="00722268">
              <w:t>embargo,</w:t>
            </w:r>
            <w:r>
              <w:t xml:space="preserve"> la palabra reservada mod, podría estar dentro del nombre de una variable, método, etc. Por lo </w:t>
            </w:r>
            <w:r w:rsidR="008E071D">
              <w:t>tanto,</w:t>
            </w:r>
            <w:r>
              <w:t xml:space="preserve"> se requiere </w:t>
            </w:r>
            <w:r w:rsidR="00722268">
              <w:t>de una</w:t>
            </w:r>
            <w:r>
              <w:t xml:space="preserve"> expresión regular para evitar</w:t>
            </w:r>
            <w:r w:rsidR="00722268">
              <w:t xml:space="preserve"> hacer reemplazos inadecuados</w:t>
            </w:r>
          </w:p>
        </w:tc>
        <w:tc>
          <w:tcPr>
            <w:tcW w:w="8363" w:type="dxa"/>
          </w:tcPr>
          <w:p w:rsidR="00432F9B" w:rsidRPr="005E7804" w:rsidRDefault="005E7804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t>Regla:</w:t>
            </w:r>
          </w:p>
          <w:p w:rsidR="005E7804" w:rsidRDefault="005E7804">
            <w:r w:rsidRPr="005E7804">
              <w:t>"3";"mod";"(\</w:t>
            </w:r>
            <w:proofErr w:type="spellStart"/>
            <w:r w:rsidRPr="005E7804">
              <w:t>smod</w:t>
            </w:r>
            <w:proofErr w:type="spellEnd"/>
            <w:r w:rsidRPr="005E7804">
              <w:t>\s)";"%"</w:t>
            </w:r>
          </w:p>
          <w:p w:rsidR="005E7804" w:rsidRDefault="005E7804" w:rsidP="005E7804"/>
          <w:p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5E7804" w:rsidRDefault="005E7804" w:rsidP="005E7804">
            <w:r>
              <w:t>a = b</w:t>
            </w:r>
            <w:r>
              <w:t xml:space="preserve"> mod </w:t>
            </w:r>
            <w:r>
              <w:t>c</w:t>
            </w:r>
          </w:p>
          <w:p w:rsidR="005E7804" w:rsidRDefault="005E7804" w:rsidP="005E7804"/>
          <w:p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>: captura texto</w:t>
            </w:r>
          </w:p>
          <w:p w:rsidR="005E7804" w:rsidRDefault="005E7804" w:rsidP="005E7804">
            <w:r>
              <w:t>b</w:t>
            </w:r>
            <w:r>
              <w:t xml:space="preserve"> mod </w:t>
            </w:r>
            <w:r>
              <w:t>c</w:t>
            </w:r>
          </w:p>
          <w:p w:rsidR="005E7804" w:rsidRDefault="005E7804" w:rsidP="005E7804"/>
          <w:p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>: sustituir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</w:t>
            </w:r>
            <w:r>
              <w:rPr>
                <w:b/>
                <w:bCs/>
              </w:rPr>
              <w:t xml:space="preserve"> por </w:t>
            </w:r>
            <w:r>
              <w:rPr>
                <w:b/>
                <w:bCs/>
              </w:rPr>
              <w:t>%</w:t>
            </w:r>
          </w:p>
          <w:p w:rsidR="005E7804" w:rsidRDefault="005E7804" w:rsidP="005E7804">
            <w:r>
              <w:t xml:space="preserve">b % </w:t>
            </w:r>
            <w:r>
              <w:t>c</w:t>
            </w:r>
          </w:p>
          <w:p w:rsidR="005E7804" w:rsidRDefault="005E7804" w:rsidP="005E7804"/>
          <w:p w:rsidR="005E7804" w:rsidRPr="007D42C7" w:rsidRDefault="005E7804" w:rsidP="005E7804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5E7804" w:rsidRPr="007D42C7" w:rsidRDefault="005E7804" w:rsidP="005E7804">
            <w:r>
              <w:t xml:space="preserve">a = </w:t>
            </w:r>
            <w:r>
              <w:t>b</w:t>
            </w:r>
            <w:r>
              <w:t xml:space="preserve"> % </w:t>
            </w:r>
            <w:r>
              <w:t>c</w:t>
            </w:r>
          </w:p>
        </w:tc>
      </w:tr>
      <w:tr w:rsidR="00722268" w:rsidRPr="007D42C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22268" w:rsidRPr="009635DD" w:rsidRDefault="009635DD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4</w:t>
            </w:r>
          </w:p>
        </w:tc>
        <w:tc>
          <w:tcPr>
            <w:tcW w:w="4111" w:type="dxa"/>
          </w:tcPr>
          <w:p w:rsidR="00A81204" w:rsidRPr="00A81204" w:rsidRDefault="00A81204" w:rsidP="00A81204">
            <w:pPr>
              <w:pStyle w:val="Prrafodelista"/>
              <w:ind w:left="357"/>
              <w:rPr>
                <w:b/>
                <w:bCs/>
              </w:rPr>
            </w:pPr>
            <w:r w:rsidRPr="00A81204">
              <w:rPr>
                <w:b/>
                <w:bCs/>
              </w:rPr>
              <w:t>Captura de variables y traducción</w:t>
            </w:r>
          </w:p>
          <w:p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Buscar palabra reservada</w:t>
            </w:r>
          </w:p>
          <w:p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lastRenderedPageBreak/>
              <w:t>Sustitución de la palabra</w:t>
            </w:r>
          </w:p>
          <w:p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Captura nombre de variables</w:t>
            </w:r>
            <w:r w:rsidR="00E325CA">
              <w:t xml:space="preserve"> usando el </w:t>
            </w:r>
            <w:proofErr w:type="spellStart"/>
            <w:r w:rsidR="00E325CA">
              <w:t>RegEx</w:t>
            </w:r>
            <w:proofErr w:type="spellEnd"/>
            <w:r w:rsidR="00A81204">
              <w:t xml:space="preserve"> y separando por “,”, además se aplican condiciones internas para retirar valor inicial de las variables</w:t>
            </w:r>
          </w:p>
          <w:p w:rsidR="00A81204" w:rsidRDefault="00A8120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Valida si el texto cumple la condición anidada para usar segundo parámetro de reemplazo (válida que la variable no sea un parámetro de un método)</w:t>
            </w:r>
          </w:p>
          <w:p w:rsidR="00722268" w:rsidRDefault="00A81204" w:rsidP="008E071D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 xml:space="preserve">De aplicar segunda condición, con el </w:t>
            </w:r>
            <w:proofErr w:type="spellStart"/>
            <w:r>
              <w:t>RegEx</w:t>
            </w:r>
            <w:proofErr w:type="spellEnd"/>
            <w:r>
              <w:t xml:space="preserve"> </w:t>
            </w:r>
            <w:r w:rsidR="009635DD">
              <w:t xml:space="preserve">se </w:t>
            </w:r>
            <w:r>
              <w:t xml:space="preserve">captura línea completa de variables y valores iniciales, usando la </w:t>
            </w:r>
            <w:proofErr w:type="gramStart"/>
            <w:r>
              <w:t>estructura .</w:t>
            </w:r>
            <w:proofErr w:type="gramEnd"/>
            <w:r>
              <w:t>?; reemplaza valor .? con el texto capturado, logrando colocar ; al final</w:t>
            </w:r>
          </w:p>
        </w:tc>
        <w:tc>
          <w:tcPr>
            <w:tcW w:w="8363" w:type="dxa"/>
          </w:tcPr>
          <w:p w:rsidR="00722268" w:rsidRPr="005E7804" w:rsidRDefault="00722268" w:rsidP="00722268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lastRenderedPageBreak/>
              <w:t>Regla:</w:t>
            </w:r>
          </w:p>
          <w:p w:rsidR="00722268" w:rsidRDefault="00722268" w:rsidP="00722268">
            <w:r w:rsidRPr="00722268">
              <w:t>"4";"entero";"int";"(</w:t>
            </w:r>
            <w:proofErr w:type="spellStart"/>
            <w:proofErr w:type="gramStart"/>
            <w:r w:rsidRPr="00722268">
              <w:t>int</w:t>
            </w:r>
            <w:proofErr w:type="spellEnd"/>
            <w:r w:rsidRPr="00722268">
              <w:t xml:space="preserve"> .</w:t>
            </w:r>
            <w:proofErr w:type="gramEnd"/>
            <w:r w:rsidRPr="00722268">
              <w:t>*[^\n\t])";",";".?;";"{&lt;&gt;:</w:t>
            </w:r>
            <w:proofErr w:type="spellStart"/>
            <w:r w:rsidRPr="00722268">
              <w:t>metodo</w:t>
            </w:r>
            <w:proofErr w:type="spellEnd"/>
            <w:r w:rsidRPr="00722268">
              <w:t>}"</w:t>
            </w:r>
          </w:p>
          <w:p w:rsidR="00722268" w:rsidRDefault="00722268" w:rsidP="00722268"/>
          <w:p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722268" w:rsidRDefault="00A81204" w:rsidP="00A81204">
            <w:r>
              <w:t>entero</w:t>
            </w:r>
            <w:r>
              <w:t xml:space="preserve"> n1=</w:t>
            </w:r>
            <w:r w:rsidR="009635DD">
              <w:t>0</w:t>
            </w:r>
            <w:r>
              <w:t xml:space="preserve">, </w:t>
            </w:r>
            <w:r>
              <w:t>n2=</w:t>
            </w:r>
            <w:r w:rsidR="009635DD">
              <w:t>1</w:t>
            </w:r>
          </w:p>
          <w:p w:rsidR="00A81204" w:rsidRDefault="00A81204" w:rsidP="00A81204"/>
          <w:p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 xml:space="preserve">: </w:t>
            </w:r>
            <w:r w:rsidR="009635DD">
              <w:rPr>
                <w:b/>
                <w:bCs/>
              </w:rPr>
              <w:t>s</w:t>
            </w:r>
            <w:r w:rsidR="009635DD" w:rsidRPr="009635DD">
              <w:rPr>
                <w:b/>
                <w:bCs/>
              </w:rPr>
              <w:t>ustitución</w:t>
            </w:r>
          </w:p>
          <w:p w:rsidR="00A81204" w:rsidRDefault="00A81204" w:rsidP="00A81204">
            <w:proofErr w:type="spellStart"/>
            <w:r>
              <w:t>in</w:t>
            </w:r>
            <w:r w:rsidR="009635DD">
              <w:t>t</w:t>
            </w:r>
            <w:proofErr w:type="spellEnd"/>
            <w:r>
              <w:t xml:space="preserve"> n1=</w:t>
            </w:r>
            <w:r w:rsidR="009635DD">
              <w:t>0</w:t>
            </w:r>
            <w:r>
              <w:t>, n2=</w:t>
            </w:r>
            <w:r w:rsidR="009635DD">
              <w:t>1</w:t>
            </w:r>
          </w:p>
          <w:p w:rsidR="00722268" w:rsidRDefault="00722268" w:rsidP="00722268"/>
          <w:p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 xml:space="preserve">: </w:t>
            </w:r>
            <w:r w:rsidR="009635DD">
              <w:rPr>
                <w:b/>
                <w:bCs/>
              </w:rPr>
              <w:t>captura nombre de variables</w:t>
            </w:r>
          </w:p>
          <w:p w:rsidR="00722268" w:rsidRDefault="009635DD" w:rsidP="00722268">
            <w:r>
              <w:t>n1</w:t>
            </w:r>
          </w:p>
          <w:p w:rsidR="009635DD" w:rsidRDefault="009635DD" w:rsidP="00722268">
            <w:r>
              <w:t>n2</w:t>
            </w:r>
          </w:p>
          <w:p w:rsidR="00722268" w:rsidRDefault="00722268" w:rsidP="00722268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4 y 5</w:t>
            </w:r>
            <w:r w:rsidRPr="0062093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válida si aplica condición anidada y reemplaza</w:t>
            </w:r>
          </w:p>
          <w:p w:rsidR="009635DD" w:rsidRDefault="009635DD" w:rsidP="00722268">
            <w:proofErr w:type="gramStart"/>
            <w:r>
              <w:t>.?;</w:t>
            </w:r>
            <w:proofErr w:type="gramEnd"/>
            <w:r>
              <w:t xml:space="preserve"> -&gt; .? se reemplaza por </w:t>
            </w:r>
            <w:proofErr w:type="spellStart"/>
            <w:r>
              <w:t>int</w:t>
            </w:r>
            <w:proofErr w:type="spellEnd"/>
            <w:r>
              <w:t xml:space="preserve"> n1=0, n2=1</w:t>
            </w:r>
          </w:p>
          <w:p w:rsidR="009635DD" w:rsidRDefault="009635DD" w:rsidP="00722268"/>
          <w:p w:rsidR="00722268" w:rsidRPr="007D42C7" w:rsidRDefault="00722268" w:rsidP="00722268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722268" w:rsidRPr="009635DD" w:rsidRDefault="009635DD" w:rsidP="00722268">
            <w:pPr>
              <w:rPr>
                <w:b/>
                <w:bCs/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n1=0, n2=1</w:t>
            </w:r>
            <w:r>
              <w:t>;</w:t>
            </w:r>
          </w:p>
        </w:tc>
      </w:tr>
      <w:tr w:rsidR="009635DD" w:rsidRPr="008E071D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635DD" w:rsidRPr="009635DD" w:rsidRDefault="009635DD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lastRenderedPageBreak/>
              <w:t>5</w:t>
            </w:r>
          </w:p>
        </w:tc>
        <w:tc>
          <w:tcPr>
            <w:tcW w:w="4111" w:type="dxa"/>
          </w:tcPr>
          <w:p w:rsidR="009635DD" w:rsidRPr="00A81204" w:rsidRDefault="009635DD" w:rsidP="009635DD">
            <w:pPr>
              <w:pStyle w:val="Prrafodelista"/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 xml:space="preserve">De acuerdo con las </w:t>
            </w:r>
            <w:r w:rsidRPr="00A81204">
              <w:rPr>
                <w:b/>
                <w:bCs/>
              </w:rPr>
              <w:t>variables</w:t>
            </w:r>
            <w:r>
              <w:rPr>
                <w:b/>
                <w:bCs/>
              </w:rPr>
              <w:t xml:space="preserve"> previamente capturas</w:t>
            </w:r>
            <w:r w:rsidRPr="00A812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 sentencia Scanner</w:t>
            </w:r>
          </w:p>
          <w:p w:rsidR="009635DD" w:rsidRDefault="009635DD" w:rsidP="009635D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Buscar palabra reservada</w:t>
            </w:r>
          </w:p>
          <w:p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 xml:space="preserve">Captura todo el texto con el </w:t>
            </w:r>
            <w:proofErr w:type="spellStart"/>
            <w:r>
              <w:t>RegEx</w:t>
            </w:r>
            <w:proofErr w:type="spellEnd"/>
          </w:p>
          <w:p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Sustituye la palabra reservada</w:t>
            </w:r>
          </w:p>
          <w:p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 xml:space="preserve">Identifica la variable y el tipo de dato, de acuerdo con la información obtenida en la regla anterior, usando la condición anidada crea sentencia  </w:t>
            </w:r>
          </w:p>
          <w:p w:rsidR="009635DD" w:rsidRDefault="009635DD" w:rsidP="009635DD">
            <w:pPr>
              <w:ind w:left="357" w:hanging="357"/>
            </w:pPr>
            <w:r>
              <w:t xml:space="preserve"> </w:t>
            </w:r>
          </w:p>
        </w:tc>
        <w:tc>
          <w:tcPr>
            <w:tcW w:w="8363" w:type="dxa"/>
          </w:tcPr>
          <w:p w:rsidR="009635DD" w:rsidRPr="005E7804" w:rsidRDefault="009635DD" w:rsidP="009635DD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t>Regla:</w:t>
            </w:r>
          </w:p>
          <w:p w:rsidR="009635DD" w:rsidRDefault="009635DD" w:rsidP="009635DD">
            <w:pPr>
              <w:rPr>
                <w:lang w:val="en-US"/>
              </w:rPr>
            </w:pPr>
            <w:r w:rsidRPr="009635DD">
              <w:rPr>
                <w:lang w:val="en-US"/>
              </w:rPr>
              <w:t>"5";"lea ";"";"(lea .*[^\n\t])";"{int: = new Scanner(System.in).</w:t>
            </w:r>
            <w:proofErr w:type="spellStart"/>
            <w:r w:rsidRPr="009635DD">
              <w:rPr>
                <w:lang w:val="en-US"/>
              </w:rPr>
              <w:t>nextInt</w:t>
            </w:r>
            <w:proofErr w:type="spellEnd"/>
            <w:r w:rsidRPr="009635DD">
              <w:rPr>
                <w:lang w:val="en-US"/>
              </w:rPr>
              <w:t>();,double: = new Scanner(System.in).</w:t>
            </w:r>
            <w:proofErr w:type="spellStart"/>
            <w:r w:rsidRPr="009635DD">
              <w:rPr>
                <w:lang w:val="en-US"/>
              </w:rPr>
              <w:t>nextDouble</w:t>
            </w:r>
            <w:proofErr w:type="spellEnd"/>
            <w:r w:rsidRPr="009635DD">
              <w:rPr>
                <w:lang w:val="en-US"/>
              </w:rPr>
              <w:t>();,</w:t>
            </w:r>
            <w:proofErr w:type="spellStart"/>
            <w:r w:rsidRPr="009635DD">
              <w:rPr>
                <w:lang w:val="en-US"/>
              </w:rPr>
              <w:t>boolean</w:t>
            </w:r>
            <w:proofErr w:type="spellEnd"/>
            <w:r w:rsidRPr="009635DD">
              <w:rPr>
                <w:lang w:val="en-US"/>
              </w:rPr>
              <w:t>: = new Scanner(System.in).</w:t>
            </w:r>
            <w:proofErr w:type="spellStart"/>
            <w:r w:rsidRPr="009635DD">
              <w:rPr>
                <w:lang w:val="en-US"/>
              </w:rPr>
              <w:t>nextBoolean</w:t>
            </w:r>
            <w:proofErr w:type="spellEnd"/>
            <w:r w:rsidRPr="009635DD">
              <w:rPr>
                <w:lang w:val="en-US"/>
              </w:rPr>
              <w:t>();,String: = new Scanner(System.in).</w:t>
            </w:r>
            <w:proofErr w:type="spellStart"/>
            <w:r w:rsidRPr="009635DD">
              <w:rPr>
                <w:lang w:val="en-US"/>
              </w:rPr>
              <w:t>nextLine</w:t>
            </w:r>
            <w:proofErr w:type="spellEnd"/>
            <w:r w:rsidRPr="009635DD">
              <w:rPr>
                <w:lang w:val="en-US"/>
              </w:rPr>
              <w:t>()}"</w:t>
            </w:r>
          </w:p>
          <w:p w:rsidR="009635DD" w:rsidRPr="009635DD" w:rsidRDefault="009635DD" w:rsidP="009635DD">
            <w:pPr>
              <w:rPr>
                <w:lang w:val="en-US"/>
              </w:rPr>
            </w:pPr>
          </w:p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9635DD" w:rsidRDefault="008E071D" w:rsidP="009635DD">
            <w:r w:rsidRPr="008E071D">
              <w:t>lea pesos</w:t>
            </w:r>
          </w:p>
          <w:p w:rsidR="008E071D" w:rsidRDefault="008E071D" w:rsidP="009635DD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captura</w:t>
            </w:r>
          </w:p>
          <w:p w:rsidR="009635DD" w:rsidRDefault="008E071D" w:rsidP="009635DD">
            <w:r w:rsidRPr="008E071D">
              <w:t>lea pesos</w:t>
            </w:r>
          </w:p>
          <w:p w:rsidR="008E071D" w:rsidRDefault="008E071D" w:rsidP="009635DD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 xml:space="preserve">sustituye lea por </w:t>
            </w:r>
            <w:proofErr w:type="gramStart"/>
            <w:r w:rsidR="008E071D">
              <w:rPr>
                <w:b/>
                <w:bCs/>
              </w:rPr>
              <w:t>“ ”</w:t>
            </w:r>
            <w:proofErr w:type="gramEnd"/>
          </w:p>
          <w:p w:rsidR="009635DD" w:rsidRDefault="008E071D" w:rsidP="009635DD">
            <w:r w:rsidRPr="008E071D">
              <w:t>pesos</w:t>
            </w:r>
          </w:p>
          <w:p w:rsidR="008E071D" w:rsidRDefault="008E071D" w:rsidP="009635DD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4 y 5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identifica variable y tipo de dato, usa condición anidada y crea estructura</w:t>
            </w:r>
          </w:p>
          <w:p w:rsidR="009635DD" w:rsidRPr="008E071D" w:rsidRDefault="008E071D" w:rsidP="009635D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E071D">
              <w:rPr>
                <w:lang w:val="en-US"/>
              </w:rPr>
              <w:t xml:space="preserve">esos = </w:t>
            </w:r>
            <w:r w:rsidRPr="008E071D">
              <w:rPr>
                <w:lang w:val="en-US"/>
              </w:rPr>
              <w:t xml:space="preserve">new </w:t>
            </w:r>
            <w:proofErr w:type="gramStart"/>
            <w:r w:rsidRPr="008E071D">
              <w:rPr>
                <w:lang w:val="en-US"/>
              </w:rPr>
              <w:t>Scanner(</w:t>
            </w:r>
            <w:proofErr w:type="gramEnd"/>
            <w:r w:rsidRPr="008E071D">
              <w:rPr>
                <w:lang w:val="en-US"/>
              </w:rPr>
              <w:t>System.in).</w:t>
            </w:r>
            <w:proofErr w:type="spellStart"/>
            <w:r w:rsidRPr="008E071D">
              <w:rPr>
                <w:lang w:val="en-US"/>
              </w:rPr>
              <w:t>nextInt</w:t>
            </w:r>
            <w:proofErr w:type="spellEnd"/>
            <w:r w:rsidRPr="008E071D">
              <w:rPr>
                <w:lang w:val="en-US"/>
              </w:rPr>
              <w:t>();</w:t>
            </w:r>
          </w:p>
          <w:p w:rsidR="009635DD" w:rsidRPr="008E071D" w:rsidRDefault="009635DD" w:rsidP="009635DD">
            <w:pPr>
              <w:rPr>
                <w:lang w:val="en-US"/>
              </w:rPr>
            </w:pPr>
          </w:p>
          <w:p w:rsidR="009635DD" w:rsidRPr="007D42C7" w:rsidRDefault="009635DD" w:rsidP="009635DD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9635DD" w:rsidRPr="008E071D" w:rsidRDefault="008E071D" w:rsidP="009635DD">
            <w:pPr>
              <w:rPr>
                <w:b/>
                <w:bCs/>
                <w:lang w:val="en-US"/>
              </w:rPr>
            </w:pPr>
            <w:r w:rsidRPr="008E071D">
              <w:rPr>
                <w:lang w:val="en-US"/>
              </w:rPr>
              <w:t xml:space="preserve">pesos = new </w:t>
            </w:r>
            <w:proofErr w:type="gramStart"/>
            <w:r w:rsidRPr="008E071D">
              <w:rPr>
                <w:lang w:val="en-US"/>
              </w:rPr>
              <w:t>Scanner(</w:t>
            </w:r>
            <w:proofErr w:type="gramEnd"/>
            <w:r w:rsidRPr="008E071D">
              <w:rPr>
                <w:lang w:val="en-US"/>
              </w:rPr>
              <w:t>System.in).</w:t>
            </w:r>
            <w:proofErr w:type="spellStart"/>
            <w:r w:rsidRPr="008E071D">
              <w:rPr>
                <w:lang w:val="en-US"/>
              </w:rPr>
              <w:t>nextInt</w:t>
            </w:r>
            <w:proofErr w:type="spellEnd"/>
            <w:r w:rsidRPr="008E071D">
              <w:rPr>
                <w:lang w:val="en-US"/>
              </w:rPr>
              <w:t>();</w:t>
            </w:r>
          </w:p>
        </w:tc>
      </w:tr>
    </w:tbl>
    <w:p w:rsidR="00432F9B" w:rsidRDefault="00432F9B">
      <w:pPr>
        <w:rPr>
          <w:lang w:val="en-US"/>
        </w:rPr>
      </w:pPr>
    </w:p>
    <w:p w:rsidR="00F25396" w:rsidRDefault="00F25396">
      <w:r w:rsidRPr="00F25396">
        <w:rPr>
          <w:b/>
          <w:bCs/>
        </w:rPr>
        <w:t>Nota:</w:t>
      </w:r>
      <w:r w:rsidRPr="00F25396">
        <w:t xml:space="preserve"> </w:t>
      </w:r>
    </w:p>
    <w:p w:rsidR="00F25396" w:rsidRDefault="00F25396" w:rsidP="00F25396">
      <w:pPr>
        <w:pStyle w:val="Prrafodelista"/>
        <w:numPr>
          <w:ilvl w:val="0"/>
          <w:numId w:val="9"/>
        </w:numPr>
      </w:pPr>
      <w:r>
        <w:t>L</w:t>
      </w:r>
      <w:r w:rsidRPr="00F25396">
        <w:t>as condiciones anidadas se i</w:t>
      </w:r>
      <w:r>
        <w:t>dentifican por estar entre corchetes “{…}”; para múltiples condiciones anidadas se usa el separador coma “,”</w:t>
      </w:r>
    </w:p>
    <w:p w:rsidR="00F25396" w:rsidRPr="00F25396" w:rsidRDefault="00F25396" w:rsidP="00F25396">
      <w:pPr>
        <w:pStyle w:val="Prrafodelista"/>
        <w:numPr>
          <w:ilvl w:val="0"/>
          <w:numId w:val="9"/>
        </w:numPr>
      </w:pPr>
      <w:r>
        <w:t xml:space="preserve">Las </w:t>
      </w:r>
      <w:proofErr w:type="spellStart"/>
      <w:r>
        <w:t>RegEx</w:t>
      </w:r>
      <w:proofErr w:type="spellEnd"/>
      <w:r>
        <w:t xml:space="preserve"> (Expresiones Regulares) siempre deben estar encerradas entre paréntesis (…)</w:t>
      </w:r>
    </w:p>
    <w:sectPr w:rsidR="00F25396" w:rsidRPr="00F25396" w:rsidSect="006209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813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1D10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285"/>
    <w:multiLevelType w:val="hybridMultilevel"/>
    <w:tmpl w:val="6DEEB58C"/>
    <w:lvl w:ilvl="0" w:tplc="899C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31324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73A12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753"/>
    <w:multiLevelType w:val="hybridMultilevel"/>
    <w:tmpl w:val="1B8E7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049F1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0DD1"/>
    <w:multiLevelType w:val="hybridMultilevel"/>
    <w:tmpl w:val="388CA0A0"/>
    <w:lvl w:ilvl="0" w:tplc="E4C4F08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900B8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B"/>
    <w:rsid w:val="00262765"/>
    <w:rsid w:val="00432F9B"/>
    <w:rsid w:val="00452258"/>
    <w:rsid w:val="004F550F"/>
    <w:rsid w:val="00546ED4"/>
    <w:rsid w:val="005E7804"/>
    <w:rsid w:val="00620937"/>
    <w:rsid w:val="006F12A9"/>
    <w:rsid w:val="00722268"/>
    <w:rsid w:val="0072240C"/>
    <w:rsid w:val="007D42C7"/>
    <w:rsid w:val="008E071D"/>
    <w:rsid w:val="009635DD"/>
    <w:rsid w:val="00A21737"/>
    <w:rsid w:val="00A81204"/>
    <w:rsid w:val="00CB15D1"/>
    <w:rsid w:val="00D90CE4"/>
    <w:rsid w:val="00E325CA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4BA3"/>
  <w15:chartTrackingRefBased/>
  <w15:docId w15:val="{6627B61E-9933-42DD-8B61-9E251E0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Carmona Aguiar</dc:creator>
  <cp:keywords/>
  <dc:description/>
  <cp:lastModifiedBy>Sebastián Carmona Aguiar</cp:lastModifiedBy>
  <cp:revision>8</cp:revision>
  <dcterms:created xsi:type="dcterms:W3CDTF">2020-04-10T18:17:00Z</dcterms:created>
  <dcterms:modified xsi:type="dcterms:W3CDTF">2020-04-12T08:01:00Z</dcterms:modified>
</cp:coreProperties>
</file>