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412" w:rsidRPr="00AF782B" w:rsidRDefault="00AF782B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maim</w:t>
      </w:r>
      <w:r>
        <w:t xml:space="preserve"> создан </w:t>
      </w:r>
      <w:proofErr w:type="spellStart"/>
      <w:r>
        <w:t>Капралова</w:t>
      </w:r>
      <w:proofErr w:type="spellEnd"/>
      <w:r>
        <w:t xml:space="preserve"> Наталья Максимовна</w:t>
      </w:r>
      <w:bookmarkStart w:id="0" w:name="_GoBack"/>
      <w:bookmarkEnd w:id="0"/>
    </w:p>
    <w:sectPr w:rsidR="00B73412" w:rsidRPr="00AF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35"/>
    <w:rsid w:val="00AF782B"/>
    <w:rsid w:val="00B73412"/>
    <w:rsid w:val="00E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BCF33-D4B9-4B66-AF78-6C3BDCBF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427F-9E9D-4F43-AC82-47A471EA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2022-12-01T06:24:00Z</dcterms:created>
  <dcterms:modified xsi:type="dcterms:W3CDTF">2022-12-01T06:25:00Z</dcterms:modified>
</cp:coreProperties>
</file>