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A63A1" w14:textId="122D22C7" w:rsidR="00B76C57" w:rsidRPr="002258F2" w:rsidRDefault="002258F2" w:rsidP="002258F2">
      <w:pPr>
        <w:pStyle w:val="ListParagraph"/>
        <w:numPr>
          <w:ilvl w:val="0"/>
          <w:numId w:val="1"/>
        </w:numPr>
      </w:pPr>
      <w:r>
        <w:rPr>
          <w:lang w:val="en-GB"/>
        </w:rPr>
        <w:t>Name three types of internships</w:t>
      </w:r>
    </w:p>
    <w:p w14:paraId="689BD474" w14:textId="492AA678" w:rsidR="002258F2" w:rsidRPr="002258F2" w:rsidRDefault="002258F2" w:rsidP="002258F2">
      <w:pPr>
        <w:pStyle w:val="ListParagraph"/>
        <w:numPr>
          <w:ilvl w:val="0"/>
          <w:numId w:val="1"/>
        </w:numPr>
      </w:pPr>
      <w:r>
        <w:rPr>
          <w:lang w:val="en-GB"/>
        </w:rPr>
        <w:t>What is job-shadowing</w:t>
      </w:r>
    </w:p>
    <w:p w14:paraId="3723CCFE" w14:textId="044133B2" w:rsidR="002258F2" w:rsidRDefault="002258F2" w:rsidP="002258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 two types of job-shadowing</w:t>
      </w:r>
    </w:p>
    <w:p w14:paraId="5468EEEE" w14:textId="4AB72B00" w:rsidR="002258F2" w:rsidRDefault="002258F2" w:rsidP="002258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 four benefits of internships</w:t>
      </w:r>
    </w:p>
    <w:p w14:paraId="24CB39FB" w14:textId="4821FC97" w:rsidR="002258F2" w:rsidRDefault="002258F2" w:rsidP="002258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 four benefits of internships for the employer</w:t>
      </w:r>
    </w:p>
    <w:p w14:paraId="5AE41B73" w14:textId="25EB50F9" w:rsidR="002A3436" w:rsidRPr="002258F2" w:rsidRDefault="002A3436" w:rsidP="002258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are two aspects that can influence your internship application</w:t>
      </w:r>
    </w:p>
    <w:sectPr w:rsidR="002A3436" w:rsidRPr="002258F2" w:rsidSect="00A908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7420D"/>
    <w:multiLevelType w:val="hybridMultilevel"/>
    <w:tmpl w:val="55DE81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zQ0MjawsDQzszBS0lEKTi0uzszPAykwrAUA0wDV6iwAAAA="/>
  </w:docVars>
  <w:rsids>
    <w:rsidRoot w:val="001D6702"/>
    <w:rsid w:val="001D6702"/>
    <w:rsid w:val="002258F2"/>
    <w:rsid w:val="002A3436"/>
    <w:rsid w:val="00634408"/>
    <w:rsid w:val="007559FF"/>
    <w:rsid w:val="00955A6F"/>
    <w:rsid w:val="00A90839"/>
    <w:rsid w:val="00B7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5CD1"/>
  <w15:chartTrackingRefBased/>
  <w15:docId w15:val="{ACA8B60F-CC5E-4DB6-8FE4-CCFA85D5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AT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9FF"/>
  </w:style>
  <w:style w:type="paragraph" w:styleId="Heading1">
    <w:name w:val="heading 1"/>
    <w:basedOn w:val="Normal"/>
    <w:next w:val="Normal"/>
    <w:link w:val="Heading1Char"/>
    <w:uiPriority w:val="9"/>
    <w:qFormat/>
    <w:rsid w:val="007559F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9F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9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FF"/>
    <w:rPr>
      <w:rFonts w:asciiTheme="majorHAnsi" w:eastAsiaTheme="majorEastAsia" w:hAnsiTheme="majorHAnsi" w:cstheme="majorBidi"/>
      <w:caps/>
      <w:spacing w:val="1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559F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59F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9F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9F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9F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9F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9F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9F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9F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59F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59F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9F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9F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59F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59F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559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59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9F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59F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9F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9F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59F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59F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59F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59F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59F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9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207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Tomassetti</dc:creator>
  <cp:keywords/>
  <dc:description/>
  <cp:lastModifiedBy>Loris Tomassetti</cp:lastModifiedBy>
  <cp:revision>3</cp:revision>
  <dcterms:created xsi:type="dcterms:W3CDTF">2021-01-25T15:12:00Z</dcterms:created>
  <dcterms:modified xsi:type="dcterms:W3CDTF">2021-01-25T15:15:00Z</dcterms:modified>
</cp:coreProperties>
</file>