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E621" w14:textId="262F8E43"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&lt;</w:t>
      </w:r>
      <w:r w:rsidR="00190100">
        <w:rPr>
          <w:rFonts w:ascii="Arial" w:hAnsi="Arial" w:hint="eastAsia"/>
        </w:rPr>
        <w:t>交我答</w:t>
      </w:r>
      <w:r w:rsidR="002B6D6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39A73B8F" w14:textId="77777777" w:rsidR="00497B7F" w:rsidRDefault="00497B7F" w:rsidP="00497B7F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5FA49FEF" w14:textId="77777777" w:rsidR="00497B7F" w:rsidRDefault="00497B7F" w:rsidP="00497B7F">
      <w:pPr>
        <w:pStyle w:val="a4"/>
        <w:jc w:val="right"/>
      </w:pPr>
    </w:p>
    <w:p w14:paraId="49987C80" w14:textId="77777777" w:rsidR="00497B7F" w:rsidRDefault="00497B7F" w:rsidP="00497B7F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9ED0AD2" w14:textId="77777777" w:rsidR="00497B7F" w:rsidRDefault="00497B7F" w:rsidP="00497B7F">
      <w:pPr>
        <w:pStyle w:val="InfoBlue"/>
      </w:pPr>
    </w:p>
    <w:p w14:paraId="15C50FB4" w14:textId="77777777" w:rsidR="00497B7F" w:rsidRDefault="00497B7F" w:rsidP="00497B7F">
      <w:pPr>
        <w:pStyle w:val="InfoBlue"/>
      </w:pPr>
    </w:p>
    <w:p w14:paraId="10EC7CC2" w14:textId="77777777" w:rsidR="00497B7F" w:rsidRDefault="00497B7F" w:rsidP="00497B7F">
      <w:pPr>
        <w:pStyle w:val="a4"/>
        <w:rPr>
          <w:sz w:val="28"/>
        </w:rPr>
      </w:pPr>
    </w:p>
    <w:p w14:paraId="5B7ACCA2" w14:textId="77777777" w:rsidR="00497B7F" w:rsidRDefault="00497B7F" w:rsidP="00497B7F">
      <w:pPr>
        <w:sectPr w:rsidR="00497B7F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109387F" w14:textId="77777777" w:rsidR="00497B7F" w:rsidRDefault="00497B7F" w:rsidP="00497B7F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97B7F" w14:paraId="466A7E2F" w14:textId="77777777" w:rsidTr="007A100E">
        <w:tc>
          <w:tcPr>
            <w:tcW w:w="2304" w:type="dxa"/>
          </w:tcPr>
          <w:p w14:paraId="29C92B37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58BB6F9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BF727B3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3BAF589" w14:textId="77777777" w:rsidR="00497B7F" w:rsidRDefault="00497B7F" w:rsidP="00272C8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497B7F" w14:paraId="519266E3" w14:textId="77777777" w:rsidTr="007A100E">
        <w:tc>
          <w:tcPr>
            <w:tcW w:w="2304" w:type="dxa"/>
          </w:tcPr>
          <w:p w14:paraId="7E779CC0" w14:textId="6A5C7FAD"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A0FBE">
              <w:rPr>
                <w:rFonts w:hint="eastAsia"/>
              </w:rPr>
              <w:t>20</w:t>
            </w:r>
            <w:r>
              <w:rPr>
                <w:rFonts w:ascii="Times New Roman"/>
              </w:rPr>
              <w:t>/</w:t>
            </w:r>
            <w:r w:rsidR="00AA0FBE">
              <w:rPr>
                <w:rFonts w:hint="eastAsia"/>
              </w:rPr>
              <w:t>6</w:t>
            </w:r>
            <w:r>
              <w:rPr>
                <w:rFonts w:ascii="Times New Roman"/>
              </w:rPr>
              <w:t>/</w:t>
            </w:r>
            <w:r w:rsidR="00AA0FBE">
              <w:rPr>
                <w:rFonts w:hint="eastAsia"/>
              </w:rPr>
              <w:t>2023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4DC55D1F" w14:textId="30D85BD1"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A0FBE"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27925358" w14:textId="63027C8E"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A0FBE">
              <w:rPr>
                <w:rFonts w:hint="eastAsia"/>
              </w:rPr>
              <w:t>初稿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33940BB8" w14:textId="2AEBE710" w:rsidR="00497B7F" w:rsidRDefault="00497B7F" w:rsidP="00272C8F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AA0FBE">
              <w:rPr>
                <w:rFonts w:hint="eastAsia"/>
              </w:rPr>
              <w:t>李瑞涵，高治铭，朱哲宇，杨杰翔，郑宇城</w:t>
            </w:r>
            <w:r>
              <w:rPr>
                <w:rFonts w:ascii="Times New Roman"/>
              </w:rPr>
              <w:t>&gt;</w:t>
            </w:r>
          </w:p>
        </w:tc>
      </w:tr>
      <w:tr w:rsidR="007A100E" w14:paraId="5DA5D9E5" w14:textId="77777777" w:rsidTr="007A100E">
        <w:tc>
          <w:tcPr>
            <w:tcW w:w="2304" w:type="dxa"/>
          </w:tcPr>
          <w:p w14:paraId="7881F285" w14:textId="09E12F35" w:rsidR="007A100E" w:rsidRDefault="007A100E" w:rsidP="007A100E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25/6/2023&gt;</w:t>
            </w:r>
          </w:p>
        </w:tc>
        <w:tc>
          <w:tcPr>
            <w:tcW w:w="1152" w:type="dxa"/>
          </w:tcPr>
          <w:p w14:paraId="2C41D346" w14:textId="2F67AB87" w:rsidR="007A100E" w:rsidRDefault="007A100E" w:rsidP="007A100E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1.1&gt;</w:t>
            </w:r>
          </w:p>
        </w:tc>
        <w:tc>
          <w:tcPr>
            <w:tcW w:w="3744" w:type="dxa"/>
          </w:tcPr>
          <w:p w14:paraId="7453011D" w14:textId="16D0C2EA" w:rsidR="007A100E" w:rsidRDefault="007A100E" w:rsidP="007A100E">
            <w:pPr>
              <w:pStyle w:val="Tabletext"/>
            </w:pPr>
            <w:r>
              <w:rPr>
                <w:rFonts w:hint="eastAsia"/>
              </w:rPr>
              <w:t>&lt;修改&gt;</w:t>
            </w:r>
          </w:p>
        </w:tc>
        <w:tc>
          <w:tcPr>
            <w:tcW w:w="2304" w:type="dxa"/>
          </w:tcPr>
          <w:p w14:paraId="2F5EA9D3" w14:textId="3257F59E" w:rsidR="007A100E" w:rsidRDefault="007A100E" w:rsidP="007A100E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李瑞涵，高治铭，朱哲宇，杨杰翔，郑宇城</w:t>
            </w:r>
            <w:r>
              <w:rPr>
                <w:rFonts w:ascii="Times New Roman"/>
              </w:rPr>
              <w:t>&gt;</w:t>
            </w:r>
          </w:p>
        </w:tc>
      </w:tr>
      <w:tr w:rsidR="007A100E" w14:paraId="5509FF25" w14:textId="77777777" w:rsidTr="007A100E">
        <w:tc>
          <w:tcPr>
            <w:tcW w:w="2304" w:type="dxa"/>
          </w:tcPr>
          <w:p w14:paraId="3EA502A7" w14:textId="77777777" w:rsidR="007A100E" w:rsidRDefault="007A100E" w:rsidP="007A100E">
            <w:pPr>
              <w:pStyle w:val="Tabletext"/>
            </w:pPr>
          </w:p>
        </w:tc>
        <w:tc>
          <w:tcPr>
            <w:tcW w:w="1152" w:type="dxa"/>
          </w:tcPr>
          <w:p w14:paraId="5B63A00D" w14:textId="77777777" w:rsidR="007A100E" w:rsidRDefault="007A100E" w:rsidP="007A100E">
            <w:pPr>
              <w:pStyle w:val="Tabletext"/>
            </w:pPr>
          </w:p>
        </w:tc>
        <w:tc>
          <w:tcPr>
            <w:tcW w:w="3744" w:type="dxa"/>
          </w:tcPr>
          <w:p w14:paraId="17FFF555" w14:textId="77777777" w:rsidR="007A100E" w:rsidRDefault="007A100E" w:rsidP="007A100E">
            <w:pPr>
              <w:pStyle w:val="Tabletext"/>
            </w:pPr>
          </w:p>
        </w:tc>
        <w:tc>
          <w:tcPr>
            <w:tcW w:w="2304" w:type="dxa"/>
          </w:tcPr>
          <w:p w14:paraId="517372DA" w14:textId="77777777" w:rsidR="007A100E" w:rsidRDefault="007A100E" w:rsidP="007A100E">
            <w:pPr>
              <w:pStyle w:val="Tabletext"/>
            </w:pPr>
          </w:p>
        </w:tc>
      </w:tr>
      <w:tr w:rsidR="007A100E" w14:paraId="72190D5E" w14:textId="77777777" w:rsidTr="007A100E">
        <w:tc>
          <w:tcPr>
            <w:tcW w:w="2304" w:type="dxa"/>
          </w:tcPr>
          <w:p w14:paraId="7B8E0222" w14:textId="77777777" w:rsidR="007A100E" w:rsidRDefault="007A100E" w:rsidP="007A100E">
            <w:pPr>
              <w:pStyle w:val="Tabletext"/>
            </w:pPr>
          </w:p>
        </w:tc>
        <w:tc>
          <w:tcPr>
            <w:tcW w:w="1152" w:type="dxa"/>
          </w:tcPr>
          <w:p w14:paraId="11F4CE70" w14:textId="77777777" w:rsidR="007A100E" w:rsidRDefault="007A100E" w:rsidP="007A100E">
            <w:pPr>
              <w:pStyle w:val="Tabletext"/>
            </w:pPr>
          </w:p>
        </w:tc>
        <w:tc>
          <w:tcPr>
            <w:tcW w:w="3744" w:type="dxa"/>
          </w:tcPr>
          <w:p w14:paraId="77A04A5E" w14:textId="77777777" w:rsidR="007A100E" w:rsidRDefault="007A100E" w:rsidP="007A100E">
            <w:pPr>
              <w:pStyle w:val="Tabletext"/>
            </w:pPr>
          </w:p>
        </w:tc>
        <w:tc>
          <w:tcPr>
            <w:tcW w:w="2304" w:type="dxa"/>
          </w:tcPr>
          <w:p w14:paraId="5B51F461" w14:textId="77777777" w:rsidR="007A100E" w:rsidRDefault="007A100E" w:rsidP="007A100E">
            <w:pPr>
              <w:pStyle w:val="Tabletext"/>
            </w:pPr>
          </w:p>
        </w:tc>
      </w:tr>
    </w:tbl>
    <w:p w14:paraId="4622D113" w14:textId="77777777" w:rsidR="00497B7F" w:rsidRDefault="00497B7F" w:rsidP="00497B7F"/>
    <w:p w14:paraId="40BB9E8B" w14:textId="77777777" w:rsidR="00497B7F" w:rsidRDefault="00497B7F" w:rsidP="00497B7F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78BE0FC3" w14:textId="77777777" w:rsidR="00E978C0" w:rsidRDefault="00497B7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978C0">
        <w:rPr>
          <w:noProof/>
        </w:rPr>
        <w:t>1.</w:t>
      </w:r>
      <w:r w:rsidR="00E978C0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E978C0">
        <w:rPr>
          <w:rFonts w:hint="eastAsia"/>
          <w:noProof/>
        </w:rPr>
        <w:t>简介</w:t>
      </w:r>
      <w:r w:rsidR="00E978C0">
        <w:rPr>
          <w:noProof/>
        </w:rPr>
        <w:tab/>
      </w:r>
      <w:r w:rsidR="00E978C0">
        <w:rPr>
          <w:noProof/>
        </w:rPr>
        <w:fldChar w:fldCharType="begin"/>
      </w:r>
      <w:r w:rsidR="00E978C0">
        <w:rPr>
          <w:noProof/>
        </w:rPr>
        <w:instrText xml:space="preserve"> PAGEREF _Toc54269952 \h </w:instrText>
      </w:r>
      <w:r w:rsidR="00E978C0">
        <w:rPr>
          <w:noProof/>
        </w:rPr>
      </w:r>
      <w:r w:rsidR="00E978C0">
        <w:rPr>
          <w:noProof/>
        </w:rPr>
        <w:fldChar w:fldCharType="separate"/>
      </w:r>
      <w:r w:rsidR="00E978C0">
        <w:rPr>
          <w:noProof/>
        </w:rPr>
        <w:t>4</w:t>
      </w:r>
      <w:r w:rsidR="00E978C0">
        <w:rPr>
          <w:noProof/>
        </w:rPr>
        <w:fldChar w:fldCharType="end"/>
      </w:r>
    </w:p>
    <w:p w14:paraId="2E6FA0CE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78C725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C94C8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649B4A" w14:textId="77777777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A64F89" w14:textId="77777777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45F298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 </w:t>
      </w:r>
      <w:r>
        <w:rPr>
          <w:rFonts w:hint="eastAsia"/>
          <w:noProof/>
        </w:rPr>
        <w:t>图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78710F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case1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961CFF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 xml:space="preserve">&lt;Use case2 </w:t>
      </w:r>
      <w:r>
        <w:rPr>
          <w:rFonts w:hint="eastAsia"/>
          <w:noProof/>
        </w:rPr>
        <w:t>规约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E34698" w14:textId="77777777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非功能需求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17F489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0CF1E8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A9055B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3F571D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FDD253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7A6503" w14:textId="77777777" w:rsidR="00E978C0" w:rsidRDefault="00E978C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其它产品需求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81FA08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联机用户文档和联机帮助的需求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61EBDB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接口需求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A2206E" w14:textId="77777777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C2D6B4" w14:textId="77777777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B3A0D0" w14:textId="77777777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92D3B35" w14:textId="77777777" w:rsidR="00E978C0" w:rsidRDefault="00E978C0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7452C9B" w14:textId="77777777" w:rsidR="00E978C0" w:rsidRDefault="00E978C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_Toc54269974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3CD13AB" w14:textId="77777777" w:rsidR="00E67440" w:rsidRDefault="00497B7F" w:rsidP="00497B7F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E67440">
        <w:rPr>
          <w:rFonts w:ascii="Arial" w:hAnsi="Arial"/>
        </w:rPr>
        <w:lastRenderedPageBreak/>
        <w:fldChar w:fldCharType="begin"/>
      </w:r>
      <w:r w:rsidR="00E67440">
        <w:rPr>
          <w:rFonts w:ascii="Arial" w:hAnsi="Arial"/>
        </w:rPr>
        <w:instrText xml:space="preserve"> TITLE  \* MERGEFORMAT </w:instrText>
      </w:r>
      <w:r w:rsidR="00E67440">
        <w:rPr>
          <w:rFonts w:ascii="Arial" w:hAnsi="Arial"/>
        </w:rPr>
        <w:fldChar w:fldCharType="separate"/>
      </w:r>
      <w:r w:rsidR="002B6D6E">
        <w:rPr>
          <w:rFonts w:ascii="Arial" w:hAnsi="Arial" w:hint="eastAsia"/>
        </w:rPr>
        <w:t>软件需求规约</w:t>
      </w:r>
      <w:r w:rsidR="00E67440">
        <w:rPr>
          <w:rFonts w:ascii="Arial" w:hAnsi="Arial"/>
        </w:rPr>
        <w:fldChar w:fldCharType="end"/>
      </w:r>
      <w:r w:rsidR="00E67440">
        <w:rPr>
          <w:rFonts w:ascii="Arial" w:hAnsi="Arial"/>
        </w:rPr>
        <w:t xml:space="preserve"> </w:t>
      </w:r>
      <w:r w:rsidR="00132927">
        <w:rPr>
          <w:rFonts w:ascii="Arial" w:hAnsi="Arial" w:hint="eastAsia"/>
        </w:rPr>
        <w:t>(</w:t>
      </w:r>
      <w:r w:rsidR="00132927">
        <w:rPr>
          <w:rFonts w:ascii="Arial" w:hAnsi="Arial" w:hint="eastAsia"/>
        </w:rPr>
        <w:t>简化版</w:t>
      </w:r>
      <w:r w:rsidR="00132927">
        <w:rPr>
          <w:rFonts w:ascii="Arial" w:hAnsi="Arial" w:hint="eastAsia"/>
        </w:rPr>
        <w:t>)</w:t>
      </w:r>
    </w:p>
    <w:p w14:paraId="2D786D66" w14:textId="777777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0" w:name="_Toc498836223"/>
      <w:bookmarkStart w:id="1" w:name="_Toc54269952"/>
      <w:r>
        <w:rPr>
          <w:rFonts w:hint="eastAsia"/>
        </w:rPr>
        <w:t>简介</w:t>
      </w:r>
      <w:bookmarkEnd w:id="0"/>
      <w:bookmarkEnd w:id="1"/>
    </w:p>
    <w:p w14:paraId="0009B993" w14:textId="77777777" w:rsidR="00E67440" w:rsidRDefault="00E67440">
      <w:pPr>
        <w:pStyle w:val="2"/>
        <w:numPr>
          <w:ilvl w:val="1"/>
          <w:numId w:val="1"/>
        </w:numPr>
      </w:pPr>
      <w:bookmarkStart w:id="2" w:name="_Toc498836224"/>
      <w:bookmarkStart w:id="3" w:name="_Toc54269953"/>
      <w:r>
        <w:rPr>
          <w:rFonts w:hint="eastAsia"/>
        </w:rPr>
        <w:t>目的</w:t>
      </w:r>
      <w:bookmarkEnd w:id="2"/>
      <w:bookmarkEnd w:id="3"/>
    </w:p>
    <w:p w14:paraId="0EB96372" w14:textId="017A5487" w:rsidR="00AA0FBE" w:rsidRPr="00190100" w:rsidRDefault="00AA0FBE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/>
          <w:i w:val="0"/>
          <w:iCs/>
          <w:snapToGrid w:val="0"/>
          <w:color w:val="000000" w:themeColor="text1"/>
        </w:rPr>
        <w:t>本文档旨在定义和描述"交我答"知识问答平台的软件需求规约，以便开发团队能够理解和满足客户的需求。</w:t>
      </w:r>
    </w:p>
    <w:p w14:paraId="5B855210" w14:textId="77777777" w:rsidR="00E67440" w:rsidRDefault="00E67440">
      <w:pPr>
        <w:pStyle w:val="2"/>
      </w:pPr>
      <w:bookmarkStart w:id="4" w:name="_Toc498836226"/>
      <w:bookmarkStart w:id="5" w:name="_Toc54269954"/>
      <w:r>
        <w:rPr>
          <w:rFonts w:hint="eastAsia"/>
        </w:rPr>
        <w:t>定义、首字母缩写词和缩略语</w:t>
      </w:r>
      <w:bookmarkEnd w:id="4"/>
      <w:bookmarkEnd w:id="5"/>
    </w:p>
    <w:p w14:paraId="040A8437" w14:textId="163CC3A3" w:rsidR="00AA0FBE" w:rsidRPr="00190100" w:rsidRDefault="00AA0FBE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"交我答"：指代本项目的名称，即知识问答平台。</w:t>
      </w:r>
    </w:p>
    <w:p w14:paraId="61F0D055" w14:textId="2DE6377B" w:rsidR="00AA0FBE" w:rsidRPr="00190100" w:rsidRDefault="00AA0FBE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Q&amp;A：Question and Answer，</w:t>
      </w:r>
      <w:proofErr w:type="gramStart"/>
      <w:r w:rsidRPr="00190100">
        <w:rPr>
          <w:rFonts w:ascii="宋体" w:hint="eastAsia"/>
          <w:i w:val="0"/>
          <w:iCs/>
          <w:snapToGrid w:val="0"/>
          <w:color w:val="000000" w:themeColor="text1"/>
        </w:rPr>
        <w:t>即问题</w:t>
      </w:r>
      <w:proofErr w:type="gramEnd"/>
      <w:r w:rsidRPr="00190100">
        <w:rPr>
          <w:rFonts w:ascii="宋体" w:hint="eastAsia"/>
          <w:i w:val="0"/>
          <w:iCs/>
          <w:snapToGrid w:val="0"/>
          <w:color w:val="000000" w:themeColor="text1"/>
        </w:rPr>
        <w:t>与答案</w:t>
      </w:r>
    </w:p>
    <w:p w14:paraId="2E91A3A1" w14:textId="77777777" w:rsidR="00E67440" w:rsidRDefault="00E67440">
      <w:pPr>
        <w:pStyle w:val="2"/>
      </w:pPr>
      <w:bookmarkStart w:id="6" w:name="_Toc498836227"/>
      <w:bookmarkStart w:id="7" w:name="_Toc54269955"/>
      <w:r>
        <w:rPr>
          <w:rFonts w:hint="eastAsia"/>
        </w:rPr>
        <w:t>参考资料</w:t>
      </w:r>
      <w:bookmarkEnd w:id="6"/>
      <w:bookmarkEnd w:id="7"/>
    </w:p>
    <w:p w14:paraId="3F42CC50" w14:textId="77777777" w:rsidR="00AA0FBE" w:rsidRPr="00190100" w:rsidRDefault="00AA0FBE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 xml:space="preserve">《软件工程原理》 高等教育出版社 </w:t>
      </w:r>
      <w:proofErr w:type="gramStart"/>
      <w:r w:rsidRPr="00190100">
        <w:rPr>
          <w:rFonts w:ascii="宋体" w:hint="eastAsia"/>
          <w:i w:val="0"/>
          <w:iCs/>
          <w:snapToGrid w:val="0"/>
          <w:color w:val="000000" w:themeColor="text1"/>
        </w:rPr>
        <w:t>沈备军</w:t>
      </w:r>
      <w:proofErr w:type="gramEnd"/>
      <w:r w:rsidRPr="00190100">
        <w:rPr>
          <w:rFonts w:ascii="宋体" w:hint="eastAsia"/>
          <w:i w:val="0"/>
          <w:iCs/>
          <w:snapToGrid w:val="0"/>
          <w:color w:val="000000" w:themeColor="text1"/>
        </w:rPr>
        <w:t>、陈昊鹏、陈雨亭 2013.2</w:t>
      </w:r>
    </w:p>
    <w:p w14:paraId="2BDACE5D" w14:textId="1C8BAD14" w:rsidR="00AA0FBE" w:rsidRPr="00190100" w:rsidRDefault="00AA0FBE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proofErr w:type="gramStart"/>
      <w:r w:rsidRPr="00190100">
        <w:rPr>
          <w:rFonts w:ascii="宋体" w:hint="eastAsia"/>
          <w:i w:val="0"/>
          <w:iCs/>
          <w:snapToGrid w:val="0"/>
          <w:color w:val="000000" w:themeColor="text1"/>
        </w:rPr>
        <w:t>谷歌代码</w:t>
      </w:r>
      <w:proofErr w:type="gramEnd"/>
      <w:r w:rsidRPr="00190100">
        <w:rPr>
          <w:rFonts w:ascii="宋体" w:hint="eastAsia"/>
          <w:i w:val="0"/>
          <w:iCs/>
          <w:snapToGrid w:val="0"/>
          <w:color w:val="000000" w:themeColor="text1"/>
        </w:rPr>
        <w:t>规范，包括JavaScript、Java</w:t>
      </w:r>
    </w:p>
    <w:p w14:paraId="2568AB4E" w14:textId="77777777" w:rsidR="00E67440" w:rsidRDefault="00E67440">
      <w:pPr>
        <w:pStyle w:val="1"/>
        <w:numPr>
          <w:ilvl w:val="0"/>
          <w:numId w:val="1"/>
        </w:numPr>
        <w:ind w:left="720" w:hanging="720"/>
      </w:pPr>
      <w:bookmarkStart w:id="8" w:name="_Toc498836229"/>
      <w:bookmarkStart w:id="9" w:name="_Toc54269956"/>
      <w:r>
        <w:rPr>
          <w:rFonts w:hint="eastAsia"/>
        </w:rPr>
        <w:t>整体说明</w:t>
      </w:r>
      <w:bookmarkEnd w:id="8"/>
      <w:bookmarkEnd w:id="9"/>
    </w:p>
    <w:p w14:paraId="4E353F91" w14:textId="78388AC3" w:rsidR="00E67440" w:rsidRPr="00190100" w:rsidRDefault="00E67440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产品总体效果</w:t>
      </w:r>
    </w:p>
    <w:p w14:paraId="12B55659" w14:textId="77777777" w:rsidR="00E06DD3" w:rsidRPr="00190100" w:rsidRDefault="00F609D7" w:rsidP="00190100">
      <w:pPr>
        <w:pStyle w:val="InfoBlue"/>
        <w:spacing w:before="0"/>
        <w:ind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"交我答"是一款旨在提供知识问答服务的平台。用户可以在平台上提出问题，并由其他用户或专家提供答案和解决方案。</w:t>
      </w:r>
    </w:p>
    <w:p w14:paraId="7DF76973" w14:textId="77777777" w:rsidR="00E06DD3" w:rsidRPr="00190100" w:rsidRDefault="00E06DD3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</w:p>
    <w:p w14:paraId="6BD4842D" w14:textId="6D41DC82" w:rsidR="00E67440" w:rsidRPr="00190100" w:rsidRDefault="00E67440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产品功能</w:t>
      </w:r>
    </w:p>
    <w:p w14:paraId="5CDD6BF3" w14:textId="132399CB" w:rsidR="00F609D7" w:rsidRPr="00190100" w:rsidRDefault="00F609D7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基本功能：</w:t>
      </w:r>
    </w:p>
    <w:p w14:paraId="35245931" w14:textId="77777777" w:rsidR="00F609D7" w:rsidRPr="00190100" w:rsidRDefault="00F609D7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/>
          <w:i w:val="0"/>
          <w:iCs/>
          <w:snapToGrid w:val="0"/>
          <w:color w:val="000000" w:themeColor="text1"/>
        </w:rPr>
        <w:tab/>
      </w:r>
      <w:r w:rsidRPr="00190100">
        <w:rPr>
          <w:rFonts w:ascii="宋体" w:hint="eastAsia"/>
          <w:i w:val="0"/>
          <w:iCs/>
          <w:snapToGrid w:val="0"/>
          <w:color w:val="000000" w:themeColor="text1"/>
        </w:rPr>
        <w:t>用户注册和登录：用户可以注册新账号并使用账号登录平台。</w:t>
      </w:r>
    </w:p>
    <w:p w14:paraId="4E7E8DC2" w14:textId="77777777" w:rsidR="00F609D7" w:rsidRPr="00190100" w:rsidRDefault="00F609D7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问题发布：用户可以发布问题，并提供相关描述和标签。</w:t>
      </w:r>
    </w:p>
    <w:p w14:paraId="681126F6" w14:textId="77777777" w:rsidR="00F609D7" w:rsidRPr="00190100" w:rsidRDefault="00F609D7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问题搜索：用户可以通过关键词搜索平台上的问题。</w:t>
      </w:r>
    </w:p>
    <w:p w14:paraId="7510A340" w14:textId="77777777" w:rsidR="00F609D7" w:rsidRPr="00190100" w:rsidRDefault="00F609D7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回答问题：用户可以回答其他用户发布的问题。</w:t>
      </w:r>
    </w:p>
    <w:p w14:paraId="1A53C012" w14:textId="77777777" w:rsidR="00F609D7" w:rsidRPr="00190100" w:rsidRDefault="00F609D7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问题评价：用户可以对问题和答案进行评价和点赞。</w:t>
      </w:r>
    </w:p>
    <w:p w14:paraId="19FC22B8" w14:textId="77777777" w:rsidR="00F609D7" w:rsidRPr="00190100" w:rsidRDefault="00F609D7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专家认证：用户可以申请成为专家用户，并通过审核后获得专家身份。</w:t>
      </w:r>
    </w:p>
    <w:p w14:paraId="10B71F3F" w14:textId="78CCBED0" w:rsidR="00F609D7" w:rsidRPr="00190100" w:rsidRDefault="00F609D7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私信功能：用户可以通过平台进行私信交流。</w:t>
      </w:r>
    </w:p>
    <w:p w14:paraId="700F4292" w14:textId="49EF965D" w:rsidR="00F609D7" w:rsidRPr="00190100" w:rsidRDefault="00F609D7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问题收藏:</w:t>
      </w:r>
      <w:r w:rsidRPr="00190100">
        <w:rPr>
          <w:rFonts w:ascii="宋体"/>
          <w:i w:val="0"/>
          <w:iCs/>
          <w:snapToGrid w:val="0"/>
          <w:color w:val="000000" w:themeColor="text1"/>
        </w:rPr>
        <w:t xml:space="preserve"> </w:t>
      </w:r>
      <w:r w:rsidRPr="00190100">
        <w:rPr>
          <w:rFonts w:ascii="宋体" w:hint="eastAsia"/>
          <w:i w:val="0"/>
          <w:iCs/>
          <w:snapToGrid w:val="0"/>
          <w:color w:val="000000" w:themeColor="text1"/>
        </w:rPr>
        <w:t>用户可以收藏问题以便日后查看。</w:t>
      </w:r>
    </w:p>
    <w:p w14:paraId="7F3BA8EC" w14:textId="0C879F1B" w:rsidR="00F609D7" w:rsidRPr="00190100" w:rsidRDefault="00F609D7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问题关注：用户可以关注其他用户，查看其发布的问题和回答。</w:t>
      </w:r>
    </w:p>
    <w:p w14:paraId="493F97E3" w14:textId="53E111DE" w:rsidR="00F609D7" w:rsidRPr="00190100" w:rsidRDefault="00F609D7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个人中心：用户可以查看自己发布的问题和回答，查看自己的点赞和踩的记录和收藏记录。</w:t>
      </w:r>
    </w:p>
    <w:p w14:paraId="69D2D37B" w14:textId="6EC698CE" w:rsidR="00F609D7" w:rsidRPr="00190100" w:rsidRDefault="00F609D7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管理员系统：删除不当问题和回答，并封禁用户。</w:t>
      </w:r>
    </w:p>
    <w:p w14:paraId="12607246" w14:textId="729B3106" w:rsidR="00F609D7" w:rsidRPr="00190100" w:rsidRDefault="00F609D7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进阶功能：</w:t>
      </w:r>
    </w:p>
    <w:p w14:paraId="1B9ABC36" w14:textId="1D2A1FC8" w:rsidR="00F609D7" w:rsidRPr="00190100" w:rsidRDefault="00F609D7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/>
          <w:i w:val="0"/>
          <w:iCs/>
          <w:snapToGrid w:val="0"/>
          <w:color w:val="000000" w:themeColor="text1"/>
        </w:rPr>
        <w:tab/>
      </w:r>
      <w:r w:rsidRPr="00190100">
        <w:rPr>
          <w:rFonts w:ascii="宋体" w:hint="eastAsia"/>
          <w:i w:val="0"/>
          <w:iCs/>
          <w:snapToGrid w:val="0"/>
          <w:color w:val="000000" w:themeColor="text1"/>
        </w:rPr>
        <w:t>答题机器人：用户可以向机器人提出问题，答题机器人会给出相应的回答。</w:t>
      </w:r>
    </w:p>
    <w:p w14:paraId="71C19DFC" w14:textId="365254D8" w:rsidR="00F609D7" w:rsidRPr="00190100" w:rsidRDefault="00F609D7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/>
          <w:i w:val="0"/>
          <w:iCs/>
          <w:snapToGrid w:val="0"/>
          <w:color w:val="000000" w:themeColor="text1"/>
        </w:rPr>
        <w:tab/>
      </w:r>
      <w:r w:rsidRPr="00190100">
        <w:rPr>
          <w:rFonts w:ascii="宋体" w:hint="eastAsia"/>
          <w:i w:val="0"/>
          <w:iCs/>
          <w:snapToGrid w:val="0"/>
          <w:color w:val="000000" w:themeColor="text1"/>
        </w:rPr>
        <w:t>用户画像：根据用户的喜好和浏览历史形成</w:t>
      </w:r>
      <w:r w:rsidR="00204F22" w:rsidRPr="00190100">
        <w:rPr>
          <w:rFonts w:ascii="宋体" w:hint="eastAsia"/>
          <w:i w:val="0"/>
          <w:iCs/>
          <w:snapToGrid w:val="0"/>
          <w:color w:val="000000" w:themeColor="text1"/>
        </w:rPr>
        <w:t>用户框架。</w:t>
      </w:r>
    </w:p>
    <w:p w14:paraId="613E234D" w14:textId="77777777" w:rsidR="00E06DD3" w:rsidRPr="00190100" w:rsidRDefault="00E06DD3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</w:p>
    <w:p w14:paraId="56C7E52C" w14:textId="27DD2468" w:rsidR="00E06DD3" w:rsidRPr="00190100" w:rsidRDefault="00E06DD3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用户特征：</w:t>
      </w:r>
    </w:p>
    <w:p w14:paraId="09133B04" w14:textId="06DF61AD" w:rsidR="00F609D7" w:rsidRPr="00190100" w:rsidRDefault="00F609D7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/>
          <w:i w:val="0"/>
          <w:iCs/>
          <w:snapToGrid w:val="0"/>
          <w:color w:val="000000" w:themeColor="text1"/>
        </w:rPr>
        <w:tab/>
      </w:r>
      <w:r w:rsidRPr="00190100">
        <w:rPr>
          <w:rFonts w:ascii="宋体" w:hint="eastAsia"/>
          <w:i w:val="0"/>
          <w:iCs/>
          <w:snapToGrid w:val="0"/>
          <w:color w:val="000000" w:themeColor="text1"/>
        </w:rPr>
        <w:t>普通用户：</w:t>
      </w:r>
      <w:r w:rsidR="00204F22" w:rsidRPr="00190100">
        <w:rPr>
          <w:rFonts w:ascii="宋体" w:hint="eastAsia"/>
          <w:i w:val="0"/>
          <w:iCs/>
          <w:snapToGrid w:val="0"/>
          <w:color w:val="000000" w:themeColor="text1"/>
        </w:rPr>
        <w:t>在特定领域的问题可能没有专业知识，但对于一般知识有一定了解，身边没有专家级别的朋友进行解答，这类用户</w:t>
      </w:r>
      <w:r w:rsidR="00204F22" w:rsidRPr="00190100">
        <w:rPr>
          <w:rFonts w:ascii="宋体"/>
          <w:i w:val="0"/>
          <w:iCs/>
          <w:snapToGrid w:val="0"/>
          <w:color w:val="000000" w:themeColor="text1"/>
        </w:rPr>
        <w:t>可以提出问题、回答问题和浏览平台上的内容</w:t>
      </w:r>
      <w:r w:rsidR="00204F22" w:rsidRPr="00190100">
        <w:rPr>
          <w:rFonts w:ascii="宋体" w:hint="eastAsia"/>
          <w:i w:val="0"/>
          <w:iCs/>
          <w:snapToGrid w:val="0"/>
          <w:color w:val="000000" w:themeColor="text1"/>
        </w:rPr>
        <w:t>，并且期望得到准确并且有用的答案。</w:t>
      </w:r>
    </w:p>
    <w:p w14:paraId="640BB7C2" w14:textId="7789ACDE" w:rsidR="00204F22" w:rsidRPr="00190100" w:rsidRDefault="00204F22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/>
          <w:i w:val="0"/>
          <w:iCs/>
          <w:snapToGrid w:val="0"/>
          <w:color w:val="000000" w:themeColor="text1"/>
        </w:rPr>
        <w:tab/>
      </w:r>
      <w:r w:rsidRPr="00190100">
        <w:rPr>
          <w:rFonts w:ascii="宋体" w:hint="eastAsia"/>
          <w:i w:val="0"/>
          <w:iCs/>
          <w:snapToGrid w:val="0"/>
          <w:color w:val="000000" w:themeColor="text1"/>
        </w:rPr>
        <w:t>专家用户：在某一领域具有深入的知识体系，有专业知识和经验，能够提供高质量的答案和解决方法，愿意回答专业领域中的知识。</w:t>
      </w:r>
    </w:p>
    <w:p w14:paraId="139F1C32" w14:textId="77777777" w:rsidR="00E06DD3" w:rsidRPr="00190100" w:rsidRDefault="00E06DD3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</w:p>
    <w:p w14:paraId="340C91BE" w14:textId="4F9965D4" w:rsidR="00E06DD3" w:rsidRPr="00190100" w:rsidRDefault="00E06DD3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约束：</w:t>
      </w:r>
    </w:p>
    <w:p w14:paraId="626F082A" w14:textId="7C8E2D7C" w:rsidR="00C34E12" w:rsidRPr="00190100" w:rsidRDefault="00C34E12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/>
          <w:i w:val="0"/>
          <w:iCs/>
          <w:snapToGrid w:val="0"/>
          <w:color w:val="000000" w:themeColor="text1"/>
        </w:rPr>
        <w:tab/>
      </w:r>
      <w:r w:rsidRPr="00190100">
        <w:rPr>
          <w:rFonts w:ascii="宋体" w:hint="eastAsia"/>
          <w:i w:val="0"/>
          <w:iCs/>
          <w:snapToGrid w:val="0"/>
          <w:color w:val="000000" w:themeColor="text1"/>
        </w:rPr>
        <w:t>法律和合</w:t>
      </w:r>
      <w:proofErr w:type="gramStart"/>
      <w:r w:rsidRPr="00190100">
        <w:rPr>
          <w:rFonts w:ascii="宋体" w:hint="eastAsia"/>
          <w:i w:val="0"/>
          <w:iCs/>
          <w:snapToGrid w:val="0"/>
          <w:color w:val="000000" w:themeColor="text1"/>
        </w:rPr>
        <w:t>规</w:t>
      </w:r>
      <w:proofErr w:type="gramEnd"/>
      <w:r w:rsidRPr="00190100">
        <w:rPr>
          <w:rFonts w:ascii="宋体" w:hint="eastAsia"/>
          <w:i w:val="0"/>
          <w:iCs/>
          <w:snapToGrid w:val="0"/>
          <w:color w:val="000000" w:themeColor="text1"/>
        </w:rPr>
        <w:t>性要求：平台必须遵守使用的法律法规，并且遵守国家的法律和和监管要求。</w:t>
      </w:r>
    </w:p>
    <w:p w14:paraId="5FDC4DC4" w14:textId="2FF96BE3" w:rsidR="00C34E12" w:rsidRPr="00190100" w:rsidRDefault="00C34E12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/>
          <w:i w:val="0"/>
          <w:iCs/>
          <w:snapToGrid w:val="0"/>
          <w:color w:val="000000" w:themeColor="text1"/>
        </w:rPr>
        <w:tab/>
      </w:r>
      <w:r w:rsidRPr="00190100">
        <w:rPr>
          <w:rFonts w:ascii="宋体" w:hint="eastAsia"/>
          <w:i w:val="0"/>
          <w:iCs/>
          <w:snapToGrid w:val="0"/>
          <w:color w:val="000000" w:themeColor="text1"/>
        </w:rPr>
        <w:t>安全和隐私保护：采取适当的安全措施，保护用户的个人信息和数据的安全性。</w:t>
      </w:r>
    </w:p>
    <w:p w14:paraId="12A5397F" w14:textId="7B8BDDF8" w:rsidR="00C34E12" w:rsidRPr="00190100" w:rsidRDefault="00C34E12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/>
          <w:i w:val="0"/>
          <w:iCs/>
          <w:snapToGrid w:val="0"/>
          <w:color w:val="000000" w:themeColor="text1"/>
        </w:rPr>
        <w:tab/>
      </w:r>
      <w:r w:rsidRPr="00190100">
        <w:rPr>
          <w:rFonts w:ascii="宋体" w:hint="eastAsia"/>
          <w:i w:val="0"/>
          <w:iCs/>
          <w:snapToGrid w:val="0"/>
          <w:color w:val="000000" w:themeColor="text1"/>
        </w:rPr>
        <w:t>用户体验要求：直观，用户友好，并能够快速响应，使用户体验</w:t>
      </w:r>
      <w:r w:rsidR="00071CAF" w:rsidRPr="00190100">
        <w:rPr>
          <w:rFonts w:ascii="宋体" w:hint="eastAsia"/>
          <w:i w:val="0"/>
          <w:iCs/>
          <w:snapToGrid w:val="0"/>
          <w:color w:val="000000" w:themeColor="text1"/>
        </w:rPr>
        <w:t>良好，并能平稳流畅的操作。</w:t>
      </w:r>
    </w:p>
    <w:p w14:paraId="58DC907B" w14:textId="6AA21B96" w:rsidR="00071CAF" w:rsidRPr="00190100" w:rsidRDefault="00071CAF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/>
          <w:i w:val="0"/>
          <w:iCs/>
          <w:snapToGrid w:val="0"/>
          <w:color w:val="000000" w:themeColor="text1"/>
        </w:rPr>
        <w:tab/>
      </w:r>
      <w:r w:rsidRPr="00190100">
        <w:rPr>
          <w:rFonts w:ascii="宋体" w:hint="eastAsia"/>
          <w:i w:val="0"/>
          <w:iCs/>
          <w:snapToGrid w:val="0"/>
          <w:color w:val="000000" w:themeColor="text1"/>
        </w:rPr>
        <w:t>可扩展性：能够适应用户量和数据规模的增长，并支持高并发和大规模数据处理，架构设计灵活，便于新增功能模块的集成和扩展。</w:t>
      </w:r>
    </w:p>
    <w:p w14:paraId="322C0980" w14:textId="723A1EBE" w:rsidR="00E06DD3" w:rsidRPr="00190100" w:rsidRDefault="00E06DD3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</w:p>
    <w:p w14:paraId="1A378D94" w14:textId="154B0EB4" w:rsidR="00E06DD3" w:rsidRPr="00190100" w:rsidRDefault="00E06DD3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假设和依赖关系：</w:t>
      </w:r>
    </w:p>
    <w:p w14:paraId="54B6BFED" w14:textId="564125FF" w:rsidR="00071CAF" w:rsidRPr="00190100" w:rsidRDefault="00071CAF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假设：</w:t>
      </w:r>
    </w:p>
    <w:p w14:paraId="7FC2C7FD" w14:textId="0D46D8C2" w:rsidR="00071CAF" w:rsidRPr="00190100" w:rsidRDefault="00071CAF" w:rsidP="00190100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用户参与假设：假设用户会积极参与平台的问答活动，提出问题，回答问题和评论问题提等，并假设用户具有一定的求知欲望和社交意愿。</w:t>
      </w:r>
    </w:p>
    <w:p w14:paraId="1AC83285" w14:textId="775400C3" w:rsidR="00071CAF" w:rsidRPr="00190100" w:rsidRDefault="00071CAF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/>
          <w:i w:val="0"/>
          <w:iCs/>
          <w:snapToGrid w:val="0"/>
          <w:color w:val="000000" w:themeColor="text1"/>
        </w:rPr>
        <w:tab/>
      </w:r>
      <w:r w:rsidRPr="00190100">
        <w:rPr>
          <w:rFonts w:ascii="宋体" w:hint="eastAsia"/>
          <w:i w:val="0"/>
          <w:iCs/>
          <w:snapToGrid w:val="0"/>
          <w:color w:val="000000" w:themeColor="text1"/>
        </w:rPr>
        <w:t>可信答案假设：假设用户提供的答案是给予他们的专业知识，经验或可靠来源，以确保问题的解答质量。</w:t>
      </w:r>
    </w:p>
    <w:p w14:paraId="1A0F4CCC" w14:textId="77777777" w:rsidR="00C73E54" w:rsidRPr="00190100" w:rsidRDefault="00C73E54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</w:p>
    <w:p w14:paraId="20C660DA" w14:textId="2F214481" w:rsidR="00C73E54" w:rsidRPr="00190100" w:rsidRDefault="00C73E54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依赖关系：</w:t>
      </w:r>
    </w:p>
    <w:p w14:paraId="06A0605B" w14:textId="07405A28" w:rsidR="00C73E54" w:rsidRPr="00190100" w:rsidRDefault="00C73E54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/>
          <w:i w:val="0"/>
          <w:iCs/>
          <w:snapToGrid w:val="0"/>
          <w:color w:val="000000" w:themeColor="text1"/>
        </w:rPr>
        <w:tab/>
      </w:r>
      <w:r w:rsidRPr="00190100">
        <w:rPr>
          <w:rFonts w:ascii="宋体" w:hint="eastAsia"/>
          <w:i w:val="0"/>
          <w:iCs/>
          <w:snapToGrid w:val="0"/>
          <w:color w:val="000000" w:themeColor="text1"/>
        </w:rPr>
        <w:t>可扩展性依赖：平台需要具备可扩展性，以适应用户量的增长和数据的增加，这涉及到了对负载均衡等技术的依赖。</w:t>
      </w:r>
    </w:p>
    <w:p w14:paraId="5C14A760" w14:textId="1A99508A" w:rsidR="00C73E54" w:rsidRPr="00190100" w:rsidRDefault="00C73E54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/>
          <w:i w:val="0"/>
          <w:iCs/>
          <w:snapToGrid w:val="0"/>
          <w:color w:val="000000" w:themeColor="text1"/>
        </w:rPr>
        <w:tab/>
      </w:r>
      <w:r w:rsidRPr="00190100">
        <w:rPr>
          <w:rFonts w:ascii="宋体" w:hint="eastAsia"/>
          <w:i w:val="0"/>
          <w:iCs/>
          <w:snapToGrid w:val="0"/>
          <w:color w:val="000000" w:themeColor="text1"/>
        </w:rPr>
        <w:t>数据质量依赖：平台依赖于高质量的问题和答案数据，已提供准确的信息，期以来包括去除垃圾信息，检测和防止虚假答案，提供相关性性排序等</w:t>
      </w:r>
    </w:p>
    <w:p w14:paraId="0F5F47DF" w14:textId="6D8831BE" w:rsidR="00C73E54" w:rsidRPr="00190100" w:rsidRDefault="00C73E54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/>
          <w:i w:val="0"/>
          <w:iCs/>
          <w:snapToGrid w:val="0"/>
          <w:color w:val="000000" w:themeColor="text1"/>
        </w:rPr>
        <w:tab/>
      </w:r>
      <w:r w:rsidRPr="00190100">
        <w:rPr>
          <w:rFonts w:ascii="宋体" w:hint="eastAsia"/>
          <w:i w:val="0"/>
          <w:iCs/>
          <w:snapToGrid w:val="0"/>
          <w:color w:val="000000" w:themeColor="text1"/>
        </w:rPr>
        <w:t>社区和合作依赖：建立起积极的用户社交，用户之间能够互相帮助，交流和分享知识。</w:t>
      </w:r>
    </w:p>
    <w:p w14:paraId="50382964" w14:textId="77777777" w:rsidR="00E06DD3" w:rsidRPr="00190100" w:rsidRDefault="00E06DD3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</w:p>
    <w:p w14:paraId="70CDC006" w14:textId="61826DAF" w:rsidR="00E06DD3" w:rsidRPr="00190100" w:rsidRDefault="00E06DD3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需求子集：</w:t>
      </w:r>
    </w:p>
    <w:p w14:paraId="5C01FE36" w14:textId="2F6D4A88" w:rsidR="0093467B" w:rsidRPr="00190100" w:rsidRDefault="0093467B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用户管理需求：</w:t>
      </w:r>
    </w:p>
    <w:p w14:paraId="5382368E" w14:textId="77777777" w:rsidR="0093467B" w:rsidRPr="00190100" w:rsidRDefault="0093467B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用户注册和登录功能，包括验证用户身份和密码重置。</w:t>
      </w:r>
    </w:p>
    <w:p w14:paraId="4573D6BA" w14:textId="77777777" w:rsidR="0093467B" w:rsidRPr="00190100" w:rsidRDefault="0093467B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用户个人资料管理，允许用户编辑个人信息、上传头像等。</w:t>
      </w:r>
    </w:p>
    <w:p w14:paraId="0801820E" w14:textId="77777777" w:rsidR="0093467B" w:rsidRPr="00190100" w:rsidRDefault="0093467B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用户权限管理，确保只有授权用户能够发布问题和回答。</w:t>
      </w:r>
    </w:p>
    <w:p w14:paraId="3CE6F674" w14:textId="77777777" w:rsidR="0093467B" w:rsidRPr="00190100" w:rsidRDefault="0093467B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用户声誉评级和积分系统，鼓励用户积极参与并提供高质量的答案。</w:t>
      </w:r>
    </w:p>
    <w:p w14:paraId="4F5E1571" w14:textId="3F5AE95C" w:rsidR="0093467B" w:rsidRPr="00190100" w:rsidRDefault="0093467B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lastRenderedPageBreak/>
        <w:t>问题和答案管理需求：</w:t>
      </w:r>
    </w:p>
    <w:p w14:paraId="676980D1" w14:textId="77777777" w:rsidR="0093467B" w:rsidRPr="00190100" w:rsidRDefault="0093467B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问题发布与编辑功能，允许用户提出问题并添加问题描述、标签等信息。</w:t>
      </w:r>
    </w:p>
    <w:p w14:paraId="557FB9ED" w14:textId="77777777" w:rsidR="0093467B" w:rsidRPr="00190100" w:rsidRDefault="0093467B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答案发布与编辑功能，允许用户回答问题、提供解释和参考资料等。</w:t>
      </w:r>
    </w:p>
    <w:p w14:paraId="200C976F" w14:textId="77777777" w:rsidR="0093467B" w:rsidRPr="00190100" w:rsidRDefault="0093467B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问题和答案搜索功能，让用户能够通过关键词搜索相关内容。</w:t>
      </w:r>
    </w:p>
    <w:p w14:paraId="1E1A4B1A" w14:textId="77777777" w:rsidR="0093467B" w:rsidRPr="00190100" w:rsidRDefault="0093467B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问题分类和标签系统，方便用户按主题浏览和筛选问题。</w:t>
      </w:r>
    </w:p>
    <w:p w14:paraId="71BFECC0" w14:textId="77777777" w:rsidR="0093467B" w:rsidRPr="00190100" w:rsidRDefault="0093467B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问题关注和收藏功能，用户可以关注感兴趣的问题并收藏有用的答案。</w:t>
      </w:r>
    </w:p>
    <w:p w14:paraId="3D694EC7" w14:textId="52ECD9F7" w:rsidR="0093467B" w:rsidRPr="00190100" w:rsidRDefault="0093467B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proofErr w:type="gramStart"/>
      <w:r w:rsidRPr="00190100">
        <w:rPr>
          <w:rFonts w:ascii="宋体" w:hint="eastAsia"/>
          <w:i w:val="0"/>
          <w:iCs/>
          <w:snapToGrid w:val="0"/>
          <w:color w:val="000000" w:themeColor="text1"/>
        </w:rPr>
        <w:t>交互和</w:t>
      </w:r>
      <w:proofErr w:type="gramEnd"/>
      <w:r w:rsidRPr="00190100">
        <w:rPr>
          <w:rFonts w:ascii="宋体" w:hint="eastAsia"/>
          <w:i w:val="0"/>
          <w:iCs/>
          <w:snapToGrid w:val="0"/>
          <w:color w:val="000000" w:themeColor="text1"/>
        </w:rPr>
        <w:t>社交需求：</w:t>
      </w:r>
    </w:p>
    <w:p w14:paraId="0BFFEBA8" w14:textId="77777777" w:rsidR="0093467B" w:rsidRPr="00190100" w:rsidRDefault="0093467B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评论和投票功能，让用户能够对问题和答案进行评论和投票。</w:t>
      </w:r>
    </w:p>
    <w:p w14:paraId="74004AD1" w14:textId="77777777" w:rsidR="0093467B" w:rsidRPr="00190100" w:rsidRDefault="0093467B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私信功能，允许用户之间进行一对一的交流和讨论。</w:t>
      </w:r>
    </w:p>
    <w:p w14:paraId="4A433C5F" w14:textId="77777777" w:rsidR="0093467B" w:rsidRPr="00190100" w:rsidRDefault="0093467B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关注和粉丝系统，用户可以关注其他用户并获取其最新动态。</w:t>
      </w:r>
    </w:p>
    <w:p w14:paraId="106FD983" w14:textId="77777777" w:rsidR="0093467B" w:rsidRPr="00190100" w:rsidRDefault="0093467B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用户动态和通知，提醒用户有关问题、答案和用户关注的更新。</w:t>
      </w:r>
    </w:p>
    <w:p w14:paraId="267AE871" w14:textId="798BC50A" w:rsidR="0093467B" w:rsidRPr="00190100" w:rsidRDefault="0093467B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算法和推荐需求：</w:t>
      </w:r>
    </w:p>
    <w:p w14:paraId="5433FF6E" w14:textId="77777777" w:rsidR="0093467B" w:rsidRPr="00190100" w:rsidRDefault="0093467B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个性化推荐系统，根据用户的兴趣和历史行为提供相关问题和答案推荐。</w:t>
      </w:r>
    </w:p>
    <w:p w14:paraId="69DB0AA1" w14:textId="77777777" w:rsidR="0093467B" w:rsidRPr="00190100" w:rsidRDefault="0093467B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相似问题推荐，</w:t>
      </w:r>
      <w:proofErr w:type="gramStart"/>
      <w:r w:rsidRPr="00190100">
        <w:rPr>
          <w:rFonts w:ascii="宋体" w:hint="eastAsia"/>
          <w:i w:val="0"/>
          <w:iCs/>
          <w:snapToGrid w:val="0"/>
          <w:color w:val="000000" w:themeColor="text1"/>
        </w:rPr>
        <w:t>基于问题</w:t>
      </w:r>
      <w:proofErr w:type="gramEnd"/>
      <w:r w:rsidRPr="00190100">
        <w:rPr>
          <w:rFonts w:ascii="宋体" w:hint="eastAsia"/>
          <w:i w:val="0"/>
          <w:iCs/>
          <w:snapToGrid w:val="0"/>
          <w:color w:val="000000" w:themeColor="text1"/>
        </w:rPr>
        <w:t>内容和标签等信息推荐相关问题。</w:t>
      </w:r>
    </w:p>
    <w:p w14:paraId="1333C35E" w14:textId="77777777" w:rsidR="0093467B" w:rsidRPr="00190100" w:rsidRDefault="0093467B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热门问题和热门答案展示，显示当前受欢迎和讨论较多的问题和答案。</w:t>
      </w:r>
    </w:p>
    <w:p w14:paraId="37BDCFDD" w14:textId="2A04D927" w:rsidR="0093467B" w:rsidRPr="00190100" w:rsidRDefault="0093467B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数据分析和统计需求：</w:t>
      </w:r>
    </w:p>
    <w:p w14:paraId="07DC22E3" w14:textId="77777777" w:rsidR="0093467B" w:rsidRPr="00190100" w:rsidRDefault="0093467B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数据统计和分析功能，以监控平台的活跃度、用户行为和内容质量等。</w:t>
      </w:r>
    </w:p>
    <w:p w14:paraId="23330A86" w14:textId="77777777" w:rsidR="0093467B" w:rsidRPr="00190100" w:rsidRDefault="0093467B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用户反馈和举报管理，允许用户报告不当行为和内容，以维护平台秩序和用户安全。</w:t>
      </w:r>
    </w:p>
    <w:p w14:paraId="1FC09CEC" w14:textId="18124133" w:rsidR="0093467B" w:rsidRPr="00190100" w:rsidRDefault="0093467B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界面和用户体验需求：</w:t>
      </w:r>
    </w:p>
    <w:p w14:paraId="3B50D962" w14:textId="77777777" w:rsidR="0093467B" w:rsidRPr="00190100" w:rsidRDefault="0093467B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proofErr w:type="gramStart"/>
      <w:r w:rsidRPr="00190100">
        <w:rPr>
          <w:rFonts w:ascii="宋体" w:hint="eastAsia"/>
          <w:i w:val="0"/>
          <w:iCs/>
          <w:snapToGrid w:val="0"/>
          <w:color w:val="000000" w:themeColor="text1"/>
        </w:rPr>
        <w:t>直观友好</w:t>
      </w:r>
      <w:proofErr w:type="gramEnd"/>
      <w:r w:rsidRPr="00190100">
        <w:rPr>
          <w:rFonts w:ascii="宋体" w:hint="eastAsia"/>
          <w:i w:val="0"/>
          <w:iCs/>
          <w:snapToGrid w:val="0"/>
          <w:color w:val="000000" w:themeColor="text1"/>
        </w:rPr>
        <w:t>的用户界面设计，确保用户能够轻松浏览和操作。</w:t>
      </w:r>
    </w:p>
    <w:p w14:paraId="27B061AA" w14:textId="77777777" w:rsidR="0093467B" w:rsidRPr="00190100" w:rsidRDefault="0093467B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响应式设计，使平台能够适应不同设备和屏幕尺寸的访问。</w:t>
      </w:r>
    </w:p>
    <w:p w14:paraId="49B88DF0" w14:textId="349F812A" w:rsidR="0093467B" w:rsidRPr="00190100" w:rsidRDefault="0093467B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提供帮助文档和用户指南，引导用户正确使用平台功能。</w:t>
      </w:r>
    </w:p>
    <w:p w14:paraId="475A0599" w14:textId="77777777" w:rsidR="00E67440" w:rsidRDefault="00E67440" w:rsidP="00942BB0">
      <w:pPr>
        <w:pStyle w:val="1"/>
        <w:numPr>
          <w:ilvl w:val="0"/>
          <w:numId w:val="1"/>
        </w:numPr>
        <w:ind w:left="720" w:hanging="720"/>
      </w:pPr>
      <w:bookmarkStart w:id="10" w:name="_Toc498836231"/>
      <w:bookmarkStart w:id="11" w:name="_Toc54269957"/>
      <w:r>
        <w:rPr>
          <w:rFonts w:hint="eastAsia"/>
        </w:rPr>
        <w:lastRenderedPageBreak/>
        <w:t>功能</w:t>
      </w:r>
      <w:bookmarkEnd w:id="10"/>
      <w:r w:rsidR="00942BB0">
        <w:rPr>
          <w:rFonts w:hint="eastAsia"/>
        </w:rPr>
        <w:t>需求</w:t>
      </w:r>
      <w:bookmarkEnd w:id="11"/>
    </w:p>
    <w:p w14:paraId="7EFF2224" w14:textId="77777777" w:rsidR="00E67440" w:rsidRDefault="00E67440" w:rsidP="00942BB0">
      <w:pPr>
        <w:pStyle w:val="2"/>
      </w:pPr>
      <w:bookmarkStart w:id="12" w:name="_Toc498836232"/>
      <w:bookmarkStart w:id="13" w:name="_Toc54269958"/>
      <w:r>
        <w:t>&lt;</w:t>
      </w:r>
      <w:r w:rsidR="00132927">
        <w:rPr>
          <w:rFonts w:hint="eastAsia"/>
        </w:rPr>
        <w:t>Use case 图</w:t>
      </w:r>
      <w:r>
        <w:t>&gt;</w:t>
      </w:r>
      <w:bookmarkEnd w:id="12"/>
      <w:bookmarkEnd w:id="13"/>
    </w:p>
    <w:p w14:paraId="2626E44D" w14:textId="64B68E85" w:rsidR="00DD2648" w:rsidRPr="00DD2648" w:rsidRDefault="00DD2648" w:rsidP="00DD2648">
      <w:pPr>
        <w:rPr>
          <w:rFonts w:hint="eastAsia"/>
        </w:rPr>
      </w:pPr>
      <w:r w:rsidRPr="00DD2648">
        <w:rPr>
          <w:noProof/>
        </w:rPr>
        <w:drawing>
          <wp:inline distT="0" distB="0" distL="0" distR="0" wp14:anchorId="570AE727" wp14:editId="361D2D54">
            <wp:extent cx="5943600" cy="5490845"/>
            <wp:effectExtent l="0" t="0" r="0" b="0"/>
            <wp:docPr id="512277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23B0" w14:textId="429D1F47" w:rsidR="00132927" w:rsidRDefault="00132927" w:rsidP="00190100">
      <w:pPr>
        <w:pStyle w:val="2"/>
      </w:pPr>
      <w:bookmarkStart w:id="14" w:name="_Toc54269959"/>
      <w:r>
        <w:t>&lt;</w:t>
      </w:r>
      <w:r>
        <w:rPr>
          <w:rFonts w:hint="eastAsia"/>
        </w:rPr>
        <w:t>Use case1 规约</w:t>
      </w:r>
      <w:r>
        <w:t>&gt;</w:t>
      </w:r>
      <w:bookmarkEnd w:id="14"/>
    </w:p>
    <w:p w14:paraId="24C5CA6A" w14:textId="77777777" w:rsidR="00132927" w:rsidRDefault="00132927" w:rsidP="00942BB0">
      <w:pPr>
        <w:pStyle w:val="2"/>
      </w:pPr>
      <w:bookmarkStart w:id="15" w:name="_Toc54269960"/>
      <w:r>
        <w:t>&lt;</w:t>
      </w:r>
      <w:r>
        <w:rPr>
          <w:rFonts w:hint="eastAsia"/>
        </w:rPr>
        <w:t>Use case2 规约</w:t>
      </w:r>
      <w:r>
        <w:t>&gt;</w:t>
      </w:r>
      <w:bookmarkEnd w:id="15"/>
    </w:p>
    <w:p w14:paraId="52F3162E" w14:textId="77777777" w:rsidR="00132927" w:rsidRPr="00132927" w:rsidRDefault="00132927" w:rsidP="00132927">
      <w:pPr>
        <w:pStyle w:val="a9"/>
      </w:pPr>
    </w:p>
    <w:p w14:paraId="52A6BC19" w14:textId="77777777" w:rsidR="00942BB0" w:rsidRDefault="00942BB0" w:rsidP="00942BB0">
      <w:pPr>
        <w:pStyle w:val="1"/>
        <w:numPr>
          <w:ilvl w:val="0"/>
          <w:numId w:val="1"/>
        </w:numPr>
        <w:ind w:left="720" w:hanging="720"/>
      </w:pPr>
      <w:bookmarkStart w:id="16" w:name="_Toc54269961"/>
      <w:bookmarkStart w:id="17" w:name="_Toc498836233"/>
      <w:r>
        <w:rPr>
          <w:rFonts w:hint="eastAsia"/>
        </w:rPr>
        <w:t>非功能需求</w:t>
      </w:r>
      <w:bookmarkEnd w:id="16"/>
    </w:p>
    <w:p w14:paraId="61C70DCE" w14:textId="70565925" w:rsidR="007934CA" w:rsidRDefault="00DA1C72" w:rsidP="007934CA">
      <w:pPr>
        <w:pStyle w:val="2"/>
        <w:ind w:left="720" w:hanging="720"/>
      </w:pPr>
      <w:bookmarkStart w:id="18" w:name="_Toc54269962"/>
      <w:r>
        <w:rPr>
          <w:rFonts w:hint="eastAsia"/>
        </w:rPr>
        <w:t>易</w:t>
      </w:r>
      <w:r w:rsidR="00E67440">
        <w:rPr>
          <w:rFonts w:hint="eastAsia"/>
        </w:rPr>
        <w:t>用性</w:t>
      </w:r>
      <w:bookmarkEnd w:id="17"/>
      <w:bookmarkEnd w:id="18"/>
    </w:p>
    <w:p w14:paraId="2C698323" w14:textId="77777777" w:rsidR="007934CA" w:rsidRPr="00190100" w:rsidRDefault="007934CA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对于普通用户，他们应该在较短的培训时间内能够学会平台的基本操作，如提问问题、搜索答案和参与社交互动。</w:t>
      </w:r>
    </w:p>
    <w:p w14:paraId="63179B39" w14:textId="01552EC4" w:rsidR="007934CA" w:rsidRPr="00190100" w:rsidRDefault="007934CA" w:rsidP="004A613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高级用户，通常是经过培训或有相关经验的用户，应该在相对较短的时间内掌握平台的高级功能和定制选项。</w:t>
      </w:r>
    </w:p>
    <w:p w14:paraId="656F46AE" w14:textId="431C8C4E" w:rsidR="007934CA" w:rsidRPr="00190100" w:rsidRDefault="007934CA" w:rsidP="004A613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proofErr w:type="gramStart"/>
      <w:r w:rsidRPr="00190100">
        <w:rPr>
          <w:rFonts w:ascii="宋体" w:hint="eastAsia"/>
          <w:i w:val="0"/>
          <w:iCs/>
          <w:snapToGrid w:val="0"/>
          <w:color w:val="000000" w:themeColor="text1"/>
        </w:rPr>
        <w:lastRenderedPageBreak/>
        <w:t>典型任务</w:t>
      </w:r>
      <w:proofErr w:type="gramEnd"/>
      <w:r w:rsidRPr="00190100">
        <w:rPr>
          <w:rFonts w:ascii="宋体" w:hint="eastAsia"/>
          <w:i w:val="0"/>
          <w:iCs/>
          <w:snapToGrid w:val="0"/>
          <w:color w:val="000000" w:themeColor="text1"/>
        </w:rPr>
        <w:t>可以包括提问问题、搜索相关答案、编辑个人资料等用户常见的操作。用户可以在较短时间内提出多次问题，如每10分钟提问3次；短时间内可以多次搜索并找到所需的答案，例如每分钟3次。个人资料的编辑出现频率较少，预计每一个月编辑一次。通过后续对类似平台的调研可以得到更加精确的指标。</w:t>
      </w:r>
    </w:p>
    <w:p w14:paraId="6BC0116F" w14:textId="6F89F053" w:rsidR="007934CA" w:rsidRPr="00190100" w:rsidRDefault="007934CA" w:rsidP="004A613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平台应符合公认的易用性标准，在界面设计方面，平台应采用标准的布局、元素和交互模式，使用户能够快速熟悉和理解界面的功能和操作。</w:t>
      </w:r>
    </w:p>
    <w:p w14:paraId="07D3F4F1" w14:textId="3BA6C106" w:rsidR="007934CA" w:rsidRPr="00190100" w:rsidRDefault="007934CA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平台应提供符合标准的交互方式，</w:t>
      </w:r>
      <w:proofErr w:type="gramStart"/>
      <w:r w:rsidRPr="00190100">
        <w:rPr>
          <w:rFonts w:ascii="宋体" w:hint="eastAsia"/>
          <w:i w:val="0"/>
          <w:iCs/>
          <w:snapToGrid w:val="0"/>
          <w:color w:val="000000" w:themeColor="text1"/>
        </w:rPr>
        <w:t>如一致</w:t>
      </w:r>
      <w:proofErr w:type="gramEnd"/>
      <w:r w:rsidRPr="00190100">
        <w:rPr>
          <w:rFonts w:ascii="宋体" w:hint="eastAsia"/>
          <w:i w:val="0"/>
          <w:iCs/>
          <w:snapToGrid w:val="0"/>
          <w:color w:val="000000" w:themeColor="text1"/>
        </w:rPr>
        <w:t>的按钮样式、菜单结构和快捷键，以减少用户的认知负担。</w:t>
      </w:r>
    </w:p>
    <w:p w14:paraId="3170A68D" w14:textId="77777777" w:rsidR="007934CA" w:rsidRPr="007934CA" w:rsidRDefault="007934CA" w:rsidP="007934CA"/>
    <w:p w14:paraId="26128117" w14:textId="77777777" w:rsidR="00E67440" w:rsidRDefault="00E67440">
      <w:pPr>
        <w:pStyle w:val="2"/>
      </w:pPr>
      <w:bookmarkStart w:id="19" w:name="_Toc498836235"/>
      <w:bookmarkStart w:id="20" w:name="_Toc54269963"/>
      <w:r>
        <w:rPr>
          <w:rFonts w:hint="eastAsia"/>
        </w:rPr>
        <w:t>可靠性</w:t>
      </w:r>
      <w:bookmarkEnd w:id="19"/>
      <w:bookmarkEnd w:id="20"/>
    </w:p>
    <w:p w14:paraId="04266436" w14:textId="4341AF11" w:rsidR="00216BA9" w:rsidRPr="00190100" w:rsidRDefault="00216BA9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可用性：</w:t>
      </w:r>
    </w:p>
    <w:p w14:paraId="4FDF0C0F" w14:textId="77777777" w:rsidR="00216BA9" w:rsidRPr="00190100" w:rsidRDefault="00216BA9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可用时间百分比：平台的目标可用性为99.9%。</w:t>
      </w:r>
    </w:p>
    <w:p w14:paraId="3ADE8E3D" w14:textId="77777777" w:rsidR="00216BA9" w:rsidRPr="00190100" w:rsidRDefault="00216BA9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使用小时数：平台每天全天24小时可用。</w:t>
      </w:r>
    </w:p>
    <w:p w14:paraId="07039E7E" w14:textId="77777777" w:rsidR="00216BA9" w:rsidRPr="00190100" w:rsidRDefault="00216BA9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维护访问权：在维护期间，管理员可以访问平台，但普通用户无法访问。</w:t>
      </w:r>
    </w:p>
    <w:p w14:paraId="0E9AFBFE" w14:textId="05EB9350" w:rsidR="00216BA9" w:rsidRPr="00190100" w:rsidRDefault="00216BA9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降级模式操作：在平台故障或</w:t>
      </w:r>
      <w:proofErr w:type="gramStart"/>
      <w:r w:rsidRPr="00190100">
        <w:rPr>
          <w:rFonts w:ascii="宋体" w:hint="eastAsia"/>
          <w:i w:val="0"/>
          <w:iCs/>
          <w:snapToGrid w:val="0"/>
          <w:color w:val="000000" w:themeColor="text1"/>
        </w:rPr>
        <w:t>不</w:t>
      </w:r>
      <w:proofErr w:type="gramEnd"/>
      <w:r w:rsidRPr="00190100">
        <w:rPr>
          <w:rFonts w:ascii="宋体" w:hint="eastAsia"/>
          <w:i w:val="0"/>
          <w:iCs/>
          <w:snapToGrid w:val="0"/>
          <w:color w:val="000000" w:themeColor="text1"/>
        </w:rPr>
        <w:t>可用时，提供基本搜索和浏览功能的有限访问。</w:t>
      </w:r>
    </w:p>
    <w:p w14:paraId="76C591DE" w14:textId="397F295F" w:rsidR="00216BA9" w:rsidRPr="00190100" w:rsidRDefault="00216BA9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平均故障间隔时间：平台的目标是每隔1000小时发生一次故障。</w:t>
      </w:r>
    </w:p>
    <w:p w14:paraId="1479E2A5" w14:textId="166B5C35" w:rsidR="00216BA9" w:rsidRPr="00190100" w:rsidRDefault="00216BA9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平均修复时间：平台的目标是在故障发生后平均修复时间为1小时。</w:t>
      </w:r>
    </w:p>
    <w:p w14:paraId="32F16B3C" w14:textId="05D184BC" w:rsidR="00216BA9" w:rsidRPr="00190100" w:rsidRDefault="00216BA9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精确度：</w:t>
      </w:r>
    </w:p>
    <w:p w14:paraId="72ABABB2" w14:textId="77777777" w:rsidR="00216BA9" w:rsidRPr="00190100" w:rsidRDefault="00216BA9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精密度：系统输出结果要求保留小数点后2位精度。</w:t>
      </w:r>
    </w:p>
    <w:p w14:paraId="3EE6AFC5" w14:textId="77777777" w:rsidR="00216BA9" w:rsidRPr="00190100" w:rsidRDefault="00216BA9" w:rsidP="00190100">
      <w:pPr>
        <w:pStyle w:val="InfoBlue"/>
        <w:spacing w:before="0"/>
        <w:ind w:leftChars="720" w:left="144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精确度：系统输出结果与已知标准的一致性要求为95%以上。</w:t>
      </w:r>
    </w:p>
    <w:p w14:paraId="050A672F" w14:textId="2C008EC6" w:rsidR="00216BA9" w:rsidRPr="00190100" w:rsidRDefault="00216BA9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最高错误或缺陷率：</w:t>
      </w:r>
    </w:p>
    <w:p w14:paraId="7B252AE5" w14:textId="77777777" w:rsidR="00216BA9" w:rsidRPr="00190100" w:rsidRDefault="00216BA9" w:rsidP="00190100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错误或缺陷率：平台开发过程中目标为每千行代码不超过10个错误（bugs/KLOC）。</w:t>
      </w:r>
    </w:p>
    <w:p w14:paraId="77D5B79C" w14:textId="7B860C1E" w:rsidR="00216BA9" w:rsidRPr="00190100" w:rsidRDefault="00216BA9" w:rsidP="00190100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错误或缺陷率分类：</w:t>
      </w:r>
    </w:p>
    <w:p w14:paraId="5CF1D701" w14:textId="77777777" w:rsidR="00216BA9" w:rsidRPr="00190100" w:rsidRDefault="00216BA9" w:rsidP="00190100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错误分类：小错误不超过5%、大错误不超过2%、严重错误不超过1%。</w:t>
      </w:r>
    </w:p>
    <w:p w14:paraId="2C35272C" w14:textId="44D21A9A" w:rsidR="00216BA9" w:rsidRPr="00190100" w:rsidRDefault="00216BA9" w:rsidP="00190100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190100">
        <w:rPr>
          <w:rFonts w:ascii="宋体" w:hint="eastAsia"/>
          <w:i w:val="0"/>
          <w:iCs/>
          <w:snapToGrid w:val="0"/>
          <w:color w:val="000000" w:themeColor="text1"/>
        </w:rPr>
        <w:t>严重错误定义：严重错误定义为导致数据丢失或无法使用核心功能的问题。</w:t>
      </w:r>
    </w:p>
    <w:p w14:paraId="5934F632" w14:textId="331422AC" w:rsidR="00E67440" w:rsidRDefault="00E67440">
      <w:pPr>
        <w:pStyle w:val="2"/>
        <w:numPr>
          <w:ilvl w:val="1"/>
          <w:numId w:val="1"/>
        </w:numPr>
      </w:pPr>
      <w:bookmarkStart w:id="21" w:name="_Toc498836237"/>
      <w:bookmarkStart w:id="22" w:name="_Toc54269964"/>
      <w:r>
        <w:rPr>
          <w:rFonts w:hint="eastAsia"/>
        </w:rPr>
        <w:t>性能</w:t>
      </w:r>
      <w:bookmarkEnd w:id="21"/>
      <w:bookmarkEnd w:id="22"/>
    </w:p>
    <w:p w14:paraId="04DCB292" w14:textId="47A4FF83" w:rsidR="00D0299B" w:rsidRPr="00A10027" w:rsidRDefault="00D0299B" w:rsidP="00A10027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A10027">
        <w:rPr>
          <w:rFonts w:ascii="宋体" w:hint="eastAsia"/>
          <w:i w:val="0"/>
          <w:iCs/>
          <w:snapToGrid w:val="0"/>
          <w:color w:val="000000" w:themeColor="text1"/>
        </w:rPr>
        <w:t>事务的响应时间：</w:t>
      </w:r>
    </w:p>
    <w:p w14:paraId="21BB4C74" w14:textId="77777777" w:rsidR="00D0299B" w:rsidRPr="00A10027" w:rsidRDefault="00D0299B" w:rsidP="00A10027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A10027">
        <w:rPr>
          <w:rFonts w:ascii="宋体" w:hint="eastAsia"/>
          <w:i w:val="0"/>
          <w:iCs/>
          <w:snapToGrid w:val="0"/>
          <w:color w:val="000000" w:themeColor="text1"/>
        </w:rPr>
        <w:t>平均响应时间：平台的目标平均响应时间为2秒以内。</w:t>
      </w:r>
    </w:p>
    <w:p w14:paraId="2970D312" w14:textId="77777777" w:rsidR="00D0299B" w:rsidRPr="00A10027" w:rsidRDefault="00D0299B" w:rsidP="00A10027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A10027">
        <w:rPr>
          <w:rFonts w:ascii="宋体" w:hint="eastAsia"/>
          <w:i w:val="0"/>
          <w:iCs/>
          <w:snapToGrid w:val="0"/>
          <w:color w:val="000000" w:themeColor="text1"/>
        </w:rPr>
        <w:t>最长响应时间：平台的目标最长响应时间为5秒以内，以应对极端情况。</w:t>
      </w:r>
    </w:p>
    <w:p w14:paraId="7C3E6783" w14:textId="5BB10CF6" w:rsidR="00D0299B" w:rsidRPr="00A10027" w:rsidRDefault="00D0299B" w:rsidP="00A10027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A10027">
        <w:rPr>
          <w:rFonts w:ascii="宋体" w:hint="eastAsia"/>
          <w:i w:val="0"/>
          <w:iCs/>
          <w:snapToGrid w:val="0"/>
          <w:color w:val="000000" w:themeColor="text1"/>
        </w:rPr>
        <w:t>吞吐量：</w:t>
      </w:r>
    </w:p>
    <w:p w14:paraId="01160D52" w14:textId="77777777" w:rsidR="00D0299B" w:rsidRPr="00A10027" w:rsidRDefault="00D0299B" w:rsidP="00A10027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A10027">
        <w:rPr>
          <w:rFonts w:ascii="宋体" w:hint="eastAsia"/>
          <w:i w:val="0"/>
          <w:iCs/>
          <w:snapToGrid w:val="0"/>
          <w:color w:val="000000" w:themeColor="text1"/>
        </w:rPr>
        <w:t>事务处理数：平台的目标吞吐量为每秒处理100个以上的事务。</w:t>
      </w:r>
    </w:p>
    <w:p w14:paraId="7DFE1C3C" w14:textId="78F49F3C" w:rsidR="00D0299B" w:rsidRPr="00A10027" w:rsidRDefault="00D0299B" w:rsidP="00A10027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A10027">
        <w:rPr>
          <w:rFonts w:ascii="宋体" w:hint="eastAsia"/>
          <w:i w:val="0"/>
          <w:iCs/>
          <w:snapToGrid w:val="0"/>
          <w:color w:val="000000" w:themeColor="text1"/>
        </w:rPr>
        <w:t>容量：</w:t>
      </w:r>
    </w:p>
    <w:p w14:paraId="188E243C" w14:textId="77777777" w:rsidR="00D0299B" w:rsidRPr="00A10027" w:rsidRDefault="00D0299B" w:rsidP="00A10027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A10027">
        <w:rPr>
          <w:rFonts w:ascii="宋体" w:hint="eastAsia"/>
          <w:i w:val="0"/>
          <w:iCs/>
          <w:snapToGrid w:val="0"/>
          <w:color w:val="000000" w:themeColor="text1"/>
        </w:rPr>
        <w:t>客户容量：平台的目标是能够容纳同时在线1000个以上的用户。</w:t>
      </w:r>
    </w:p>
    <w:p w14:paraId="2010BDC8" w14:textId="77777777" w:rsidR="00D0299B" w:rsidRPr="00A10027" w:rsidRDefault="00D0299B" w:rsidP="00A10027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A10027">
        <w:rPr>
          <w:rFonts w:ascii="宋体" w:hint="eastAsia"/>
          <w:i w:val="0"/>
          <w:iCs/>
          <w:snapToGrid w:val="0"/>
          <w:color w:val="000000" w:themeColor="text1"/>
        </w:rPr>
        <w:t>事务容量：平台的目标是能够处理每天10000个以上的问答事务。</w:t>
      </w:r>
    </w:p>
    <w:p w14:paraId="5E5CC1C4" w14:textId="5E61E0BA" w:rsidR="00D0299B" w:rsidRPr="00A10027" w:rsidRDefault="00D0299B" w:rsidP="00A10027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A10027">
        <w:rPr>
          <w:rFonts w:ascii="宋体" w:hint="eastAsia"/>
          <w:i w:val="0"/>
          <w:iCs/>
          <w:snapToGrid w:val="0"/>
          <w:color w:val="000000" w:themeColor="text1"/>
        </w:rPr>
        <w:t>降级模式：</w:t>
      </w:r>
    </w:p>
    <w:p w14:paraId="278271B1" w14:textId="77777777" w:rsidR="00D0299B" w:rsidRPr="00A10027" w:rsidRDefault="00D0299B" w:rsidP="00A10027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A10027">
        <w:rPr>
          <w:rFonts w:ascii="宋体" w:hint="eastAsia"/>
          <w:i w:val="0"/>
          <w:iCs/>
          <w:snapToGrid w:val="0"/>
          <w:color w:val="000000" w:themeColor="text1"/>
        </w:rPr>
        <w:lastRenderedPageBreak/>
        <w:t>可接受的运行模式：当平台出现负载过高或其他异常情况时，可以进入降级模式，仅提供核心功能，如基本搜索和浏览，以确保系统的可用性。</w:t>
      </w:r>
    </w:p>
    <w:p w14:paraId="7163DC2A" w14:textId="3A74E4B9" w:rsidR="00D0299B" w:rsidRPr="00A10027" w:rsidRDefault="00D0299B" w:rsidP="00A10027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A10027">
        <w:rPr>
          <w:rFonts w:ascii="宋体" w:hint="eastAsia"/>
          <w:i w:val="0"/>
          <w:iCs/>
          <w:snapToGrid w:val="0"/>
          <w:color w:val="000000" w:themeColor="text1"/>
        </w:rPr>
        <w:t>资源利用情况：</w:t>
      </w:r>
    </w:p>
    <w:p w14:paraId="1F021CA3" w14:textId="77777777" w:rsidR="00D0299B" w:rsidRPr="00A10027" w:rsidRDefault="00D0299B" w:rsidP="00A10027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A10027">
        <w:rPr>
          <w:rFonts w:ascii="宋体" w:hint="eastAsia"/>
          <w:i w:val="0"/>
          <w:iCs/>
          <w:snapToGrid w:val="0"/>
          <w:color w:val="000000" w:themeColor="text1"/>
        </w:rPr>
        <w:t>内存利用情况：平台的目标是合理利用内存资源，避免内存泄漏或过高的内存占用。</w:t>
      </w:r>
    </w:p>
    <w:p w14:paraId="2F1169EA" w14:textId="77777777" w:rsidR="00D0299B" w:rsidRPr="00A10027" w:rsidRDefault="00D0299B" w:rsidP="00A10027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A10027">
        <w:rPr>
          <w:rFonts w:ascii="宋体" w:hint="eastAsia"/>
          <w:i w:val="0"/>
          <w:iCs/>
          <w:snapToGrid w:val="0"/>
          <w:color w:val="000000" w:themeColor="text1"/>
        </w:rPr>
        <w:t>磁盘利用情况：平台的目标是合理利用磁盘空间，进行数据存储和日志记录。</w:t>
      </w:r>
    </w:p>
    <w:p w14:paraId="67824294" w14:textId="4A190189" w:rsidR="00D0299B" w:rsidRPr="00A10027" w:rsidRDefault="00D0299B" w:rsidP="00A10027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A10027">
        <w:rPr>
          <w:rFonts w:ascii="宋体" w:hint="eastAsia"/>
          <w:i w:val="0"/>
          <w:iCs/>
          <w:snapToGrid w:val="0"/>
          <w:color w:val="000000" w:themeColor="text1"/>
        </w:rPr>
        <w:t>通信资源利用情况：平台的目标是有效利用网络带宽和处理网络通信请求。</w:t>
      </w:r>
    </w:p>
    <w:p w14:paraId="599B57B3" w14:textId="77777777" w:rsidR="00E67440" w:rsidRDefault="00E67440">
      <w:pPr>
        <w:pStyle w:val="2"/>
      </w:pPr>
      <w:bookmarkStart w:id="23" w:name="_Toc498836239"/>
      <w:bookmarkStart w:id="24" w:name="_Toc54269965"/>
      <w:r>
        <w:rPr>
          <w:rFonts w:hint="eastAsia"/>
        </w:rPr>
        <w:t>可支持性</w:t>
      </w:r>
      <w:bookmarkEnd w:id="23"/>
      <w:bookmarkEnd w:id="24"/>
    </w:p>
    <w:p w14:paraId="40BD8E53" w14:textId="77777777" w:rsidR="008F5AEE" w:rsidRPr="003A2B23" w:rsidRDefault="008F5AEE" w:rsidP="003A2B2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编码标准：</w:t>
      </w:r>
      <w:proofErr w:type="gramStart"/>
      <w:r w:rsidRPr="003A2B23">
        <w:rPr>
          <w:rFonts w:ascii="宋体" w:hint="eastAsia"/>
          <w:i w:val="0"/>
          <w:iCs/>
          <w:snapToGrid w:val="0"/>
          <w:color w:val="000000" w:themeColor="text1"/>
        </w:rPr>
        <w:t>谷歌代码</w:t>
      </w:r>
      <w:proofErr w:type="gramEnd"/>
      <w:r w:rsidRPr="003A2B23">
        <w:rPr>
          <w:rFonts w:ascii="宋体" w:hint="eastAsia"/>
          <w:i w:val="0"/>
          <w:iCs/>
          <w:snapToGrid w:val="0"/>
          <w:color w:val="000000" w:themeColor="text1"/>
        </w:rPr>
        <w:t>规范，包括JavaScript、Java</w:t>
      </w:r>
    </w:p>
    <w:p w14:paraId="4309E5D6" w14:textId="77777777" w:rsidR="008F5AEE" w:rsidRPr="003A2B23" w:rsidRDefault="008F5AEE" w:rsidP="003A2B2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命名约定：使用有意义和一致的命名方法，如驼峰法等</w:t>
      </w:r>
    </w:p>
    <w:p w14:paraId="6DC31ADB" w14:textId="77777777" w:rsidR="008F5AEE" w:rsidRPr="003A2B23" w:rsidRDefault="008F5AEE" w:rsidP="003A2B2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类库：使用适合知识问答平台的类库，包括数据处理、自然语言处理、机器学习、用户界面等方面的类库</w:t>
      </w:r>
    </w:p>
    <w:p w14:paraId="70EA34C6" w14:textId="77777777" w:rsidR="008F5AEE" w:rsidRPr="003A2B23" w:rsidRDefault="008F5AEE" w:rsidP="003A2B2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维护访问权：使用身份验证和授权机制，同时记录和监控所有的访问行为</w:t>
      </w:r>
    </w:p>
    <w:p w14:paraId="57352BFD" w14:textId="63F77B73" w:rsidR="008F5AEE" w:rsidRPr="003A2B23" w:rsidRDefault="008F5AEE" w:rsidP="003A2B2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维护实用程序：用于测试的</w:t>
      </w:r>
      <w:proofErr w:type="spellStart"/>
      <w:r w:rsidRPr="003A2B23">
        <w:rPr>
          <w:rFonts w:ascii="宋体" w:hint="eastAsia"/>
          <w:i w:val="0"/>
          <w:iCs/>
          <w:snapToGrid w:val="0"/>
          <w:color w:val="000000" w:themeColor="text1"/>
        </w:rPr>
        <w:t>Jmeter</w:t>
      </w:r>
      <w:proofErr w:type="spellEnd"/>
      <w:r w:rsidRPr="003A2B23">
        <w:rPr>
          <w:rFonts w:ascii="宋体" w:hint="eastAsia"/>
          <w:i w:val="0"/>
          <w:iCs/>
          <w:snapToGrid w:val="0"/>
          <w:color w:val="000000" w:themeColor="text1"/>
        </w:rPr>
        <w:t>代码及程序，其他关于代码分析和部署、数据备份、系统监控等实用程序</w:t>
      </w:r>
    </w:p>
    <w:p w14:paraId="52C179BF" w14:textId="77777777" w:rsidR="00E67440" w:rsidRDefault="00E67440">
      <w:pPr>
        <w:pStyle w:val="2"/>
      </w:pPr>
      <w:bookmarkStart w:id="25" w:name="_Toc498836241"/>
      <w:bookmarkStart w:id="26" w:name="_Toc54269966"/>
      <w:r>
        <w:rPr>
          <w:rFonts w:hint="eastAsia"/>
        </w:rPr>
        <w:t>设计约束</w:t>
      </w:r>
      <w:bookmarkEnd w:id="25"/>
      <w:bookmarkEnd w:id="26"/>
    </w:p>
    <w:p w14:paraId="2E512C58" w14:textId="77777777" w:rsidR="008F5AEE" w:rsidRPr="003A2B23" w:rsidRDefault="008F5AEE" w:rsidP="003A2B2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软件语言：前段使用JavaScript，后段使用Java，数据库使用SQL，算法使用python</w:t>
      </w:r>
    </w:p>
    <w:p w14:paraId="7B1EE61C" w14:textId="77777777" w:rsidR="008F5AEE" w:rsidRPr="003A2B23" w:rsidRDefault="008F5AEE" w:rsidP="003A2B2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软件流程需求：按Scrum过程进行敏捷开发，共四次迭代</w:t>
      </w:r>
    </w:p>
    <w:p w14:paraId="6B6EBE93" w14:textId="77777777" w:rsidR="008F5AEE" w:rsidRPr="003A2B23" w:rsidRDefault="008F5AEE" w:rsidP="003A2B2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 xml:space="preserve">开发工具及用途：前后端使用IDEA </w:t>
      </w:r>
      <w:proofErr w:type="spellStart"/>
      <w:r w:rsidRPr="003A2B23">
        <w:rPr>
          <w:rFonts w:ascii="宋体" w:hint="eastAsia"/>
          <w:i w:val="0"/>
          <w:iCs/>
          <w:snapToGrid w:val="0"/>
          <w:color w:val="000000" w:themeColor="text1"/>
        </w:rPr>
        <w:t>intellij</w:t>
      </w:r>
      <w:proofErr w:type="spellEnd"/>
      <w:r w:rsidRPr="003A2B23">
        <w:rPr>
          <w:rFonts w:ascii="宋体" w:hint="eastAsia"/>
          <w:i w:val="0"/>
          <w:iCs/>
          <w:snapToGrid w:val="0"/>
          <w:color w:val="000000" w:themeColor="text1"/>
        </w:rPr>
        <w:t>，数据库使用MySQL</w:t>
      </w:r>
    </w:p>
    <w:p w14:paraId="1291F7BB" w14:textId="77777777" w:rsidR="008F5AEE" w:rsidRPr="003A2B23" w:rsidRDefault="008F5AEE" w:rsidP="003A2B2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构架及设计约束：分层架构，遵循模块化、解耦、重用等原则</w:t>
      </w:r>
    </w:p>
    <w:p w14:paraId="04D96AD3" w14:textId="77777777" w:rsidR="008F5AEE" w:rsidRPr="003A2B23" w:rsidRDefault="008F5AEE" w:rsidP="003A2B2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购买的构件、类库：使用华为</w:t>
      </w:r>
      <w:proofErr w:type="gramStart"/>
      <w:r w:rsidRPr="003A2B23">
        <w:rPr>
          <w:rFonts w:ascii="宋体" w:hint="eastAsia"/>
          <w:i w:val="0"/>
          <w:iCs/>
          <w:snapToGrid w:val="0"/>
          <w:color w:val="000000" w:themeColor="text1"/>
        </w:rPr>
        <w:t>云提供</w:t>
      </w:r>
      <w:proofErr w:type="gramEnd"/>
      <w:r w:rsidRPr="003A2B23">
        <w:rPr>
          <w:rFonts w:ascii="宋体" w:hint="eastAsia"/>
          <w:i w:val="0"/>
          <w:iCs/>
          <w:snapToGrid w:val="0"/>
          <w:color w:val="000000" w:themeColor="text1"/>
        </w:rPr>
        <w:t>的服务器</w:t>
      </w:r>
    </w:p>
    <w:p w14:paraId="2114C385" w14:textId="23E3C25F" w:rsidR="008F5AEE" w:rsidRDefault="008F5AEE" w:rsidP="003A2B2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时间约束：在2023/09/10之前上线</w:t>
      </w:r>
    </w:p>
    <w:p w14:paraId="25CB2CFF" w14:textId="49C9A5BB" w:rsidR="007A100E" w:rsidRDefault="007A100E" w:rsidP="007A100E">
      <w:pPr>
        <w:pStyle w:val="2"/>
      </w:pPr>
      <w:r>
        <w:rPr>
          <w:rFonts w:hint="eastAsia"/>
        </w:rPr>
        <w:t>兼容性约束</w:t>
      </w:r>
    </w:p>
    <w:p w14:paraId="0FEC8A27" w14:textId="30FCF548" w:rsidR="007A100E" w:rsidRPr="00BF45CC" w:rsidRDefault="007A100E" w:rsidP="00BF45CC">
      <w:pPr>
        <w:pStyle w:val="InfoBlue"/>
        <w:spacing w:before="0" w:line="360" w:lineRule="auto"/>
        <w:ind w:left="720"/>
        <w:rPr>
          <w:rFonts w:ascii="宋体" w:hint="eastAsia"/>
          <w:i w:val="0"/>
          <w:iCs/>
          <w:snapToGrid w:val="0"/>
          <w:color w:val="000000" w:themeColor="text1"/>
        </w:rPr>
      </w:pPr>
      <w:r w:rsidRPr="00BF45CC">
        <w:rPr>
          <w:rFonts w:ascii="宋体" w:hint="eastAsia"/>
          <w:i w:val="0"/>
          <w:iCs/>
          <w:snapToGrid w:val="0"/>
          <w:color w:val="000000" w:themeColor="text1"/>
        </w:rPr>
        <w:t>支持所有主流web浏览器，例如谷歌，edge，</w:t>
      </w:r>
      <w:proofErr w:type="spellStart"/>
      <w:r w:rsidRPr="00BF45CC">
        <w:rPr>
          <w:rFonts w:ascii="宋体" w:hint="eastAsia"/>
          <w:i w:val="0"/>
          <w:iCs/>
          <w:snapToGrid w:val="0"/>
          <w:color w:val="000000" w:themeColor="text1"/>
        </w:rPr>
        <w:t>firefox</w:t>
      </w:r>
      <w:proofErr w:type="spellEnd"/>
      <w:r w:rsidRPr="00BF45CC">
        <w:rPr>
          <w:rFonts w:ascii="宋体" w:hint="eastAsia"/>
          <w:i w:val="0"/>
          <w:iCs/>
          <w:snapToGrid w:val="0"/>
          <w:color w:val="000000" w:themeColor="text1"/>
        </w:rPr>
        <w:t>等。</w:t>
      </w:r>
      <w:r w:rsidR="00BF45CC" w:rsidRPr="00BF45CC">
        <w:rPr>
          <w:rFonts w:ascii="宋体" w:hint="eastAsia"/>
          <w:i w:val="0"/>
          <w:iCs/>
          <w:snapToGrid w:val="0"/>
          <w:color w:val="000000" w:themeColor="text1"/>
        </w:rPr>
        <w:t>服务器</w:t>
      </w:r>
      <w:proofErr w:type="gramStart"/>
      <w:r w:rsidR="00BF45CC" w:rsidRPr="00BF45CC">
        <w:rPr>
          <w:rFonts w:ascii="宋体" w:hint="eastAsia"/>
          <w:i w:val="0"/>
          <w:iCs/>
          <w:snapToGrid w:val="0"/>
          <w:color w:val="000000" w:themeColor="text1"/>
        </w:rPr>
        <w:t>端支持</w:t>
      </w:r>
      <w:proofErr w:type="gramEnd"/>
      <w:r w:rsidR="00BF45CC" w:rsidRPr="00BF45CC">
        <w:rPr>
          <w:rFonts w:ascii="宋体" w:hint="eastAsia"/>
          <w:i w:val="0"/>
          <w:iCs/>
          <w:snapToGrid w:val="0"/>
          <w:color w:val="000000" w:themeColor="text1"/>
        </w:rPr>
        <w:t>windows，mac</w:t>
      </w:r>
      <w:r w:rsidR="00BF45CC" w:rsidRPr="00BF45CC">
        <w:rPr>
          <w:rFonts w:ascii="宋体"/>
          <w:i w:val="0"/>
          <w:iCs/>
          <w:snapToGrid w:val="0"/>
          <w:color w:val="000000" w:themeColor="text1"/>
        </w:rPr>
        <w:t>OS</w:t>
      </w:r>
      <w:r w:rsidR="00BF45CC" w:rsidRPr="00BF45CC">
        <w:rPr>
          <w:rFonts w:ascii="宋体" w:hint="eastAsia"/>
          <w:i w:val="0"/>
          <w:iCs/>
          <w:snapToGrid w:val="0"/>
          <w:color w:val="000000" w:themeColor="text1"/>
        </w:rPr>
        <w:t>，Linux，数据库支持M</w:t>
      </w:r>
      <w:r w:rsidR="00BF45CC" w:rsidRPr="00BF45CC">
        <w:rPr>
          <w:rFonts w:ascii="宋体"/>
          <w:i w:val="0"/>
          <w:iCs/>
          <w:snapToGrid w:val="0"/>
          <w:color w:val="000000" w:themeColor="text1"/>
        </w:rPr>
        <w:t>ySQL</w:t>
      </w:r>
      <w:r w:rsidR="00BF45CC" w:rsidRPr="00BF45CC">
        <w:rPr>
          <w:rFonts w:ascii="宋体" w:hint="eastAsia"/>
          <w:i w:val="0"/>
          <w:iCs/>
          <w:snapToGrid w:val="0"/>
          <w:color w:val="000000" w:themeColor="text1"/>
        </w:rPr>
        <w:t>。</w:t>
      </w:r>
    </w:p>
    <w:p w14:paraId="3905F0FC" w14:textId="77777777" w:rsidR="00E978C0" w:rsidRDefault="00E978C0" w:rsidP="00E978C0">
      <w:pPr>
        <w:pStyle w:val="1"/>
        <w:numPr>
          <w:ilvl w:val="0"/>
          <w:numId w:val="1"/>
        </w:numPr>
        <w:ind w:left="720" w:hanging="720"/>
      </w:pPr>
      <w:bookmarkStart w:id="27" w:name="_Toc54269967"/>
      <w:bookmarkStart w:id="28" w:name="_Toc498836243"/>
      <w:r>
        <w:rPr>
          <w:rFonts w:hint="eastAsia"/>
        </w:rPr>
        <w:t>其它</w:t>
      </w:r>
      <w:r>
        <w:t>产品</w:t>
      </w:r>
      <w:r>
        <w:rPr>
          <w:rFonts w:hint="eastAsia"/>
        </w:rPr>
        <w:t>需求</w:t>
      </w:r>
      <w:bookmarkEnd w:id="27"/>
    </w:p>
    <w:p w14:paraId="33FABBDB" w14:textId="77777777" w:rsidR="00E67440" w:rsidRDefault="00E67440">
      <w:pPr>
        <w:pStyle w:val="2"/>
      </w:pPr>
      <w:bookmarkStart w:id="29" w:name="_Toc54269968"/>
      <w:r>
        <w:rPr>
          <w:rFonts w:hint="eastAsia"/>
        </w:rPr>
        <w:t>联机用户文档和</w:t>
      </w:r>
      <w:r w:rsidR="00E978C0">
        <w:rPr>
          <w:rFonts w:hint="eastAsia"/>
        </w:rPr>
        <w:t>联</w:t>
      </w:r>
      <w:r w:rsidR="00E978C0">
        <w:t>机</w:t>
      </w:r>
      <w:r>
        <w:rPr>
          <w:rFonts w:hint="eastAsia"/>
        </w:rPr>
        <w:t>帮助</w:t>
      </w:r>
      <w:r w:rsidR="00942BB0">
        <w:rPr>
          <w:rFonts w:hint="eastAsia"/>
        </w:rPr>
        <w:t>的</w:t>
      </w:r>
      <w:r>
        <w:rPr>
          <w:rFonts w:hint="eastAsia"/>
        </w:rPr>
        <w:t>需求</w:t>
      </w:r>
      <w:bookmarkEnd w:id="28"/>
      <w:bookmarkEnd w:id="29"/>
    </w:p>
    <w:p w14:paraId="4D8EE2B2" w14:textId="22E814BD" w:rsidR="00183FAE" w:rsidRPr="00183FAE" w:rsidRDefault="00183FAE" w:rsidP="00183FAE">
      <w:pPr>
        <w:ind w:left="720"/>
      </w:pPr>
      <w:r>
        <w:rPr>
          <w:rFonts w:hint="eastAsia"/>
        </w:rPr>
        <w:t>无用户文档</w:t>
      </w:r>
    </w:p>
    <w:p w14:paraId="2EE21C31" w14:textId="77777777" w:rsidR="00E67440" w:rsidRDefault="00E67440">
      <w:pPr>
        <w:pStyle w:val="2"/>
      </w:pPr>
      <w:bookmarkStart w:id="30" w:name="_Toc498836245"/>
      <w:bookmarkStart w:id="31" w:name="_Toc54269969"/>
      <w:r>
        <w:rPr>
          <w:rFonts w:hint="eastAsia"/>
        </w:rPr>
        <w:t>接口</w:t>
      </w:r>
      <w:bookmarkEnd w:id="30"/>
      <w:r w:rsidR="00942BB0">
        <w:rPr>
          <w:rFonts w:hint="eastAsia"/>
        </w:rPr>
        <w:t>需</w:t>
      </w:r>
      <w:r w:rsidR="00942BB0">
        <w:t>求</w:t>
      </w:r>
      <w:bookmarkEnd w:id="31"/>
    </w:p>
    <w:p w14:paraId="0F93F52E" w14:textId="77777777" w:rsidR="00E67440" w:rsidRDefault="00E67440">
      <w:pPr>
        <w:pStyle w:val="3"/>
        <w:ind w:left="720" w:hanging="720"/>
      </w:pPr>
      <w:bookmarkStart w:id="32" w:name="_Toc498836246"/>
      <w:bookmarkStart w:id="33" w:name="_Toc54269970"/>
      <w:r>
        <w:rPr>
          <w:rFonts w:hint="eastAsia"/>
        </w:rPr>
        <w:t>用户界面</w:t>
      </w:r>
      <w:bookmarkEnd w:id="32"/>
      <w:bookmarkEnd w:id="33"/>
    </w:p>
    <w:p w14:paraId="36DEF8D2" w14:textId="06D9C93A" w:rsidR="00D0299B" w:rsidRPr="003A2B23" w:rsidRDefault="00D0299B" w:rsidP="003A2B2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协议：Web协议</w:t>
      </w:r>
    </w:p>
    <w:p w14:paraId="400352F4" w14:textId="19A7504B" w:rsidR="00D0299B" w:rsidRPr="003A2B23" w:rsidRDefault="00D0299B" w:rsidP="003A2B2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端口：默认端口为80（H</w:t>
      </w:r>
      <w:r w:rsidRPr="003A2B23">
        <w:rPr>
          <w:rFonts w:ascii="宋体"/>
          <w:i w:val="0"/>
          <w:iCs/>
          <w:snapToGrid w:val="0"/>
          <w:color w:val="000000" w:themeColor="text1"/>
        </w:rPr>
        <w:t>TTP</w:t>
      </w:r>
      <w:r w:rsidRPr="003A2B23">
        <w:rPr>
          <w:rFonts w:ascii="宋体" w:hint="eastAsia"/>
          <w:i w:val="0"/>
          <w:iCs/>
          <w:snapToGrid w:val="0"/>
          <w:color w:val="000000" w:themeColor="text1"/>
        </w:rPr>
        <w:t>）或443</w:t>
      </w:r>
      <w:r w:rsidRPr="003A2B23">
        <w:rPr>
          <w:rFonts w:ascii="宋体"/>
          <w:i w:val="0"/>
          <w:iCs/>
          <w:snapToGrid w:val="0"/>
          <w:color w:val="000000" w:themeColor="text1"/>
        </w:rPr>
        <w:t>(HTTPS)</w:t>
      </w:r>
    </w:p>
    <w:p w14:paraId="5D04F290" w14:textId="43FA00DC" w:rsidR="00D0299B" w:rsidRPr="003A2B23" w:rsidRDefault="00D0299B" w:rsidP="003A2B2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逻辑地址：平台的域名</w:t>
      </w:r>
    </w:p>
    <w:p w14:paraId="1DA8E2C6" w14:textId="77777777" w:rsidR="00E67440" w:rsidRDefault="00E67440">
      <w:pPr>
        <w:pStyle w:val="3"/>
        <w:numPr>
          <w:ilvl w:val="2"/>
          <w:numId w:val="1"/>
        </w:numPr>
        <w:ind w:left="720" w:hanging="720"/>
      </w:pPr>
      <w:bookmarkStart w:id="34" w:name="_Toc498836247"/>
      <w:bookmarkStart w:id="35" w:name="_Toc54269971"/>
      <w:r>
        <w:rPr>
          <w:rFonts w:hint="eastAsia"/>
        </w:rPr>
        <w:lastRenderedPageBreak/>
        <w:t>硬件接口</w:t>
      </w:r>
      <w:bookmarkEnd w:id="34"/>
      <w:bookmarkEnd w:id="35"/>
    </w:p>
    <w:p w14:paraId="5C13CF6C" w14:textId="68C6DA19" w:rsidR="00183FAE" w:rsidRPr="003A2B23" w:rsidRDefault="007A100E" w:rsidP="003A2B2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>
        <w:rPr>
          <w:rFonts w:ascii="宋体" w:hint="eastAsia"/>
          <w:i w:val="0"/>
          <w:iCs/>
          <w:snapToGrid w:val="0"/>
          <w:color w:val="000000" w:themeColor="text1"/>
        </w:rPr>
        <w:t>本项目无硬件接口。</w:t>
      </w:r>
    </w:p>
    <w:p w14:paraId="5B926AFE" w14:textId="77777777" w:rsidR="00E67440" w:rsidRDefault="00E67440">
      <w:pPr>
        <w:pStyle w:val="3"/>
        <w:ind w:left="720" w:hanging="720"/>
      </w:pPr>
      <w:bookmarkStart w:id="36" w:name="_Toc498836248"/>
      <w:bookmarkStart w:id="37" w:name="_Toc54269972"/>
      <w:r>
        <w:rPr>
          <w:rFonts w:hint="eastAsia"/>
        </w:rPr>
        <w:t>软件接口</w:t>
      </w:r>
      <w:bookmarkEnd w:id="36"/>
      <w:bookmarkEnd w:id="37"/>
    </w:p>
    <w:p w14:paraId="302498FF" w14:textId="60EFD1D8" w:rsidR="008F5AEE" w:rsidRPr="003A2B23" w:rsidRDefault="008F5AEE" w:rsidP="003A2B2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proofErr w:type="spellStart"/>
      <w:r w:rsidRPr="003A2B23">
        <w:rPr>
          <w:rFonts w:ascii="宋体"/>
          <w:i w:val="0"/>
          <w:iCs/>
          <w:snapToGrid w:val="0"/>
          <w:color w:val="000000" w:themeColor="text1"/>
        </w:rPr>
        <w:t>A</w:t>
      </w:r>
      <w:r w:rsidRPr="003A2B23">
        <w:rPr>
          <w:rFonts w:ascii="宋体" w:hint="eastAsia"/>
          <w:i w:val="0"/>
          <w:iCs/>
          <w:snapToGrid w:val="0"/>
          <w:color w:val="000000" w:themeColor="text1"/>
        </w:rPr>
        <w:t>ntdesign</w:t>
      </w:r>
      <w:proofErr w:type="spellEnd"/>
      <w:r w:rsidRPr="003A2B23">
        <w:rPr>
          <w:rFonts w:ascii="宋体" w:hint="eastAsia"/>
          <w:i w:val="0"/>
          <w:iCs/>
          <w:snapToGrid w:val="0"/>
          <w:color w:val="000000" w:themeColor="text1"/>
        </w:rPr>
        <w:t>中的前端开发构件接口</w:t>
      </w:r>
    </w:p>
    <w:p w14:paraId="3FB8414F" w14:textId="34AFA05D" w:rsidR="00E67440" w:rsidRDefault="00E67440" w:rsidP="00E06DD3">
      <w:pPr>
        <w:pStyle w:val="3"/>
        <w:ind w:left="720" w:hanging="720"/>
      </w:pPr>
      <w:bookmarkStart w:id="38" w:name="_Toc498836249"/>
      <w:bookmarkStart w:id="39" w:name="_Toc54269973"/>
      <w:r>
        <w:rPr>
          <w:rFonts w:hint="eastAsia"/>
        </w:rPr>
        <w:t>通信接口</w:t>
      </w:r>
      <w:bookmarkEnd w:id="38"/>
      <w:bookmarkEnd w:id="39"/>
    </w:p>
    <w:p w14:paraId="26F6421D" w14:textId="50BF4A01" w:rsidR="00E06DD3" w:rsidRPr="003A2B23" w:rsidRDefault="00E06DD3" w:rsidP="003A2B2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局域网通信接口：</w:t>
      </w:r>
    </w:p>
    <w:p w14:paraId="50531765" w14:textId="77777777" w:rsidR="00E06DD3" w:rsidRPr="003A2B23" w:rsidRDefault="00E06DD3" w:rsidP="003A2B23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使用以太网协议（如TCP/IP）进行局域网内的通信。</w:t>
      </w:r>
    </w:p>
    <w:p w14:paraId="43EA0720" w14:textId="1EB554C3" w:rsidR="00E06DD3" w:rsidRPr="003A2B23" w:rsidRDefault="00E06DD3" w:rsidP="003A2B23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可以使用标准的网络接口卡（NIC）或无线网络设备进行连接。</w:t>
      </w:r>
    </w:p>
    <w:p w14:paraId="13E6C3C2" w14:textId="718E2895" w:rsidR="00E06DD3" w:rsidRPr="003A2B23" w:rsidRDefault="00E06DD3" w:rsidP="003A2B2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Web服务接口：</w:t>
      </w:r>
    </w:p>
    <w:p w14:paraId="16F0AAF7" w14:textId="77777777" w:rsidR="00E06DD3" w:rsidRPr="003A2B23" w:rsidRDefault="00E06DD3" w:rsidP="003A2B23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通过HTTP或HTTPS协议与其他系统或设备进行通信。</w:t>
      </w:r>
    </w:p>
    <w:p w14:paraId="6748F45E" w14:textId="29DB9621" w:rsidR="00E06DD3" w:rsidRPr="003A2B23" w:rsidRDefault="00E06DD3" w:rsidP="003A2B23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可以使用RESTful API或SOAP等标准进行数据交换。</w:t>
      </w:r>
    </w:p>
    <w:p w14:paraId="76D6F694" w14:textId="76F7C2E0" w:rsidR="00E06DD3" w:rsidRPr="003A2B23" w:rsidRDefault="00E06DD3" w:rsidP="003A2B2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数据库接口：</w:t>
      </w:r>
    </w:p>
    <w:p w14:paraId="2FBE9077" w14:textId="77777777" w:rsidR="00E06DD3" w:rsidRPr="003A2B23" w:rsidRDefault="00E06DD3" w:rsidP="003A2B23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使用数据库访问协议（如SQL）与数据库系统进行通信。</w:t>
      </w:r>
    </w:p>
    <w:p w14:paraId="6E51FD65" w14:textId="3CB8F315" w:rsidR="00E06DD3" w:rsidRPr="003A2B23" w:rsidRDefault="00E06DD3" w:rsidP="003A2B23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可以使用数据库驱动程序进行数据的读取、写入和查询操作。</w:t>
      </w:r>
    </w:p>
    <w:p w14:paraId="1AAE52DC" w14:textId="77777777" w:rsidR="00E67440" w:rsidRDefault="00E67440">
      <w:pPr>
        <w:pStyle w:val="2"/>
      </w:pPr>
      <w:bookmarkStart w:id="40" w:name="_Toc498836252"/>
      <w:bookmarkStart w:id="41" w:name="_Toc54269974"/>
      <w:r>
        <w:rPr>
          <w:rFonts w:hint="eastAsia"/>
        </w:rPr>
        <w:t>适用的标准</w:t>
      </w:r>
      <w:bookmarkEnd w:id="40"/>
      <w:bookmarkEnd w:id="41"/>
    </w:p>
    <w:p w14:paraId="619C40F0" w14:textId="31E34D3B" w:rsidR="008F5AEE" w:rsidRPr="003A2B23" w:rsidRDefault="008F5AEE" w:rsidP="003A2B2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法律、质量及法规标准：</w:t>
      </w:r>
    </w:p>
    <w:p w14:paraId="42742841" w14:textId="77777777" w:rsidR="008F5AEE" w:rsidRPr="003A2B23" w:rsidRDefault="008F5AEE" w:rsidP="003A2B23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数据保护和隐私法规：确保用户数据的保护，遵守适用的数据保护和隐私法规，如GDPR。</w:t>
      </w:r>
    </w:p>
    <w:p w14:paraId="7D39231F" w14:textId="77777777" w:rsidR="008F5AEE" w:rsidRPr="003A2B23" w:rsidRDefault="008F5AEE" w:rsidP="003A2B23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质量标准：符合软件开发和测试的质量标准，如ISO 9001。</w:t>
      </w:r>
    </w:p>
    <w:p w14:paraId="1405507A" w14:textId="77777777" w:rsidR="008F5AEE" w:rsidRPr="003A2B23" w:rsidRDefault="008F5AEE" w:rsidP="003A2B23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安全标准：符合相关的安全标准和最佳实践，确保软件的安全性和防护措施。</w:t>
      </w:r>
    </w:p>
    <w:p w14:paraId="6717B2AC" w14:textId="171BCDAA" w:rsidR="008F5AEE" w:rsidRPr="003A2B23" w:rsidRDefault="008F5AEE" w:rsidP="003A2B2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易用性标准：</w:t>
      </w:r>
    </w:p>
    <w:p w14:paraId="132E4B60" w14:textId="77777777" w:rsidR="008F5AEE" w:rsidRPr="003A2B23" w:rsidRDefault="008F5AEE" w:rsidP="003A2B23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用户界面设计：遵循人机交互设计的最佳实践，如人机界面（HMI）设计原则。</w:t>
      </w:r>
    </w:p>
    <w:p w14:paraId="720E6203" w14:textId="77777777" w:rsidR="008F5AEE" w:rsidRPr="003A2B23" w:rsidRDefault="008F5AEE" w:rsidP="003A2B23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用户体验（UX）标准：符合用户体验设计的原则，如可用性、可访问性和用户满意度等。</w:t>
      </w:r>
    </w:p>
    <w:p w14:paraId="2CD2F983" w14:textId="77777777" w:rsidR="008F5AEE" w:rsidRPr="003A2B23" w:rsidRDefault="008F5AEE" w:rsidP="003A2B2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互操作性标准：</w:t>
      </w:r>
    </w:p>
    <w:p w14:paraId="01B50880" w14:textId="77777777" w:rsidR="008F5AEE" w:rsidRPr="003A2B23" w:rsidRDefault="008F5AEE" w:rsidP="003A2B23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数据交换格式：支持常见的数据交换格式和标准，如JSON、XML、CSV等。</w:t>
      </w:r>
    </w:p>
    <w:p w14:paraId="1913CA6E" w14:textId="77777777" w:rsidR="008F5AEE" w:rsidRPr="003A2B23" w:rsidRDefault="008F5AEE" w:rsidP="003A2B23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API接口标准：符合行业通用的API设计和规范，如RESTful API或SOAP等。</w:t>
      </w:r>
    </w:p>
    <w:p w14:paraId="4BA84682" w14:textId="5BA53AE1" w:rsidR="008F5AEE" w:rsidRPr="003A2B23" w:rsidRDefault="008F5AEE" w:rsidP="003A2B23">
      <w:pPr>
        <w:pStyle w:val="InfoBlue"/>
        <w:spacing w:before="0"/>
        <w:ind w:left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国际化标准：</w:t>
      </w:r>
    </w:p>
    <w:p w14:paraId="11A5D700" w14:textId="77777777" w:rsidR="008F5AEE" w:rsidRPr="003A2B23" w:rsidRDefault="008F5AEE" w:rsidP="003A2B23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本地化支持：提供多语言支持，符合国际化和本地化的最佳实践。</w:t>
      </w:r>
    </w:p>
    <w:p w14:paraId="2235D273" w14:textId="77777777" w:rsidR="008F5AEE" w:rsidRPr="003A2B23" w:rsidRDefault="008F5AEE" w:rsidP="003A2B23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文化和区域适应性：考虑不同文化和区域的需求，如日期格式、货币符号、数字格式等。</w:t>
      </w:r>
    </w:p>
    <w:p w14:paraId="05D74924" w14:textId="77777777" w:rsidR="008F5AEE" w:rsidRPr="003A2B23" w:rsidRDefault="008F5AEE" w:rsidP="003A2B23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操作系统兼容性标准：</w:t>
      </w:r>
    </w:p>
    <w:p w14:paraId="1FE42EBB" w14:textId="77777777" w:rsidR="008F5AEE" w:rsidRPr="003A2B23" w:rsidRDefault="008F5AEE" w:rsidP="003A2B23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支持主流操作系统：确保软件在常见操作系统上的兼容性，如Windows、macOS、Linux等。</w:t>
      </w:r>
    </w:p>
    <w:p w14:paraId="548E86A6" w14:textId="40ADF142" w:rsidR="008F5AEE" w:rsidRPr="003A2B23" w:rsidRDefault="008F5AEE" w:rsidP="003A2B23">
      <w:pPr>
        <w:pStyle w:val="InfoBlue"/>
        <w:spacing w:before="0"/>
        <w:ind w:left="720" w:firstLine="720"/>
        <w:rPr>
          <w:rFonts w:ascii="宋体"/>
          <w:i w:val="0"/>
          <w:iCs/>
          <w:snapToGrid w:val="0"/>
          <w:color w:val="000000" w:themeColor="text1"/>
        </w:rPr>
      </w:pPr>
      <w:r w:rsidRPr="003A2B23">
        <w:rPr>
          <w:rFonts w:ascii="宋体" w:hint="eastAsia"/>
          <w:i w:val="0"/>
          <w:iCs/>
          <w:snapToGrid w:val="0"/>
          <w:color w:val="000000" w:themeColor="text1"/>
        </w:rPr>
        <w:t>符合操作系统相关标准：遵循操作系统的设计原则和规范，如Microsoft的GUI标准。</w:t>
      </w:r>
    </w:p>
    <w:sectPr w:rsidR="008F5AEE" w:rsidRPr="003A2B23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7483A" w14:textId="77777777" w:rsidR="006A7E84" w:rsidRDefault="006A7E84">
      <w:r>
        <w:separator/>
      </w:r>
    </w:p>
  </w:endnote>
  <w:endnote w:type="continuationSeparator" w:id="0">
    <w:p w14:paraId="4D7B805E" w14:textId="77777777" w:rsidR="006A7E84" w:rsidRDefault="006A7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32927" w14:paraId="3FD1606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E06A8" w14:textId="77777777" w:rsidR="00132927" w:rsidRDefault="0013292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A22A4E" w14:textId="77777777" w:rsidR="00132927" w:rsidRDefault="00132927" w:rsidP="00CF4FF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497B7F">
            <w:rPr>
              <w:rFonts w:ascii="Times New Roman"/>
            </w:rPr>
            <w:t>, 20</w:t>
          </w:r>
          <w:r w:rsidR="00CF4FFA">
            <w:rPr>
              <w:rFonts w:ascii="Times New Roman"/>
            </w:rPr>
            <w:t>2</w:t>
          </w:r>
          <w:r w:rsidR="00497B7F"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3DD2EB" w14:textId="77777777" w:rsidR="00132927" w:rsidRDefault="0013292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E978C0">
            <w:rPr>
              <w:rStyle w:val="a8"/>
              <w:rFonts w:ascii="Times New Roman"/>
              <w:noProof/>
            </w:rPr>
            <w:t>7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5E6B4F5D" w14:textId="77777777" w:rsidR="00132927" w:rsidRDefault="0013292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D144C" w14:textId="77777777" w:rsidR="006A7E84" w:rsidRDefault="006A7E84">
      <w:r>
        <w:separator/>
      </w:r>
    </w:p>
  </w:footnote>
  <w:footnote w:type="continuationSeparator" w:id="0">
    <w:p w14:paraId="4940A1EA" w14:textId="77777777" w:rsidR="006A7E84" w:rsidRDefault="006A7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8C5E0" w14:textId="77777777" w:rsidR="00497B7F" w:rsidRDefault="00497B7F">
    <w:pPr>
      <w:rPr>
        <w:sz w:val="24"/>
      </w:rPr>
    </w:pPr>
  </w:p>
  <w:p w14:paraId="0CFBF3D3" w14:textId="77777777" w:rsidR="00497B7F" w:rsidRDefault="00497B7F">
    <w:pPr>
      <w:pBdr>
        <w:top w:val="single" w:sz="6" w:space="1" w:color="auto"/>
      </w:pBdr>
      <w:rPr>
        <w:sz w:val="24"/>
      </w:rPr>
    </w:pPr>
  </w:p>
  <w:p w14:paraId="38C5AA23" w14:textId="77777777" w:rsidR="00497B7F" w:rsidRDefault="00497B7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B6D6E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121CDB4E" w14:textId="77777777" w:rsidR="00497B7F" w:rsidRDefault="00497B7F">
    <w:pPr>
      <w:pBdr>
        <w:bottom w:val="single" w:sz="6" w:space="1" w:color="auto"/>
      </w:pBdr>
      <w:jc w:val="right"/>
      <w:rPr>
        <w:sz w:val="24"/>
      </w:rPr>
    </w:pPr>
  </w:p>
  <w:p w14:paraId="781609F6" w14:textId="77777777" w:rsidR="00497B7F" w:rsidRDefault="00497B7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32927" w14:paraId="2F5BA4EC" w14:textId="77777777">
      <w:tc>
        <w:tcPr>
          <w:tcW w:w="6379" w:type="dxa"/>
        </w:tcPr>
        <w:p w14:paraId="2781927A" w14:textId="7BBF043A" w:rsidR="00132927" w:rsidRDefault="00AA0FBE">
          <w:r>
            <w:rPr>
              <w:rFonts w:ascii="Times New Roman" w:hint="eastAsia"/>
            </w:rPr>
            <w:t>交我答</w:t>
          </w:r>
        </w:p>
      </w:tc>
      <w:tc>
        <w:tcPr>
          <w:tcW w:w="3179" w:type="dxa"/>
        </w:tcPr>
        <w:p w14:paraId="30DD2831" w14:textId="77777777" w:rsidR="00132927" w:rsidRDefault="0013292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132927" w14:paraId="4E3F5BC6" w14:textId="77777777">
      <w:tc>
        <w:tcPr>
          <w:tcW w:w="6379" w:type="dxa"/>
        </w:tcPr>
        <w:p w14:paraId="69D2CE02" w14:textId="77777777" w:rsidR="00132927" w:rsidRDefault="0013292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2B6D6E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73603DF" w14:textId="76BF8F7F" w:rsidR="00132927" w:rsidRDefault="00132927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</w:t>
          </w:r>
          <w:r w:rsidR="00AA0FBE">
            <w:rPr>
              <w:rFonts w:ascii="Times New Roman" w:hint="eastAsia"/>
              <w:noProof/>
            </w:rPr>
            <w:t>20/6</w:t>
          </w:r>
          <w:r>
            <w:rPr>
              <w:rFonts w:ascii="Times New Roman"/>
              <w:noProof/>
            </w:rPr>
            <w:t>/</w:t>
          </w:r>
          <w:r w:rsidR="00AA0FBE">
            <w:rPr>
              <w:rFonts w:ascii="Times New Roman" w:hint="eastAsia"/>
              <w:noProof/>
            </w:rPr>
            <w:t>2023</w:t>
          </w:r>
          <w:r>
            <w:rPr>
              <w:rFonts w:ascii="Times New Roman"/>
              <w:noProof/>
            </w:rPr>
            <w:t>&gt;</w:t>
          </w:r>
        </w:p>
      </w:tc>
    </w:tr>
  </w:tbl>
  <w:p w14:paraId="6FB0ABFE" w14:textId="77777777" w:rsidR="00132927" w:rsidRDefault="0013292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70ECB6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715A4"/>
    <w:multiLevelType w:val="multilevel"/>
    <w:tmpl w:val="C6B820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44204625">
    <w:abstractNumId w:val="0"/>
  </w:num>
  <w:num w:numId="2" w16cid:durableId="994456762">
    <w:abstractNumId w:val="0"/>
  </w:num>
  <w:num w:numId="3" w16cid:durableId="404189429">
    <w:abstractNumId w:val="1"/>
  </w:num>
  <w:num w:numId="4" w16cid:durableId="96952597">
    <w:abstractNumId w:val="0"/>
  </w:num>
  <w:num w:numId="5" w16cid:durableId="57632763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6E"/>
    <w:rsid w:val="00071CAF"/>
    <w:rsid w:val="00104A24"/>
    <w:rsid w:val="00132927"/>
    <w:rsid w:val="0015797F"/>
    <w:rsid w:val="00183FAE"/>
    <w:rsid w:val="00190100"/>
    <w:rsid w:val="00204F22"/>
    <w:rsid w:val="00216BA9"/>
    <w:rsid w:val="00272C8F"/>
    <w:rsid w:val="0028141E"/>
    <w:rsid w:val="002B6D6E"/>
    <w:rsid w:val="002D15A2"/>
    <w:rsid w:val="003A2B23"/>
    <w:rsid w:val="004149E8"/>
    <w:rsid w:val="00420E10"/>
    <w:rsid w:val="00497B7F"/>
    <w:rsid w:val="004A6133"/>
    <w:rsid w:val="006A7E84"/>
    <w:rsid w:val="007934CA"/>
    <w:rsid w:val="007A100E"/>
    <w:rsid w:val="00873FE5"/>
    <w:rsid w:val="008F5AEE"/>
    <w:rsid w:val="0093467B"/>
    <w:rsid w:val="00942BB0"/>
    <w:rsid w:val="00A10027"/>
    <w:rsid w:val="00AA0FBE"/>
    <w:rsid w:val="00BF45CC"/>
    <w:rsid w:val="00C24638"/>
    <w:rsid w:val="00C34E12"/>
    <w:rsid w:val="00C44889"/>
    <w:rsid w:val="00C73E54"/>
    <w:rsid w:val="00C7742F"/>
    <w:rsid w:val="00CC27DB"/>
    <w:rsid w:val="00CF4FFA"/>
    <w:rsid w:val="00D0299B"/>
    <w:rsid w:val="00D25947"/>
    <w:rsid w:val="00DA1C72"/>
    <w:rsid w:val="00DD2648"/>
    <w:rsid w:val="00DF0495"/>
    <w:rsid w:val="00E06DD3"/>
    <w:rsid w:val="00E619BE"/>
    <w:rsid w:val="00E67440"/>
    <w:rsid w:val="00E978C0"/>
    <w:rsid w:val="00EF45DB"/>
    <w:rsid w:val="00F6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6D168A"/>
  <w15:chartTrackingRefBased/>
  <w15:docId w15:val="{D19E6CDF-412B-42CB-B20C-D82C2E94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2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2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73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8046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7376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6595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660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767061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838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049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025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314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800082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541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0</TotalTime>
  <Pages>10</Pages>
  <Words>832</Words>
  <Characters>4747</Characters>
  <Application>Microsoft Office Word</Application>
  <DocSecurity>0</DocSecurity>
  <Lines>39</Lines>
  <Paragraphs>11</Paragraphs>
  <ScaleCrop>false</ScaleCrop>
  <Company>&lt;SJTU&gt;</Company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keywords/>
  <cp:lastModifiedBy>李 瑞涵</cp:lastModifiedBy>
  <cp:revision>2</cp:revision>
  <cp:lastPrinted>1899-12-31T16:00:00Z</cp:lastPrinted>
  <dcterms:created xsi:type="dcterms:W3CDTF">2023-06-25T00:51:00Z</dcterms:created>
  <dcterms:modified xsi:type="dcterms:W3CDTF">2023-06-25T00:51:00Z</dcterms:modified>
</cp:coreProperties>
</file>