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Tax Issues that Impact Your Wealth: NJ Estate Planning &amp; Dynasty Trusts</w:t>
      </w:r>
    </w:p>
    <w:p>
      <w:r>
        <w:rPr>
          <w:b w:val="true"/>
          <w:bCs w:val="true"/>
        </w:rPr>
        <w:t xml:space="preserve">Subtitle: </w:t>
      </w:r>
      <w:r>
        <w:t xml:space="preserve"/>
      </w:r>
    </w:p>
    <w:p>
      <w:r>
        <w:rPr>
          <w:b w:val="true"/>
          <w:bCs w:val="true"/>
        </w:rPr>
        <w:t xml:space="preserve">Meta Description: </w:t>
      </w:r>
      <w:r>
        <w:t xml:space="preserve">Tax Issues that Impact Your Wealth: NJ Estate Planning &amp; Dynasty Trusts</w:t>
      </w:r>
    </w:p>
    <w:p>
      <w:r>
        <w:rPr>
          <w:b w:val="true"/>
          <w:bCs w:val="true"/>
        </w:rPr>
        <w:t xml:space="preserve">Date: </w:t>
      </w:r>
      <w:r>
        <w:t xml:space="preserve">1-3-2012</w:t>
      </w:r>
    </w:p>
    <w:p>
      <w:r>
        <w:rPr>
          <w:b w:val="true"/>
          <w:bCs w:val="true"/>
        </w:rPr>
        <w:t xml:space="preserve">Author: </w:t>
      </w:r>
      <w:r>
        <w:t xml:space="preserve">James F. McDonough</w:t>
      </w:r>
    </w:p>
    <w:p>
      <w:r>
        <w:rPr>
          <w:b w:val="true"/>
          <w:bCs w:val="true"/>
        </w:rPr>
        <w:t xml:space="preserve">Formatted Content: </w:t>
      </w:r>
    </w:p>
    <w:p>
      <w:r>
        <w:rPr>
          <w:b w:val="true"/>
          <w:bCs w:val="true"/>
        </w:rPr>
        <w:t xml:space="preserve">Raw Content: </w:t>
      </w:r>
      <w:r>
        <w:t xml:space="preserve">&lt;h3&gt;Part III: New Jersey Case Law&lt;/h3&gt;
Today, &lt;a href="http://www.scarincihollenbeck.com/"&gt;Scarinci Hollenbeck&lt;/a&gt; launched the third installment of a seven part video series “Tax Issues That Impact Your Wealth.” This video features your author Jim McDonough as I discuss &lt;a href="http://www.youtube.com/watch?v=36mh1dlJloQ&amp;amp;list=UUFHVxhHzWBOut2EvhpIqcMg&amp;amp;index=1&amp;amp;feature=plcp"&gt;Estate Planning &amp;amp; Dynasty Trusts&lt;/a&gt;. Each new installment to the series will be posted to Scarinci Hollenbeck’s &lt;a href="http://www.youtube.com/scarincihollenbeck"&gt;YouTube&lt;/a&gt; every Tuesday and to this blog on Wednesdays, so be sure to stop by and check out the rest.
This video series is part of Scarinci Hollenbeck’s new &lt;a href="http://www.scarincihollenbeck.com/"&gt;website and integrated social media platform&lt;/a&gt;. The video series was designed in part to assist small business owners in understanding issues in the complicated and often complex tax world. Any questions pertaining to the material presented should be directed to Frank L. Brunetti or to me.
&amp;nbsp;
http://youtu.be/36mh1dlJloQ</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