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Integrating Deep Learning and Explainability </w:t>
      </w:r>
      <w:r>
        <w:rPr/>
        <w:t>in Game Development</w:t>
      </w:r>
    </w:p>
    <w:p>
      <w:pPr>
        <w:pStyle w:val="BodyText"/>
        <w:spacing w:before="2"/>
        <w:rPr>
          <w:sz w:val="17"/>
        </w:rPr>
      </w:pPr>
    </w:p>
    <w:p>
      <w:pPr>
        <w:spacing w:after="0"/>
        <w:rPr>
          <w:sz w:val="17"/>
        </w:rPr>
        <w:sectPr>
          <w:type w:val="continuous"/>
          <w:pgSz w:w="12240" w:h="15840"/>
          <w:pgMar w:top="900" w:bottom="280" w:left="860" w:right="740"/>
        </w:sectPr>
      </w:pPr>
    </w:p>
    <w:p>
      <w:pPr>
        <w:pStyle w:val="Heading1"/>
        <w:spacing w:before="116"/>
        <w:ind w:left="1527"/>
      </w:pPr>
      <w:r>
        <w:rPr/>
        <w:t>1</w:t>
      </w:r>
      <w:r>
        <w:rPr>
          <w:vertAlign w:val="superscript"/>
        </w:rPr>
        <w:t>st</w:t>
      </w:r>
      <w:r>
        <w:rPr>
          <w:spacing w:val="26"/>
          <w:vertAlign w:val="baseline"/>
        </w:rPr>
        <w:t> </w:t>
      </w:r>
      <w:r>
        <w:rPr>
          <w:vertAlign w:val="baseline"/>
        </w:rPr>
        <w:t>Dr.</w:t>
      </w:r>
      <w:r>
        <w:rPr>
          <w:spacing w:val="16"/>
          <w:vertAlign w:val="baseline"/>
        </w:rPr>
        <w:t> </w:t>
      </w:r>
      <w:r>
        <w:rPr>
          <w:vertAlign w:val="baseline"/>
        </w:rPr>
        <w:t>Jeya</w:t>
      </w:r>
      <w:r>
        <w:rPr>
          <w:spacing w:val="17"/>
          <w:vertAlign w:val="baseline"/>
        </w:rPr>
        <w:t> </w:t>
      </w:r>
      <w:r>
        <w:rPr>
          <w:spacing w:val="-4"/>
          <w:vertAlign w:val="baseline"/>
        </w:rPr>
        <w:t>Mala</w:t>
      </w:r>
    </w:p>
    <w:p>
      <w:pPr>
        <w:spacing w:line="256" w:lineRule="auto" w:before="15"/>
        <w:ind w:left="1457" w:right="0" w:firstLine="0"/>
        <w:jc w:val="center"/>
        <w:rPr>
          <w:sz w:val="20"/>
        </w:rPr>
      </w:pPr>
      <w:r>
        <w:rPr>
          <w:i/>
          <w:sz w:val="20"/>
        </w:rPr>
        <w:t>School of Computer Science and </w:t>
      </w:r>
      <w:r>
        <w:rPr>
          <w:i/>
          <w:sz w:val="20"/>
        </w:rPr>
        <w:t>Engineering Vellore Institute of Technology Chennai </w:t>
      </w:r>
      <w:r>
        <w:rPr>
          <w:sz w:val="20"/>
        </w:rPr>
        <w:t>Chennai, India</w:t>
      </w:r>
    </w:p>
    <w:p>
      <w:pPr>
        <w:pStyle w:val="BodyText"/>
        <w:spacing w:before="2"/>
        <w:ind w:left="1527"/>
        <w:jc w:val="center"/>
      </w:pPr>
      <w:r>
        <w:rPr>
          <w:spacing w:val="-2"/>
        </w:rPr>
        <w:t>https://orcid.org/0000-0002-2100-</w:t>
      </w:r>
      <w:r>
        <w:rPr>
          <w:spacing w:val="-4"/>
        </w:rPr>
        <w:t>8218</w:t>
      </w:r>
    </w:p>
    <w:p>
      <w:pPr>
        <w:pStyle w:val="BodyText"/>
        <w:spacing w:before="25"/>
      </w:pPr>
    </w:p>
    <w:p>
      <w:pPr>
        <w:pStyle w:val="Heading1"/>
        <w:ind w:left="113" w:right="1260"/>
      </w:pPr>
      <w:r>
        <w:rPr/>
        <w:t>3</w:t>
      </w:r>
      <w:r>
        <w:rPr>
          <w:vertAlign w:val="superscript"/>
        </w:rPr>
        <w:t>rd</w:t>
      </w:r>
      <w:r>
        <w:rPr>
          <w:spacing w:val="31"/>
          <w:vertAlign w:val="baseline"/>
        </w:rPr>
        <w:t> </w:t>
      </w:r>
      <w:r>
        <w:rPr>
          <w:vertAlign w:val="baseline"/>
        </w:rPr>
        <w:t>Mhanjhusriee</w:t>
      </w:r>
      <w:r>
        <w:rPr>
          <w:spacing w:val="21"/>
          <w:vertAlign w:val="baseline"/>
        </w:rPr>
        <w:t> </w:t>
      </w:r>
      <w:r>
        <w:rPr>
          <w:spacing w:val="-2"/>
          <w:vertAlign w:val="baseline"/>
        </w:rPr>
        <w:t>Baskar</w:t>
      </w:r>
    </w:p>
    <w:p>
      <w:pPr>
        <w:spacing w:line="256" w:lineRule="auto" w:before="15"/>
        <w:ind w:left="43" w:right="1260" w:firstLine="0"/>
        <w:jc w:val="center"/>
        <w:rPr>
          <w:sz w:val="20"/>
        </w:rPr>
      </w:pPr>
      <w:r>
        <w:rPr>
          <w:i/>
          <w:sz w:val="20"/>
        </w:rPr>
        <w:t>School of Computer Science and </w:t>
      </w:r>
      <w:r>
        <w:rPr>
          <w:i/>
          <w:sz w:val="20"/>
        </w:rPr>
        <w:t>Engineering Vellore Institute of Technology Chennai </w:t>
      </w:r>
      <w:r>
        <w:rPr>
          <w:sz w:val="20"/>
        </w:rPr>
        <w:t>Chennai, India</w:t>
      </w:r>
    </w:p>
    <w:p>
      <w:pPr>
        <w:pStyle w:val="BodyText"/>
        <w:spacing w:before="1"/>
        <w:ind w:left="113" w:right="1260"/>
        <w:jc w:val="center"/>
      </w:pPr>
      <w:hyperlink r:id="rId5">
        <w:r>
          <w:rPr>
            <w:spacing w:val="-2"/>
          </w:rPr>
          <w:t>mhanjhu15@gmail.com</w:t>
        </w:r>
      </w:hyperlink>
    </w:p>
    <w:p>
      <w:pPr>
        <w:pStyle w:val="Heading1"/>
        <w:spacing w:before="116"/>
        <w:ind w:left="1128"/>
      </w:pPr>
      <w:r>
        <w:rPr/>
        <w:br w:type="column"/>
      </w:r>
      <w:r>
        <w:rPr/>
        <w:t>2</w:t>
      </w:r>
      <w:r>
        <w:rPr>
          <w:vertAlign w:val="superscript"/>
        </w:rPr>
        <w:t>nd</w:t>
      </w:r>
      <w:r>
        <w:rPr>
          <w:spacing w:val="35"/>
          <w:vertAlign w:val="baseline"/>
        </w:rPr>
        <w:t> </w:t>
      </w:r>
      <w:r>
        <w:rPr>
          <w:vertAlign w:val="baseline"/>
        </w:rPr>
        <w:t>Nathan</w:t>
      </w:r>
      <w:r>
        <w:rPr>
          <w:spacing w:val="26"/>
          <w:vertAlign w:val="baseline"/>
        </w:rPr>
        <w:t> </w:t>
      </w:r>
      <w:r>
        <w:rPr>
          <w:spacing w:val="-4"/>
          <w:vertAlign w:val="baseline"/>
        </w:rPr>
        <w:t>Flex</w:t>
      </w:r>
    </w:p>
    <w:p>
      <w:pPr>
        <w:spacing w:line="256" w:lineRule="auto" w:before="15"/>
        <w:ind w:left="1368" w:right="307" w:firstLine="0"/>
        <w:jc w:val="center"/>
        <w:rPr>
          <w:sz w:val="20"/>
        </w:rPr>
      </w:pPr>
      <w:r>
        <w:rPr>
          <w:i/>
          <w:sz w:val="20"/>
        </w:rPr>
        <w:t>School of Computer Science and </w:t>
      </w:r>
      <w:r>
        <w:rPr>
          <w:i/>
          <w:sz w:val="20"/>
        </w:rPr>
        <w:t>Engineering Vellore Institute of Technology Chennai </w:t>
      </w:r>
      <w:r>
        <w:rPr>
          <w:sz w:val="20"/>
        </w:rPr>
        <w:t>Chennai, India</w:t>
      </w:r>
    </w:p>
    <w:p>
      <w:pPr>
        <w:pStyle w:val="BodyText"/>
        <w:spacing w:before="2"/>
        <w:ind w:left="1128"/>
        <w:jc w:val="center"/>
      </w:pPr>
      <w:hyperlink r:id="rId6">
        <w:r>
          <w:rPr>
            <w:spacing w:val="-2"/>
          </w:rPr>
          <w:t>nathanflex03@gmail.com</w:t>
        </w:r>
      </w:hyperlink>
    </w:p>
    <w:p>
      <w:pPr>
        <w:pStyle w:val="BodyText"/>
        <w:spacing w:before="25"/>
      </w:pPr>
    </w:p>
    <w:p>
      <w:pPr>
        <w:pStyle w:val="Heading1"/>
        <w:ind w:right="1545"/>
      </w:pPr>
      <w:r>
        <w:rPr/>
        <w:t>4</w:t>
      </w:r>
      <w:r>
        <w:rPr>
          <w:vertAlign w:val="superscript"/>
        </w:rPr>
        <w:t>th</w:t>
      </w:r>
      <w:r>
        <w:rPr>
          <w:spacing w:val="34"/>
          <w:vertAlign w:val="baseline"/>
        </w:rPr>
        <w:t> </w:t>
      </w:r>
      <w:r>
        <w:rPr>
          <w:vertAlign w:val="baseline"/>
        </w:rPr>
        <w:t>Prachi</w:t>
      </w:r>
      <w:r>
        <w:rPr>
          <w:spacing w:val="24"/>
          <w:vertAlign w:val="baseline"/>
        </w:rPr>
        <w:t> </w:t>
      </w:r>
      <w:r>
        <w:rPr>
          <w:spacing w:val="-2"/>
          <w:vertAlign w:val="baseline"/>
        </w:rPr>
        <w:t>Acharya</w:t>
      </w:r>
    </w:p>
    <w:p>
      <w:pPr>
        <w:spacing w:line="256" w:lineRule="auto" w:before="15"/>
        <w:ind w:left="29" w:right="1645" w:firstLine="0"/>
        <w:jc w:val="center"/>
        <w:rPr>
          <w:sz w:val="20"/>
        </w:rPr>
      </w:pPr>
      <w:r>
        <w:rPr>
          <w:i/>
          <w:sz w:val="20"/>
        </w:rPr>
        <w:t>School of Computer Science and </w:t>
      </w:r>
      <w:r>
        <w:rPr>
          <w:i/>
          <w:sz w:val="20"/>
        </w:rPr>
        <w:t>Engineering Vellore Institute of Technology Chennai </w:t>
      </w:r>
      <w:r>
        <w:rPr>
          <w:sz w:val="20"/>
        </w:rPr>
        <w:t>Chennai, India</w:t>
      </w:r>
      <w:r>
        <w:rPr>
          <w:spacing w:val="80"/>
          <w:sz w:val="20"/>
        </w:rPr>
        <w:t> </w:t>
      </w:r>
      <w:hyperlink r:id="rId7">
        <w:r>
          <w:rPr>
            <w:spacing w:val="-2"/>
            <w:sz w:val="20"/>
          </w:rPr>
          <w:t>prachiacharya1111@gmail.com</w:t>
        </w:r>
      </w:hyperlink>
    </w:p>
    <w:p>
      <w:pPr>
        <w:spacing w:after="0" w:line="256" w:lineRule="auto"/>
        <w:jc w:val="center"/>
        <w:rPr>
          <w:sz w:val="20"/>
        </w:rPr>
        <w:sectPr>
          <w:type w:val="continuous"/>
          <w:pgSz w:w="12240" w:h="15840"/>
          <w:pgMar w:top="900" w:bottom="280" w:left="860" w:right="740"/>
          <w:cols w:num="2" w:equalWidth="0">
            <w:col w:w="5191" w:space="40"/>
            <w:col w:w="5409"/>
          </w:cols>
        </w:sectPr>
      </w:pPr>
    </w:p>
    <w:p>
      <w:pPr>
        <w:pStyle w:val="BodyText"/>
      </w:pPr>
    </w:p>
    <w:p>
      <w:pPr>
        <w:pStyle w:val="BodyText"/>
        <w:spacing w:before="65"/>
      </w:pPr>
    </w:p>
    <w:p>
      <w:pPr>
        <w:spacing w:after="0"/>
        <w:sectPr>
          <w:type w:val="continuous"/>
          <w:pgSz w:w="12240" w:h="15840"/>
          <w:pgMar w:top="900" w:bottom="280" w:left="860" w:right="740"/>
        </w:sectPr>
      </w:pPr>
    </w:p>
    <w:p>
      <w:pPr>
        <w:spacing w:line="230" w:lineRule="auto" w:before="123"/>
        <w:ind w:left="119" w:right="38" w:firstLine="199"/>
        <w:jc w:val="both"/>
        <w:rPr>
          <w:b/>
          <w:sz w:val="18"/>
        </w:rPr>
      </w:pPr>
      <w:r>
        <w:rPr>
          <w:b/>
          <w:i/>
          <w:sz w:val="18"/>
        </w:rPr>
        <w:t>Abstract</w:t>
      </w:r>
      <w:r>
        <w:rPr>
          <w:b/>
          <w:sz w:val="18"/>
        </w:rPr>
        <w:t>—In</w:t>
      </w:r>
      <w:r>
        <w:rPr>
          <w:b/>
          <w:spacing w:val="39"/>
          <w:sz w:val="18"/>
        </w:rPr>
        <w:t> </w:t>
      </w:r>
      <w:r>
        <w:rPr>
          <w:b/>
          <w:sz w:val="18"/>
        </w:rPr>
        <w:t>recent</w:t>
      </w:r>
      <w:r>
        <w:rPr>
          <w:b/>
          <w:spacing w:val="39"/>
          <w:sz w:val="18"/>
        </w:rPr>
        <w:t> </w:t>
      </w:r>
      <w:r>
        <w:rPr>
          <w:b/>
          <w:sz w:val="18"/>
        </w:rPr>
        <w:t>years,</w:t>
      </w:r>
      <w:r>
        <w:rPr>
          <w:b/>
          <w:spacing w:val="39"/>
          <w:sz w:val="18"/>
        </w:rPr>
        <w:t> </w:t>
      </w:r>
      <w:r>
        <w:rPr>
          <w:b/>
          <w:sz w:val="18"/>
        </w:rPr>
        <w:t>deep</w:t>
      </w:r>
      <w:r>
        <w:rPr>
          <w:b/>
          <w:spacing w:val="39"/>
          <w:sz w:val="18"/>
        </w:rPr>
        <w:t> </w:t>
      </w:r>
      <w:r>
        <w:rPr>
          <w:b/>
          <w:sz w:val="18"/>
        </w:rPr>
        <w:t>learning</w:t>
      </w:r>
      <w:r>
        <w:rPr>
          <w:b/>
          <w:spacing w:val="39"/>
          <w:sz w:val="18"/>
        </w:rPr>
        <w:t> </w:t>
      </w:r>
      <w:r>
        <w:rPr>
          <w:b/>
          <w:sz w:val="18"/>
        </w:rPr>
        <w:t>(DL)</w:t>
      </w:r>
      <w:r>
        <w:rPr>
          <w:b/>
          <w:spacing w:val="39"/>
          <w:sz w:val="18"/>
        </w:rPr>
        <w:t> </w:t>
      </w:r>
      <w:r>
        <w:rPr>
          <w:b/>
          <w:sz w:val="18"/>
        </w:rPr>
        <w:t>has</w:t>
      </w:r>
      <w:r>
        <w:rPr>
          <w:b/>
          <w:spacing w:val="39"/>
          <w:sz w:val="18"/>
        </w:rPr>
        <w:t> </w:t>
      </w:r>
      <w:r>
        <w:rPr>
          <w:b/>
          <w:sz w:val="18"/>
        </w:rPr>
        <w:t>emerged as a powerful tool for solving complex decision-making prob- lems</w:t>
      </w:r>
      <w:r>
        <w:rPr>
          <w:b/>
          <w:spacing w:val="37"/>
          <w:sz w:val="18"/>
        </w:rPr>
        <w:t> </w:t>
      </w:r>
      <w:r>
        <w:rPr>
          <w:b/>
          <w:sz w:val="18"/>
        </w:rPr>
        <w:t>by</w:t>
      </w:r>
      <w:r>
        <w:rPr>
          <w:b/>
          <w:spacing w:val="37"/>
          <w:sz w:val="18"/>
        </w:rPr>
        <w:t> </w:t>
      </w:r>
      <w:r>
        <w:rPr>
          <w:b/>
          <w:sz w:val="18"/>
        </w:rPr>
        <w:t>enabling</w:t>
      </w:r>
      <w:r>
        <w:rPr>
          <w:b/>
          <w:spacing w:val="37"/>
          <w:sz w:val="18"/>
        </w:rPr>
        <w:t> </w:t>
      </w:r>
      <w:r>
        <w:rPr>
          <w:b/>
          <w:sz w:val="18"/>
        </w:rPr>
        <w:t>agents</w:t>
      </w:r>
      <w:r>
        <w:rPr>
          <w:b/>
          <w:spacing w:val="37"/>
          <w:sz w:val="18"/>
        </w:rPr>
        <w:t> </w:t>
      </w:r>
      <w:r>
        <w:rPr>
          <w:b/>
          <w:sz w:val="18"/>
        </w:rPr>
        <w:t>to</w:t>
      </w:r>
      <w:r>
        <w:rPr>
          <w:b/>
          <w:spacing w:val="37"/>
          <w:sz w:val="18"/>
        </w:rPr>
        <w:t> </w:t>
      </w:r>
      <w:r>
        <w:rPr>
          <w:b/>
          <w:sz w:val="18"/>
        </w:rPr>
        <w:t>learn</w:t>
      </w:r>
      <w:r>
        <w:rPr>
          <w:b/>
          <w:spacing w:val="37"/>
          <w:sz w:val="18"/>
        </w:rPr>
        <w:t> </w:t>
      </w:r>
      <w:r>
        <w:rPr>
          <w:b/>
          <w:sz w:val="18"/>
        </w:rPr>
        <w:t>from</w:t>
      </w:r>
      <w:r>
        <w:rPr>
          <w:b/>
          <w:spacing w:val="37"/>
          <w:sz w:val="18"/>
        </w:rPr>
        <w:t> </w:t>
      </w:r>
      <w:r>
        <w:rPr>
          <w:b/>
          <w:sz w:val="18"/>
        </w:rPr>
        <w:t>their</w:t>
      </w:r>
      <w:r>
        <w:rPr>
          <w:b/>
          <w:spacing w:val="37"/>
          <w:sz w:val="18"/>
        </w:rPr>
        <w:t> </w:t>
      </w:r>
      <w:r>
        <w:rPr>
          <w:b/>
          <w:sz w:val="18"/>
        </w:rPr>
        <w:t>interactions</w:t>
      </w:r>
      <w:r>
        <w:rPr>
          <w:b/>
          <w:spacing w:val="37"/>
          <w:sz w:val="18"/>
        </w:rPr>
        <w:t> </w:t>
      </w:r>
      <w:r>
        <w:rPr>
          <w:b/>
          <w:sz w:val="18"/>
        </w:rPr>
        <w:t>with the environment. This paper presents the development of two games using DL techniques to train agents and explores the integration of explainability models, specifically SHAP (Shap-</w:t>
      </w:r>
      <w:r>
        <w:rPr>
          <w:b/>
          <w:spacing w:val="80"/>
          <w:sz w:val="18"/>
        </w:rPr>
        <w:t> </w:t>
      </w:r>
      <w:r>
        <w:rPr>
          <w:b/>
          <w:sz w:val="18"/>
        </w:rPr>
        <w:t>ley Additive Explanations), EigenCAM (Eigen Class Activation Map), Saliency Maps, and counterfactual explanations, to in- terpret and understand the decision-making processes of the trained agents. By employing these explainability techniques, the study not only demonstrates the effectiveness of DL in game development but also provides valuable insights into the agents’ behavior, highlighting key features that influence their actions. Experimental</w:t>
      </w:r>
      <w:r>
        <w:rPr>
          <w:b/>
          <w:spacing w:val="-6"/>
          <w:sz w:val="18"/>
        </w:rPr>
        <w:t> </w:t>
      </w:r>
      <w:r>
        <w:rPr>
          <w:b/>
          <w:sz w:val="18"/>
        </w:rPr>
        <w:t>results</w:t>
      </w:r>
      <w:r>
        <w:rPr>
          <w:b/>
          <w:spacing w:val="-6"/>
          <w:sz w:val="18"/>
        </w:rPr>
        <w:t> </w:t>
      </w:r>
      <w:r>
        <w:rPr>
          <w:b/>
          <w:sz w:val="18"/>
        </w:rPr>
        <w:t>show</w:t>
      </w:r>
      <w:r>
        <w:rPr>
          <w:b/>
          <w:spacing w:val="-6"/>
          <w:sz w:val="18"/>
        </w:rPr>
        <w:t> </w:t>
      </w:r>
      <w:r>
        <w:rPr>
          <w:b/>
          <w:sz w:val="18"/>
        </w:rPr>
        <w:t>that</w:t>
      </w:r>
      <w:r>
        <w:rPr>
          <w:b/>
          <w:spacing w:val="-6"/>
          <w:sz w:val="18"/>
        </w:rPr>
        <w:t> </w:t>
      </w:r>
      <w:r>
        <w:rPr>
          <w:b/>
          <w:sz w:val="18"/>
        </w:rPr>
        <w:t>explainability</w:t>
      </w:r>
      <w:r>
        <w:rPr>
          <w:b/>
          <w:spacing w:val="-6"/>
          <w:sz w:val="18"/>
        </w:rPr>
        <w:t> </w:t>
      </w:r>
      <w:r>
        <w:rPr>
          <w:b/>
          <w:sz w:val="18"/>
        </w:rPr>
        <w:t>models</w:t>
      </w:r>
      <w:r>
        <w:rPr>
          <w:b/>
          <w:spacing w:val="-6"/>
          <w:sz w:val="18"/>
        </w:rPr>
        <w:t> </w:t>
      </w:r>
      <w:r>
        <w:rPr>
          <w:b/>
          <w:sz w:val="18"/>
        </w:rPr>
        <w:t>can</w:t>
      </w:r>
      <w:r>
        <w:rPr>
          <w:b/>
          <w:spacing w:val="-6"/>
          <w:sz w:val="18"/>
        </w:rPr>
        <w:t> </w:t>
      </w:r>
      <w:r>
        <w:rPr>
          <w:b/>
          <w:sz w:val="18"/>
        </w:rPr>
        <w:t>identify the</w:t>
      </w:r>
      <w:r>
        <w:rPr>
          <w:b/>
          <w:spacing w:val="34"/>
          <w:sz w:val="18"/>
        </w:rPr>
        <w:t> </w:t>
      </w:r>
      <w:r>
        <w:rPr>
          <w:b/>
          <w:sz w:val="18"/>
        </w:rPr>
        <w:t>most</w:t>
      </w:r>
      <w:r>
        <w:rPr>
          <w:b/>
          <w:spacing w:val="34"/>
          <w:sz w:val="18"/>
        </w:rPr>
        <w:t> </w:t>
      </w:r>
      <w:r>
        <w:rPr>
          <w:b/>
          <w:sz w:val="18"/>
        </w:rPr>
        <w:t>critical</w:t>
      </w:r>
      <w:r>
        <w:rPr>
          <w:b/>
          <w:spacing w:val="34"/>
          <w:sz w:val="18"/>
        </w:rPr>
        <w:t> </w:t>
      </w:r>
      <w:r>
        <w:rPr>
          <w:b/>
          <w:sz w:val="18"/>
        </w:rPr>
        <w:t>factors</w:t>
      </w:r>
      <w:r>
        <w:rPr>
          <w:b/>
          <w:spacing w:val="34"/>
          <w:sz w:val="18"/>
        </w:rPr>
        <w:t> </w:t>
      </w:r>
      <w:r>
        <w:rPr>
          <w:b/>
          <w:sz w:val="18"/>
        </w:rPr>
        <w:t>guiding</w:t>
      </w:r>
      <w:r>
        <w:rPr>
          <w:b/>
          <w:spacing w:val="34"/>
          <w:sz w:val="18"/>
        </w:rPr>
        <w:t> </w:t>
      </w:r>
      <w:r>
        <w:rPr>
          <w:b/>
          <w:sz w:val="18"/>
        </w:rPr>
        <w:t>the</w:t>
      </w:r>
      <w:r>
        <w:rPr>
          <w:b/>
          <w:spacing w:val="34"/>
          <w:sz w:val="18"/>
        </w:rPr>
        <w:t> </w:t>
      </w:r>
      <w:r>
        <w:rPr>
          <w:b/>
          <w:sz w:val="18"/>
        </w:rPr>
        <w:t>agents’</w:t>
      </w:r>
      <w:r>
        <w:rPr>
          <w:b/>
          <w:spacing w:val="34"/>
          <w:sz w:val="18"/>
        </w:rPr>
        <w:t> </w:t>
      </w:r>
      <w:r>
        <w:rPr>
          <w:b/>
          <w:sz w:val="18"/>
        </w:rPr>
        <w:t>decisions,</w:t>
      </w:r>
      <w:r>
        <w:rPr>
          <w:b/>
          <w:spacing w:val="34"/>
          <w:sz w:val="18"/>
        </w:rPr>
        <w:t> </w:t>
      </w:r>
      <w:r>
        <w:rPr>
          <w:b/>
          <w:sz w:val="18"/>
        </w:rPr>
        <w:t>leading to improvements in model transparency, performance, and user trust in AI-driven game systems.</w:t>
      </w:r>
    </w:p>
    <w:p>
      <w:pPr>
        <w:spacing w:line="230" w:lineRule="auto" w:before="11"/>
        <w:ind w:left="119" w:right="38" w:firstLine="199"/>
        <w:jc w:val="both"/>
        <w:rPr>
          <w:b/>
          <w:sz w:val="18"/>
        </w:rPr>
      </w:pPr>
      <w:r>
        <w:rPr>
          <w:b/>
          <w:i/>
          <w:sz w:val="18"/>
        </w:rPr>
        <w:t>Index</w:t>
      </w:r>
      <w:r>
        <w:rPr>
          <w:b/>
          <w:i/>
          <w:spacing w:val="-8"/>
          <w:sz w:val="18"/>
        </w:rPr>
        <w:t> </w:t>
      </w:r>
      <w:r>
        <w:rPr>
          <w:b/>
          <w:i/>
          <w:sz w:val="18"/>
        </w:rPr>
        <w:t>Terms</w:t>
      </w:r>
      <w:r>
        <w:rPr>
          <w:b/>
          <w:sz w:val="18"/>
        </w:rPr>
        <w:t>—Reinforcement</w:t>
      </w:r>
      <w:r>
        <w:rPr>
          <w:b/>
          <w:spacing w:val="-8"/>
          <w:sz w:val="18"/>
        </w:rPr>
        <w:t> </w:t>
      </w:r>
      <w:r>
        <w:rPr>
          <w:b/>
          <w:sz w:val="18"/>
        </w:rPr>
        <w:t>learning,</w:t>
      </w:r>
      <w:r>
        <w:rPr>
          <w:b/>
          <w:spacing w:val="-8"/>
          <w:sz w:val="18"/>
        </w:rPr>
        <w:t> </w:t>
      </w:r>
      <w:r>
        <w:rPr>
          <w:b/>
          <w:sz w:val="18"/>
        </w:rPr>
        <w:t>Explainable</w:t>
      </w:r>
      <w:r>
        <w:rPr>
          <w:b/>
          <w:spacing w:val="-8"/>
          <w:sz w:val="18"/>
        </w:rPr>
        <w:t> </w:t>
      </w:r>
      <w:r>
        <w:rPr>
          <w:b/>
          <w:sz w:val="18"/>
        </w:rPr>
        <w:t>AI,</w:t>
      </w:r>
      <w:r>
        <w:rPr>
          <w:b/>
          <w:spacing w:val="-8"/>
          <w:sz w:val="18"/>
        </w:rPr>
        <w:t> </w:t>
      </w:r>
      <w:r>
        <w:rPr>
          <w:b/>
          <w:sz w:val="18"/>
        </w:rPr>
        <w:t>SHAP, Counterfactual explanations, Game development, Model inter- pretability,Deep learning, Pygame, EigenCAM.</w:t>
      </w:r>
    </w:p>
    <w:p>
      <w:pPr>
        <w:pStyle w:val="BodyText"/>
        <w:spacing w:before="13"/>
        <w:rPr>
          <w:b/>
          <w:sz w:val="18"/>
        </w:rPr>
      </w:pPr>
    </w:p>
    <w:p>
      <w:pPr>
        <w:pStyle w:val="ListParagraph"/>
        <w:numPr>
          <w:ilvl w:val="0"/>
          <w:numId w:val="1"/>
        </w:numPr>
        <w:tabs>
          <w:tab w:pos="2066" w:val="left" w:leader="none"/>
        </w:tabs>
        <w:spacing w:line="240" w:lineRule="auto" w:before="0" w:after="0"/>
        <w:ind w:left="2066" w:right="0" w:hanging="214"/>
        <w:jc w:val="left"/>
        <w:rPr>
          <w:sz w:val="20"/>
        </w:rPr>
      </w:pPr>
      <w:r>
        <w:rPr>
          <w:smallCaps/>
          <w:spacing w:val="-2"/>
          <w:sz w:val="20"/>
        </w:rPr>
        <w:t>Introduction</w:t>
      </w:r>
    </w:p>
    <w:p>
      <w:pPr>
        <w:pStyle w:val="BodyText"/>
        <w:spacing w:line="249" w:lineRule="auto" w:before="82"/>
        <w:ind w:left="119" w:right="38" w:firstLine="199"/>
        <w:jc w:val="both"/>
      </w:pPr>
      <w:r>
        <w:rPr/>
        <w:t>The rapid advancement of artificial intelligence (AI) </w:t>
      </w:r>
      <w:r>
        <w:rPr/>
        <w:t>has revolutionised various fields, with deep learning (DL) playing a pivotal role in enhancing gameplay and decision-making within</w:t>
      </w:r>
      <w:r>
        <w:rPr>
          <w:spacing w:val="-2"/>
        </w:rPr>
        <w:t> </w:t>
      </w:r>
      <w:r>
        <w:rPr/>
        <w:t>the</w:t>
      </w:r>
      <w:r>
        <w:rPr>
          <w:spacing w:val="-2"/>
        </w:rPr>
        <w:t> </w:t>
      </w:r>
      <w:r>
        <w:rPr/>
        <w:t>gaming</w:t>
      </w:r>
      <w:r>
        <w:rPr>
          <w:spacing w:val="-2"/>
        </w:rPr>
        <w:t> </w:t>
      </w:r>
      <w:r>
        <w:rPr/>
        <w:t>industry.</w:t>
      </w:r>
      <w:r>
        <w:rPr>
          <w:spacing w:val="-2"/>
        </w:rPr>
        <w:t> </w:t>
      </w:r>
      <w:r>
        <w:rPr/>
        <w:t>DL</w:t>
      </w:r>
      <w:r>
        <w:rPr>
          <w:spacing w:val="-2"/>
        </w:rPr>
        <w:t> </w:t>
      </w:r>
      <w:r>
        <w:rPr/>
        <w:t>has</w:t>
      </w:r>
      <w:r>
        <w:rPr>
          <w:spacing w:val="-2"/>
        </w:rPr>
        <w:t> </w:t>
      </w:r>
      <w:r>
        <w:rPr/>
        <w:t>been</w:t>
      </w:r>
      <w:r>
        <w:rPr>
          <w:spacing w:val="-2"/>
        </w:rPr>
        <w:t> </w:t>
      </w:r>
      <w:r>
        <w:rPr/>
        <w:t>employed</w:t>
      </w:r>
      <w:r>
        <w:rPr>
          <w:spacing w:val="-2"/>
        </w:rPr>
        <w:t> </w:t>
      </w:r>
      <w:r>
        <w:rPr/>
        <w:t>to</w:t>
      </w:r>
      <w:r>
        <w:rPr>
          <w:spacing w:val="-2"/>
        </w:rPr>
        <w:t> </w:t>
      </w:r>
      <w:r>
        <w:rPr/>
        <w:t>develop autonomous agents that can learn from and adapt to dynamic game environments, leading to breakthroughs in both classic and modern video games. These agents, capable of mastering complex strategies through trial and error, have significantly elevated the overall gaming experience by offering more challenging</w:t>
      </w:r>
      <w:r>
        <w:rPr>
          <w:spacing w:val="-3"/>
        </w:rPr>
        <w:t> </w:t>
      </w:r>
      <w:r>
        <w:rPr/>
        <w:t>and</w:t>
      </w:r>
      <w:r>
        <w:rPr>
          <w:spacing w:val="-3"/>
        </w:rPr>
        <w:t> </w:t>
      </w:r>
      <w:r>
        <w:rPr/>
        <w:t>interactive</w:t>
      </w:r>
      <w:r>
        <w:rPr>
          <w:spacing w:val="-3"/>
        </w:rPr>
        <w:t> </w:t>
      </w:r>
      <w:r>
        <w:rPr/>
        <w:t>opponents.</w:t>
      </w:r>
      <w:r>
        <w:rPr>
          <w:spacing w:val="-3"/>
        </w:rPr>
        <w:t> </w:t>
      </w:r>
      <w:r>
        <w:rPr/>
        <w:t>However,</w:t>
      </w:r>
      <w:r>
        <w:rPr>
          <w:spacing w:val="-3"/>
        </w:rPr>
        <w:t> </w:t>
      </w:r>
      <w:r>
        <w:rPr/>
        <w:t>despite</w:t>
      </w:r>
      <w:r>
        <w:rPr>
          <w:spacing w:val="-3"/>
        </w:rPr>
        <w:t> </w:t>
      </w:r>
      <w:r>
        <w:rPr/>
        <w:t>DL’s success in producing high-performing agents, its decision- making process remains largely opaque, operating as a black- box model. This lack of transparency presents challenges for developers and users in understanding the reasoning behind</w:t>
      </w:r>
      <w:r>
        <w:rPr>
          <w:spacing w:val="80"/>
        </w:rPr>
        <w:t> </w:t>
      </w:r>
      <w:r>
        <w:rPr/>
        <w:t>an agent’s actions, which is particularly important in dynamic gaming environments where quick decisions impact fairness, strategy</w:t>
      </w:r>
      <w:r>
        <w:rPr>
          <w:spacing w:val="13"/>
        </w:rPr>
        <w:t> </w:t>
      </w:r>
      <w:r>
        <w:rPr/>
        <w:t>refinement,</w:t>
      </w:r>
      <w:r>
        <w:rPr>
          <w:spacing w:val="13"/>
        </w:rPr>
        <w:t> </w:t>
      </w:r>
      <w:r>
        <w:rPr/>
        <w:t>and</w:t>
      </w:r>
      <w:r>
        <w:rPr>
          <w:spacing w:val="13"/>
        </w:rPr>
        <w:t> </w:t>
      </w:r>
      <w:r>
        <w:rPr/>
        <w:t>overall</w:t>
      </w:r>
      <w:r>
        <w:rPr>
          <w:spacing w:val="13"/>
        </w:rPr>
        <w:t> </w:t>
      </w:r>
      <w:r>
        <w:rPr/>
        <w:t>user</w:t>
      </w:r>
      <w:r>
        <w:rPr>
          <w:spacing w:val="14"/>
        </w:rPr>
        <w:t> </w:t>
      </w:r>
      <w:r>
        <w:rPr/>
        <w:t>trust.</w:t>
      </w:r>
      <w:r>
        <w:rPr>
          <w:spacing w:val="13"/>
        </w:rPr>
        <w:t> </w:t>
      </w:r>
      <w:r>
        <w:rPr/>
        <w:t>As</w:t>
      </w:r>
      <w:r>
        <w:rPr>
          <w:spacing w:val="13"/>
        </w:rPr>
        <w:t> </w:t>
      </w:r>
      <w:r>
        <w:rPr/>
        <w:t>the</w:t>
      </w:r>
      <w:r>
        <w:rPr>
          <w:spacing w:val="13"/>
        </w:rPr>
        <w:t> </w:t>
      </w:r>
      <w:r>
        <w:rPr>
          <w:spacing w:val="-2"/>
        </w:rPr>
        <w:t>complexity</w:t>
      </w:r>
    </w:p>
    <w:p>
      <w:pPr>
        <w:pStyle w:val="BodyText"/>
        <w:spacing w:line="249" w:lineRule="auto" w:before="97"/>
        <w:ind w:left="119" w:right="237"/>
        <w:jc w:val="both"/>
      </w:pPr>
      <w:r>
        <w:rPr/>
        <w:br w:type="column"/>
      </w:r>
      <w:r>
        <w:rPr/>
        <w:t>of AI systems grows, so does the need for </w:t>
      </w:r>
      <w:r>
        <w:rPr/>
        <w:t>interpretability. Explainable</w:t>
      </w:r>
      <w:r>
        <w:rPr>
          <w:spacing w:val="23"/>
        </w:rPr>
        <w:t> </w:t>
      </w:r>
      <w:r>
        <w:rPr/>
        <w:t>AI</w:t>
      </w:r>
      <w:r>
        <w:rPr>
          <w:spacing w:val="23"/>
        </w:rPr>
        <w:t> </w:t>
      </w:r>
      <w:r>
        <w:rPr/>
        <w:t>(XAI)</w:t>
      </w:r>
      <w:r>
        <w:rPr>
          <w:spacing w:val="23"/>
        </w:rPr>
        <w:t> </w:t>
      </w:r>
      <w:r>
        <w:rPr/>
        <w:t>has</w:t>
      </w:r>
      <w:r>
        <w:rPr>
          <w:spacing w:val="23"/>
        </w:rPr>
        <w:t> </w:t>
      </w:r>
      <w:r>
        <w:rPr/>
        <w:t>emerged</w:t>
      </w:r>
      <w:r>
        <w:rPr>
          <w:spacing w:val="23"/>
        </w:rPr>
        <w:t> </w:t>
      </w:r>
      <w:r>
        <w:rPr/>
        <w:t>as</w:t>
      </w:r>
      <w:r>
        <w:rPr>
          <w:spacing w:val="23"/>
        </w:rPr>
        <w:t> </w:t>
      </w:r>
      <w:r>
        <w:rPr/>
        <w:t>a</w:t>
      </w:r>
      <w:r>
        <w:rPr>
          <w:spacing w:val="23"/>
        </w:rPr>
        <w:t> </w:t>
      </w:r>
      <w:r>
        <w:rPr/>
        <w:t>critical</w:t>
      </w:r>
      <w:r>
        <w:rPr>
          <w:spacing w:val="23"/>
        </w:rPr>
        <w:t> </w:t>
      </w:r>
      <w:r>
        <w:rPr/>
        <w:t>field,</w:t>
      </w:r>
      <w:r>
        <w:rPr>
          <w:spacing w:val="23"/>
        </w:rPr>
        <w:t> </w:t>
      </w:r>
      <w:r>
        <w:rPr/>
        <w:t>aimed at providing clearer insights into how AI models, particularly those powered by DL, arrive at their decisions. This is es- pecially vital in gaming, where understanding the rationale behind in-game actions can significantly improve debugging, model refinement, and player engagement. Techniques such</w:t>
      </w:r>
      <w:r>
        <w:rPr>
          <w:spacing w:val="40"/>
        </w:rPr>
        <w:t> </w:t>
      </w:r>
      <w:r>
        <w:rPr/>
        <w:t>as SHAP (Shapley Additive Explanations) and counterfactual explanations have gained prominence for their ability to shed light on individual feature contributions, offering developers the tools to demystify the actions of reinforcement learning agents. The objective of this research is to integrate explain- ability into DL-driven game development by applying these XAI techniques to two custom-built games: the Fruit Catcher and the Shooter. Through a detailed analysis of the decision- making</w:t>
      </w:r>
      <w:r>
        <w:rPr>
          <w:spacing w:val="39"/>
        </w:rPr>
        <w:t> </w:t>
      </w:r>
      <w:r>
        <w:rPr/>
        <w:t>processes</w:t>
      </w:r>
      <w:r>
        <w:rPr>
          <w:spacing w:val="39"/>
        </w:rPr>
        <w:t> </w:t>
      </w:r>
      <w:r>
        <w:rPr/>
        <w:t>in</w:t>
      </w:r>
      <w:r>
        <w:rPr>
          <w:spacing w:val="39"/>
        </w:rPr>
        <w:t> </w:t>
      </w:r>
      <w:r>
        <w:rPr/>
        <w:t>these</w:t>
      </w:r>
      <w:r>
        <w:rPr>
          <w:spacing w:val="39"/>
        </w:rPr>
        <w:t> </w:t>
      </w:r>
      <w:r>
        <w:rPr/>
        <w:t>games,</w:t>
      </w:r>
      <w:r>
        <w:rPr>
          <w:spacing w:val="38"/>
        </w:rPr>
        <w:t> </w:t>
      </w:r>
      <w:r>
        <w:rPr/>
        <w:t>the</w:t>
      </w:r>
      <w:r>
        <w:rPr>
          <w:spacing w:val="39"/>
        </w:rPr>
        <w:t> </w:t>
      </w:r>
      <w:r>
        <w:rPr/>
        <w:t>study</w:t>
      </w:r>
      <w:r>
        <w:rPr>
          <w:spacing w:val="39"/>
        </w:rPr>
        <w:t> </w:t>
      </w:r>
      <w:r>
        <w:rPr/>
        <w:t>aims</w:t>
      </w:r>
      <w:r>
        <w:rPr>
          <w:spacing w:val="39"/>
        </w:rPr>
        <w:t> </w:t>
      </w:r>
      <w:r>
        <w:rPr/>
        <w:t>to</w:t>
      </w:r>
      <w:r>
        <w:rPr>
          <w:spacing w:val="39"/>
        </w:rPr>
        <w:t> </w:t>
      </w:r>
      <w:r>
        <w:rPr/>
        <w:t>create a framework that not only produces efficient game agents but also</w:t>
      </w:r>
      <w:r>
        <w:rPr>
          <w:spacing w:val="-7"/>
        </w:rPr>
        <w:t> </w:t>
      </w:r>
      <w:r>
        <w:rPr/>
        <w:t>ensures</w:t>
      </w:r>
      <w:r>
        <w:rPr>
          <w:spacing w:val="-7"/>
        </w:rPr>
        <w:t> </w:t>
      </w:r>
      <w:r>
        <w:rPr/>
        <w:t>that</w:t>
      </w:r>
      <w:r>
        <w:rPr>
          <w:spacing w:val="-7"/>
        </w:rPr>
        <w:t> </w:t>
      </w:r>
      <w:r>
        <w:rPr/>
        <w:t>their</w:t>
      </w:r>
      <w:r>
        <w:rPr>
          <w:spacing w:val="-7"/>
        </w:rPr>
        <w:t> </w:t>
      </w:r>
      <w:r>
        <w:rPr/>
        <w:t>actions</w:t>
      </w:r>
      <w:r>
        <w:rPr>
          <w:spacing w:val="-7"/>
        </w:rPr>
        <w:t> </w:t>
      </w:r>
      <w:r>
        <w:rPr/>
        <w:t>are</w:t>
      </w:r>
      <w:r>
        <w:rPr>
          <w:spacing w:val="-7"/>
        </w:rPr>
        <w:t> </w:t>
      </w:r>
      <w:r>
        <w:rPr/>
        <w:t>transparent</w:t>
      </w:r>
      <w:r>
        <w:rPr>
          <w:spacing w:val="-7"/>
        </w:rPr>
        <w:t> </w:t>
      </w:r>
      <w:r>
        <w:rPr/>
        <w:t>and</w:t>
      </w:r>
      <w:r>
        <w:rPr>
          <w:spacing w:val="-7"/>
        </w:rPr>
        <w:t> </w:t>
      </w:r>
      <w:r>
        <w:rPr/>
        <w:t>interpretable. By providing clear explanations of agent behaviour, this re- search contributes to more trustworthy and user-friendly AI systems</w:t>
      </w:r>
      <w:r>
        <w:rPr>
          <w:spacing w:val="-12"/>
        </w:rPr>
        <w:t> </w:t>
      </w:r>
      <w:r>
        <w:rPr/>
        <w:t>in</w:t>
      </w:r>
      <w:r>
        <w:rPr>
          <w:spacing w:val="-12"/>
        </w:rPr>
        <w:t> </w:t>
      </w:r>
      <w:r>
        <w:rPr/>
        <w:t>gaming.</w:t>
      </w:r>
      <w:r>
        <w:rPr>
          <w:spacing w:val="-12"/>
        </w:rPr>
        <w:t> </w:t>
      </w:r>
      <w:r>
        <w:rPr/>
        <w:t>Additionally,</w:t>
      </w:r>
      <w:r>
        <w:rPr>
          <w:spacing w:val="-11"/>
        </w:rPr>
        <w:t> </w:t>
      </w:r>
      <w:r>
        <w:rPr/>
        <w:t>it</w:t>
      </w:r>
      <w:r>
        <w:rPr>
          <w:spacing w:val="-12"/>
        </w:rPr>
        <w:t> </w:t>
      </w:r>
      <w:r>
        <w:rPr/>
        <w:t>underscores</w:t>
      </w:r>
      <w:r>
        <w:rPr>
          <w:spacing w:val="-12"/>
        </w:rPr>
        <w:t> </w:t>
      </w:r>
      <w:r>
        <w:rPr/>
        <w:t>the</w:t>
      </w:r>
      <w:r>
        <w:rPr>
          <w:spacing w:val="-12"/>
        </w:rPr>
        <w:t> </w:t>
      </w:r>
      <w:r>
        <w:rPr/>
        <w:t>importance of explainability for real-time debugging and targeted model improvements, facilitating broader adoption of DL technolo- gies in more complex, real-world gaming scenarios.</w:t>
      </w:r>
    </w:p>
    <w:p>
      <w:pPr>
        <w:pStyle w:val="ListParagraph"/>
        <w:numPr>
          <w:ilvl w:val="0"/>
          <w:numId w:val="1"/>
        </w:numPr>
        <w:tabs>
          <w:tab w:pos="1846" w:val="left" w:leader="none"/>
        </w:tabs>
        <w:spacing w:line="240" w:lineRule="auto" w:before="158" w:after="0"/>
        <w:ind w:left="1846" w:right="0" w:hanging="289"/>
        <w:jc w:val="left"/>
        <w:rPr>
          <w:sz w:val="20"/>
        </w:rPr>
      </w:pPr>
      <w:r>
        <w:rPr>
          <w:smallCaps/>
          <w:sz w:val="20"/>
        </w:rPr>
        <w:t>Literature</w:t>
      </w:r>
      <w:r>
        <w:rPr>
          <w:smallCaps/>
          <w:spacing w:val="72"/>
          <w:sz w:val="20"/>
        </w:rPr>
        <w:t> </w:t>
      </w:r>
      <w:r>
        <w:rPr>
          <w:smallCaps/>
          <w:spacing w:val="-2"/>
          <w:sz w:val="20"/>
        </w:rPr>
        <w:t>Review</w:t>
      </w:r>
    </w:p>
    <w:p>
      <w:pPr>
        <w:pStyle w:val="BodyText"/>
        <w:spacing w:line="249" w:lineRule="auto" w:before="89"/>
        <w:ind w:left="119" w:right="237" w:firstLine="199"/>
        <w:jc w:val="both"/>
      </w:pPr>
      <w:r>
        <w:rPr/>
        <w:t>In recent research on explainable reinforcement </w:t>
      </w:r>
      <w:r>
        <w:rPr/>
        <w:t>learning (XRL), several innovative methods have emerged to enhance model interpretability. Linear Model U-Trees (LMUTs), a method that integrates linear models within U-Trees, allowing reinforcement</w:t>
      </w:r>
      <w:r>
        <w:rPr>
          <w:spacing w:val="-8"/>
        </w:rPr>
        <w:t> </w:t>
      </w:r>
      <w:r>
        <w:rPr/>
        <w:t>learning</w:t>
      </w:r>
      <w:r>
        <w:rPr>
          <w:spacing w:val="-8"/>
        </w:rPr>
        <w:t> </w:t>
      </w:r>
      <w:r>
        <w:rPr/>
        <w:t>policies</w:t>
      </w:r>
      <w:r>
        <w:rPr>
          <w:spacing w:val="-8"/>
        </w:rPr>
        <w:t> </w:t>
      </w:r>
      <w:r>
        <w:rPr/>
        <w:t>to</w:t>
      </w:r>
      <w:r>
        <w:rPr>
          <w:spacing w:val="-8"/>
        </w:rPr>
        <w:t> </w:t>
      </w:r>
      <w:r>
        <w:rPr/>
        <w:t>remain</w:t>
      </w:r>
      <w:r>
        <w:rPr>
          <w:spacing w:val="-8"/>
        </w:rPr>
        <w:t> </w:t>
      </w:r>
      <w:r>
        <w:rPr/>
        <w:t>interpretable</w:t>
      </w:r>
      <w:r>
        <w:rPr>
          <w:spacing w:val="-8"/>
        </w:rPr>
        <w:t> </w:t>
      </w:r>
      <w:r>
        <w:rPr/>
        <w:t>without sacrificing performance, is introduced in [3]. This approach is effective in various RL environments and holds potential for scaling to more complex domains.</w:t>
      </w:r>
    </w:p>
    <w:p>
      <w:pPr>
        <w:pStyle w:val="BodyText"/>
        <w:spacing w:line="249" w:lineRule="auto"/>
        <w:ind w:left="119" w:right="237"/>
        <w:jc w:val="both"/>
      </w:pPr>
      <w:r>
        <w:rPr/>
        <w:t>The authors of [7] introduce contrastive explanations, a </w:t>
      </w:r>
      <w:r>
        <w:rPr/>
        <w:t>novel method</w:t>
      </w:r>
      <w:r>
        <w:rPr>
          <w:spacing w:val="49"/>
        </w:rPr>
        <w:t> </w:t>
      </w:r>
      <w:r>
        <w:rPr/>
        <w:t>that</w:t>
      </w:r>
      <w:r>
        <w:rPr>
          <w:spacing w:val="50"/>
        </w:rPr>
        <w:t> </w:t>
      </w:r>
      <w:r>
        <w:rPr/>
        <w:t>explains</w:t>
      </w:r>
      <w:r>
        <w:rPr>
          <w:spacing w:val="49"/>
        </w:rPr>
        <w:t> </w:t>
      </w:r>
      <w:r>
        <w:rPr/>
        <w:t>why</w:t>
      </w:r>
      <w:r>
        <w:rPr>
          <w:spacing w:val="50"/>
        </w:rPr>
        <w:t> </w:t>
      </w:r>
      <w:r>
        <w:rPr/>
        <w:t>certain</w:t>
      </w:r>
      <w:r>
        <w:rPr>
          <w:spacing w:val="49"/>
        </w:rPr>
        <w:t> </w:t>
      </w:r>
      <w:r>
        <w:rPr/>
        <w:t>actions</w:t>
      </w:r>
      <w:r>
        <w:rPr>
          <w:spacing w:val="50"/>
        </w:rPr>
        <w:t> </w:t>
      </w:r>
      <w:r>
        <w:rPr/>
        <w:t>are</w:t>
      </w:r>
      <w:r>
        <w:rPr>
          <w:spacing w:val="49"/>
        </w:rPr>
        <w:t> </w:t>
      </w:r>
      <w:r>
        <w:rPr/>
        <w:t>preferred</w:t>
      </w:r>
      <w:r>
        <w:rPr>
          <w:spacing w:val="50"/>
        </w:rPr>
        <w:t> </w:t>
      </w:r>
      <w:r>
        <w:rPr>
          <w:spacing w:val="-5"/>
        </w:rPr>
        <w:t>by</w:t>
      </w:r>
    </w:p>
    <w:p>
      <w:pPr>
        <w:spacing w:after="0" w:line="249" w:lineRule="auto"/>
        <w:jc w:val="both"/>
        <w:sectPr>
          <w:type w:val="continuous"/>
          <w:pgSz w:w="12240" w:h="15840"/>
          <w:pgMar w:top="900" w:bottom="280" w:left="860" w:right="740"/>
          <w:cols w:num="2" w:equalWidth="0">
            <w:col w:w="5181" w:space="79"/>
            <w:col w:w="5380"/>
          </w:cols>
        </w:sectPr>
      </w:pPr>
    </w:p>
    <w:p>
      <w:pPr>
        <w:pStyle w:val="BodyText"/>
        <w:spacing w:line="249" w:lineRule="auto" w:before="71"/>
        <w:ind w:left="119" w:right="38"/>
        <w:jc w:val="both"/>
      </w:pPr>
      <w:r>
        <w:rPr/>
        <w:t>highlighting</w:t>
      </w:r>
      <w:r>
        <w:rPr>
          <w:spacing w:val="-12"/>
        </w:rPr>
        <w:t> </w:t>
      </w:r>
      <w:r>
        <w:rPr/>
        <w:t>the</w:t>
      </w:r>
      <w:r>
        <w:rPr>
          <w:spacing w:val="-12"/>
        </w:rPr>
        <w:t> </w:t>
      </w:r>
      <w:r>
        <w:rPr/>
        <w:t>expected</w:t>
      </w:r>
      <w:r>
        <w:rPr>
          <w:spacing w:val="-12"/>
        </w:rPr>
        <w:t> </w:t>
      </w:r>
      <w:r>
        <w:rPr/>
        <w:t>outcomes</w:t>
      </w:r>
      <w:r>
        <w:rPr>
          <w:spacing w:val="-12"/>
        </w:rPr>
        <w:t> </w:t>
      </w:r>
      <w:r>
        <w:rPr/>
        <w:t>of</w:t>
      </w:r>
      <w:r>
        <w:rPr>
          <w:spacing w:val="-12"/>
        </w:rPr>
        <w:t> </w:t>
      </w:r>
      <w:r>
        <w:rPr/>
        <w:t>alternative</w:t>
      </w:r>
      <w:r>
        <w:rPr>
          <w:spacing w:val="-12"/>
        </w:rPr>
        <w:t> </w:t>
      </w:r>
      <w:r>
        <w:rPr/>
        <w:t>choices.</w:t>
      </w:r>
      <w:r>
        <w:rPr>
          <w:spacing w:val="-12"/>
        </w:rPr>
        <w:t> </w:t>
      </w:r>
      <w:r>
        <w:rPr/>
        <w:t>This approach proves particularly useful in helping users under- stand agent behavior in real-time environments. Additionally, Shapley counterfactual credits, a method for attributing credit to individual agents in multi-agent RL, is introduced in [10]. By combining Shapley values with counterfactual reasoning, this</w:t>
      </w:r>
      <w:r>
        <w:rPr>
          <w:spacing w:val="40"/>
        </w:rPr>
        <w:t> </w:t>
      </w:r>
      <w:r>
        <w:rPr/>
        <w:t>method</w:t>
      </w:r>
      <w:r>
        <w:rPr>
          <w:spacing w:val="40"/>
        </w:rPr>
        <w:t> </w:t>
      </w:r>
      <w:r>
        <w:rPr/>
        <w:t>provides</w:t>
      </w:r>
      <w:r>
        <w:rPr>
          <w:spacing w:val="40"/>
        </w:rPr>
        <w:t> </w:t>
      </w:r>
      <w:r>
        <w:rPr/>
        <w:t>a</w:t>
      </w:r>
      <w:r>
        <w:rPr>
          <w:spacing w:val="40"/>
        </w:rPr>
        <w:t> </w:t>
      </w:r>
      <w:r>
        <w:rPr/>
        <w:t>more</w:t>
      </w:r>
      <w:r>
        <w:rPr>
          <w:spacing w:val="40"/>
        </w:rPr>
        <w:t> </w:t>
      </w:r>
      <w:r>
        <w:rPr/>
        <w:t>interpretable</w:t>
      </w:r>
      <w:r>
        <w:rPr>
          <w:spacing w:val="40"/>
        </w:rPr>
        <w:t> </w:t>
      </w:r>
      <w:r>
        <w:rPr/>
        <w:t>way</w:t>
      </w:r>
      <w:r>
        <w:rPr>
          <w:spacing w:val="40"/>
        </w:rPr>
        <w:t> </w:t>
      </w:r>
      <w:r>
        <w:rPr/>
        <w:t>to</w:t>
      </w:r>
      <w:r>
        <w:rPr>
          <w:spacing w:val="40"/>
        </w:rPr>
        <w:t> </w:t>
      </w:r>
      <w:r>
        <w:rPr/>
        <w:t>assess each agent’s contribution, improving transparency in complex </w:t>
      </w:r>
      <w:r>
        <w:rPr>
          <w:spacing w:val="-2"/>
        </w:rPr>
        <w:t>systems.</w:t>
      </w:r>
    </w:p>
    <w:p>
      <w:pPr>
        <w:pStyle w:val="BodyText"/>
        <w:spacing w:line="249" w:lineRule="auto"/>
        <w:ind w:left="119" w:right="38"/>
        <w:jc w:val="both"/>
      </w:pPr>
      <w:r>
        <w:rPr/>
        <w:t>Various attention mechanisms in reinforcement </w:t>
      </w:r>
      <w:r>
        <w:rPr/>
        <w:t>learning, which allow agents to focus on key features or states during decision-making,</w:t>
      </w:r>
      <w:r>
        <w:rPr>
          <w:spacing w:val="-6"/>
        </w:rPr>
        <w:t> </w:t>
      </w:r>
      <w:r>
        <w:rPr/>
        <w:t>offering</w:t>
      </w:r>
      <w:r>
        <w:rPr>
          <w:spacing w:val="-6"/>
        </w:rPr>
        <w:t> </w:t>
      </w:r>
      <w:r>
        <w:rPr/>
        <w:t>a</w:t>
      </w:r>
      <w:r>
        <w:rPr>
          <w:spacing w:val="-6"/>
        </w:rPr>
        <w:t> </w:t>
      </w:r>
      <w:r>
        <w:rPr/>
        <w:t>more</w:t>
      </w:r>
      <w:r>
        <w:rPr>
          <w:spacing w:val="-6"/>
        </w:rPr>
        <w:t> </w:t>
      </w:r>
      <w:r>
        <w:rPr/>
        <w:t>transparent</w:t>
      </w:r>
      <w:r>
        <w:rPr>
          <w:spacing w:val="-6"/>
        </w:rPr>
        <w:t> </w:t>
      </w:r>
      <w:r>
        <w:rPr/>
        <w:t>understanding</w:t>
      </w:r>
      <w:r>
        <w:rPr>
          <w:spacing w:val="-6"/>
        </w:rPr>
        <w:t> </w:t>
      </w:r>
      <w:r>
        <w:rPr/>
        <w:t>of the agent’s decision process, are explored in [8]. Lastly, the general concept of model interpretability, arguing for a more nuanced understanding of the trade-offs between accuracy, complexity,</w:t>
      </w:r>
      <w:r>
        <w:rPr>
          <w:spacing w:val="-9"/>
        </w:rPr>
        <w:t> </w:t>
      </w:r>
      <w:r>
        <w:rPr/>
        <w:t>and</w:t>
      </w:r>
      <w:r>
        <w:rPr>
          <w:spacing w:val="-9"/>
        </w:rPr>
        <w:t> </w:t>
      </w:r>
      <w:r>
        <w:rPr/>
        <w:t>transparency,</w:t>
      </w:r>
      <w:r>
        <w:rPr>
          <w:spacing w:val="-9"/>
        </w:rPr>
        <w:t> </w:t>
      </w:r>
      <w:r>
        <w:rPr/>
        <w:t>is</w:t>
      </w:r>
      <w:r>
        <w:rPr>
          <w:spacing w:val="-9"/>
        </w:rPr>
        <w:t> </w:t>
      </w:r>
      <w:r>
        <w:rPr/>
        <w:t>critiqued</w:t>
      </w:r>
      <w:r>
        <w:rPr>
          <w:spacing w:val="-9"/>
        </w:rPr>
        <w:t> </w:t>
      </w:r>
      <w:r>
        <w:rPr/>
        <w:t>in</w:t>
      </w:r>
      <w:r>
        <w:rPr>
          <w:spacing w:val="-9"/>
        </w:rPr>
        <w:t> </w:t>
      </w:r>
      <w:r>
        <w:rPr/>
        <w:t>[5].</w:t>
      </w:r>
      <w:r>
        <w:rPr>
          <w:spacing w:val="-9"/>
        </w:rPr>
        <w:t> </w:t>
      </w:r>
      <w:r>
        <w:rPr/>
        <w:t>These</w:t>
      </w:r>
      <w:r>
        <w:rPr>
          <w:spacing w:val="-9"/>
        </w:rPr>
        <w:t> </w:t>
      </w:r>
      <w:r>
        <w:rPr/>
        <w:t>diverse approaches</w:t>
      </w:r>
      <w:r>
        <w:rPr>
          <w:spacing w:val="-8"/>
        </w:rPr>
        <w:t> </w:t>
      </w:r>
      <w:r>
        <w:rPr/>
        <w:t>contribute</w:t>
      </w:r>
      <w:r>
        <w:rPr>
          <w:spacing w:val="-8"/>
        </w:rPr>
        <w:t> </w:t>
      </w:r>
      <w:r>
        <w:rPr/>
        <w:t>to</w:t>
      </w:r>
      <w:r>
        <w:rPr>
          <w:spacing w:val="-8"/>
        </w:rPr>
        <w:t> </w:t>
      </w:r>
      <w:r>
        <w:rPr/>
        <w:t>a</w:t>
      </w:r>
      <w:r>
        <w:rPr>
          <w:spacing w:val="-8"/>
        </w:rPr>
        <w:t> </w:t>
      </w:r>
      <w:r>
        <w:rPr/>
        <w:t>deeper</w:t>
      </w:r>
      <w:r>
        <w:rPr>
          <w:spacing w:val="-7"/>
        </w:rPr>
        <w:t> </w:t>
      </w:r>
      <w:r>
        <w:rPr/>
        <w:t>understanding</w:t>
      </w:r>
      <w:r>
        <w:rPr>
          <w:spacing w:val="-8"/>
        </w:rPr>
        <w:t> </w:t>
      </w:r>
      <w:r>
        <w:rPr/>
        <w:t>of</w:t>
      </w:r>
      <w:r>
        <w:rPr>
          <w:spacing w:val="-8"/>
        </w:rPr>
        <w:t> </w:t>
      </w:r>
      <w:r>
        <w:rPr/>
        <w:t>how</w:t>
      </w:r>
      <w:r>
        <w:rPr>
          <w:spacing w:val="-8"/>
        </w:rPr>
        <w:t> </w:t>
      </w:r>
      <w:r>
        <w:rPr/>
        <w:t>to</w:t>
      </w:r>
      <w:r>
        <w:rPr>
          <w:spacing w:val="-8"/>
        </w:rPr>
        <w:t> </w:t>
      </w:r>
      <w:r>
        <w:rPr/>
        <w:t>bal- ance interpretability with model complexity in reinforcement learning, with implications for both theoretical development and practical applications.</w:t>
      </w:r>
    </w:p>
    <w:p>
      <w:pPr>
        <w:pStyle w:val="ListParagraph"/>
        <w:numPr>
          <w:ilvl w:val="0"/>
          <w:numId w:val="1"/>
        </w:numPr>
        <w:tabs>
          <w:tab w:pos="1784" w:val="left" w:leader="none"/>
        </w:tabs>
        <w:spacing w:line="240" w:lineRule="auto" w:before="145" w:after="0"/>
        <w:ind w:left="1784" w:right="0" w:hanging="364"/>
        <w:jc w:val="left"/>
        <w:rPr>
          <w:sz w:val="20"/>
        </w:rPr>
      </w:pPr>
      <w:r>
        <w:rPr>
          <w:smallCaps/>
          <w:sz w:val="20"/>
        </w:rPr>
        <w:t>Summary</w:t>
      </w:r>
      <w:r>
        <w:rPr>
          <w:smallCaps/>
          <w:spacing w:val="40"/>
          <w:sz w:val="20"/>
        </w:rPr>
        <w:t> </w:t>
      </w:r>
      <w:r>
        <w:rPr>
          <w:smallCaps/>
          <w:sz w:val="20"/>
        </w:rPr>
        <w:t>of</w:t>
      </w:r>
      <w:r>
        <w:rPr>
          <w:smallCaps/>
          <w:spacing w:val="40"/>
          <w:sz w:val="20"/>
        </w:rPr>
        <w:t> </w:t>
      </w:r>
      <w:r>
        <w:rPr>
          <w:smallCaps/>
          <w:spacing w:val="-2"/>
          <w:sz w:val="20"/>
        </w:rPr>
        <w:t>findings</w:t>
      </w:r>
    </w:p>
    <w:p>
      <w:pPr>
        <w:pStyle w:val="BodyText"/>
        <w:spacing w:line="249" w:lineRule="auto" w:before="80"/>
        <w:ind w:left="119" w:right="38" w:firstLine="199"/>
        <w:jc w:val="both"/>
      </w:pPr>
      <w:r>
        <w:rPr/>
        <w:t>In this research, we evaluated the performance and </w:t>
      </w:r>
      <w:r>
        <w:rPr/>
        <w:t>inter- pretability</w:t>
      </w:r>
      <w:r>
        <w:rPr>
          <w:spacing w:val="40"/>
        </w:rPr>
        <w:t> </w:t>
      </w:r>
      <w:r>
        <w:rPr/>
        <w:t>of</w:t>
      </w:r>
      <w:r>
        <w:rPr>
          <w:spacing w:val="40"/>
        </w:rPr>
        <w:t> </w:t>
      </w:r>
      <w:r>
        <w:rPr/>
        <w:t>Deep</w:t>
      </w:r>
      <w:r>
        <w:rPr>
          <w:spacing w:val="40"/>
        </w:rPr>
        <w:t> </w:t>
      </w:r>
      <w:r>
        <w:rPr/>
        <w:t>Q-Network</w:t>
      </w:r>
      <w:r>
        <w:rPr>
          <w:spacing w:val="40"/>
        </w:rPr>
        <w:t> </w:t>
      </w:r>
      <w:r>
        <w:rPr/>
        <w:t>(DQN)</w:t>
      </w:r>
      <w:r>
        <w:rPr>
          <w:spacing w:val="40"/>
        </w:rPr>
        <w:t> </w:t>
      </w:r>
      <w:r>
        <w:rPr/>
        <w:t>models</w:t>
      </w:r>
      <w:r>
        <w:rPr>
          <w:spacing w:val="40"/>
        </w:rPr>
        <w:t> </w:t>
      </w:r>
      <w:r>
        <w:rPr/>
        <w:t>trained</w:t>
      </w:r>
      <w:r>
        <w:rPr>
          <w:spacing w:val="40"/>
        </w:rPr>
        <w:t> </w:t>
      </w:r>
      <w:r>
        <w:rPr/>
        <w:t>for</w:t>
      </w:r>
      <w:r>
        <w:rPr>
          <w:spacing w:val="80"/>
        </w:rPr>
        <w:t> </w:t>
      </w:r>
      <w:r>
        <w:rPr/>
        <w:t>a Fruit Catcher game across three different epochs (1, 10,</w:t>
      </w:r>
      <w:r>
        <w:rPr>
          <w:spacing w:val="80"/>
        </w:rPr>
        <w:t> </w:t>
      </w:r>
      <w:r>
        <w:rPr/>
        <w:t>100) using SHAP and counterfactual explanations. SHAP consistently</w:t>
      </w:r>
      <w:r>
        <w:rPr>
          <w:spacing w:val="-12"/>
        </w:rPr>
        <w:t> </w:t>
      </w:r>
      <w:r>
        <w:rPr/>
        <w:t>demonstrated</w:t>
      </w:r>
      <w:r>
        <w:rPr>
          <w:spacing w:val="-12"/>
        </w:rPr>
        <w:t> </w:t>
      </w:r>
      <w:r>
        <w:rPr/>
        <w:t>high</w:t>
      </w:r>
      <w:r>
        <w:rPr>
          <w:spacing w:val="-12"/>
        </w:rPr>
        <w:t> </w:t>
      </w:r>
      <w:r>
        <w:rPr/>
        <w:t>precision</w:t>
      </w:r>
      <w:r>
        <w:rPr>
          <w:spacing w:val="-12"/>
        </w:rPr>
        <w:t> </w:t>
      </w:r>
      <w:r>
        <w:rPr/>
        <w:t>similarity</w:t>
      </w:r>
      <w:r>
        <w:rPr>
          <w:spacing w:val="-12"/>
        </w:rPr>
        <w:t> </w:t>
      </w:r>
      <w:r>
        <w:rPr/>
        <w:t>but</w:t>
      </w:r>
      <w:r>
        <w:rPr>
          <w:spacing w:val="-12"/>
        </w:rPr>
        <w:t> </w:t>
      </w:r>
      <w:r>
        <w:rPr/>
        <w:t>showed decreasing decision stability with increased training, while counterfactuals revealed variations in sparsity, proximity, and validity,</w:t>
      </w:r>
      <w:r>
        <w:rPr>
          <w:spacing w:val="-2"/>
        </w:rPr>
        <w:t> </w:t>
      </w:r>
      <w:r>
        <w:rPr/>
        <w:t>highlighting</w:t>
      </w:r>
      <w:r>
        <w:rPr>
          <w:spacing w:val="-2"/>
        </w:rPr>
        <w:t> </w:t>
      </w:r>
      <w:r>
        <w:rPr/>
        <w:t>areas</w:t>
      </w:r>
      <w:r>
        <w:rPr>
          <w:spacing w:val="-2"/>
        </w:rPr>
        <w:t> </w:t>
      </w:r>
      <w:r>
        <w:rPr/>
        <w:t>for</w:t>
      </w:r>
      <w:r>
        <w:rPr>
          <w:spacing w:val="-2"/>
        </w:rPr>
        <w:t> </w:t>
      </w:r>
      <w:r>
        <w:rPr/>
        <w:t>model</w:t>
      </w:r>
      <w:r>
        <w:rPr>
          <w:spacing w:val="-2"/>
        </w:rPr>
        <w:t> </w:t>
      </w:r>
      <w:r>
        <w:rPr/>
        <w:t>improvement.</w:t>
      </w:r>
      <w:r>
        <w:rPr>
          <w:spacing w:val="-2"/>
        </w:rPr>
        <w:t> </w:t>
      </w:r>
      <w:r>
        <w:rPr/>
        <w:t>The</w:t>
      </w:r>
      <w:r>
        <w:rPr>
          <w:spacing w:val="-2"/>
        </w:rPr>
        <w:t> </w:t>
      </w:r>
      <w:r>
        <w:rPr/>
        <w:t>study also</w:t>
      </w:r>
      <w:r>
        <w:rPr>
          <w:spacing w:val="-13"/>
        </w:rPr>
        <w:t> </w:t>
      </w:r>
      <w:r>
        <w:rPr/>
        <w:t>compared</w:t>
      </w:r>
      <w:r>
        <w:rPr>
          <w:spacing w:val="-12"/>
        </w:rPr>
        <w:t> </w:t>
      </w:r>
      <w:r>
        <w:rPr/>
        <w:t>unambiguity</w:t>
      </w:r>
      <w:r>
        <w:rPr>
          <w:spacing w:val="-13"/>
        </w:rPr>
        <w:t> </w:t>
      </w:r>
      <w:r>
        <w:rPr/>
        <w:t>and</w:t>
      </w:r>
      <w:r>
        <w:rPr>
          <w:spacing w:val="-12"/>
        </w:rPr>
        <w:t> </w:t>
      </w:r>
      <w:r>
        <w:rPr/>
        <w:t>inference</w:t>
      </w:r>
      <w:r>
        <w:rPr>
          <w:spacing w:val="-13"/>
        </w:rPr>
        <w:t> </w:t>
      </w:r>
      <w:r>
        <w:rPr/>
        <w:t>times,</w:t>
      </w:r>
      <w:r>
        <w:rPr>
          <w:spacing w:val="-12"/>
        </w:rPr>
        <w:t> </w:t>
      </w:r>
      <w:r>
        <w:rPr/>
        <w:t>finding</w:t>
      </w:r>
      <w:r>
        <w:rPr>
          <w:spacing w:val="-13"/>
        </w:rPr>
        <w:t> </w:t>
      </w:r>
      <w:r>
        <w:rPr/>
        <w:t>SHAP to be stable and computationally efficient, while counterfactu- als required more processing time as model complexity grew. Additionally, in a Shooter Game, cosine similarity compar- isons between Heat map and EigenCAM techniques showed that Heat Maps provided more consistent explanations. These insights underscore the potential of combining explainability techniques like SHAP and counterfactuals to refine reinforce- ment learning models, enhance decision-making, and improve model transparency for real-world applications.</w:t>
      </w:r>
    </w:p>
    <w:p>
      <w:pPr>
        <w:pStyle w:val="ListParagraph"/>
        <w:numPr>
          <w:ilvl w:val="0"/>
          <w:numId w:val="1"/>
        </w:numPr>
        <w:tabs>
          <w:tab w:pos="2103" w:val="left" w:leader="none"/>
        </w:tabs>
        <w:spacing w:line="240" w:lineRule="auto" w:before="145" w:after="0"/>
        <w:ind w:left="2103" w:right="0" w:hanging="342"/>
        <w:jc w:val="left"/>
        <w:rPr>
          <w:sz w:val="20"/>
        </w:rPr>
      </w:pPr>
      <w:r>
        <w:rPr>
          <w:smallCaps/>
          <w:spacing w:val="-2"/>
          <w:sz w:val="20"/>
        </w:rPr>
        <w:t>Methodology</w:t>
      </w:r>
    </w:p>
    <w:p>
      <w:pPr>
        <w:pStyle w:val="BodyText"/>
        <w:spacing w:line="249" w:lineRule="auto" w:before="80"/>
        <w:ind w:left="119" w:right="38" w:firstLine="199"/>
        <w:jc w:val="both"/>
      </w:pPr>
      <w:r>
        <w:rPr/>
        <w:t>This paper aims to integrate explainability of AI </w:t>
      </w:r>
      <w:r>
        <w:rPr/>
        <w:t>models with Deep Neural Networks through games. A corresponding dataset of game states has been collected from each game, on which</w:t>
      </w:r>
      <w:r>
        <w:rPr>
          <w:spacing w:val="-5"/>
        </w:rPr>
        <w:t> </w:t>
      </w:r>
      <w:r>
        <w:rPr/>
        <w:t>Deep</w:t>
      </w:r>
      <w:r>
        <w:rPr>
          <w:spacing w:val="-5"/>
        </w:rPr>
        <w:t> </w:t>
      </w:r>
      <w:r>
        <w:rPr/>
        <w:t>NN</w:t>
      </w:r>
      <w:r>
        <w:rPr>
          <w:spacing w:val="-5"/>
        </w:rPr>
        <w:t> </w:t>
      </w:r>
      <w:r>
        <w:rPr/>
        <w:t>models</w:t>
      </w:r>
      <w:r>
        <w:rPr>
          <w:spacing w:val="-5"/>
        </w:rPr>
        <w:t> </w:t>
      </w:r>
      <w:r>
        <w:rPr/>
        <w:t>have</w:t>
      </w:r>
      <w:r>
        <w:rPr>
          <w:spacing w:val="-5"/>
        </w:rPr>
        <w:t> </w:t>
      </w:r>
      <w:r>
        <w:rPr/>
        <w:t>been</w:t>
      </w:r>
      <w:r>
        <w:rPr>
          <w:spacing w:val="-5"/>
        </w:rPr>
        <w:t> </w:t>
      </w:r>
      <w:r>
        <w:rPr/>
        <w:t>trained.</w:t>
      </w:r>
      <w:r>
        <w:rPr>
          <w:spacing w:val="-5"/>
        </w:rPr>
        <w:t> </w:t>
      </w:r>
      <w:r>
        <w:rPr/>
        <w:t>These</w:t>
      </w:r>
      <w:r>
        <w:rPr>
          <w:spacing w:val="-5"/>
        </w:rPr>
        <w:t> </w:t>
      </w:r>
      <w:r>
        <w:rPr/>
        <w:t>models</w:t>
      </w:r>
      <w:r>
        <w:rPr>
          <w:spacing w:val="-5"/>
        </w:rPr>
        <w:t> </w:t>
      </w:r>
      <w:r>
        <w:rPr/>
        <w:t>have then been analyzed via XAI methods in order to understand their functioning. The results have then been analyzed by calculating select evaluation parameters which determine the trustworthiness of the explanation.</w:t>
      </w:r>
    </w:p>
    <w:p>
      <w:pPr>
        <w:pStyle w:val="BodyText"/>
        <w:spacing w:line="249" w:lineRule="auto"/>
        <w:ind w:left="119" w:right="38" w:firstLine="199"/>
        <w:jc w:val="both"/>
      </w:pPr>
      <w:r>
        <w:rPr/>
        <w:t>As in Fig.1, two models have been selected to perform XAI analysis on.</w:t>
      </w:r>
    </w:p>
    <w:p>
      <w:pPr>
        <w:pStyle w:val="ListParagraph"/>
        <w:numPr>
          <w:ilvl w:val="0"/>
          <w:numId w:val="2"/>
        </w:numPr>
        <w:tabs>
          <w:tab w:pos="602" w:val="left" w:leader="none"/>
        </w:tabs>
        <w:spacing w:line="240" w:lineRule="auto" w:before="43" w:after="0"/>
        <w:ind w:left="602" w:right="0" w:hanging="284"/>
        <w:jc w:val="both"/>
        <w:rPr>
          <w:sz w:val="20"/>
        </w:rPr>
      </w:pPr>
      <w:r>
        <w:rPr>
          <w:sz w:val="20"/>
        </w:rPr>
        <w:t>Deep</w:t>
      </w:r>
      <w:r>
        <w:rPr>
          <w:spacing w:val="12"/>
          <w:sz w:val="20"/>
        </w:rPr>
        <w:t> </w:t>
      </w:r>
      <w:r>
        <w:rPr>
          <w:sz w:val="20"/>
        </w:rPr>
        <w:t>Q-Learning</w:t>
      </w:r>
      <w:r>
        <w:rPr>
          <w:spacing w:val="12"/>
          <w:sz w:val="20"/>
        </w:rPr>
        <w:t> </w:t>
      </w:r>
      <w:r>
        <w:rPr>
          <w:spacing w:val="-2"/>
          <w:sz w:val="20"/>
        </w:rPr>
        <w:t>Network:</w:t>
      </w:r>
    </w:p>
    <w:p>
      <w:pPr>
        <w:pStyle w:val="BodyText"/>
        <w:spacing w:line="249" w:lineRule="auto" w:before="9"/>
        <w:ind w:left="604" w:right="38"/>
        <w:jc w:val="both"/>
      </w:pPr>
      <w:r>
        <w:rPr/>
        <w:t>DQN combines Q-learning, a value-based method, </w:t>
      </w:r>
      <w:r>
        <w:rPr/>
        <w:t>with deep neural networks to approximate the Q-values for each</w:t>
      </w:r>
      <w:r>
        <w:rPr>
          <w:spacing w:val="10"/>
        </w:rPr>
        <w:t> </w:t>
      </w:r>
      <w:r>
        <w:rPr/>
        <w:t>possible</w:t>
      </w:r>
      <w:r>
        <w:rPr>
          <w:spacing w:val="11"/>
        </w:rPr>
        <w:t> </w:t>
      </w:r>
      <w:r>
        <w:rPr/>
        <w:t>action</w:t>
      </w:r>
      <w:r>
        <w:rPr>
          <w:spacing w:val="10"/>
        </w:rPr>
        <w:t> </w:t>
      </w:r>
      <w:r>
        <w:rPr/>
        <w:t>the</w:t>
      </w:r>
      <w:r>
        <w:rPr>
          <w:spacing w:val="11"/>
        </w:rPr>
        <w:t> </w:t>
      </w:r>
      <w:r>
        <w:rPr/>
        <w:t>agent</w:t>
      </w:r>
      <w:r>
        <w:rPr>
          <w:spacing w:val="10"/>
        </w:rPr>
        <w:t> </w:t>
      </w:r>
      <w:r>
        <w:rPr/>
        <w:t>can</w:t>
      </w:r>
      <w:r>
        <w:rPr>
          <w:spacing w:val="11"/>
        </w:rPr>
        <w:t> </w:t>
      </w:r>
      <w:r>
        <w:rPr/>
        <w:t>take</w:t>
      </w:r>
      <w:r>
        <w:rPr>
          <w:spacing w:val="10"/>
        </w:rPr>
        <w:t> </w:t>
      </w:r>
      <w:r>
        <w:rPr/>
        <w:t>in</w:t>
      </w:r>
      <w:r>
        <w:rPr>
          <w:spacing w:val="11"/>
        </w:rPr>
        <w:t> </w:t>
      </w:r>
      <w:r>
        <w:rPr/>
        <w:t>a</w:t>
      </w:r>
      <w:r>
        <w:rPr>
          <w:spacing w:val="10"/>
        </w:rPr>
        <w:t> </w:t>
      </w:r>
      <w:r>
        <w:rPr/>
        <w:t>given</w:t>
      </w:r>
      <w:r>
        <w:rPr>
          <w:spacing w:val="11"/>
        </w:rPr>
        <w:t> </w:t>
      </w:r>
      <w:r>
        <w:rPr>
          <w:spacing w:val="-2"/>
        </w:rPr>
        <w:t>state.</w:t>
      </w:r>
    </w:p>
    <w:p>
      <w:pPr>
        <w:spacing w:line="240" w:lineRule="auto" w:before="9" w:after="24"/>
        <w:rPr>
          <w:sz w:val="5"/>
        </w:rPr>
      </w:pPr>
      <w:r>
        <w:rPr/>
        <w:br w:type="column"/>
      </w:r>
      <w:r>
        <w:rPr>
          <w:sz w:val="5"/>
        </w:rPr>
      </w:r>
    </w:p>
    <w:p>
      <w:pPr>
        <w:pStyle w:val="BodyText"/>
        <w:ind w:left="157"/>
      </w:pPr>
      <w:r>
        <w:rPr/>
        <w:drawing>
          <wp:inline distT="0" distB="0" distL="0" distR="0">
            <wp:extent cx="2887027" cy="6207442"/>
            <wp:effectExtent l="0" t="0" r="0" b="0"/>
            <wp:docPr id="1" name="Image 1"/>
            <wp:cNvGraphicFramePr>
              <a:graphicFrameLocks/>
            </wp:cNvGraphicFramePr>
            <a:graphic>
              <a:graphicData uri="http://schemas.openxmlformats.org/drawingml/2006/picture">
                <pic:pic>
                  <pic:nvPicPr>
                    <pic:cNvPr id="1" name="Image 1"/>
                    <pic:cNvPicPr/>
                  </pic:nvPicPr>
                  <pic:blipFill>
                    <a:blip r:embed="rId8" cstate="print"/>
                    <a:stretch>
                      <a:fillRect/>
                    </a:stretch>
                  </pic:blipFill>
                  <pic:spPr>
                    <a:xfrm>
                      <a:off x="0" y="0"/>
                      <a:ext cx="2887027" cy="6207442"/>
                    </a:xfrm>
                    <a:prstGeom prst="rect">
                      <a:avLst/>
                    </a:prstGeom>
                  </pic:spPr>
                </pic:pic>
              </a:graphicData>
            </a:graphic>
          </wp:inline>
        </w:drawing>
      </w:r>
      <w:r>
        <w:rPr/>
      </w:r>
    </w:p>
    <w:p>
      <w:pPr>
        <w:pStyle w:val="BodyText"/>
        <w:spacing w:before="24"/>
        <w:rPr>
          <w:sz w:val="16"/>
        </w:rPr>
      </w:pPr>
    </w:p>
    <w:p>
      <w:pPr>
        <w:spacing w:before="1"/>
        <w:ind w:left="1455" w:right="0" w:firstLine="0"/>
        <w:jc w:val="left"/>
        <w:rPr>
          <w:sz w:val="16"/>
        </w:rPr>
      </w:pPr>
      <w:r>
        <w:rPr>
          <w:sz w:val="16"/>
        </w:rPr>
        <w:t>Fig.</w:t>
      </w:r>
      <w:r>
        <w:rPr>
          <w:spacing w:val="12"/>
          <w:sz w:val="16"/>
        </w:rPr>
        <w:t> </w:t>
      </w:r>
      <w:r>
        <w:rPr>
          <w:sz w:val="16"/>
        </w:rPr>
        <w:t>1.</w:t>
      </w:r>
      <w:r>
        <w:rPr>
          <w:spacing w:val="65"/>
          <w:sz w:val="16"/>
        </w:rPr>
        <w:t> </w:t>
      </w:r>
      <w:r>
        <w:rPr>
          <w:sz w:val="16"/>
        </w:rPr>
        <w:t>Architecture</w:t>
      </w:r>
      <w:r>
        <w:rPr>
          <w:spacing w:val="12"/>
          <w:sz w:val="16"/>
        </w:rPr>
        <w:t> </w:t>
      </w:r>
      <w:r>
        <w:rPr>
          <w:spacing w:val="-2"/>
          <w:sz w:val="16"/>
        </w:rPr>
        <w:t>Diagram</w:t>
      </w:r>
    </w:p>
    <w:p>
      <w:pPr>
        <w:pStyle w:val="BodyText"/>
        <w:rPr>
          <w:sz w:val="16"/>
        </w:rPr>
      </w:pPr>
    </w:p>
    <w:p>
      <w:pPr>
        <w:pStyle w:val="BodyText"/>
        <w:rPr>
          <w:sz w:val="16"/>
        </w:rPr>
      </w:pPr>
    </w:p>
    <w:p>
      <w:pPr>
        <w:pStyle w:val="BodyText"/>
        <w:spacing w:before="32"/>
        <w:rPr>
          <w:sz w:val="16"/>
        </w:rPr>
      </w:pPr>
    </w:p>
    <w:p>
      <w:pPr>
        <w:pStyle w:val="BodyText"/>
        <w:spacing w:line="223" w:lineRule="auto"/>
        <w:ind w:left="404" w:right="237"/>
        <w:jc w:val="both"/>
      </w:pPr>
      <w:r>
        <w:rPr/>
        <w:t>The</w:t>
      </w:r>
      <w:r>
        <w:rPr>
          <w:spacing w:val="40"/>
        </w:rPr>
        <w:t> </w:t>
      </w:r>
      <w:r>
        <w:rPr/>
        <w:t>agent</w:t>
      </w:r>
      <w:r>
        <w:rPr>
          <w:spacing w:val="40"/>
        </w:rPr>
        <w:t> </w:t>
      </w:r>
      <w:r>
        <w:rPr/>
        <w:t>utilizes</w:t>
      </w:r>
      <w:r>
        <w:rPr>
          <w:spacing w:val="40"/>
        </w:rPr>
        <w:t> </w:t>
      </w:r>
      <w:r>
        <w:rPr/>
        <w:t>a</w:t>
      </w:r>
      <w:r>
        <w:rPr>
          <w:spacing w:val="40"/>
        </w:rPr>
        <w:t> </w:t>
      </w:r>
      <w:r>
        <w:rPr/>
        <w:t>neural</w:t>
      </w:r>
      <w:r>
        <w:rPr>
          <w:spacing w:val="40"/>
        </w:rPr>
        <w:t> </w:t>
      </w:r>
      <w:r>
        <w:rPr/>
        <w:t>network</w:t>
      </w:r>
      <w:r>
        <w:rPr>
          <w:spacing w:val="40"/>
        </w:rPr>
        <w:t> </w:t>
      </w:r>
      <w:r>
        <w:rPr/>
        <w:t>to</w:t>
      </w:r>
      <w:r>
        <w:rPr>
          <w:spacing w:val="40"/>
        </w:rPr>
        <w:t> </w:t>
      </w:r>
      <w:r>
        <w:rPr/>
        <w:t>approximate the Q-values (Q(s,a;</w:t>
      </w:r>
      <w:r>
        <w:rPr>
          <w:rFonts w:ascii="Calibri" w:hAnsi="Calibri"/>
          <w:i/>
        </w:rPr>
        <w:t>θ</w:t>
      </w:r>
      <w:r>
        <w:rPr/>
        <w:t>)). The agent was initialized with</w:t>
      </w:r>
      <w:r>
        <w:rPr>
          <w:spacing w:val="80"/>
        </w:rPr>
        <w:t> </w:t>
      </w:r>
      <w:r>
        <w:rPr/>
        <w:t>a specific state shape (state</w:t>
      </w:r>
      <w:r>
        <w:rPr>
          <w:position w:val="-2"/>
        </w:rPr>
        <w:drawing>
          <wp:inline distT="0" distB="0" distL="0" distR="0">
            <wp:extent cx="63258" cy="63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9" cstate="print"/>
                    <a:stretch>
                      <a:fillRect/>
                    </a:stretch>
                  </pic:blipFill>
                  <pic:spPr>
                    <a:xfrm>
                      <a:off x="0" y="0"/>
                      <a:ext cx="63258" cy="6324"/>
                    </a:xfrm>
                    <a:prstGeom prst="rect">
                      <a:avLst/>
                    </a:prstGeom>
                  </pic:spPr>
                </pic:pic>
              </a:graphicData>
            </a:graphic>
          </wp:inline>
        </w:drawing>
      </w:r>
      <w:r>
        <w:rPr>
          <w:position w:val="-2"/>
        </w:rPr>
      </w:r>
      <w:r>
        <w:rPr/>
        <w:t>shape), action size (</w:t>
      </w:r>
      <w:r>
        <w:rPr>
          <w:rFonts w:ascii="Lucida Sans Unicode" w:hAnsi="Lucida Sans Unicode"/>
        </w:rPr>
        <w:t>|</w:t>
      </w:r>
      <w:r>
        <w:rPr/>
        <w:t>A</w:t>
      </w:r>
      <w:r>
        <w:rPr>
          <w:rFonts w:ascii="Lucida Sans Unicode" w:hAnsi="Lucida Sans Unicode"/>
        </w:rPr>
        <w:t>|</w:t>
      </w:r>
      <w:r>
        <w:rPr/>
        <w:t>), and hyper parameters like learning rate decay (</w:t>
      </w:r>
      <w:r>
        <w:rPr>
          <w:rFonts w:ascii="Calibri" w:hAnsi="Calibri"/>
          <w:i/>
        </w:rPr>
        <w:t>α</w:t>
      </w:r>
      <w:r>
        <w:rPr/>
        <w:t>) and discount factor gamma (</w:t>
      </w:r>
      <w:r>
        <w:rPr>
          <w:rFonts w:ascii="Calibri" w:hAnsi="Calibri"/>
          <w:i/>
        </w:rPr>
        <w:t>γ</w:t>
      </w:r>
      <w:r>
        <w:rPr/>
        <w:t>).</w:t>
      </w:r>
    </w:p>
    <w:p>
      <w:pPr>
        <w:spacing w:before="208"/>
        <w:ind w:left="404" w:right="0" w:firstLine="0"/>
        <w:jc w:val="both"/>
        <w:rPr>
          <w:rFonts w:ascii="Tahoma" w:hAnsi="Tahoma"/>
          <w:sz w:val="20"/>
        </w:rPr>
      </w:pPr>
      <w:r>
        <w:rPr>
          <w:rFonts w:ascii="Calibri" w:hAnsi="Calibri"/>
          <w:i/>
          <w:w w:val="110"/>
          <w:sz w:val="20"/>
        </w:rPr>
        <w:t>Q</w:t>
      </w:r>
      <w:r>
        <w:rPr>
          <w:rFonts w:ascii="Tahoma" w:hAnsi="Tahoma"/>
          <w:w w:val="110"/>
          <w:sz w:val="20"/>
        </w:rPr>
        <w:t>(</w:t>
      </w:r>
      <w:r>
        <w:rPr>
          <w:rFonts w:ascii="Calibri" w:hAnsi="Calibri"/>
          <w:i/>
          <w:w w:val="110"/>
          <w:sz w:val="20"/>
        </w:rPr>
        <w:t>s,</w:t>
      </w:r>
      <w:r>
        <w:rPr>
          <w:rFonts w:ascii="Calibri" w:hAnsi="Calibri"/>
          <w:i/>
          <w:spacing w:val="-13"/>
          <w:w w:val="110"/>
          <w:sz w:val="20"/>
        </w:rPr>
        <w:t> </w:t>
      </w:r>
      <w:r>
        <w:rPr>
          <w:rFonts w:ascii="Calibri" w:hAnsi="Calibri"/>
          <w:i/>
          <w:w w:val="110"/>
          <w:sz w:val="20"/>
        </w:rPr>
        <w:t>a</w:t>
      </w:r>
      <w:r>
        <w:rPr>
          <w:rFonts w:ascii="Tahoma" w:hAnsi="Tahoma"/>
          <w:w w:val="110"/>
          <w:sz w:val="20"/>
        </w:rPr>
        <w:t>)</w:t>
      </w:r>
      <w:r>
        <w:rPr>
          <w:rFonts w:ascii="Tahoma" w:hAnsi="Tahoma"/>
          <w:spacing w:val="-7"/>
          <w:w w:val="110"/>
          <w:sz w:val="20"/>
        </w:rPr>
        <w:t> </w:t>
      </w:r>
      <w:r>
        <w:rPr>
          <w:rFonts w:ascii="Lucida Sans Unicode" w:hAnsi="Lucida Sans Unicode"/>
          <w:w w:val="110"/>
          <w:sz w:val="20"/>
        </w:rPr>
        <w:t>←</w:t>
      </w:r>
      <w:r>
        <w:rPr>
          <w:rFonts w:ascii="Lucida Sans Unicode" w:hAnsi="Lucida Sans Unicode"/>
          <w:spacing w:val="-8"/>
          <w:w w:val="110"/>
          <w:sz w:val="20"/>
        </w:rPr>
        <w:t> </w:t>
      </w:r>
      <w:r>
        <w:rPr>
          <w:rFonts w:ascii="Calibri" w:hAnsi="Calibri"/>
          <w:i/>
          <w:w w:val="110"/>
          <w:sz w:val="20"/>
        </w:rPr>
        <w:t>Q</w:t>
      </w:r>
      <w:r>
        <w:rPr>
          <w:rFonts w:ascii="Tahoma" w:hAnsi="Tahoma"/>
          <w:w w:val="110"/>
          <w:sz w:val="20"/>
        </w:rPr>
        <w:t>(</w:t>
      </w:r>
      <w:r>
        <w:rPr>
          <w:rFonts w:ascii="Calibri" w:hAnsi="Calibri"/>
          <w:i/>
          <w:w w:val="110"/>
          <w:sz w:val="20"/>
        </w:rPr>
        <w:t>s,</w:t>
      </w:r>
      <w:r>
        <w:rPr>
          <w:rFonts w:ascii="Calibri" w:hAnsi="Calibri"/>
          <w:i/>
          <w:spacing w:val="-13"/>
          <w:w w:val="110"/>
          <w:sz w:val="20"/>
        </w:rPr>
        <w:t> </w:t>
      </w:r>
      <w:r>
        <w:rPr>
          <w:rFonts w:ascii="Calibri" w:hAnsi="Calibri"/>
          <w:i/>
          <w:w w:val="110"/>
          <w:sz w:val="20"/>
        </w:rPr>
        <w:t>a</w:t>
      </w:r>
      <w:r>
        <w:rPr>
          <w:rFonts w:ascii="Tahoma" w:hAnsi="Tahoma"/>
          <w:w w:val="110"/>
          <w:sz w:val="20"/>
        </w:rPr>
        <w:t>)</w:t>
      </w:r>
      <w:r>
        <w:rPr>
          <w:rFonts w:ascii="Tahoma" w:hAnsi="Tahoma"/>
          <w:spacing w:val="-31"/>
          <w:w w:val="110"/>
          <w:sz w:val="20"/>
        </w:rPr>
        <w:t> </w:t>
      </w:r>
      <w:r>
        <w:rPr>
          <w:rFonts w:ascii="Tahoma" w:hAnsi="Tahoma"/>
          <w:w w:val="110"/>
          <w:sz w:val="20"/>
        </w:rPr>
        <w:t>+</w:t>
      </w:r>
      <w:r>
        <w:rPr>
          <w:rFonts w:ascii="Tahoma" w:hAnsi="Tahoma"/>
          <w:spacing w:val="-31"/>
          <w:w w:val="110"/>
          <w:sz w:val="20"/>
        </w:rPr>
        <w:t> </w:t>
      </w:r>
      <w:r>
        <w:rPr>
          <w:rFonts w:ascii="Calibri" w:hAnsi="Calibri"/>
          <w:i/>
          <w:w w:val="110"/>
          <w:sz w:val="20"/>
        </w:rPr>
        <w:t>α</w:t>
      </w:r>
      <w:r>
        <w:rPr>
          <w:rFonts w:ascii="Tahoma" w:hAnsi="Tahoma"/>
          <w:w w:val="110"/>
          <w:sz w:val="20"/>
        </w:rPr>
        <w:t>(</w:t>
      </w:r>
      <w:r>
        <w:rPr>
          <w:rFonts w:ascii="Calibri" w:hAnsi="Calibri"/>
          <w:i/>
          <w:w w:val="110"/>
          <w:sz w:val="20"/>
        </w:rPr>
        <w:t>r</w:t>
      </w:r>
      <w:r>
        <w:rPr>
          <w:rFonts w:ascii="Calibri" w:hAnsi="Calibri"/>
          <w:i/>
          <w:spacing w:val="-6"/>
          <w:w w:val="110"/>
          <w:sz w:val="20"/>
        </w:rPr>
        <w:t> </w:t>
      </w:r>
      <w:r>
        <w:rPr>
          <w:rFonts w:ascii="Tahoma" w:hAnsi="Tahoma"/>
          <w:w w:val="110"/>
          <w:sz w:val="20"/>
        </w:rPr>
        <w:t>+</w:t>
      </w:r>
      <w:r>
        <w:rPr>
          <w:rFonts w:ascii="Tahoma" w:hAnsi="Tahoma"/>
          <w:spacing w:val="-32"/>
          <w:w w:val="110"/>
          <w:sz w:val="20"/>
        </w:rPr>
        <w:t> </w:t>
      </w:r>
      <w:r>
        <w:rPr>
          <w:rFonts w:ascii="Calibri" w:hAnsi="Calibri"/>
          <w:i/>
          <w:w w:val="110"/>
          <w:sz w:val="20"/>
        </w:rPr>
        <w:t>γa</w:t>
      </w:r>
      <w:r>
        <w:rPr>
          <w:i/>
          <w:w w:val="110"/>
          <w:sz w:val="20"/>
          <w:vertAlign w:val="superscript"/>
        </w:rPr>
        <w:t>′</w:t>
      </w:r>
      <w:r>
        <w:rPr>
          <w:rFonts w:ascii="Calibri" w:hAnsi="Calibri"/>
          <w:i/>
          <w:w w:val="110"/>
          <w:sz w:val="20"/>
          <w:vertAlign w:val="baseline"/>
        </w:rPr>
        <w:t>maxQ</w:t>
      </w:r>
      <w:r>
        <w:rPr>
          <w:rFonts w:ascii="Tahoma" w:hAnsi="Tahoma"/>
          <w:w w:val="110"/>
          <w:sz w:val="20"/>
          <w:vertAlign w:val="baseline"/>
        </w:rPr>
        <w:t>(</w:t>
      </w:r>
      <w:r>
        <w:rPr>
          <w:rFonts w:ascii="Calibri" w:hAnsi="Calibri"/>
          <w:i/>
          <w:w w:val="110"/>
          <w:sz w:val="20"/>
          <w:vertAlign w:val="baseline"/>
        </w:rPr>
        <w:t>s</w:t>
      </w:r>
      <w:r>
        <w:rPr>
          <w:i/>
          <w:w w:val="110"/>
          <w:sz w:val="20"/>
          <w:vertAlign w:val="superscript"/>
        </w:rPr>
        <w:t>′</w:t>
      </w:r>
      <w:r>
        <w:rPr>
          <w:rFonts w:ascii="Calibri" w:hAnsi="Calibri"/>
          <w:i/>
          <w:w w:val="110"/>
          <w:sz w:val="20"/>
          <w:vertAlign w:val="baseline"/>
        </w:rPr>
        <w:t>,</w:t>
      </w:r>
      <w:r>
        <w:rPr>
          <w:rFonts w:ascii="Calibri" w:hAnsi="Calibri"/>
          <w:i/>
          <w:spacing w:val="-13"/>
          <w:w w:val="110"/>
          <w:sz w:val="20"/>
          <w:vertAlign w:val="baseline"/>
        </w:rPr>
        <w:t> </w:t>
      </w:r>
      <w:r>
        <w:rPr>
          <w:rFonts w:ascii="Calibri" w:hAnsi="Calibri"/>
          <w:i/>
          <w:w w:val="110"/>
          <w:sz w:val="20"/>
          <w:vertAlign w:val="baseline"/>
        </w:rPr>
        <w:t>a</w:t>
      </w:r>
      <w:r>
        <w:rPr>
          <w:i/>
          <w:w w:val="110"/>
          <w:sz w:val="20"/>
          <w:vertAlign w:val="superscript"/>
        </w:rPr>
        <w:t>′</w:t>
      </w:r>
      <w:r>
        <w:rPr>
          <w:rFonts w:ascii="Tahoma" w:hAnsi="Tahoma"/>
          <w:w w:val="110"/>
          <w:sz w:val="20"/>
          <w:vertAlign w:val="baseline"/>
        </w:rPr>
        <w:t>)</w:t>
      </w:r>
      <w:r>
        <w:rPr>
          <w:rFonts w:ascii="Tahoma" w:hAnsi="Tahoma"/>
          <w:spacing w:val="-31"/>
          <w:w w:val="110"/>
          <w:sz w:val="20"/>
          <w:vertAlign w:val="baseline"/>
        </w:rPr>
        <w:t> </w:t>
      </w:r>
      <w:r>
        <w:rPr>
          <w:rFonts w:ascii="Lucida Sans Unicode" w:hAnsi="Lucida Sans Unicode"/>
          <w:w w:val="110"/>
          <w:sz w:val="20"/>
          <w:vertAlign w:val="baseline"/>
        </w:rPr>
        <w:t>−</w:t>
      </w:r>
      <w:r>
        <w:rPr>
          <w:rFonts w:ascii="Lucida Sans Unicode" w:hAnsi="Lucida Sans Unicode"/>
          <w:spacing w:val="-32"/>
          <w:w w:val="110"/>
          <w:sz w:val="20"/>
          <w:vertAlign w:val="baseline"/>
        </w:rPr>
        <w:t> </w:t>
      </w:r>
      <w:r>
        <w:rPr>
          <w:rFonts w:ascii="Calibri" w:hAnsi="Calibri"/>
          <w:i/>
          <w:w w:val="110"/>
          <w:sz w:val="20"/>
          <w:vertAlign w:val="baseline"/>
        </w:rPr>
        <w:t>Q</w:t>
      </w:r>
      <w:r>
        <w:rPr>
          <w:rFonts w:ascii="Tahoma" w:hAnsi="Tahoma"/>
          <w:w w:val="110"/>
          <w:sz w:val="20"/>
          <w:vertAlign w:val="baseline"/>
        </w:rPr>
        <w:t>(</w:t>
      </w:r>
      <w:r>
        <w:rPr>
          <w:rFonts w:ascii="Calibri" w:hAnsi="Calibri"/>
          <w:i/>
          <w:w w:val="110"/>
          <w:sz w:val="20"/>
          <w:vertAlign w:val="baseline"/>
        </w:rPr>
        <w:t>s,</w:t>
      </w:r>
      <w:r>
        <w:rPr>
          <w:rFonts w:ascii="Calibri" w:hAnsi="Calibri"/>
          <w:i/>
          <w:spacing w:val="-13"/>
          <w:w w:val="110"/>
          <w:sz w:val="20"/>
          <w:vertAlign w:val="baseline"/>
        </w:rPr>
        <w:t> </w:t>
      </w:r>
      <w:r>
        <w:rPr>
          <w:rFonts w:ascii="Calibri" w:hAnsi="Calibri"/>
          <w:i/>
          <w:spacing w:val="-5"/>
          <w:w w:val="110"/>
          <w:sz w:val="20"/>
          <w:vertAlign w:val="baseline"/>
        </w:rPr>
        <w:t>a</w:t>
      </w:r>
      <w:r>
        <w:rPr>
          <w:rFonts w:ascii="Tahoma" w:hAnsi="Tahoma"/>
          <w:spacing w:val="-5"/>
          <w:w w:val="110"/>
          <w:sz w:val="20"/>
          <w:vertAlign w:val="baseline"/>
        </w:rPr>
        <w:t>))</w:t>
      </w:r>
    </w:p>
    <w:p>
      <w:pPr>
        <w:pStyle w:val="ListParagraph"/>
        <w:numPr>
          <w:ilvl w:val="0"/>
          <w:numId w:val="2"/>
        </w:numPr>
        <w:tabs>
          <w:tab w:pos="403" w:val="left" w:leader="none"/>
        </w:tabs>
        <w:spacing w:line="240" w:lineRule="auto" w:before="204" w:after="0"/>
        <w:ind w:left="403" w:right="0" w:hanging="284"/>
        <w:jc w:val="left"/>
        <w:rPr>
          <w:sz w:val="20"/>
        </w:rPr>
      </w:pPr>
      <w:r>
        <w:rPr>
          <w:sz w:val="20"/>
        </w:rPr>
        <w:t>YOLOv8</w:t>
      </w:r>
      <w:r>
        <w:rPr>
          <w:spacing w:val="10"/>
          <w:sz w:val="20"/>
        </w:rPr>
        <w:t> </w:t>
      </w:r>
      <w:r>
        <w:rPr>
          <w:sz w:val="20"/>
        </w:rPr>
        <w:t>CNN</w:t>
      </w:r>
      <w:r>
        <w:rPr>
          <w:spacing w:val="10"/>
          <w:sz w:val="20"/>
        </w:rPr>
        <w:t> </w:t>
      </w:r>
      <w:r>
        <w:rPr>
          <w:spacing w:val="-2"/>
          <w:sz w:val="20"/>
        </w:rPr>
        <w:t>Model:</w:t>
      </w:r>
    </w:p>
    <w:p>
      <w:pPr>
        <w:pStyle w:val="BodyText"/>
        <w:spacing w:line="249" w:lineRule="auto" w:before="9"/>
        <w:ind w:left="404" w:right="237"/>
        <w:jc w:val="both"/>
      </w:pPr>
      <w:r>
        <w:rPr/>
        <w:t>It</w:t>
      </w:r>
      <w:r>
        <w:rPr>
          <w:spacing w:val="40"/>
        </w:rPr>
        <w:t> </w:t>
      </w:r>
      <w:r>
        <w:rPr/>
        <w:t>uses</w:t>
      </w:r>
      <w:r>
        <w:rPr>
          <w:spacing w:val="40"/>
        </w:rPr>
        <w:t> </w:t>
      </w:r>
      <w:r>
        <w:rPr/>
        <w:t>a</w:t>
      </w:r>
      <w:r>
        <w:rPr>
          <w:spacing w:val="40"/>
        </w:rPr>
        <w:t> </w:t>
      </w:r>
      <w:r>
        <w:rPr/>
        <w:t>single</w:t>
      </w:r>
      <w:r>
        <w:rPr>
          <w:spacing w:val="40"/>
        </w:rPr>
        <w:t> </w:t>
      </w:r>
      <w:r>
        <w:rPr/>
        <w:t>convolutional</w:t>
      </w:r>
      <w:r>
        <w:rPr>
          <w:spacing w:val="40"/>
        </w:rPr>
        <w:t> </w:t>
      </w:r>
      <w:r>
        <w:rPr/>
        <w:t>neural</w:t>
      </w:r>
      <w:r>
        <w:rPr>
          <w:spacing w:val="40"/>
        </w:rPr>
        <w:t> </w:t>
      </w:r>
      <w:r>
        <w:rPr/>
        <w:t>network</w:t>
      </w:r>
      <w:r>
        <w:rPr>
          <w:spacing w:val="40"/>
        </w:rPr>
        <w:t> </w:t>
      </w:r>
      <w:r>
        <w:rPr/>
        <w:t>(CNN) to</w:t>
      </w:r>
      <w:r>
        <w:rPr>
          <w:spacing w:val="28"/>
        </w:rPr>
        <w:t> </w:t>
      </w:r>
      <w:r>
        <w:rPr/>
        <w:t>predict</w:t>
      </w:r>
      <w:r>
        <w:rPr>
          <w:spacing w:val="29"/>
        </w:rPr>
        <w:t> </w:t>
      </w:r>
      <w:r>
        <w:rPr/>
        <w:t>both</w:t>
      </w:r>
      <w:r>
        <w:rPr>
          <w:spacing w:val="29"/>
        </w:rPr>
        <w:t> </w:t>
      </w:r>
      <w:r>
        <w:rPr/>
        <w:t>bounding</w:t>
      </w:r>
      <w:r>
        <w:rPr>
          <w:spacing w:val="29"/>
        </w:rPr>
        <w:t> </w:t>
      </w:r>
      <w:r>
        <w:rPr/>
        <w:t>boxes</w:t>
      </w:r>
      <w:r>
        <w:rPr>
          <w:spacing w:val="28"/>
        </w:rPr>
        <w:t> </w:t>
      </w:r>
      <w:r>
        <w:rPr/>
        <w:t>and</w:t>
      </w:r>
      <w:r>
        <w:rPr>
          <w:spacing w:val="29"/>
        </w:rPr>
        <w:t> </w:t>
      </w:r>
      <w:r>
        <w:rPr/>
        <w:t>class</w:t>
      </w:r>
      <w:r>
        <w:rPr>
          <w:spacing w:val="29"/>
        </w:rPr>
        <w:t> </w:t>
      </w:r>
      <w:r>
        <w:rPr>
          <w:spacing w:val="-2"/>
        </w:rPr>
        <w:t>probabilities</w:t>
      </w:r>
    </w:p>
    <w:p>
      <w:pPr>
        <w:spacing w:after="0" w:line="249" w:lineRule="auto"/>
        <w:jc w:val="both"/>
        <w:sectPr>
          <w:pgSz w:w="12240" w:h="15840"/>
          <w:pgMar w:top="920" w:bottom="280" w:left="860" w:right="740"/>
          <w:cols w:num="2" w:equalWidth="0">
            <w:col w:w="5181" w:space="279"/>
            <w:col w:w="5180"/>
          </w:cols>
        </w:sectPr>
      </w:pPr>
    </w:p>
    <w:p>
      <w:pPr>
        <w:pStyle w:val="BodyText"/>
        <w:spacing w:line="249" w:lineRule="auto" w:before="71"/>
        <w:ind w:left="604" w:right="38"/>
        <w:jc w:val="both"/>
      </w:pPr>
      <w:r>
        <w:rPr/>
        <w:t>from an input image. The architecture incorporates </w:t>
      </w:r>
      <w:r>
        <w:rPr/>
        <w:t>a backbone (for feature extraction), a neck (for feature aggregation), and a head (for prediction). YOLOv8 improves efficiency with a CSP (Cross Stage Partial) network backbone and integrates anchor-free detection, which allows for better generalization. The model is evaluated based on three parameters:</w:t>
      </w:r>
    </w:p>
    <w:p>
      <w:pPr>
        <w:tabs>
          <w:tab w:pos="3779" w:val="left" w:leader="none"/>
        </w:tabs>
        <w:spacing w:line="176" w:lineRule="exact" w:before="84"/>
        <w:ind w:left="3107" w:right="0" w:firstLine="0"/>
        <w:jc w:val="left"/>
        <w:rPr>
          <w:rFonts w:ascii="Calibri"/>
          <w:i/>
          <w:sz w:val="20"/>
        </w:rPr>
      </w:pPr>
      <w:r>
        <w:rPr>
          <w:spacing w:val="55"/>
          <w:w w:val="120"/>
          <w:sz w:val="20"/>
          <w:u w:val="single"/>
        </w:rPr>
        <w:t>  </w:t>
      </w:r>
      <w:r>
        <w:rPr>
          <w:rFonts w:ascii="Calibri"/>
          <w:i/>
          <w:spacing w:val="-7"/>
          <w:w w:val="120"/>
          <w:sz w:val="20"/>
          <w:u w:val="single"/>
        </w:rPr>
        <w:t>T</w:t>
      </w:r>
      <w:r>
        <w:rPr>
          <w:rFonts w:ascii="Calibri"/>
          <w:i/>
          <w:spacing w:val="-7"/>
          <w:w w:val="120"/>
          <w:sz w:val="20"/>
          <w:u w:val="single"/>
          <w:vertAlign w:val="subscript"/>
        </w:rPr>
        <w:t>p</w:t>
      </w:r>
      <w:r>
        <w:rPr>
          <w:rFonts w:ascii="Calibri"/>
          <w:i/>
          <w:sz w:val="20"/>
          <w:u w:val="single"/>
          <w:vertAlign w:val="baseline"/>
        </w:rPr>
        <w:tab/>
      </w:r>
    </w:p>
    <w:p>
      <w:pPr>
        <w:pStyle w:val="BodyText"/>
        <w:spacing w:line="249" w:lineRule="auto" w:before="71"/>
        <w:ind w:left="604" w:right="237"/>
        <w:jc w:val="both"/>
      </w:pPr>
      <w:r>
        <w:rPr/>
        <w:br w:type="column"/>
      </w:r>
      <w:r>
        <w:rPr/>
        <w:t>most</w:t>
      </w:r>
      <w:r>
        <w:rPr>
          <w:spacing w:val="-8"/>
        </w:rPr>
        <w:t> </w:t>
      </w:r>
      <w:r>
        <w:rPr/>
        <w:t>to</w:t>
      </w:r>
      <w:r>
        <w:rPr>
          <w:spacing w:val="-7"/>
        </w:rPr>
        <w:t> </w:t>
      </w:r>
      <w:r>
        <w:rPr/>
        <w:t>the</w:t>
      </w:r>
      <w:r>
        <w:rPr>
          <w:spacing w:val="-8"/>
        </w:rPr>
        <w:t> </w:t>
      </w:r>
      <w:r>
        <w:rPr/>
        <w:t>model’s</w:t>
      </w:r>
      <w:r>
        <w:rPr>
          <w:spacing w:val="-8"/>
        </w:rPr>
        <w:t> </w:t>
      </w:r>
      <w:r>
        <w:rPr/>
        <w:t>final</w:t>
      </w:r>
      <w:r>
        <w:rPr>
          <w:spacing w:val="-7"/>
        </w:rPr>
        <w:t> </w:t>
      </w:r>
      <w:r>
        <w:rPr/>
        <w:t>decision.</w:t>
      </w:r>
      <w:r>
        <w:rPr>
          <w:spacing w:val="-8"/>
        </w:rPr>
        <w:t> </w:t>
      </w:r>
      <w:r>
        <w:rPr/>
        <w:t>For</w:t>
      </w:r>
      <w:r>
        <w:rPr>
          <w:spacing w:val="-8"/>
        </w:rPr>
        <w:t> </w:t>
      </w:r>
      <w:r>
        <w:rPr/>
        <w:t>the</w:t>
      </w:r>
      <w:r>
        <w:rPr>
          <w:spacing w:val="-7"/>
        </w:rPr>
        <w:t> </w:t>
      </w:r>
      <w:r>
        <w:rPr/>
        <w:t>shooter</w:t>
      </w:r>
      <w:r>
        <w:rPr>
          <w:spacing w:val="-8"/>
        </w:rPr>
        <w:t> </w:t>
      </w:r>
      <w:r>
        <w:rPr/>
        <w:t>game, EigenCAM provides an intuitive way to visualize how the CNN layers are processing the image, showing what elements in the image the model considers important to predicting the position of the target. This is particularly useful for understanding the deeper layers of the CNN and ensuring that the model has learned the correct features for targeting the object.</w:t>
      </w:r>
    </w:p>
    <w:p>
      <w:pPr>
        <w:spacing w:after="0" w:line="249" w:lineRule="auto"/>
        <w:jc w:val="both"/>
        <w:sectPr>
          <w:pgSz w:w="12240" w:h="15840"/>
          <w:pgMar w:top="920" w:bottom="280" w:left="860" w:right="740"/>
          <w:cols w:num="2" w:equalWidth="0">
            <w:col w:w="5181" w:space="79"/>
            <w:col w:w="5380"/>
          </w:cols>
        </w:sectPr>
      </w:pPr>
    </w:p>
    <w:p>
      <w:pPr>
        <w:spacing w:line="149" w:lineRule="exact" w:before="0"/>
        <w:ind w:left="1940" w:right="0" w:firstLine="0"/>
        <w:jc w:val="left"/>
        <w:rPr>
          <w:rFonts w:ascii="Tahoma"/>
          <w:sz w:val="20"/>
        </w:rPr>
      </w:pPr>
      <w:r>
        <w:rPr>
          <w:rFonts w:ascii="Calibri"/>
          <w:i/>
          <w:spacing w:val="2"/>
          <w:w w:val="110"/>
          <w:sz w:val="20"/>
        </w:rPr>
        <w:t>Precision</w:t>
      </w:r>
      <w:r>
        <w:rPr>
          <w:rFonts w:ascii="Calibri"/>
          <w:i/>
          <w:spacing w:val="58"/>
          <w:w w:val="110"/>
          <w:sz w:val="20"/>
        </w:rPr>
        <w:t> </w:t>
      </w:r>
      <w:r>
        <w:rPr>
          <w:rFonts w:ascii="Tahoma"/>
          <w:spacing w:val="-10"/>
          <w:w w:val="110"/>
          <w:sz w:val="20"/>
        </w:rPr>
        <w:t>=</w:t>
      </w:r>
    </w:p>
    <w:p>
      <w:pPr>
        <w:spacing w:line="190" w:lineRule="exact" w:before="0"/>
        <w:ind w:left="0" w:right="0" w:firstLine="0"/>
        <w:jc w:val="right"/>
        <w:rPr>
          <w:rFonts w:ascii="Calibri"/>
          <w:i/>
          <w:sz w:val="20"/>
        </w:rPr>
      </w:pPr>
      <w:r>
        <w:rPr>
          <w:rFonts w:ascii="Calibri"/>
          <w:i/>
          <w:spacing w:val="-5"/>
          <w:w w:val="120"/>
          <w:sz w:val="20"/>
        </w:rPr>
        <w:t>T</w:t>
      </w:r>
      <w:r>
        <w:rPr>
          <w:rFonts w:ascii="Calibri"/>
          <w:i/>
          <w:spacing w:val="-5"/>
          <w:w w:val="120"/>
          <w:sz w:val="20"/>
          <w:vertAlign w:val="subscript"/>
        </w:rPr>
        <w:t>p</w:t>
      </w:r>
    </w:p>
    <w:p>
      <w:pPr>
        <w:spacing w:before="86"/>
        <w:ind w:left="14" w:right="0" w:firstLine="0"/>
        <w:jc w:val="left"/>
        <w:rPr>
          <w:rFonts w:ascii="Calibri"/>
          <w:i/>
          <w:sz w:val="20"/>
        </w:rPr>
      </w:pPr>
      <w:r>
        <w:rPr/>
        <w:br w:type="column"/>
      </w:r>
      <w:r>
        <w:rPr>
          <w:rFonts w:ascii="Tahoma"/>
          <w:w w:val="105"/>
          <w:sz w:val="20"/>
        </w:rPr>
        <w:t>+</w:t>
      </w:r>
      <w:r>
        <w:rPr>
          <w:rFonts w:ascii="Tahoma"/>
          <w:spacing w:val="-21"/>
          <w:w w:val="105"/>
          <w:sz w:val="20"/>
        </w:rPr>
        <w:t> </w:t>
      </w:r>
      <w:r>
        <w:rPr>
          <w:rFonts w:ascii="Calibri"/>
          <w:i/>
          <w:spacing w:val="-5"/>
          <w:w w:val="120"/>
          <w:sz w:val="20"/>
        </w:rPr>
        <w:t>F</w:t>
      </w:r>
      <w:r>
        <w:rPr>
          <w:rFonts w:ascii="Calibri"/>
          <w:i/>
          <w:spacing w:val="-5"/>
          <w:w w:val="120"/>
          <w:sz w:val="20"/>
          <w:vertAlign w:val="subscript"/>
        </w:rPr>
        <w:t>p</w:t>
      </w:r>
    </w:p>
    <w:p>
      <w:pPr>
        <w:pStyle w:val="BodyText"/>
        <w:spacing w:line="249" w:lineRule="auto" w:before="1"/>
        <w:ind w:left="1569" w:right="237" w:firstLine="199"/>
      </w:pPr>
      <w:r>
        <w:rPr/>
        <w:br w:type="column"/>
      </w:r>
      <w:r>
        <w:rPr/>
        <w:t>Finally, to evaluate these explanations, we used the </w:t>
      </w:r>
      <w:r>
        <w:rPr/>
        <w:t>follow- ing parameters:</w:t>
      </w:r>
    </w:p>
    <w:p>
      <w:pPr>
        <w:spacing w:after="0" w:line="249" w:lineRule="auto"/>
        <w:sectPr>
          <w:type w:val="continuous"/>
          <w:pgSz w:w="12240" w:h="15840"/>
          <w:pgMar w:top="900" w:bottom="280" w:left="860" w:right="740"/>
          <w:cols w:num="3" w:equalWidth="0">
            <w:col w:w="3306" w:space="40"/>
            <w:col w:w="424" w:space="39"/>
            <w:col w:w="6831"/>
          </w:cols>
        </w:sectPr>
      </w:pPr>
    </w:p>
    <w:p>
      <w:pPr>
        <w:tabs>
          <w:tab w:pos="3631" w:val="left" w:leader="none"/>
        </w:tabs>
        <w:spacing w:line="154" w:lineRule="exact" w:before="0"/>
        <w:ind w:left="2942" w:right="0" w:firstLine="0"/>
        <w:jc w:val="left"/>
        <w:rPr>
          <w:rFonts w:ascii="Calibri"/>
          <w:i/>
          <w:sz w:val="20"/>
        </w:rPr>
      </w:pPr>
      <w:r>
        <w:rPr>
          <w:spacing w:val="59"/>
          <w:w w:val="120"/>
          <w:sz w:val="20"/>
          <w:u w:val="single"/>
        </w:rPr>
        <w:t>  </w:t>
      </w:r>
      <w:r>
        <w:rPr>
          <w:rFonts w:ascii="Calibri"/>
          <w:i/>
          <w:spacing w:val="-7"/>
          <w:w w:val="120"/>
          <w:sz w:val="20"/>
          <w:u w:val="single"/>
        </w:rPr>
        <w:t>T</w:t>
      </w:r>
      <w:r>
        <w:rPr>
          <w:rFonts w:ascii="Calibri"/>
          <w:i/>
          <w:spacing w:val="-7"/>
          <w:w w:val="120"/>
          <w:sz w:val="20"/>
          <w:u w:val="single"/>
          <w:vertAlign w:val="subscript"/>
        </w:rPr>
        <w:t>p</w:t>
      </w:r>
      <w:r>
        <w:rPr>
          <w:rFonts w:ascii="Calibri"/>
          <w:i/>
          <w:sz w:val="20"/>
          <w:u w:val="single"/>
          <w:vertAlign w:val="baseline"/>
        </w:rPr>
        <w:tab/>
      </w:r>
    </w:p>
    <w:p>
      <w:pPr>
        <w:spacing w:line="136" w:lineRule="exact" w:before="0"/>
        <w:ind w:left="2089" w:right="0" w:firstLine="0"/>
        <w:jc w:val="left"/>
        <w:rPr>
          <w:rFonts w:ascii="Tahoma"/>
          <w:sz w:val="20"/>
        </w:rPr>
      </w:pPr>
      <w:r>
        <w:rPr>
          <w:rFonts w:ascii="Calibri"/>
          <w:i/>
          <w:w w:val="110"/>
          <w:sz w:val="20"/>
        </w:rPr>
        <w:t>Recall</w:t>
      </w:r>
      <w:r>
        <w:rPr>
          <w:rFonts w:ascii="Calibri"/>
          <w:i/>
          <w:spacing w:val="34"/>
          <w:w w:val="110"/>
          <w:sz w:val="20"/>
        </w:rPr>
        <w:t> </w:t>
      </w:r>
      <w:r>
        <w:rPr>
          <w:rFonts w:ascii="Tahoma"/>
          <w:spacing w:val="-10"/>
          <w:w w:val="110"/>
          <w:sz w:val="20"/>
        </w:rPr>
        <w:t>=</w:t>
      </w:r>
    </w:p>
    <w:p>
      <w:pPr>
        <w:spacing w:line="195" w:lineRule="exact" w:before="0"/>
        <w:ind w:left="2942" w:right="0" w:firstLine="0"/>
        <w:jc w:val="left"/>
        <w:rPr>
          <w:rFonts w:ascii="Calibri"/>
          <w:i/>
          <w:sz w:val="20"/>
        </w:rPr>
      </w:pPr>
      <w:r>
        <w:rPr>
          <w:rFonts w:ascii="Calibri"/>
          <w:i/>
          <w:w w:val="115"/>
          <w:sz w:val="20"/>
        </w:rPr>
        <w:t>T</w:t>
      </w:r>
      <w:r>
        <w:rPr>
          <w:rFonts w:ascii="Calibri"/>
          <w:i/>
          <w:w w:val="115"/>
          <w:sz w:val="20"/>
          <w:vertAlign w:val="subscript"/>
        </w:rPr>
        <w:t>p</w:t>
      </w:r>
      <w:r>
        <w:rPr>
          <w:rFonts w:ascii="Calibri"/>
          <w:i/>
          <w:spacing w:val="-3"/>
          <w:w w:val="115"/>
          <w:sz w:val="20"/>
          <w:vertAlign w:val="baseline"/>
        </w:rPr>
        <w:t> </w:t>
      </w:r>
      <w:r>
        <w:rPr>
          <w:rFonts w:ascii="Tahoma"/>
          <w:w w:val="115"/>
          <w:sz w:val="20"/>
          <w:vertAlign w:val="baseline"/>
        </w:rPr>
        <w:t>+</w:t>
      </w:r>
      <w:r>
        <w:rPr>
          <w:rFonts w:ascii="Tahoma"/>
          <w:spacing w:val="-28"/>
          <w:w w:val="115"/>
          <w:sz w:val="20"/>
          <w:vertAlign w:val="baseline"/>
        </w:rPr>
        <w:t> </w:t>
      </w:r>
      <w:r>
        <w:rPr>
          <w:rFonts w:ascii="Calibri"/>
          <w:i/>
          <w:spacing w:val="-5"/>
          <w:w w:val="115"/>
          <w:sz w:val="20"/>
          <w:vertAlign w:val="baseline"/>
        </w:rPr>
        <w:t>F</w:t>
      </w:r>
      <w:r>
        <w:rPr>
          <w:rFonts w:ascii="Calibri"/>
          <w:i/>
          <w:spacing w:val="-5"/>
          <w:w w:val="115"/>
          <w:sz w:val="20"/>
          <w:vertAlign w:val="subscript"/>
        </w:rPr>
        <w:t>n</w:t>
      </w:r>
    </w:p>
    <w:p>
      <w:pPr>
        <w:pStyle w:val="BodyText"/>
        <w:spacing w:line="215" w:lineRule="exact" w:before="121"/>
        <w:ind w:right="566"/>
        <w:jc w:val="right"/>
        <w:rPr>
          <w:rFonts w:ascii="Lucida Sans Unicode" w:hAnsi="Lucida Sans Unicode"/>
        </w:rPr>
      </w:pPr>
      <w:r>
        <w:rPr/>
        <mc:AlternateContent>
          <mc:Choice Requires="wps">
            <w:drawing>
              <wp:anchor distT="0" distB="0" distL="0" distR="0" allowOverlap="1" layoutInCell="1" locked="0" behindDoc="0" simplePos="0" relativeHeight="15729152">
                <wp:simplePos x="0" y="0"/>
                <wp:positionH relativeFrom="page">
                  <wp:posOffset>2491155</wp:posOffset>
                </wp:positionH>
                <wp:positionV relativeFrom="paragraph">
                  <wp:posOffset>111710</wp:posOffset>
                </wp:positionV>
                <wp:extent cx="53975" cy="889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3975" cy="88900"/>
                        </a:xfrm>
                        <a:prstGeom prst="rect">
                          <a:avLst/>
                        </a:prstGeom>
                      </wps:spPr>
                      <wps:txbx>
                        <w:txbxContent>
                          <w:p>
                            <w:pPr>
                              <w:spacing w:line="139" w:lineRule="exact" w:before="0"/>
                              <w:ind w:left="0" w:right="0" w:firstLine="0"/>
                              <w:jc w:val="left"/>
                              <w:rPr>
                                <w:rFonts w:ascii="Calibri"/>
                                <w:i/>
                                <w:sz w:val="14"/>
                              </w:rPr>
                            </w:pPr>
                            <w:r>
                              <w:rPr>
                                <w:rFonts w:ascii="Calibri"/>
                                <w:i/>
                                <w:spacing w:val="-10"/>
                                <w:w w:val="130"/>
                                <w:sz w:val="14"/>
                              </w:rPr>
                              <w:t>k</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6.154007pt;margin-top:8.79612pt;width:4.25pt;height:7pt;mso-position-horizontal-relative:page;mso-position-vertical-relative:paragraph;z-index:15729152" type="#_x0000_t202" id="docshape1" filled="false" stroked="false">
                <v:textbox inset="0,0,0,0">
                  <w:txbxContent>
                    <w:p>
                      <w:pPr>
                        <w:spacing w:line="139" w:lineRule="exact" w:before="0"/>
                        <w:ind w:left="0" w:right="0" w:firstLine="0"/>
                        <w:jc w:val="left"/>
                        <w:rPr>
                          <w:rFonts w:ascii="Calibri"/>
                          <w:i/>
                          <w:sz w:val="14"/>
                        </w:rPr>
                      </w:pPr>
                      <w:r>
                        <w:rPr>
                          <w:rFonts w:ascii="Calibri"/>
                          <w:i/>
                          <w:spacing w:val="-10"/>
                          <w:w w:val="130"/>
                          <w:sz w:val="14"/>
                        </w:rPr>
                        <w:t>k</w:t>
                      </w:r>
                    </w:p>
                  </w:txbxContent>
                </v:textbox>
                <w10:wrap type="none"/>
              </v:shape>
            </w:pict>
          </mc:Fallback>
        </mc:AlternateContent>
      </w:r>
      <w:r>
        <w:rPr>
          <w:rFonts w:ascii="Tahoma" w:hAnsi="Tahoma"/>
          <w:w w:val="105"/>
          <w:position w:val="-4"/>
          <w:u w:val="single"/>
        </w:rPr>
        <w:t>1</w:t>
      </w:r>
      <w:r>
        <w:rPr>
          <w:rFonts w:ascii="Tahoma" w:hAnsi="Tahoma"/>
          <w:spacing w:val="-15"/>
          <w:w w:val="105"/>
          <w:position w:val="-4"/>
        </w:rPr>
        <w:t> </w:t>
      </w:r>
      <w:r>
        <w:rPr>
          <w:rFonts w:ascii="Lucida Sans Unicode" w:hAnsi="Lucida Sans Unicode"/>
          <w:spacing w:val="-198"/>
          <w:w w:val="225"/>
        </w:rPr>
        <w:t>Σ</w:t>
      </w:r>
    </w:p>
    <w:p>
      <w:pPr>
        <w:pStyle w:val="ListParagraph"/>
        <w:numPr>
          <w:ilvl w:val="0"/>
          <w:numId w:val="3"/>
        </w:numPr>
        <w:tabs>
          <w:tab w:pos="2191" w:val="left" w:leader="none"/>
        </w:tabs>
        <w:spacing w:line="240" w:lineRule="auto" w:before="101" w:after="0"/>
        <w:ind w:left="2191" w:right="0" w:hanging="284"/>
        <w:jc w:val="left"/>
        <w:rPr>
          <w:sz w:val="20"/>
        </w:rPr>
      </w:pPr>
      <w:r>
        <w:rPr/>
        <w:br w:type="column"/>
      </w:r>
      <w:r>
        <w:rPr>
          <w:spacing w:val="-2"/>
          <w:sz w:val="20"/>
        </w:rPr>
        <w:t>Fidelity:</w:t>
      </w:r>
    </w:p>
    <w:p>
      <w:pPr>
        <w:pStyle w:val="BodyText"/>
        <w:spacing w:line="249" w:lineRule="auto" w:before="9"/>
        <w:ind w:left="2192" w:right="237"/>
      </w:pPr>
      <w:r>
        <w:rPr/>
        <w:t>The</w:t>
      </w:r>
      <w:r>
        <w:rPr>
          <w:spacing w:val="26"/>
        </w:rPr>
        <w:t> </w:t>
      </w:r>
      <w:r>
        <w:rPr/>
        <w:t>ability</w:t>
      </w:r>
      <w:r>
        <w:rPr>
          <w:spacing w:val="26"/>
        </w:rPr>
        <w:t> </w:t>
      </w:r>
      <w:r>
        <w:rPr/>
        <w:t>of</w:t>
      </w:r>
      <w:r>
        <w:rPr>
          <w:spacing w:val="26"/>
        </w:rPr>
        <w:t> </w:t>
      </w:r>
      <w:r>
        <w:rPr/>
        <w:t>the</w:t>
      </w:r>
      <w:r>
        <w:rPr>
          <w:spacing w:val="26"/>
        </w:rPr>
        <w:t> </w:t>
      </w:r>
      <w:r>
        <w:rPr/>
        <w:t>model</w:t>
      </w:r>
      <w:r>
        <w:rPr>
          <w:spacing w:val="26"/>
        </w:rPr>
        <w:t> </w:t>
      </w:r>
      <w:r>
        <w:rPr/>
        <w:t>to</w:t>
      </w:r>
      <w:r>
        <w:rPr>
          <w:spacing w:val="26"/>
        </w:rPr>
        <w:t> </w:t>
      </w:r>
      <w:r>
        <w:rPr/>
        <w:t>generate</w:t>
      </w:r>
      <w:r>
        <w:rPr>
          <w:spacing w:val="26"/>
        </w:rPr>
        <w:t> </w:t>
      </w:r>
      <w:r>
        <w:rPr/>
        <w:t>true</w:t>
      </w:r>
      <w:r>
        <w:rPr>
          <w:spacing w:val="26"/>
        </w:rPr>
        <w:t> </w:t>
      </w:r>
      <w:r>
        <w:rPr/>
        <w:t>explanations for</w:t>
      </w:r>
      <w:r>
        <w:rPr>
          <w:spacing w:val="71"/>
        </w:rPr>
        <w:t> </w:t>
      </w:r>
      <w:r>
        <w:rPr/>
        <w:t>model</w:t>
      </w:r>
      <w:r>
        <w:rPr>
          <w:spacing w:val="71"/>
        </w:rPr>
        <w:t> </w:t>
      </w:r>
      <w:r>
        <w:rPr/>
        <w:t>predictions.</w:t>
      </w:r>
      <w:r>
        <w:rPr>
          <w:spacing w:val="71"/>
        </w:rPr>
        <w:t> </w:t>
      </w:r>
      <w:r>
        <w:rPr/>
        <w:t>To</w:t>
      </w:r>
      <w:r>
        <w:rPr>
          <w:spacing w:val="72"/>
        </w:rPr>
        <w:t> </w:t>
      </w:r>
      <w:r>
        <w:rPr/>
        <w:t>compare</w:t>
      </w:r>
      <w:r>
        <w:rPr>
          <w:spacing w:val="72"/>
        </w:rPr>
        <w:t> </w:t>
      </w:r>
      <w:r>
        <w:rPr/>
        <w:t>fidelity</w:t>
      </w:r>
      <w:r>
        <w:rPr>
          <w:spacing w:val="71"/>
        </w:rPr>
        <w:t> </w:t>
      </w:r>
      <w:r>
        <w:rPr/>
        <w:t>for</w:t>
      </w:r>
      <w:r>
        <w:rPr>
          <w:spacing w:val="71"/>
        </w:rPr>
        <w:t> </w:t>
      </w:r>
      <w:r>
        <w:rPr>
          <w:spacing w:val="-5"/>
        </w:rPr>
        <w:t>our</w:t>
      </w:r>
    </w:p>
    <w:p>
      <w:pPr>
        <w:spacing w:after="0" w:line="249" w:lineRule="auto"/>
        <w:sectPr>
          <w:type w:val="continuous"/>
          <w:pgSz w:w="12240" w:h="15840"/>
          <w:pgMar w:top="900" w:bottom="280" w:left="860" w:right="740"/>
          <w:cols w:num="2" w:equalWidth="0">
            <w:col w:w="3632" w:space="40"/>
            <w:col w:w="6968"/>
          </w:cols>
        </w:sectPr>
      </w:pPr>
    </w:p>
    <w:p>
      <w:pPr>
        <w:spacing w:line="193" w:lineRule="exact" w:before="0"/>
        <w:ind w:left="0" w:right="196" w:firstLine="0"/>
        <w:jc w:val="right"/>
        <w:rPr>
          <w:rFonts w:ascii="Tahoma"/>
          <w:sz w:val="20"/>
        </w:rPr>
      </w:pPr>
      <w:r>
        <w:rPr>
          <w:rFonts w:ascii="Calibri"/>
          <w:i/>
          <w:w w:val="115"/>
          <w:sz w:val="20"/>
        </w:rPr>
        <w:t>mAP</w:t>
      </w:r>
      <w:r>
        <w:rPr>
          <w:rFonts w:ascii="Calibri"/>
          <w:i/>
          <w:spacing w:val="45"/>
          <w:w w:val="115"/>
          <w:sz w:val="20"/>
        </w:rPr>
        <w:t> </w:t>
      </w:r>
      <w:r>
        <w:rPr>
          <w:rFonts w:ascii="Tahoma"/>
          <w:spacing w:val="-10"/>
          <w:w w:val="115"/>
          <w:sz w:val="20"/>
        </w:rPr>
        <w:t>=</w:t>
      </w:r>
    </w:p>
    <w:p>
      <w:pPr>
        <w:spacing w:line="190" w:lineRule="exact" w:before="0"/>
        <w:ind w:left="0" w:right="0" w:firstLine="0"/>
        <w:jc w:val="right"/>
        <w:rPr>
          <w:rFonts w:ascii="Calibri"/>
          <w:i/>
          <w:sz w:val="20"/>
        </w:rPr>
      </w:pPr>
      <w:r>
        <w:rPr>
          <w:rFonts w:ascii="Calibri"/>
          <w:i/>
          <w:spacing w:val="-10"/>
          <w:w w:val="115"/>
          <w:sz w:val="20"/>
        </w:rPr>
        <w:t>n</w:t>
      </w:r>
    </w:p>
    <w:p>
      <w:pPr>
        <w:spacing w:line="281" w:lineRule="exact" w:before="0"/>
        <w:ind w:left="338" w:right="0" w:firstLine="0"/>
        <w:jc w:val="left"/>
        <w:rPr>
          <w:rFonts w:ascii="Calibri" w:hAnsi="Calibri"/>
          <w:i/>
          <w:sz w:val="20"/>
        </w:rPr>
      </w:pPr>
      <w:r>
        <w:rPr/>
        <w:br w:type="column"/>
      </w:r>
      <w:r>
        <w:rPr>
          <w:rFonts w:ascii="Lucida Sans Unicode" w:hAnsi="Lucida Sans Unicode"/>
          <w:spacing w:val="-4"/>
          <w:w w:val="115"/>
          <w:sz w:val="20"/>
        </w:rPr>
        <w:t>∗</w:t>
      </w:r>
      <w:r>
        <w:rPr>
          <w:rFonts w:ascii="Calibri" w:hAnsi="Calibri"/>
          <w:i/>
          <w:spacing w:val="-4"/>
          <w:w w:val="115"/>
          <w:sz w:val="20"/>
        </w:rPr>
        <w:t>AP</w:t>
      </w:r>
      <w:r>
        <w:rPr>
          <w:rFonts w:ascii="Calibri" w:hAnsi="Calibri"/>
          <w:i/>
          <w:spacing w:val="-4"/>
          <w:w w:val="115"/>
          <w:sz w:val="20"/>
          <w:vertAlign w:val="subscript"/>
        </w:rPr>
        <w:t>i</w:t>
      </w:r>
    </w:p>
    <w:p>
      <w:pPr>
        <w:spacing w:before="14"/>
        <w:ind w:left="132" w:right="0" w:firstLine="0"/>
        <w:jc w:val="left"/>
        <w:rPr>
          <w:rFonts w:ascii="Calibri"/>
          <w:i/>
          <w:sz w:val="14"/>
        </w:rPr>
      </w:pPr>
      <w:r>
        <w:rPr>
          <w:rFonts w:ascii="Calibri"/>
          <w:i/>
          <w:spacing w:val="-10"/>
          <w:w w:val="175"/>
          <w:sz w:val="14"/>
        </w:rPr>
        <w:t>i</w:t>
      </w:r>
    </w:p>
    <w:p>
      <w:pPr>
        <w:pStyle w:val="BodyText"/>
        <w:spacing w:line="249" w:lineRule="auto"/>
        <w:ind w:left="2016" w:right="237"/>
      </w:pPr>
      <w:r>
        <w:rPr/>
        <w:br w:type="column"/>
      </w:r>
      <w:r>
        <w:rPr/>
        <w:t>models,</w:t>
      </w:r>
      <w:r>
        <w:rPr>
          <w:spacing w:val="27"/>
        </w:rPr>
        <w:t> </w:t>
      </w:r>
      <w:r>
        <w:rPr/>
        <w:t>the</w:t>
      </w:r>
      <w:r>
        <w:rPr>
          <w:spacing w:val="27"/>
        </w:rPr>
        <w:t> </w:t>
      </w:r>
      <w:r>
        <w:rPr/>
        <w:t>features</w:t>
      </w:r>
      <w:r>
        <w:rPr>
          <w:spacing w:val="27"/>
        </w:rPr>
        <w:t> </w:t>
      </w:r>
      <w:r>
        <w:rPr/>
        <w:t>that</w:t>
      </w:r>
      <w:r>
        <w:rPr>
          <w:spacing w:val="27"/>
        </w:rPr>
        <w:t> </w:t>
      </w:r>
      <w:r>
        <w:rPr/>
        <w:t>were</w:t>
      </w:r>
      <w:r>
        <w:rPr>
          <w:spacing w:val="27"/>
        </w:rPr>
        <w:t> </w:t>
      </w:r>
      <w:r>
        <w:rPr/>
        <w:t>marked</w:t>
      </w:r>
      <w:r>
        <w:rPr>
          <w:spacing w:val="27"/>
        </w:rPr>
        <w:t> </w:t>
      </w:r>
      <w:r>
        <w:rPr/>
        <w:t>important</w:t>
      </w:r>
      <w:r>
        <w:rPr>
          <w:spacing w:val="27"/>
        </w:rPr>
        <w:t> </w:t>
      </w:r>
      <w:r>
        <w:rPr/>
        <w:t>were masked</w:t>
      </w:r>
      <w:r>
        <w:rPr>
          <w:spacing w:val="62"/>
        </w:rPr>
        <w:t> </w:t>
      </w:r>
      <w:r>
        <w:rPr/>
        <w:t>and</w:t>
      </w:r>
      <w:r>
        <w:rPr>
          <w:spacing w:val="62"/>
        </w:rPr>
        <w:t> </w:t>
      </w:r>
      <w:r>
        <w:rPr/>
        <w:t>the</w:t>
      </w:r>
      <w:r>
        <w:rPr>
          <w:spacing w:val="62"/>
        </w:rPr>
        <w:t> </w:t>
      </w:r>
      <w:r>
        <w:rPr/>
        <w:t>input</w:t>
      </w:r>
      <w:r>
        <w:rPr>
          <w:spacing w:val="62"/>
        </w:rPr>
        <w:t> </w:t>
      </w:r>
      <w:r>
        <w:rPr/>
        <w:t>was</w:t>
      </w:r>
      <w:r>
        <w:rPr>
          <w:spacing w:val="62"/>
        </w:rPr>
        <w:t> </w:t>
      </w:r>
      <w:r>
        <w:rPr/>
        <w:t>then</w:t>
      </w:r>
      <w:r>
        <w:rPr>
          <w:spacing w:val="63"/>
        </w:rPr>
        <w:t> </w:t>
      </w:r>
      <w:r>
        <w:rPr/>
        <w:t>passed</w:t>
      </w:r>
      <w:r>
        <w:rPr>
          <w:spacing w:val="62"/>
        </w:rPr>
        <w:t> </w:t>
      </w:r>
      <w:r>
        <w:rPr/>
        <w:t>through</w:t>
      </w:r>
      <w:r>
        <w:rPr>
          <w:spacing w:val="62"/>
        </w:rPr>
        <w:t> </w:t>
      </w:r>
      <w:r>
        <w:rPr>
          <w:spacing w:val="-5"/>
        </w:rPr>
        <w:t>the</w:t>
      </w:r>
    </w:p>
    <w:p>
      <w:pPr>
        <w:spacing w:after="0" w:line="249" w:lineRule="auto"/>
        <w:sectPr>
          <w:type w:val="continuous"/>
          <w:pgSz w:w="12240" w:h="15840"/>
          <w:pgMar w:top="900" w:bottom="280" w:left="860" w:right="740"/>
          <w:cols w:num="3" w:equalWidth="0">
            <w:col w:w="2907" w:space="40"/>
            <w:col w:w="812" w:space="88"/>
            <w:col w:w="6793"/>
          </w:cols>
        </w:sectPr>
      </w:pPr>
    </w:p>
    <w:p>
      <w:pPr>
        <w:pStyle w:val="BodyText"/>
        <w:spacing w:line="249" w:lineRule="auto" w:before="66"/>
        <w:ind w:left="119" w:firstLine="199"/>
      </w:pPr>
      <w:r>
        <w:rPr/>
        <w:t>In order to understand the predictions given by the </w:t>
      </w:r>
      <w:r>
        <w:rPr/>
        <w:t>models, we selected the following XAI methods:</w:t>
      </w:r>
    </w:p>
    <w:p>
      <w:pPr>
        <w:pStyle w:val="ListParagraph"/>
        <w:numPr>
          <w:ilvl w:val="1"/>
          <w:numId w:val="2"/>
        </w:numPr>
        <w:tabs>
          <w:tab w:pos="602" w:val="left" w:leader="none"/>
        </w:tabs>
        <w:spacing w:line="240" w:lineRule="auto" w:before="46" w:after="0"/>
        <w:ind w:left="602" w:right="0" w:hanging="284"/>
        <w:jc w:val="both"/>
        <w:rPr>
          <w:sz w:val="20"/>
        </w:rPr>
      </w:pPr>
      <w:r>
        <w:rPr>
          <w:sz w:val="20"/>
        </w:rPr>
        <w:t>SHAP</w:t>
      </w:r>
      <w:r>
        <w:rPr>
          <w:spacing w:val="13"/>
          <w:sz w:val="20"/>
        </w:rPr>
        <w:t> </w:t>
      </w:r>
      <w:r>
        <w:rPr>
          <w:spacing w:val="-2"/>
          <w:sz w:val="20"/>
        </w:rPr>
        <w:t>Analysis:</w:t>
      </w:r>
    </w:p>
    <w:p>
      <w:pPr>
        <w:pStyle w:val="BodyText"/>
        <w:spacing w:line="247" w:lineRule="auto" w:before="9"/>
        <w:ind w:left="604" w:right="38"/>
        <w:jc w:val="both"/>
      </w:pPr>
      <w:r>
        <w:rPr/>
        <w:t>The SHAP (Shapley Additive Explanations) </w:t>
      </w:r>
      <w:r>
        <w:rPr/>
        <w:t>method</w:t>
      </w:r>
      <w:r>
        <w:rPr>
          <w:spacing w:val="40"/>
        </w:rPr>
        <w:t> </w:t>
      </w:r>
      <w:r>
        <w:rPr/>
        <w:t>was integrated to explain the decisions made by the RL agent. SHAP values (</w:t>
      </w:r>
      <w:r>
        <w:rPr>
          <w:rFonts w:ascii="Calibri" w:hAnsi="Calibri" w:cs="Calibri" w:eastAsia="Calibri"/>
          <w:i/>
          <w:iCs/>
        </w:rPr>
        <w:t>ϕ</w:t>
      </w:r>
      <w:r>
        <w:rPr>
          <w:rFonts w:ascii="Calibri" w:hAnsi="Calibri" w:cs="Calibri" w:eastAsia="Calibri"/>
          <w:i/>
          <w:iCs/>
          <w:vertAlign w:val="subscript"/>
        </w:rPr>
        <w:t>i</w:t>
      </w:r>
      <w:r>
        <w:rPr>
          <w:vertAlign w:val="baseline"/>
        </w:rPr>
        <w:t>) were calculated to visualize</w:t>
      </w:r>
      <w:r>
        <w:rPr>
          <w:spacing w:val="40"/>
          <w:vertAlign w:val="baseline"/>
        </w:rPr>
        <w:t> </w:t>
      </w:r>
      <w:r>
        <w:rPr>
          <w:vertAlign w:val="baseline"/>
        </w:rPr>
        <w:t>and interpret the impact of different features on the agent’s actions, providing insights into the model’s decision-making process. The generated SHAP heat maps highlighted the significance of various features, helping to understand</w:t>
      </w:r>
      <w:r>
        <w:rPr>
          <w:spacing w:val="-1"/>
          <w:vertAlign w:val="baseline"/>
        </w:rPr>
        <w:t> </w:t>
      </w:r>
      <w:r>
        <w:rPr>
          <w:vertAlign w:val="baseline"/>
        </w:rPr>
        <w:t>the underlying factors</w:t>
      </w:r>
      <w:r>
        <w:rPr>
          <w:spacing w:val="-1"/>
          <w:vertAlign w:val="baseline"/>
        </w:rPr>
        <w:t> </w:t>
      </w:r>
      <w:r>
        <w:rPr>
          <w:vertAlign w:val="baseline"/>
        </w:rPr>
        <w:t>influencing the agent’s behavior. These values where computed using the below formula that computes the weighted average contribution of feature across all possible subsets of features, quantifying how much contributes</w:t>
      </w:r>
      <w:r>
        <w:rPr>
          <w:spacing w:val="80"/>
          <w:vertAlign w:val="baseline"/>
        </w:rPr>
        <w:t> </w:t>
      </w:r>
      <w:r>
        <w:rPr>
          <w:vertAlign w:val="baseline"/>
        </w:rPr>
        <w:t>to the difference in the model’s output</w:t>
      </w:r>
    </w:p>
    <w:p>
      <w:pPr>
        <w:pStyle w:val="BodyText"/>
        <w:spacing w:before="24"/>
      </w:pPr>
    </w:p>
    <w:p>
      <w:pPr>
        <w:pStyle w:val="ListParagraph"/>
        <w:numPr>
          <w:ilvl w:val="1"/>
          <w:numId w:val="2"/>
        </w:numPr>
        <w:tabs>
          <w:tab w:pos="602" w:val="left" w:leader="none"/>
        </w:tabs>
        <w:spacing w:line="240" w:lineRule="auto" w:before="0" w:after="0"/>
        <w:ind w:left="602" w:right="0" w:hanging="284"/>
        <w:jc w:val="both"/>
        <w:rPr>
          <w:sz w:val="20"/>
        </w:rPr>
      </w:pPr>
      <w:r>
        <w:rPr>
          <w:sz w:val="20"/>
        </w:rPr>
        <w:t>Counterfactual</w:t>
      </w:r>
      <w:r>
        <w:rPr>
          <w:spacing w:val="5"/>
          <w:sz w:val="20"/>
        </w:rPr>
        <w:t> </w:t>
      </w:r>
      <w:r>
        <w:rPr>
          <w:spacing w:val="-2"/>
          <w:sz w:val="20"/>
        </w:rPr>
        <w:t>Explanations:</w:t>
      </w:r>
    </w:p>
    <w:p>
      <w:pPr>
        <w:pStyle w:val="BodyText"/>
        <w:spacing w:line="244" w:lineRule="auto" w:before="9"/>
        <w:ind w:left="604" w:right="38"/>
        <w:jc w:val="both"/>
      </w:pPr>
      <w:r>
        <w:rPr/>
        <w:t>Counterfactual explanations were used to identify </w:t>
      </w:r>
      <w:r>
        <w:rPr/>
        <w:t>the key</w:t>
      </w:r>
      <w:r>
        <w:rPr>
          <w:spacing w:val="40"/>
        </w:rPr>
        <w:t> </w:t>
      </w:r>
      <w:r>
        <w:rPr/>
        <w:t>positions</w:t>
      </w:r>
      <w:r>
        <w:rPr>
          <w:spacing w:val="40"/>
        </w:rPr>
        <w:t> </w:t>
      </w:r>
      <w:r>
        <w:rPr/>
        <w:t>that</w:t>
      </w:r>
      <w:r>
        <w:rPr>
          <w:spacing w:val="40"/>
        </w:rPr>
        <w:t> </w:t>
      </w:r>
      <w:r>
        <w:rPr/>
        <w:t>the</w:t>
      </w:r>
      <w:r>
        <w:rPr>
          <w:spacing w:val="40"/>
        </w:rPr>
        <w:t> </w:t>
      </w:r>
      <w:r>
        <w:rPr/>
        <w:t>model</w:t>
      </w:r>
      <w:r>
        <w:rPr>
          <w:spacing w:val="40"/>
        </w:rPr>
        <w:t> </w:t>
      </w:r>
      <w:r>
        <w:rPr/>
        <w:t>should</w:t>
      </w:r>
      <w:r>
        <w:rPr>
          <w:spacing w:val="40"/>
        </w:rPr>
        <w:t> </w:t>
      </w:r>
      <w:r>
        <w:rPr/>
        <w:t>have</w:t>
      </w:r>
      <w:r>
        <w:rPr>
          <w:spacing w:val="40"/>
        </w:rPr>
        <w:t> </w:t>
      </w:r>
      <w:r>
        <w:rPr/>
        <w:t>considered for making different decisions. The goal was to find a ”counterfactual”</w:t>
      </w:r>
      <w:r>
        <w:rPr>
          <w:spacing w:val="40"/>
        </w:rPr>
        <w:t> </w:t>
      </w:r>
      <w:r>
        <w:rPr/>
        <w:t>state</w:t>
      </w:r>
      <w:r>
        <w:rPr>
          <w:w w:val="115"/>
        </w:rPr>
        <w:t> </w:t>
      </w:r>
      <w:r>
        <w:rPr>
          <w:rFonts w:ascii="Calibri" w:hAnsi="Calibri"/>
          <w:i/>
          <w:w w:val="115"/>
        </w:rPr>
        <w:t>s</w:t>
      </w:r>
      <w:r>
        <w:rPr>
          <w:rFonts w:ascii="Calibri" w:hAnsi="Calibri"/>
          <w:i/>
          <w:w w:val="115"/>
          <w:vertAlign w:val="subscript"/>
        </w:rPr>
        <w:t>cf</w:t>
      </w:r>
      <w:r>
        <w:rPr>
          <w:rFonts w:ascii="Calibri" w:hAnsi="Calibri"/>
          <w:i/>
          <w:spacing w:val="40"/>
          <w:w w:val="115"/>
          <w:vertAlign w:val="baseline"/>
        </w:rPr>
        <w:t> </w:t>
      </w:r>
      <w:r>
        <w:rPr>
          <w:vertAlign w:val="baseline"/>
        </w:rPr>
        <w:t>where</w:t>
      </w:r>
      <w:r>
        <w:rPr>
          <w:spacing w:val="40"/>
          <w:vertAlign w:val="baseline"/>
        </w:rPr>
        <w:t> </w:t>
      </w:r>
      <w:r>
        <w:rPr>
          <w:vertAlign w:val="baseline"/>
        </w:rPr>
        <w:t>the</w:t>
      </w:r>
      <w:r>
        <w:rPr>
          <w:spacing w:val="40"/>
          <w:vertAlign w:val="baseline"/>
        </w:rPr>
        <w:t> </w:t>
      </w:r>
      <w:r>
        <w:rPr>
          <w:vertAlign w:val="baseline"/>
        </w:rPr>
        <w:t>agent’s</w:t>
      </w:r>
      <w:r>
        <w:rPr>
          <w:spacing w:val="40"/>
          <w:vertAlign w:val="baseline"/>
        </w:rPr>
        <w:t> </w:t>
      </w:r>
      <w:r>
        <w:rPr>
          <w:vertAlign w:val="baseline"/>
        </w:rPr>
        <w:t>decision </w:t>
      </w:r>
      <w:r>
        <w:rPr>
          <w:rFonts w:ascii="Calibri" w:hAnsi="Calibri"/>
          <w:i/>
          <w:w w:val="115"/>
          <w:vertAlign w:val="baseline"/>
        </w:rPr>
        <w:t>a</w:t>
      </w:r>
      <w:r>
        <w:rPr>
          <w:rFonts w:ascii="Calibri" w:hAnsi="Calibri"/>
          <w:i/>
          <w:w w:val="115"/>
          <w:vertAlign w:val="subscript"/>
        </w:rPr>
        <w:t>cf</w:t>
      </w:r>
      <w:r>
        <w:rPr>
          <w:rFonts w:ascii="Calibri" w:hAnsi="Calibri"/>
          <w:i/>
          <w:w w:val="115"/>
          <w:vertAlign w:val="baseline"/>
        </w:rPr>
        <w:t> </w:t>
      </w:r>
      <w:r>
        <w:rPr>
          <w:vertAlign w:val="baseline"/>
        </w:rPr>
        <w:t>would differ from the action a taken in the current state s.</w:t>
      </w:r>
    </w:p>
    <w:p>
      <w:pPr>
        <w:pStyle w:val="BodyText"/>
        <w:spacing w:before="7"/>
      </w:pPr>
    </w:p>
    <w:p>
      <w:pPr>
        <w:pStyle w:val="ListParagraph"/>
        <w:numPr>
          <w:ilvl w:val="1"/>
          <w:numId w:val="2"/>
        </w:numPr>
        <w:tabs>
          <w:tab w:pos="602" w:val="left" w:leader="none"/>
        </w:tabs>
        <w:spacing w:line="240" w:lineRule="auto" w:before="0" w:after="0"/>
        <w:ind w:left="602" w:right="0" w:hanging="284"/>
        <w:jc w:val="both"/>
        <w:rPr>
          <w:sz w:val="20"/>
        </w:rPr>
      </w:pPr>
      <w:r>
        <w:rPr>
          <w:sz w:val="20"/>
        </w:rPr>
        <w:t>Saliency</w:t>
      </w:r>
      <w:r>
        <w:rPr>
          <w:spacing w:val="9"/>
          <w:sz w:val="20"/>
        </w:rPr>
        <w:t> </w:t>
      </w:r>
      <w:r>
        <w:rPr>
          <w:spacing w:val="-2"/>
          <w:sz w:val="20"/>
        </w:rPr>
        <w:t>Maps:</w:t>
      </w:r>
    </w:p>
    <w:p>
      <w:pPr>
        <w:pStyle w:val="BodyText"/>
        <w:spacing w:line="249" w:lineRule="auto" w:before="10"/>
        <w:ind w:left="604" w:right="38"/>
        <w:jc w:val="both"/>
      </w:pPr>
      <w:r>
        <w:rPr/>
        <w:t>Used</w:t>
      </w:r>
      <w:r>
        <w:rPr>
          <w:spacing w:val="40"/>
        </w:rPr>
        <w:t> </w:t>
      </w:r>
      <w:r>
        <w:rPr/>
        <w:t>to</w:t>
      </w:r>
      <w:r>
        <w:rPr>
          <w:spacing w:val="40"/>
        </w:rPr>
        <w:t> </w:t>
      </w:r>
      <w:r>
        <w:rPr/>
        <w:t>determine</w:t>
      </w:r>
      <w:r>
        <w:rPr>
          <w:spacing w:val="40"/>
        </w:rPr>
        <w:t> </w:t>
      </w:r>
      <w:r>
        <w:rPr/>
        <w:t>which</w:t>
      </w:r>
      <w:r>
        <w:rPr>
          <w:spacing w:val="40"/>
        </w:rPr>
        <w:t> </w:t>
      </w:r>
      <w:r>
        <w:rPr/>
        <w:t>pixels</w:t>
      </w:r>
      <w:r>
        <w:rPr>
          <w:spacing w:val="40"/>
        </w:rPr>
        <w:t> </w:t>
      </w:r>
      <w:r>
        <w:rPr/>
        <w:t>of</w:t>
      </w:r>
      <w:r>
        <w:rPr>
          <w:spacing w:val="40"/>
        </w:rPr>
        <w:t> </w:t>
      </w:r>
      <w:r>
        <w:rPr/>
        <w:t>the</w:t>
      </w:r>
      <w:r>
        <w:rPr>
          <w:spacing w:val="40"/>
        </w:rPr>
        <w:t> </w:t>
      </w:r>
      <w:r>
        <w:rPr/>
        <w:t>input</w:t>
      </w:r>
      <w:r>
        <w:rPr>
          <w:spacing w:val="40"/>
        </w:rPr>
        <w:t> </w:t>
      </w:r>
      <w:r>
        <w:rPr/>
        <w:t>image are most critical for the model when predicting the coordinates of the target. By computing the gradient of the output with respect to the input image, the saliency map highlights regions that most influence the model’s prediction.</w:t>
      </w:r>
      <w:r>
        <w:rPr>
          <w:spacing w:val="40"/>
        </w:rPr>
        <w:t> </w:t>
      </w:r>
      <w:r>
        <w:rPr/>
        <w:t>This</w:t>
      </w:r>
      <w:r>
        <w:rPr>
          <w:spacing w:val="40"/>
        </w:rPr>
        <w:t> </w:t>
      </w:r>
      <w:r>
        <w:rPr/>
        <w:t>allows</w:t>
      </w:r>
      <w:r>
        <w:rPr>
          <w:spacing w:val="40"/>
        </w:rPr>
        <w:t> </w:t>
      </w:r>
      <w:r>
        <w:rPr/>
        <w:t>developers</w:t>
      </w:r>
      <w:r>
        <w:rPr>
          <w:spacing w:val="40"/>
        </w:rPr>
        <w:t> </w:t>
      </w:r>
      <w:r>
        <w:rPr/>
        <w:t>to</w:t>
      </w:r>
      <w:r>
        <w:rPr>
          <w:spacing w:val="40"/>
        </w:rPr>
        <w:t> </w:t>
      </w:r>
      <w:r>
        <w:rPr/>
        <w:t>verify</w:t>
      </w:r>
      <w:r>
        <w:rPr>
          <w:spacing w:val="40"/>
        </w:rPr>
        <w:t> </w:t>
      </w:r>
      <w:r>
        <w:rPr/>
        <w:t>whether the</w:t>
      </w:r>
      <w:r>
        <w:rPr>
          <w:spacing w:val="40"/>
        </w:rPr>
        <w:t> </w:t>
      </w:r>
      <w:r>
        <w:rPr/>
        <w:t>model</w:t>
      </w:r>
      <w:r>
        <w:rPr>
          <w:spacing w:val="40"/>
        </w:rPr>
        <w:t> </w:t>
      </w:r>
      <w:r>
        <w:rPr/>
        <w:t>is</w:t>
      </w:r>
      <w:r>
        <w:rPr>
          <w:spacing w:val="40"/>
        </w:rPr>
        <w:t> </w:t>
      </w:r>
      <w:r>
        <w:rPr/>
        <w:t>correctly</w:t>
      </w:r>
      <w:r>
        <w:rPr>
          <w:spacing w:val="40"/>
        </w:rPr>
        <w:t> </w:t>
      </w:r>
      <w:r>
        <w:rPr/>
        <w:t>focusing</w:t>
      </w:r>
      <w:r>
        <w:rPr>
          <w:spacing w:val="40"/>
        </w:rPr>
        <w:t> </w:t>
      </w:r>
      <w:r>
        <w:rPr/>
        <w:t>on</w:t>
      </w:r>
      <w:r>
        <w:rPr>
          <w:spacing w:val="40"/>
        </w:rPr>
        <w:t> </w:t>
      </w:r>
      <w:r>
        <w:rPr/>
        <w:t>the</w:t>
      </w:r>
      <w:r>
        <w:rPr>
          <w:spacing w:val="40"/>
        </w:rPr>
        <w:t> </w:t>
      </w:r>
      <w:r>
        <w:rPr/>
        <w:t>target</w:t>
      </w:r>
      <w:r>
        <w:rPr>
          <w:spacing w:val="40"/>
        </w:rPr>
        <w:t> </w:t>
      </w:r>
      <w:r>
        <w:rPr/>
        <w:t>object and ignoring irrelevant parts of the scene, such as the background or other objects.</w:t>
      </w:r>
    </w:p>
    <w:p>
      <w:pPr>
        <w:pStyle w:val="BodyText"/>
        <w:spacing w:before="8"/>
      </w:pPr>
    </w:p>
    <w:p>
      <w:pPr>
        <w:pStyle w:val="ListParagraph"/>
        <w:numPr>
          <w:ilvl w:val="1"/>
          <w:numId w:val="2"/>
        </w:numPr>
        <w:tabs>
          <w:tab w:pos="602" w:val="left" w:leader="none"/>
        </w:tabs>
        <w:spacing w:line="240" w:lineRule="auto" w:before="0" w:after="0"/>
        <w:ind w:left="602" w:right="0" w:hanging="284"/>
        <w:jc w:val="both"/>
        <w:rPr>
          <w:sz w:val="20"/>
        </w:rPr>
      </w:pPr>
      <w:r>
        <w:rPr>
          <w:spacing w:val="-2"/>
          <w:sz w:val="20"/>
        </w:rPr>
        <w:t>EigenCAM:</w:t>
      </w:r>
    </w:p>
    <w:p>
      <w:pPr>
        <w:pStyle w:val="BodyText"/>
        <w:spacing w:line="249" w:lineRule="auto" w:before="9"/>
        <w:ind w:left="604" w:right="38"/>
        <w:jc w:val="both"/>
      </w:pPr>
      <w:r>
        <w:rPr/>
        <w:t>A variation of Class Activation Maps (CAM) that </w:t>
      </w:r>
      <w:r>
        <w:rPr/>
        <w:t>uses principal component analysis (PCA) to generate a heat map</w:t>
      </w:r>
      <w:r>
        <w:rPr>
          <w:spacing w:val="-2"/>
        </w:rPr>
        <w:t> </w:t>
      </w:r>
      <w:r>
        <w:rPr/>
        <w:t>indicating</w:t>
      </w:r>
      <w:r>
        <w:rPr>
          <w:spacing w:val="-2"/>
        </w:rPr>
        <w:t> </w:t>
      </w:r>
      <w:r>
        <w:rPr/>
        <w:t>which</w:t>
      </w:r>
      <w:r>
        <w:rPr>
          <w:spacing w:val="-2"/>
        </w:rPr>
        <w:t> </w:t>
      </w:r>
      <w:r>
        <w:rPr/>
        <w:t>regions</w:t>
      </w:r>
      <w:r>
        <w:rPr>
          <w:spacing w:val="-2"/>
        </w:rPr>
        <w:t> </w:t>
      </w:r>
      <w:r>
        <w:rPr/>
        <w:t>of</w:t>
      </w:r>
      <w:r>
        <w:rPr>
          <w:spacing w:val="-2"/>
        </w:rPr>
        <w:t> </w:t>
      </w:r>
      <w:r>
        <w:rPr/>
        <w:t>an</w:t>
      </w:r>
      <w:r>
        <w:rPr>
          <w:spacing w:val="-2"/>
        </w:rPr>
        <w:t> </w:t>
      </w:r>
      <w:r>
        <w:rPr/>
        <w:t>image</w:t>
      </w:r>
      <w:r>
        <w:rPr>
          <w:spacing w:val="-1"/>
        </w:rPr>
        <w:t> </w:t>
      </w:r>
      <w:r>
        <w:rPr/>
        <w:t>contribute</w:t>
      </w:r>
      <w:r>
        <w:rPr>
          <w:spacing w:val="-2"/>
        </w:rPr>
        <w:t> </w:t>
      </w:r>
      <w:r>
        <w:rPr>
          <w:spacing w:val="-5"/>
        </w:rPr>
        <w:t>the</w:t>
      </w:r>
    </w:p>
    <w:p>
      <w:pPr>
        <w:pStyle w:val="BodyText"/>
        <w:spacing w:line="249" w:lineRule="auto"/>
        <w:ind w:left="604" w:right="237"/>
        <w:jc w:val="both"/>
      </w:pPr>
      <w:r>
        <w:rPr/>
        <w:br w:type="column"/>
      </w:r>
      <w:r>
        <w:rPr/>
        <w:t>model again to observe any difference in the </w:t>
      </w:r>
      <w:r>
        <w:rPr/>
        <w:t>model’s </w:t>
      </w:r>
      <w:r>
        <w:rPr>
          <w:spacing w:val="-2"/>
        </w:rPr>
        <w:t>output.</w:t>
      </w:r>
    </w:p>
    <w:p>
      <w:pPr>
        <w:pStyle w:val="BodyText"/>
        <w:spacing w:before="6"/>
      </w:pPr>
    </w:p>
    <w:p>
      <w:pPr>
        <w:pStyle w:val="ListParagraph"/>
        <w:numPr>
          <w:ilvl w:val="0"/>
          <w:numId w:val="3"/>
        </w:numPr>
        <w:tabs>
          <w:tab w:pos="602" w:val="left" w:leader="none"/>
        </w:tabs>
        <w:spacing w:line="240" w:lineRule="auto" w:before="0" w:after="0"/>
        <w:ind w:left="602" w:right="0" w:hanging="284"/>
        <w:jc w:val="both"/>
        <w:rPr>
          <w:sz w:val="20"/>
        </w:rPr>
      </w:pPr>
      <w:r>
        <w:rPr>
          <w:spacing w:val="-2"/>
          <w:sz w:val="20"/>
        </w:rPr>
        <w:t>Unambiguity:</w:t>
      </w:r>
    </w:p>
    <w:p>
      <w:pPr>
        <w:pStyle w:val="BodyText"/>
        <w:spacing w:line="249" w:lineRule="auto" w:before="9"/>
        <w:ind w:left="604" w:right="237"/>
        <w:jc w:val="both"/>
      </w:pPr>
      <w:r>
        <w:rPr/>
        <w:t>The clarity or precision of the explanations provided </w:t>
      </w:r>
      <w:r>
        <w:rPr/>
        <w:t>by the XAI model to avoid confusion caused by multiple interpretations. To calculate unambiguity, similar states for each game were fed to each model, and the re- spective explanations were compared through similarity </w:t>
      </w:r>
      <w:r>
        <w:rPr>
          <w:spacing w:val="-2"/>
        </w:rPr>
        <w:t>measures.</w:t>
      </w:r>
    </w:p>
    <w:p>
      <w:pPr>
        <w:pStyle w:val="ListParagraph"/>
        <w:numPr>
          <w:ilvl w:val="0"/>
          <w:numId w:val="1"/>
        </w:numPr>
        <w:tabs>
          <w:tab w:pos="1885" w:val="left" w:leader="none"/>
        </w:tabs>
        <w:spacing w:line="240" w:lineRule="auto" w:before="222" w:after="0"/>
        <w:ind w:left="1885" w:right="0" w:hanging="266"/>
        <w:jc w:val="left"/>
        <w:rPr>
          <w:sz w:val="20"/>
        </w:rPr>
      </w:pPr>
      <w:r>
        <w:rPr>
          <w:smallCaps/>
          <w:spacing w:val="-2"/>
          <w:sz w:val="20"/>
        </w:rPr>
        <w:t>Experimentations</w:t>
      </w:r>
    </w:p>
    <w:p>
      <w:pPr>
        <w:pStyle w:val="ListParagraph"/>
        <w:numPr>
          <w:ilvl w:val="0"/>
          <w:numId w:val="4"/>
        </w:numPr>
        <w:tabs>
          <w:tab w:pos="389" w:val="left" w:leader="none"/>
        </w:tabs>
        <w:spacing w:line="240" w:lineRule="auto" w:before="134" w:after="0"/>
        <w:ind w:left="389" w:right="0" w:hanging="270"/>
        <w:jc w:val="both"/>
        <w:rPr>
          <w:i/>
          <w:sz w:val="20"/>
        </w:rPr>
      </w:pPr>
      <w:r>
        <w:rPr>
          <w:i/>
          <w:sz w:val="20"/>
        </w:rPr>
        <w:t>Game</w:t>
      </w:r>
      <w:r>
        <w:rPr>
          <w:i/>
          <w:spacing w:val="11"/>
          <w:sz w:val="20"/>
        </w:rPr>
        <w:t> </w:t>
      </w:r>
      <w:r>
        <w:rPr>
          <w:i/>
          <w:sz w:val="20"/>
        </w:rPr>
        <w:t>1:</w:t>
      </w:r>
      <w:r>
        <w:rPr>
          <w:i/>
          <w:spacing w:val="12"/>
          <w:sz w:val="20"/>
        </w:rPr>
        <w:t> </w:t>
      </w:r>
      <w:r>
        <w:rPr>
          <w:i/>
          <w:sz w:val="20"/>
        </w:rPr>
        <w:t>Fruit</w:t>
      </w:r>
      <w:r>
        <w:rPr>
          <w:i/>
          <w:spacing w:val="12"/>
          <w:sz w:val="20"/>
        </w:rPr>
        <w:t> </w:t>
      </w:r>
      <w:r>
        <w:rPr>
          <w:i/>
          <w:spacing w:val="-2"/>
          <w:sz w:val="20"/>
        </w:rPr>
        <w:t>Catcher</w:t>
      </w:r>
    </w:p>
    <w:p>
      <w:pPr>
        <w:pStyle w:val="BodyText"/>
        <w:spacing w:line="249" w:lineRule="auto" w:before="109"/>
        <w:ind w:left="119" w:right="237" w:firstLine="199"/>
        <w:jc w:val="both"/>
      </w:pPr>
      <w:r>
        <w:rPr/>
        <w:t>The Fruit Catcher game is a dynamic and interactive </w:t>
      </w:r>
      <w:r>
        <w:rPr/>
        <w:t>game where</w:t>
      </w:r>
      <w:r>
        <w:rPr>
          <w:spacing w:val="29"/>
        </w:rPr>
        <w:t> </w:t>
      </w:r>
      <w:r>
        <w:rPr/>
        <w:t>a</w:t>
      </w:r>
      <w:r>
        <w:rPr>
          <w:spacing w:val="29"/>
        </w:rPr>
        <w:t> </w:t>
      </w:r>
      <w:r>
        <w:rPr/>
        <w:t>player</w:t>
      </w:r>
      <w:r>
        <w:rPr>
          <w:spacing w:val="29"/>
        </w:rPr>
        <w:t> </w:t>
      </w:r>
      <w:r>
        <w:rPr/>
        <w:t>controls</w:t>
      </w:r>
      <w:r>
        <w:rPr>
          <w:spacing w:val="29"/>
        </w:rPr>
        <w:t> </w:t>
      </w:r>
      <w:r>
        <w:rPr/>
        <w:t>a</w:t>
      </w:r>
      <w:r>
        <w:rPr>
          <w:spacing w:val="28"/>
        </w:rPr>
        <w:t> </w:t>
      </w:r>
      <w:r>
        <w:rPr/>
        <w:t>basket,</w:t>
      </w:r>
      <w:r>
        <w:rPr>
          <w:spacing w:val="29"/>
        </w:rPr>
        <w:t> </w:t>
      </w:r>
      <w:r>
        <w:rPr/>
        <w:t>which</w:t>
      </w:r>
      <w:r>
        <w:rPr>
          <w:spacing w:val="29"/>
        </w:rPr>
        <w:t> </w:t>
      </w:r>
      <w:r>
        <w:rPr/>
        <w:t>moves</w:t>
      </w:r>
      <w:r>
        <w:rPr>
          <w:spacing w:val="29"/>
        </w:rPr>
        <w:t> </w:t>
      </w:r>
      <w:r>
        <w:rPr/>
        <w:t>horizontally at the bottom of the screen. The objective is to catch falling fruits to score points. Fig. 2 contains a screenshot of a sample game state</w:t>
      </w:r>
    </w:p>
    <w:p>
      <w:pPr>
        <w:pStyle w:val="BodyText"/>
        <w:spacing w:before="39"/>
      </w:pPr>
      <w:r>
        <w:rPr/>
        <w:drawing>
          <wp:anchor distT="0" distB="0" distL="0" distR="0" allowOverlap="1" layoutInCell="1" locked="0" behindDoc="1" simplePos="0" relativeHeight="487587840">
            <wp:simplePos x="0" y="0"/>
            <wp:positionH relativeFrom="page">
              <wp:posOffset>4532198</wp:posOffset>
            </wp:positionH>
            <wp:positionV relativeFrom="paragraph">
              <wp:posOffset>186070</wp:posOffset>
            </wp:positionV>
            <wp:extent cx="2048255" cy="223113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2048255" cy="2231136"/>
                    </a:xfrm>
                    <a:prstGeom prst="rect">
                      <a:avLst/>
                    </a:prstGeom>
                  </pic:spPr>
                </pic:pic>
              </a:graphicData>
            </a:graphic>
          </wp:anchor>
        </w:drawing>
      </w:r>
    </w:p>
    <w:p>
      <w:pPr>
        <w:spacing w:before="209"/>
        <w:ind w:left="0" w:right="118" w:firstLine="0"/>
        <w:jc w:val="center"/>
        <w:rPr>
          <w:sz w:val="16"/>
        </w:rPr>
      </w:pPr>
      <w:r>
        <w:rPr>
          <w:sz w:val="16"/>
        </w:rPr>
        <w:t>Fig.</w:t>
      </w:r>
      <w:r>
        <w:rPr>
          <w:spacing w:val="13"/>
          <w:sz w:val="16"/>
        </w:rPr>
        <w:t> </w:t>
      </w:r>
      <w:r>
        <w:rPr>
          <w:sz w:val="16"/>
        </w:rPr>
        <w:t>2.</w:t>
      </w:r>
      <w:r>
        <w:rPr>
          <w:spacing w:val="68"/>
          <w:sz w:val="16"/>
        </w:rPr>
        <w:t> </w:t>
      </w:r>
      <w:r>
        <w:rPr>
          <w:sz w:val="16"/>
        </w:rPr>
        <w:t>The</w:t>
      </w:r>
      <w:r>
        <w:rPr>
          <w:spacing w:val="13"/>
          <w:sz w:val="16"/>
        </w:rPr>
        <w:t> </w:t>
      </w:r>
      <w:r>
        <w:rPr>
          <w:spacing w:val="-4"/>
          <w:sz w:val="16"/>
        </w:rPr>
        <w:t>game.</w:t>
      </w:r>
    </w:p>
    <w:p>
      <w:pPr>
        <w:pStyle w:val="BodyText"/>
        <w:spacing w:before="66"/>
        <w:rPr>
          <w:sz w:val="16"/>
        </w:rPr>
      </w:pPr>
    </w:p>
    <w:p>
      <w:pPr>
        <w:pStyle w:val="BodyText"/>
        <w:spacing w:line="249" w:lineRule="auto"/>
        <w:ind w:left="119" w:right="237" w:firstLine="199"/>
        <w:jc w:val="both"/>
      </w:pPr>
      <w:r>
        <w:rPr/>
        <w:t>The model processes the game screen as input and </w:t>
      </w:r>
      <w:r>
        <w:rPr/>
        <w:t>then extracts spatial features, which are crucial for identifying the position</w:t>
      </w:r>
      <w:r>
        <w:rPr>
          <w:spacing w:val="57"/>
        </w:rPr>
        <w:t> </w:t>
      </w:r>
      <w:r>
        <w:rPr/>
        <w:t>of</w:t>
      </w:r>
      <w:r>
        <w:rPr>
          <w:spacing w:val="58"/>
        </w:rPr>
        <w:t> </w:t>
      </w:r>
      <w:r>
        <w:rPr/>
        <w:t>fruits</w:t>
      </w:r>
      <w:r>
        <w:rPr>
          <w:spacing w:val="58"/>
        </w:rPr>
        <w:t> </w:t>
      </w:r>
      <w:r>
        <w:rPr/>
        <w:t>and</w:t>
      </w:r>
      <w:r>
        <w:rPr>
          <w:spacing w:val="57"/>
        </w:rPr>
        <w:t> </w:t>
      </w:r>
      <w:r>
        <w:rPr/>
        <w:t>the</w:t>
      </w:r>
      <w:r>
        <w:rPr>
          <w:spacing w:val="58"/>
        </w:rPr>
        <w:t> </w:t>
      </w:r>
      <w:r>
        <w:rPr/>
        <w:t>basket.</w:t>
      </w:r>
      <w:r>
        <w:rPr>
          <w:spacing w:val="58"/>
        </w:rPr>
        <w:t> </w:t>
      </w:r>
      <w:r>
        <w:rPr/>
        <w:t>These</w:t>
      </w:r>
      <w:r>
        <w:rPr>
          <w:spacing w:val="57"/>
        </w:rPr>
        <w:t> </w:t>
      </w:r>
      <w:r>
        <w:rPr/>
        <w:t>features</w:t>
      </w:r>
      <w:r>
        <w:rPr>
          <w:spacing w:val="58"/>
        </w:rPr>
        <w:t> </w:t>
      </w:r>
      <w:r>
        <w:rPr/>
        <w:t>are</w:t>
      </w:r>
      <w:r>
        <w:rPr>
          <w:spacing w:val="58"/>
        </w:rPr>
        <w:t> </w:t>
      </w:r>
      <w:r>
        <w:rPr>
          <w:spacing w:val="-4"/>
        </w:rPr>
        <w:t>then</w:t>
      </w:r>
    </w:p>
    <w:p>
      <w:pPr>
        <w:spacing w:after="0" w:line="249" w:lineRule="auto"/>
        <w:jc w:val="both"/>
        <w:sectPr>
          <w:type w:val="continuous"/>
          <w:pgSz w:w="12240" w:h="15840"/>
          <w:pgMar w:top="900" w:bottom="280" w:left="860" w:right="740"/>
          <w:cols w:num="2" w:equalWidth="0">
            <w:col w:w="5181" w:space="79"/>
            <w:col w:w="5380"/>
          </w:cols>
        </w:sectPr>
      </w:pPr>
    </w:p>
    <w:p>
      <w:pPr>
        <w:pStyle w:val="BodyText"/>
        <w:spacing w:line="249" w:lineRule="auto" w:before="71"/>
        <w:ind w:left="119" w:right="96"/>
        <w:jc w:val="both"/>
      </w:pPr>
      <w:r>
        <w:rPr/>
        <w:t>passed through fully connected layers that map them to </w:t>
      </w:r>
      <w:r>
        <w:rPr/>
        <w:t>Q- values representing possible actions like moving the basket</w:t>
      </w:r>
      <w:r>
        <w:rPr>
          <w:spacing w:val="40"/>
        </w:rPr>
        <w:t> </w:t>
      </w:r>
      <w:r>
        <w:rPr/>
        <w:t>left or right. The agent learns to maximize rewards (catching fruits) by minimizing negative feedback (missing fruits) over time</w:t>
      </w:r>
      <w:r>
        <w:rPr>
          <w:spacing w:val="40"/>
        </w:rPr>
        <w:t> </w:t>
      </w:r>
      <w:r>
        <w:rPr/>
        <w:t>through</w:t>
      </w:r>
      <w:r>
        <w:rPr>
          <w:spacing w:val="40"/>
        </w:rPr>
        <w:t> </w:t>
      </w:r>
      <w:r>
        <w:rPr/>
        <w:t>trial</w:t>
      </w:r>
      <w:r>
        <w:rPr>
          <w:spacing w:val="40"/>
        </w:rPr>
        <w:t> </w:t>
      </w:r>
      <w:r>
        <w:rPr/>
        <w:t>and</w:t>
      </w:r>
      <w:r>
        <w:rPr>
          <w:spacing w:val="40"/>
        </w:rPr>
        <w:t> </w:t>
      </w:r>
      <w:r>
        <w:rPr/>
        <w:t>error.</w:t>
      </w:r>
      <w:r>
        <w:rPr>
          <w:spacing w:val="40"/>
        </w:rPr>
        <w:t> </w:t>
      </w:r>
      <w:r>
        <w:rPr/>
        <w:t>This</w:t>
      </w:r>
      <w:r>
        <w:rPr>
          <w:spacing w:val="40"/>
        </w:rPr>
        <w:t> </w:t>
      </w:r>
      <w:r>
        <w:rPr/>
        <w:t>combination</w:t>
      </w:r>
      <w:r>
        <w:rPr>
          <w:spacing w:val="40"/>
        </w:rPr>
        <w:t> </w:t>
      </w:r>
      <w:r>
        <w:rPr/>
        <w:t>of</w:t>
      </w:r>
      <w:r>
        <w:rPr>
          <w:spacing w:val="40"/>
        </w:rPr>
        <w:t> </w:t>
      </w:r>
      <w:r>
        <w:rPr/>
        <w:t>RL</w:t>
      </w:r>
      <w:r>
        <w:rPr>
          <w:spacing w:val="40"/>
        </w:rPr>
        <w:t> </w:t>
      </w:r>
      <w:r>
        <w:rPr/>
        <w:t>and deep learning allows the agent to improve its performance </w:t>
      </w:r>
      <w:r>
        <w:rPr>
          <w:spacing w:val="-2"/>
        </w:rPr>
        <w:t>autonomously.</w:t>
      </w:r>
    </w:p>
    <w:p>
      <w:pPr>
        <w:pStyle w:val="ListParagraph"/>
        <w:numPr>
          <w:ilvl w:val="0"/>
          <w:numId w:val="4"/>
        </w:numPr>
        <w:tabs>
          <w:tab w:pos="389" w:val="left" w:leader="none"/>
        </w:tabs>
        <w:spacing w:line="240" w:lineRule="auto" w:before="137" w:after="0"/>
        <w:ind w:left="389" w:right="0" w:hanging="270"/>
        <w:jc w:val="both"/>
        <w:rPr>
          <w:i/>
          <w:sz w:val="20"/>
        </w:rPr>
      </w:pPr>
      <w:r>
        <w:rPr>
          <w:i/>
          <w:sz w:val="20"/>
        </w:rPr>
        <w:t>Game</w:t>
      </w:r>
      <w:r>
        <w:rPr>
          <w:i/>
          <w:spacing w:val="14"/>
          <w:sz w:val="20"/>
        </w:rPr>
        <w:t> </w:t>
      </w:r>
      <w:r>
        <w:rPr>
          <w:i/>
          <w:sz w:val="20"/>
        </w:rPr>
        <w:t>2:</w:t>
      </w:r>
      <w:r>
        <w:rPr>
          <w:i/>
          <w:spacing w:val="15"/>
          <w:sz w:val="20"/>
        </w:rPr>
        <w:t> </w:t>
      </w:r>
      <w:r>
        <w:rPr>
          <w:i/>
          <w:sz w:val="20"/>
        </w:rPr>
        <w:t>Shooter</w:t>
      </w:r>
      <w:r>
        <w:rPr>
          <w:i/>
          <w:spacing w:val="15"/>
          <w:sz w:val="20"/>
        </w:rPr>
        <w:t> </w:t>
      </w:r>
      <w:r>
        <w:rPr>
          <w:i/>
          <w:spacing w:val="-4"/>
          <w:sz w:val="20"/>
        </w:rPr>
        <w:t>Game</w:t>
      </w:r>
    </w:p>
    <w:p>
      <w:pPr>
        <w:pStyle w:val="BodyText"/>
        <w:spacing w:line="249" w:lineRule="auto" w:before="74"/>
        <w:ind w:left="119" w:right="96" w:firstLine="199"/>
        <w:jc w:val="both"/>
      </w:pPr>
      <w:r>
        <w:rPr/>
        <w:t>The Shooter Game mimics the mechanics of a first-person shooter (FPS) where the objective is to shoot your </w:t>
      </w:r>
      <w:r>
        <w:rPr/>
        <w:t>target quickly and as accurately as possible. The player is placed in an open 3D virtual space with a red ball appearing at random positions mid-air. Fig. 3 contains a screenshot of the game’s </w:t>
      </w:r>
      <w:r>
        <w:rPr>
          <w:spacing w:val="-2"/>
        </w:rPr>
        <w:t>environment.</w:t>
      </w:r>
    </w:p>
    <w:p>
      <w:pPr>
        <w:pStyle w:val="BodyText"/>
        <w:spacing w:before="7"/>
        <w:rPr>
          <w:sz w:val="19"/>
        </w:rPr>
      </w:pPr>
    </w:p>
    <w:p>
      <w:pPr>
        <w:pStyle w:val="BodyText"/>
        <w:ind w:left="119" w:right="-72"/>
      </w:pPr>
      <w:r>
        <w:rPr/>
        <w:drawing>
          <wp:inline distT="0" distB="0" distL="0" distR="0">
            <wp:extent cx="3267455" cy="1837944"/>
            <wp:effectExtent l="0" t="0" r="0" b="0"/>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3267455" cy="1837944"/>
                    </a:xfrm>
                    <a:prstGeom prst="rect">
                      <a:avLst/>
                    </a:prstGeom>
                  </pic:spPr>
                </pic:pic>
              </a:graphicData>
            </a:graphic>
          </wp:inline>
        </w:drawing>
      </w:r>
      <w:r>
        <w:rPr/>
      </w:r>
    </w:p>
    <w:p>
      <w:pPr>
        <w:spacing w:before="194"/>
        <w:ind w:left="20" w:right="0" w:firstLine="0"/>
        <w:jc w:val="center"/>
        <w:rPr>
          <w:sz w:val="16"/>
        </w:rPr>
      </w:pPr>
      <w:r>
        <w:rPr>
          <w:sz w:val="16"/>
        </w:rPr>
        <w:t>Fig.</w:t>
      </w:r>
      <w:r>
        <w:rPr>
          <w:spacing w:val="13"/>
          <w:sz w:val="16"/>
        </w:rPr>
        <w:t> </w:t>
      </w:r>
      <w:r>
        <w:rPr>
          <w:sz w:val="16"/>
        </w:rPr>
        <w:t>3.</w:t>
      </w:r>
      <w:r>
        <w:rPr>
          <w:spacing w:val="68"/>
          <w:sz w:val="16"/>
        </w:rPr>
        <w:t> </w:t>
      </w:r>
      <w:r>
        <w:rPr>
          <w:sz w:val="16"/>
        </w:rPr>
        <w:t>The</w:t>
      </w:r>
      <w:r>
        <w:rPr>
          <w:spacing w:val="13"/>
          <w:sz w:val="16"/>
        </w:rPr>
        <w:t> </w:t>
      </w:r>
      <w:r>
        <w:rPr>
          <w:spacing w:val="-4"/>
          <w:sz w:val="16"/>
        </w:rPr>
        <w:t>game.</w:t>
      </w:r>
    </w:p>
    <w:p>
      <w:pPr>
        <w:pStyle w:val="BodyText"/>
        <w:spacing w:before="70"/>
        <w:rPr>
          <w:sz w:val="16"/>
        </w:rPr>
      </w:pPr>
    </w:p>
    <w:p>
      <w:pPr>
        <w:pStyle w:val="BodyText"/>
        <w:spacing w:line="249" w:lineRule="auto"/>
        <w:ind w:left="119" w:right="96" w:firstLine="199"/>
        <w:jc w:val="both"/>
      </w:pPr>
      <w:r>
        <w:rPr/>
        <w:t>The</w:t>
      </w:r>
      <w:r>
        <w:rPr>
          <w:spacing w:val="-1"/>
        </w:rPr>
        <w:t> </w:t>
      </w:r>
      <w:r>
        <w:rPr/>
        <w:t>deep</w:t>
      </w:r>
      <w:r>
        <w:rPr>
          <w:spacing w:val="-1"/>
        </w:rPr>
        <w:t> </w:t>
      </w:r>
      <w:r>
        <w:rPr/>
        <w:t>learning</w:t>
      </w:r>
      <w:r>
        <w:rPr>
          <w:spacing w:val="-1"/>
        </w:rPr>
        <w:t> </w:t>
      </w:r>
      <w:r>
        <w:rPr/>
        <w:t>model,</w:t>
      </w:r>
      <w:r>
        <w:rPr>
          <w:spacing w:val="-1"/>
        </w:rPr>
        <w:t> </w:t>
      </w:r>
      <w:r>
        <w:rPr/>
        <w:t>deployed</w:t>
      </w:r>
      <w:r>
        <w:rPr>
          <w:spacing w:val="-1"/>
        </w:rPr>
        <w:t> </w:t>
      </w:r>
      <w:r>
        <w:rPr/>
        <w:t>in</w:t>
      </w:r>
      <w:r>
        <w:rPr>
          <w:spacing w:val="-1"/>
        </w:rPr>
        <w:t> </w:t>
      </w:r>
      <w:r>
        <w:rPr/>
        <w:t>a</w:t>
      </w:r>
      <w:r>
        <w:rPr>
          <w:spacing w:val="-1"/>
        </w:rPr>
        <w:t> </w:t>
      </w:r>
      <w:r>
        <w:rPr/>
        <w:t>Unity</w:t>
      </w:r>
      <w:r>
        <w:rPr>
          <w:spacing w:val="-1"/>
        </w:rPr>
        <w:t> </w:t>
      </w:r>
      <w:r>
        <w:rPr/>
        <w:t>environment, has</w:t>
      </w:r>
      <w:r>
        <w:rPr>
          <w:spacing w:val="-8"/>
        </w:rPr>
        <w:t> </w:t>
      </w:r>
      <w:r>
        <w:rPr/>
        <w:t>been</w:t>
      </w:r>
      <w:r>
        <w:rPr>
          <w:spacing w:val="-8"/>
        </w:rPr>
        <w:t> </w:t>
      </w:r>
      <w:r>
        <w:rPr/>
        <w:t>trained</w:t>
      </w:r>
      <w:r>
        <w:rPr>
          <w:spacing w:val="-8"/>
        </w:rPr>
        <w:t> </w:t>
      </w:r>
      <w:r>
        <w:rPr/>
        <w:t>using</w:t>
      </w:r>
      <w:r>
        <w:rPr>
          <w:spacing w:val="-8"/>
        </w:rPr>
        <w:t> </w:t>
      </w:r>
      <w:r>
        <w:rPr/>
        <w:t>Python</w:t>
      </w:r>
      <w:r>
        <w:rPr>
          <w:spacing w:val="-8"/>
        </w:rPr>
        <w:t> </w:t>
      </w:r>
      <w:r>
        <w:rPr/>
        <w:t>and</w:t>
      </w:r>
      <w:r>
        <w:rPr>
          <w:spacing w:val="-8"/>
        </w:rPr>
        <w:t> </w:t>
      </w:r>
      <w:r>
        <w:rPr/>
        <w:t>a</w:t>
      </w:r>
      <w:r>
        <w:rPr>
          <w:spacing w:val="-8"/>
        </w:rPr>
        <w:t> </w:t>
      </w:r>
      <w:r>
        <w:rPr/>
        <w:t>custom</w:t>
      </w:r>
      <w:r>
        <w:rPr>
          <w:spacing w:val="-8"/>
        </w:rPr>
        <w:t> </w:t>
      </w:r>
      <w:r>
        <w:rPr/>
        <w:t>image</w:t>
      </w:r>
      <w:r>
        <w:rPr>
          <w:spacing w:val="-8"/>
        </w:rPr>
        <w:t> </w:t>
      </w:r>
      <w:r>
        <w:rPr/>
        <w:t>dataset.</w:t>
      </w:r>
      <w:r>
        <w:rPr>
          <w:spacing w:val="-8"/>
        </w:rPr>
        <w:t> </w:t>
      </w:r>
      <w:r>
        <w:rPr/>
        <w:t>The dataset</w:t>
      </w:r>
      <w:r>
        <w:rPr>
          <w:spacing w:val="-4"/>
        </w:rPr>
        <w:t> </w:t>
      </w:r>
      <w:r>
        <w:rPr/>
        <w:t>consists</w:t>
      </w:r>
      <w:r>
        <w:rPr>
          <w:spacing w:val="-4"/>
        </w:rPr>
        <w:t> </w:t>
      </w:r>
      <w:r>
        <w:rPr/>
        <w:t>of</w:t>
      </w:r>
      <w:r>
        <w:rPr>
          <w:spacing w:val="-4"/>
        </w:rPr>
        <w:t> </w:t>
      </w:r>
      <w:r>
        <w:rPr/>
        <w:t>scenes</w:t>
      </w:r>
      <w:r>
        <w:rPr>
          <w:spacing w:val="-4"/>
        </w:rPr>
        <w:t> </w:t>
      </w:r>
      <w:r>
        <w:rPr/>
        <w:t>where</w:t>
      </w:r>
      <w:r>
        <w:rPr>
          <w:spacing w:val="-4"/>
        </w:rPr>
        <w:t> </w:t>
      </w:r>
      <w:r>
        <w:rPr/>
        <w:t>the</w:t>
      </w:r>
      <w:r>
        <w:rPr>
          <w:spacing w:val="-4"/>
        </w:rPr>
        <w:t> </w:t>
      </w:r>
      <w:r>
        <w:rPr/>
        <w:t>red</w:t>
      </w:r>
      <w:r>
        <w:rPr>
          <w:spacing w:val="-4"/>
        </w:rPr>
        <w:t> </w:t>
      </w:r>
      <w:r>
        <w:rPr/>
        <w:t>ball</w:t>
      </w:r>
      <w:r>
        <w:rPr>
          <w:spacing w:val="-4"/>
        </w:rPr>
        <w:t> </w:t>
      </w:r>
      <w:r>
        <w:rPr/>
        <w:t>appears</w:t>
      </w:r>
      <w:r>
        <w:rPr>
          <w:spacing w:val="-4"/>
        </w:rPr>
        <w:t> </w:t>
      </w:r>
      <w:r>
        <w:rPr/>
        <w:t>in</w:t>
      </w:r>
      <w:r>
        <w:rPr>
          <w:spacing w:val="-4"/>
        </w:rPr>
        <w:t> </w:t>
      </w:r>
      <w:r>
        <w:rPr/>
        <w:t>various positions in mid-air. A convolutional neural network (CNN) was utilized for this task, which processes the images frame</w:t>
      </w:r>
      <w:r>
        <w:rPr>
          <w:spacing w:val="40"/>
        </w:rPr>
        <w:t> </w:t>
      </w:r>
      <w:r>
        <w:rPr/>
        <w:t>by frame and outputs the predicted coordinates of the ball.</w:t>
      </w:r>
      <w:r>
        <w:rPr>
          <w:spacing w:val="40"/>
        </w:rPr>
        <w:t> </w:t>
      </w:r>
      <w:r>
        <w:rPr/>
        <w:t>The agent then moves the mouse cursor to these coordinates and clicks on the target.</w:t>
      </w:r>
    </w:p>
    <w:p>
      <w:pPr>
        <w:pStyle w:val="ListParagraph"/>
        <w:numPr>
          <w:ilvl w:val="0"/>
          <w:numId w:val="1"/>
        </w:numPr>
        <w:tabs>
          <w:tab w:pos="2421" w:val="left" w:leader="none"/>
        </w:tabs>
        <w:spacing w:line="240" w:lineRule="auto" w:before="137" w:after="0"/>
        <w:ind w:left="2421" w:right="0" w:hanging="367"/>
        <w:jc w:val="left"/>
        <w:rPr>
          <w:sz w:val="20"/>
        </w:rPr>
      </w:pPr>
      <w:r>
        <w:rPr>
          <w:smallCaps/>
          <w:spacing w:val="-2"/>
          <w:sz w:val="20"/>
        </w:rPr>
        <w:t>Results</w:t>
      </w:r>
    </w:p>
    <w:p>
      <w:pPr>
        <w:pStyle w:val="ListParagraph"/>
        <w:numPr>
          <w:ilvl w:val="1"/>
          <w:numId w:val="4"/>
        </w:numPr>
        <w:tabs>
          <w:tab w:pos="304" w:val="left" w:leader="none"/>
        </w:tabs>
        <w:spacing w:line="240" w:lineRule="auto" w:before="74" w:after="0"/>
        <w:ind w:left="304" w:right="0" w:hanging="185"/>
        <w:jc w:val="left"/>
        <w:rPr>
          <w:i/>
          <w:sz w:val="20"/>
        </w:rPr>
      </w:pPr>
      <w:r>
        <w:rPr>
          <w:i/>
          <w:sz w:val="20"/>
        </w:rPr>
        <w:t>Fruit</w:t>
      </w:r>
      <w:r>
        <w:rPr>
          <w:i/>
          <w:spacing w:val="6"/>
          <w:sz w:val="20"/>
        </w:rPr>
        <w:t> </w:t>
      </w:r>
      <w:r>
        <w:rPr>
          <w:i/>
          <w:sz w:val="20"/>
        </w:rPr>
        <w:t>Catcher</w:t>
      </w:r>
      <w:r>
        <w:rPr>
          <w:i/>
          <w:spacing w:val="7"/>
          <w:sz w:val="20"/>
        </w:rPr>
        <w:t> </w:t>
      </w:r>
      <w:r>
        <w:rPr>
          <w:i/>
          <w:spacing w:val="-4"/>
          <w:sz w:val="20"/>
        </w:rPr>
        <w:t>Game</w:t>
      </w:r>
    </w:p>
    <w:p>
      <w:pPr>
        <w:pStyle w:val="BodyText"/>
        <w:spacing w:line="249" w:lineRule="auto" w:before="73"/>
        <w:ind w:left="119" w:firstLine="199"/>
      </w:pPr>
      <w:r>
        <w:rPr/>
        <w:t>The</w:t>
      </w:r>
      <w:r>
        <w:rPr>
          <w:spacing w:val="40"/>
        </w:rPr>
        <w:t> </w:t>
      </w:r>
      <w:r>
        <w:rPr/>
        <w:t>DQN</w:t>
      </w:r>
      <w:r>
        <w:rPr>
          <w:spacing w:val="40"/>
        </w:rPr>
        <w:t> </w:t>
      </w:r>
      <w:r>
        <w:rPr/>
        <w:t>model</w:t>
      </w:r>
      <w:r>
        <w:rPr>
          <w:spacing w:val="40"/>
        </w:rPr>
        <w:t> </w:t>
      </w:r>
      <w:r>
        <w:rPr/>
        <w:t>has</w:t>
      </w:r>
      <w:r>
        <w:rPr>
          <w:spacing w:val="40"/>
        </w:rPr>
        <w:t> </w:t>
      </w:r>
      <w:r>
        <w:rPr/>
        <w:t>been</w:t>
      </w:r>
      <w:r>
        <w:rPr>
          <w:spacing w:val="40"/>
        </w:rPr>
        <w:t> </w:t>
      </w:r>
      <w:r>
        <w:rPr/>
        <w:t>trained</w:t>
      </w:r>
      <w:r>
        <w:rPr>
          <w:spacing w:val="40"/>
        </w:rPr>
        <w:t> </w:t>
      </w:r>
      <w:r>
        <w:rPr/>
        <w:t>for</w:t>
      </w:r>
      <w:r>
        <w:rPr>
          <w:spacing w:val="40"/>
        </w:rPr>
        <w:t> </w:t>
      </w:r>
      <w:r>
        <w:rPr/>
        <w:t>the</w:t>
      </w:r>
      <w:r>
        <w:rPr>
          <w:spacing w:val="40"/>
        </w:rPr>
        <w:t> </w:t>
      </w:r>
      <w:r>
        <w:rPr/>
        <w:t>Fruit</w:t>
      </w:r>
      <w:r>
        <w:rPr>
          <w:spacing w:val="40"/>
        </w:rPr>
        <w:t> </w:t>
      </w:r>
      <w:r>
        <w:rPr/>
        <w:t>Catcher Game under three configurations:</w:t>
      </w:r>
    </w:p>
    <w:p>
      <w:pPr>
        <w:pStyle w:val="ListParagraph"/>
        <w:numPr>
          <w:ilvl w:val="2"/>
          <w:numId w:val="4"/>
        </w:numPr>
        <w:tabs>
          <w:tab w:pos="518" w:val="left" w:leader="none"/>
        </w:tabs>
        <w:spacing w:line="240" w:lineRule="auto" w:before="41" w:after="0"/>
        <w:ind w:left="518" w:right="0" w:hanging="200"/>
        <w:jc w:val="left"/>
        <w:rPr>
          <w:sz w:val="20"/>
        </w:rPr>
      </w:pPr>
      <w:r>
        <w:rPr>
          <w:sz w:val="20"/>
        </w:rPr>
        <w:t>1</w:t>
      </w:r>
      <w:r>
        <w:rPr>
          <w:spacing w:val="18"/>
          <w:sz w:val="20"/>
        </w:rPr>
        <w:t> </w:t>
      </w:r>
      <w:r>
        <w:rPr>
          <w:spacing w:val="-2"/>
          <w:sz w:val="20"/>
        </w:rPr>
        <w:t>epoch</w:t>
      </w:r>
    </w:p>
    <w:p>
      <w:pPr>
        <w:pStyle w:val="ListParagraph"/>
        <w:numPr>
          <w:ilvl w:val="2"/>
          <w:numId w:val="4"/>
        </w:numPr>
        <w:tabs>
          <w:tab w:pos="518" w:val="left" w:leader="none"/>
        </w:tabs>
        <w:spacing w:line="240" w:lineRule="auto" w:before="9" w:after="0"/>
        <w:ind w:left="518" w:right="0" w:hanging="200"/>
        <w:jc w:val="left"/>
        <w:rPr>
          <w:sz w:val="20"/>
        </w:rPr>
      </w:pPr>
      <w:r>
        <w:rPr>
          <w:sz w:val="20"/>
        </w:rPr>
        <w:t>10</w:t>
      </w:r>
      <w:r>
        <w:rPr>
          <w:spacing w:val="17"/>
          <w:sz w:val="20"/>
        </w:rPr>
        <w:t> </w:t>
      </w:r>
      <w:r>
        <w:rPr>
          <w:spacing w:val="-2"/>
          <w:sz w:val="20"/>
        </w:rPr>
        <w:t>epochs</w:t>
      </w:r>
    </w:p>
    <w:p>
      <w:pPr>
        <w:pStyle w:val="ListParagraph"/>
        <w:numPr>
          <w:ilvl w:val="2"/>
          <w:numId w:val="4"/>
        </w:numPr>
        <w:tabs>
          <w:tab w:pos="518" w:val="left" w:leader="none"/>
        </w:tabs>
        <w:spacing w:line="240" w:lineRule="auto" w:before="9" w:after="0"/>
        <w:ind w:left="518" w:right="0" w:hanging="200"/>
        <w:jc w:val="left"/>
        <w:rPr>
          <w:sz w:val="20"/>
        </w:rPr>
      </w:pPr>
      <w:r>
        <w:rPr>
          <w:sz w:val="20"/>
        </w:rPr>
        <w:t>100</w:t>
      </w:r>
      <w:r>
        <w:rPr>
          <w:spacing w:val="16"/>
          <w:sz w:val="20"/>
        </w:rPr>
        <w:t> </w:t>
      </w:r>
      <w:r>
        <w:rPr>
          <w:spacing w:val="-2"/>
          <w:sz w:val="20"/>
        </w:rPr>
        <w:t>epochs</w:t>
      </w:r>
    </w:p>
    <w:p>
      <w:pPr>
        <w:pStyle w:val="BodyText"/>
        <w:spacing w:line="249" w:lineRule="auto" w:before="50"/>
        <w:ind w:left="119" w:right="96" w:firstLine="199"/>
        <w:jc w:val="both"/>
      </w:pPr>
      <w:r>
        <w:rPr>
          <w:i/>
        </w:rPr>
        <w:t>1) (i) 1 Epoch Model: </w:t>
      </w:r>
      <w:r>
        <w:rPr/>
        <w:t>At the 1-epoch stage, the </w:t>
      </w:r>
      <w:r>
        <w:rPr/>
        <w:t>model</w:t>
      </w:r>
      <w:r>
        <w:rPr/>
        <w:t> demonstrated incorrect decision-making for the given </w:t>
      </w:r>
      <w:r>
        <w:rPr/>
        <w:t>state.</w:t>
      </w:r>
      <w:r>
        <w:rPr/>
        <w:t> When the fruit appeared on the right side of the screen, the model mistakenly moved the basket to the left, contrary to the optimal action of moving it to the right (Fig. 4).</w:t>
      </w:r>
    </w:p>
    <w:p>
      <w:pPr>
        <w:pStyle w:val="BodyText"/>
        <w:spacing w:line="249" w:lineRule="auto"/>
        <w:ind w:left="119" w:right="96" w:firstLine="199"/>
        <w:jc w:val="both"/>
      </w:pPr>
      <w:r>
        <w:rPr/>
        <w:t>To investigate this error, we analysed the SHAP </w:t>
      </w:r>
      <w:r>
        <w:rPr/>
        <w:t>values associated with the decision. The analysis showed that the basket’s</w:t>
      </w:r>
      <w:r>
        <w:rPr>
          <w:spacing w:val="-11"/>
        </w:rPr>
        <w:t> </w:t>
      </w:r>
      <w:r>
        <w:rPr/>
        <w:t>position</w:t>
      </w:r>
      <w:r>
        <w:rPr>
          <w:spacing w:val="-11"/>
        </w:rPr>
        <w:t> </w:t>
      </w:r>
      <w:r>
        <w:rPr/>
        <w:t>at</w:t>
      </w:r>
      <w:r>
        <w:rPr>
          <w:spacing w:val="-11"/>
        </w:rPr>
        <w:t> </w:t>
      </w:r>
      <w:r>
        <w:rPr/>
        <w:t>coordinates</w:t>
      </w:r>
      <w:r>
        <w:rPr>
          <w:spacing w:val="-11"/>
        </w:rPr>
        <w:t> </w:t>
      </w:r>
      <w:r>
        <w:rPr/>
        <w:t>(11,4)</w:t>
      </w:r>
      <w:r>
        <w:rPr>
          <w:spacing w:val="-11"/>
        </w:rPr>
        <w:t> </w:t>
      </w:r>
      <w:r>
        <w:rPr/>
        <w:t>and</w:t>
      </w:r>
      <w:r>
        <w:rPr>
          <w:spacing w:val="-11"/>
        </w:rPr>
        <w:t> </w:t>
      </w:r>
      <w:r>
        <w:rPr/>
        <w:t>(11,3)</w:t>
      </w:r>
      <w:r>
        <w:rPr>
          <w:spacing w:val="-11"/>
        </w:rPr>
        <w:t> </w:t>
      </w:r>
      <w:r>
        <w:rPr/>
        <w:t>had</w:t>
      </w:r>
      <w:r>
        <w:rPr>
          <w:spacing w:val="-11"/>
        </w:rPr>
        <w:t> </w:t>
      </w:r>
      <w:r>
        <w:rPr/>
        <w:t>a</w:t>
      </w:r>
      <w:r>
        <w:rPr>
          <w:spacing w:val="-11"/>
        </w:rPr>
        <w:t> </w:t>
      </w:r>
      <w:r>
        <w:rPr/>
        <w:t>positive influence</w:t>
      </w:r>
      <w:r>
        <w:rPr>
          <w:spacing w:val="41"/>
        </w:rPr>
        <w:t> </w:t>
      </w:r>
      <w:r>
        <w:rPr/>
        <w:t>on</w:t>
      </w:r>
      <w:r>
        <w:rPr>
          <w:spacing w:val="41"/>
        </w:rPr>
        <w:t> </w:t>
      </w:r>
      <w:r>
        <w:rPr/>
        <w:t>the</w:t>
      </w:r>
      <w:r>
        <w:rPr>
          <w:spacing w:val="42"/>
        </w:rPr>
        <w:t> </w:t>
      </w:r>
      <w:r>
        <w:rPr/>
        <w:t>model’s</w:t>
      </w:r>
      <w:r>
        <w:rPr>
          <w:spacing w:val="41"/>
        </w:rPr>
        <w:t> </w:t>
      </w:r>
      <w:r>
        <w:rPr/>
        <w:t>decision,</w:t>
      </w:r>
      <w:r>
        <w:rPr>
          <w:spacing w:val="42"/>
        </w:rPr>
        <w:t> </w:t>
      </w:r>
      <w:r>
        <w:rPr/>
        <w:t>leading</w:t>
      </w:r>
      <w:r>
        <w:rPr>
          <w:spacing w:val="41"/>
        </w:rPr>
        <w:t> </w:t>
      </w:r>
      <w:r>
        <w:rPr/>
        <w:t>it</w:t>
      </w:r>
      <w:r>
        <w:rPr>
          <w:spacing w:val="42"/>
        </w:rPr>
        <w:t> </w:t>
      </w:r>
      <w:r>
        <w:rPr/>
        <w:t>to</w:t>
      </w:r>
      <w:r>
        <w:rPr>
          <w:spacing w:val="41"/>
        </w:rPr>
        <w:t> </w:t>
      </w:r>
      <w:r>
        <w:rPr>
          <w:spacing w:val="-2"/>
        </w:rPr>
        <w:t>incorrectly</w:t>
      </w:r>
    </w:p>
    <w:p>
      <w:pPr>
        <w:spacing w:line="240" w:lineRule="auto" w:before="9" w:after="24"/>
        <w:rPr>
          <w:sz w:val="5"/>
        </w:rPr>
      </w:pPr>
      <w:r>
        <w:rPr/>
        <w:br w:type="column"/>
      </w:r>
      <w:r>
        <w:rPr>
          <w:sz w:val="5"/>
        </w:rPr>
      </w:r>
    </w:p>
    <w:p>
      <w:pPr>
        <w:pStyle w:val="BodyText"/>
        <w:ind w:left="100"/>
      </w:pPr>
      <w:r>
        <w:rPr/>
        <w:drawing>
          <wp:inline distT="0" distB="0" distL="0" distR="0">
            <wp:extent cx="3267456" cy="1525238"/>
            <wp:effectExtent l="0" t="0" r="0" b="0"/>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3267456" cy="1525238"/>
                    </a:xfrm>
                    <a:prstGeom prst="rect">
                      <a:avLst/>
                    </a:prstGeom>
                  </pic:spPr>
                </pic:pic>
              </a:graphicData>
            </a:graphic>
          </wp:inline>
        </w:drawing>
      </w:r>
      <w:r>
        <w:rPr/>
      </w:r>
    </w:p>
    <w:p>
      <w:pPr>
        <w:pStyle w:val="BodyText"/>
        <w:spacing w:before="27"/>
        <w:rPr>
          <w:sz w:val="16"/>
        </w:rPr>
      </w:pPr>
    </w:p>
    <w:p>
      <w:pPr>
        <w:spacing w:line="232" w:lineRule="auto" w:before="0"/>
        <w:ind w:left="100" w:right="191" w:firstLine="0"/>
        <w:jc w:val="left"/>
        <w:rPr>
          <w:sz w:val="16"/>
        </w:rPr>
      </w:pPr>
      <w:r>
        <w:rPr>
          <w:sz w:val="16"/>
        </w:rPr>
        <w:t>Fig.</w:t>
      </w:r>
      <w:r>
        <w:rPr>
          <w:spacing w:val="20"/>
          <w:sz w:val="16"/>
        </w:rPr>
        <w:t> </w:t>
      </w:r>
      <w:r>
        <w:rPr>
          <w:sz w:val="16"/>
        </w:rPr>
        <w:t>4.</w:t>
      </w:r>
      <w:r>
        <w:rPr>
          <w:spacing w:val="80"/>
          <w:sz w:val="16"/>
        </w:rPr>
        <w:t> </w:t>
      </w:r>
      <w:r>
        <w:rPr>
          <w:sz w:val="16"/>
        </w:rPr>
        <w:t>Model’s</w:t>
      </w:r>
      <w:r>
        <w:rPr>
          <w:spacing w:val="20"/>
          <w:sz w:val="16"/>
        </w:rPr>
        <w:t> </w:t>
      </w:r>
      <w:r>
        <w:rPr>
          <w:sz w:val="16"/>
        </w:rPr>
        <w:t>decision</w:t>
      </w:r>
      <w:r>
        <w:rPr>
          <w:spacing w:val="20"/>
          <w:sz w:val="16"/>
        </w:rPr>
        <w:t> </w:t>
      </w:r>
      <w:r>
        <w:rPr>
          <w:sz w:val="16"/>
        </w:rPr>
        <w:t>at</w:t>
      </w:r>
      <w:r>
        <w:rPr>
          <w:spacing w:val="20"/>
          <w:sz w:val="16"/>
        </w:rPr>
        <w:t> </w:t>
      </w:r>
      <w:r>
        <w:rPr>
          <w:sz w:val="16"/>
        </w:rPr>
        <w:t>1</w:t>
      </w:r>
      <w:r>
        <w:rPr>
          <w:spacing w:val="20"/>
          <w:sz w:val="16"/>
        </w:rPr>
        <w:t> </w:t>
      </w:r>
      <w:r>
        <w:rPr>
          <w:sz w:val="16"/>
        </w:rPr>
        <w:t>epoch,</w:t>
      </w:r>
      <w:r>
        <w:rPr>
          <w:spacing w:val="20"/>
          <w:sz w:val="16"/>
        </w:rPr>
        <w:t> </w:t>
      </w:r>
      <w:r>
        <w:rPr>
          <w:sz w:val="16"/>
        </w:rPr>
        <w:t>moving</w:t>
      </w:r>
      <w:r>
        <w:rPr>
          <w:spacing w:val="20"/>
          <w:sz w:val="16"/>
        </w:rPr>
        <w:t> </w:t>
      </w:r>
      <w:r>
        <w:rPr>
          <w:sz w:val="16"/>
        </w:rPr>
        <w:t>the</w:t>
      </w:r>
      <w:r>
        <w:rPr>
          <w:spacing w:val="20"/>
          <w:sz w:val="16"/>
        </w:rPr>
        <w:t> </w:t>
      </w:r>
      <w:r>
        <w:rPr>
          <w:sz w:val="16"/>
        </w:rPr>
        <w:t>basket</w:t>
      </w:r>
      <w:r>
        <w:rPr>
          <w:spacing w:val="20"/>
          <w:sz w:val="16"/>
        </w:rPr>
        <w:t> </w:t>
      </w:r>
      <w:r>
        <w:rPr>
          <w:sz w:val="16"/>
        </w:rPr>
        <w:t>to</w:t>
      </w:r>
      <w:r>
        <w:rPr>
          <w:spacing w:val="20"/>
          <w:sz w:val="16"/>
        </w:rPr>
        <w:t> </w:t>
      </w:r>
      <w:r>
        <w:rPr>
          <w:sz w:val="16"/>
        </w:rPr>
        <w:t>the</w:t>
      </w:r>
      <w:r>
        <w:rPr>
          <w:spacing w:val="20"/>
          <w:sz w:val="16"/>
        </w:rPr>
        <w:t> </w:t>
      </w:r>
      <w:r>
        <w:rPr>
          <w:sz w:val="16"/>
        </w:rPr>
        <w:t>left</w:t>
      </w:r>
      <w:r>
        <w:rPr>
          <w:spacing w:val="20"/>
          <w:sz w:val="16"/>
        </w:rPr>
        <w:t> </w:t>
      </w:r>
      <w:r>
        <w:rPr>
          <w:sz w:val="16"/>
        </w:rPr>
        <w:t>despite</w:t>
      </w:r>
      <w:r>
        <w:rPr>
          <w:spacing w:val="40"/>
          <w:sz w:val="16"/>
        </w:rPr>
        <w:t> </w:t>
      </w:r>
      <w:r>
        <w:rPr>
          <w:sz w:val="16"/>
        </w:rPr>
        <w:t>the fruit being on the right.</w:t>
      </w:r>
    </w:p>
    <w:p>
      <w:pPr>
        <w:pStyle w:val="BodyText"/>
        <w:spacing w:before="81"/>
      </w:pPr>
      <w:r>
        <w:rPr/>
        <w:drawing>
          <wp:anchor distT="0" distB="0" distL="0" distR="0" allowOverlap="1" layoutInCell="1" locked="0" behindDoc="1" simplePos="0" relativeHeight="487588864">
            <wp:simplePos x="0" y="0"/>
            <wp:positionH relativeFrom="page">
              <wp:posOffset>3962120</wp:posOffset>
            </wp:positionH>
            <wp:positionV relativeFrom="paragraph">
              <wp:posOffset>213321</wp:posOffset>
            </wp:positionV>
            <wp:extent cx="3267456" cy="160181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3" cstate="print"/>
                    <a:stretch>
                      <a:fillRect/>
                    </a:stretch>
                  </pic:blipFill>
                  <pic:spPr>
                    <a:xfrm>
                      <a:off x="0" y="0"/>
                      <a:ext cx="3267456" cy="1601819"/>
                    </a:xfrm>
                    <a:prstGeom prst="rect">
                      <a:avLst/>
                    </a:prstGeom>
                  </pic:spPr>
                </pic:pic>
              </a:graphicData>
            </a:graphic>
          </wp:anchor>
        </w:drawing>
      </w:r>
    </w:p>
    <w:p>
      <w:pPr>
        <w:pStyle w:val="BodyText"/>
        <w:spacing w:before="27"/>
        <w:rPr>
          <w:sz w:val="16"/>
        </w:rPr>
      </w:pPr>
    </w:p>
    <w:p>
      <w:pPr>
        <w:spacing w:line="232" w:lineRule="auto" w:before="0"/>
        <w:ind w:left="100" w:right="191" w:firstLine="0"/>
        <w:jc w:val="left"/>
        <w:rPr>
          <w:sz w:val="16"/>
        </w:rPr>
      </w:pPr>
      <w:r>
        <w:rPr>
          <w:sz w:val="16"/>
        </w:rPr>
        <w:t>Fig.</w:t>
      </w:r>
      <w:r>
        <w:rPr>
          <w:spacing w:val="16"/>
          <w:sz w:val="16"/>
        </w:rPr>
        <w:t> </w:t>
      </w:r>
      <w:r>
        <w:rPr>
          <w:sz w:val="16"/>
        </w:rPr>
        <w:t>5.</w:t>
      </w:r>
      <w:r>
        <w:rPr>
          <w:spacing w:val="74"/>
          <w:sz w:val="16"/>
        </w:rPr>
        <w:t> </w:t>
      </w:r>
      <w:r>
        <w:rPr>
          <w:sz w:val="16"/>
        </w:rPr>
        <w:t>SHAP</w:t>
      </w:r>
      <w:r>
        <w:rPr>
          <w:spacing w:val="16"/>
          <w:sz w:val="16"/>
        </w:rPr>
        <w:t> </w:t>
      </w:r>
      <w:r>
        <w:rPr>
          <w:sz w:val="16"/>
        </w:rPr>
        <w:t>analysis</w:t>
      </w:r>
      <w:r>
        <w:rPr>
          <w:spacing w:val="16"/>
          <w:sz w:val="16"/>
        </w:rPr>
        <w:t> </w:t>
      </w:r>
      <w:r>
        <w:rPr>
          <w:sz w:val="16"/>
        </w:rPr>
        <w:t>indicating</w:t>
      </w:r>
      <w:r>
        <w:rPr>
          <w:spacing w:val="16"/>
          <w:sz w:val="16"/>
        </w:rPr>
        <w:t> </w:t>
      </w:r>
      <w:r>
        <w:rPr>
          <w:sz w:val="16"/>
        </w:rPr>
        <w:t>the</w:t>
      </w:r>
      <w:r>
        <w:rPr>
          <w:spacing w:val="16"/>
          <w:sz w:val="16"/>
        </w:rPr>
        <w:t> </w:t>
      </w:r>
      <w:r>
        <w:rPr>
          <w:sz w:val="16"/>
        </w:rPr>
        <w:t>positive</w:t>
      </w:r>
      <w:r>
        <w:rPr>
          <w:spacing w:val="16"/>
          <w:sz w:val="16"/>
        </w:rPr>
        <w:t> </w:t>
      </w:r>
      <w:r>
        <w:rPr>
          <w:sz w:val="16"/>
        </w:rPr>
        <w:t>influence</w:t>
      </w:r>
      <w:r>
        <w:rPr>
          <w:spacing w:val="16"/>
          <w:sz w:val="16"/>
        </w:rPr>
        <w:t> </w:t>
      </w:r>
      <w:r>
        <w:rPr>
          <w:sz w:val="16"/>
        </w:rPr>
        <w:t>of</w:t>
      </w:r>
      <w:r>
        <w:rPr>
          <w:spacing w:val="16"/>
          <w:sz w:val="16"/>
        </w:rPr>
        <w:t> </w:t>
      </w:r>
      <w:r>
        <w:rPr>
          <w:sz w:val="16"/>
        </w:rPr>
        <w:t>basket</w:t>
      </w:r>
      <w:r>
        <w:rPr>
          <w:spacing w:val="16"/>
          <w:sz w:val="16"/>
        </w:rPr>
        <w:t> </w:t>
      </w:r>
      <w:r>
        <w:rPr>
          <w:sz w:val="16"/>
        </w:rPr>
        <w:t>positions</w:t>
      </w:r>
      <w:r>
        <w:rPr>
          <w:spacing w:val="40"/>
          <w:sz w:val="16"/>
        </w:rPr>
        <w:t> </w:t>
      </w:r>
      <w:r>
        <w:rPr>
          <w:sz w:val="16"/>
        </w:rPr>
        <w:t>at (11,4) and (11,3) on the decision.</w:t>
      </w:r>
    </w:p>
    <w:p>
      <w:pPr>
        <w:pStyle w:val="BodyText"/>
        <w:rPr>
          <w:sz w:val="16"/>
        </w:rPr>
      </w:pPr>
    </w:p>
    <w:p>
      <w:pPr>
        <w:pStyle w:val="BodyText"/>
        <w:spacing w:before="109"/>
        <w:rPr>
          <w:sz w:val="16"/>
        </w:rPr>
      </w:pPr>
    </w:p>
    <w:p>
      <w:pPr>
        <w:pStyle w:val="BodyText"/>
        <w:spacing w:line="249" w:lineRule="auto"/>
        <w:ind w:left="100" w:right="237"/>
        <w:jc w:val="both"/>
      </w:pPr>
      <w:r>
        <w:rPr/>
        <w:t>assume a fruit was present at these positions (Fig. 5). </w:t>
      </w:r>
      <w:r>
        <w:rPr/>
        <w:t>This behaviour indicates that the model had not yet learned to accurately associate the position of the fruit with the correct movement of the basket, highlighting the need for further training to improve its decision-making capabilities.</w:t>
      </w:r>
    </w:p>
    <w:p>
      <w:pPr>
        <w:pStyle w:val="BodyText"/>
        <w:spacing w:line="249" w:lineRule="auto" w:before="22"/>
        <w:ind w:left="100" w:right="237" w:firstLine="199"/>
        <w:jc w:val="both"/>
      </w:pPr>
      <w:r>
        <w:rPr/>
        <w:t>To</w:t>
      </w:r>
      <w:r>
        <w:rPr>
          <w:spacing w:val="40"/>
        </w:rPr>
        <w:t> </w:t>
      </w:r>
      <w:r>
        <w:rPr/>
        <w:t>address</w:t>
      </w:r>
      <w:r>
        <w:rPr>
          <w:spacing w:val="40"/>
        </w:rPr>
        <w:t> </w:t>
      </w:r>
      <w:r>
        <w:rPr/>
        <w:t>this,</w:t>
      </w:r>
      <w:r>
        <w:rPr>
          <w:spacing w:val="40"/>
        </w:rPr>
        <w:t> </w:t>
      </w:r>
      <w:r>
        <w:rPr/>
        <w:t>we</w:t>
      </w:r>
      <w:r>
        <w:rPr>
          <w:spacing w:val="40"/>
        </w:rPr>
        <w:t> </w:t>
      </w:r>
      <w:r>
        <w:rPr/>
        <w:t>also</w:t>
      </w:r>
      <w:r>
        <w:rPr>
          <w:spacing w:val="40"/>
        </w:rPr>
        <w:t> </w:t>
      </w:r>
      <w:r>
        <w:rPr/>
        <w:t>applied</w:t>
      </w:r>
      <w:r>
        <w:rPr>
          <w:spacing w:val="40"/>
        </w:rPr>
        <w:t> </w:t>
      </w:r>
      <w:r>
        <w:rPr/>
        <w:t>counterfactual</w:t>
      </w:r>
      <w:r>
        <w:rPr>
          <w:spacing w:val="40"/>
        </w:rPr>
        <w:t> </w:t>
      </w:r>
      <w:r>
        <w:rPr/>
        <w:t>analysis by perturbing the state and identifying the closest state that resulted in the correct decision. Fig. 6 illustrates the perturbed state, while the third graph of Fig. 6 shows the weight adjustments</w:t>
      </w:r>
      <w:r>
        <w:rPr>
          <w:spacing w:val="-5"/>
        </w:rPr>
        <w:t> </w:t>
      </w:r>
      <w:r>
        <w:rPr/>
        <w:t>required</w:t>
      </w:r>
      <w:r>
        <w:rPr>
          <w:spacing w:val="-5"/>
        </w:rPr>
        <w:t> </w:t>
      </w:r>
      <w:r>
        <w:rPr/>
        <w:t>in</w:t>
      </w:r>
      <w:r>
        <w:rPr>
          <w:spacing w:val="-5"/>
        </w:rPr>
        <w:t> </w:t>
      </w:r>
      <w:r>
        <w:rPr/>
        <w:t>the</w:t>
      </w:r>
      <w:r>
        <w:rPr>
          <w:spacing w:val="-5"/>
        </w:rPr>
        <w:t> </w:t>
      </w:r>
      <w:r>
        <w:rPr/>
        <w:t>original</w:t>
      </w:r>
      <w:r>
        <w:rPr>
          <w:spacing w:val="-5"/>
        </w:rPr>
        <w:t> </w:t>
      </w:r>
      <w:r>
        <w:rPr/>
        <w:t>state</w:t>
      </w:r>
      <w:r>
        <w:rPr>
          <w:spacing w:val="-5"/>
        </w:rPr>
        <w:t> </w:t>
      </w:r>
      <w:r>
        <w:rPr/>
        <w:t>to</w:t>
      </w:r>
      <w:r>
        <w:rPr>
          <w:spacing w:val="-5"/>
        </w:rPr>
        <w:t> </w:t>
      </w:r>
      <w:r>
        <w:rPr/>
        <w:t>achieve</w:t>
      </w:r>
      <w:r>
        <w:rPr>
          <w:spacing w:val="-5"/>
        </w:rPr>
        <w:t> </w:t>
      </w:r>
      <w:r>
        <w:rPr/>
        <w:t>the</w:t>
      </w:r>
      <w:r>
        <w:rPr>
          <w:spacing w:val="-5"/>
        </w:rPr>
        <w:t> </w:t>
      </w:r>
      <w:r>
        <w:rPr/>
        <w:t>correct outcome. We also provided a textual summary of which positional values should be modified to guide future training efforts.</w:t>
      </w:r>
      <w:r>
        <w:rPr>
          <w:spacing w:val="-10"/>
        </w:rPr>
        <w:t> </w:t>
      </w:r>
      <w:r>
        <w:rPr/>
        <w:t>This</w:t>
      </w:r>
      <w:r>
        <w:rPr>
          <w:spacing w:val="-10"/>
        </w:rPr>
        <w:t> </w:t>
      </w:r>
      <w:r>
        <w:rPr/>
        <w:t>analysis</w:t>
      </w:r>
      <w:r>
        <w:rPr>
          <w:spacing w:val="-10"/>
        </w:rPr>
        <w:t> </w:t>
      </w:r>
      <w:r>
        <w:rPr/>
        <w:t>is</w:t>
      </w:r>
      <w:r>
        <w:rPr>
          <w:spacing w:val="-10"/>
        </w:rPr>
        <w:t> </w:t>
      </w:r>
      <w:r>
        <w:rPr/>
        <w:t>key</w:t>
      </w:r>
      <w:r>
        <w:rPr>
          <w:spacing w:val="-10"/>
        </w:rPr>
        <w:t> </w:t>
      </w:r>
      <w:r>
        <w:rPr/>
        <w:t>to</w:t>
      </w:r>
      <w:r>
        <w:rPr>
          <w:spacing w:val="-10"/>
        </w:rPr>
        <w:t> </w:t>
      </w:r>
      <w:r>
        <w:rPr/>
        <w:t>improving</w:t>
      </w:r>
      <w:r>
        <w:rPr>
          <w:spacing w:val="-10"/>
        </w:rPr>
        <w:t> </w:t>
      </w:r>
      <w:r>
        <w:rPr/>
        <w:t>the</w:t>
      </w:r>
      <w:r>
        <w:rPr>
          <w:spacing w:val="-10"/>
        </w:rPr>
        <w:t> </w:t>
      </w:r>
      <w:r>
        <w:rPr/>
        <w:t>model’s</w:t>
      </w:r>
      <w:r>
        <w:rPr>
          <w:spacing w:val="-10"/>
        </w:rPr>
        <w:t> </w:t>
      </w:r>
      <w:r>
        <w:rPr/>
        <w:t>decisions by focusing on specific feature adjustments.</w:t>
      </w:r>
    </w:p>
    <w:p>
      <w:pPr>
        <w:pStyle w:val="BodyText"/>
        <w:spacing w:before="70"/>
      </w:pPr>
      <w:r>
        <w:rPr/>
        <w:drawing>
          <wp:anchor distT="0" distB="0" distL="0" distR="0" allowOverlap="1" layoutInCell="1" locked="0" behindDoc="1" simplePos="0" relativeHeight="487589376">
            <wp:simplePos x="0" y="0"/>
            <wp:positionH relativeFrom="page">
              <wp:posOffset>3962120</wp:posOffset>
            </wp:positionH>
            <wp:positionV relativeFrom="paragraph">
              <wp:posOffset>205756</wp:posOffset>
            </wp:positionV>
            <wp:extent cx="3267456" cy="1231677"/>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4" cstate="print"/>
                    <a:stretch>
                      <a:fillRect/>
                    </a:stretch>
                  </pic:blipFill>
                  <pic:spPr>
                    <a:xfrm>
                      <a:off x="0" y="0"/>
                      <a:ext cx="3267456" cy="1231677"/>
                    </a:xfrm>
                    <a:prstGeom prst="rect">
                      <a:avLst/>
                    </a:prstGeom>
                  </pic:spPr>
                </pic:pic>
              </a:graphicData>
            </a:graphic>
          </wp:anchor>
        </w:drawing>
      </w:r>
    </w:p>
    <w:p>
      <w:pPr>
        <w:spacing w:line="232" w:lineRule="auto" w:before="212"/>
        <w:ind w:left="100" w:right="191" w:firstLine="0"/>
        <w:jc w:val="left"/>
        <w:rPr>
          <w:sz w:val="16"/>
        </w:rPr>
      </w:pPr>
      <w:r>
        <w:rPr>
          <w:sz w:val="16"/>
        </w:rPr>
        <w:t>Fig.</w:t>
      </w:r>
      <w:r>
        <w:rPr>
          <w:spacing w:val="24"/>
          <w:sz w:val="16"/>
        </w:rPr>
        <w:t> </w:t>
      </w:r>
      <w:r>
        <w:rPr>
          <w:sz w:val="16"/>
        </w:rPr>
        <w:t>6.</w:t>
      </w:r>
      <w:r>
        <w:rPr>
          <w:spacing w:val="80"/>
          <w:sz w:val="16"/>
        </w:rPr>
        <w:t> </w:t>
      </w:r>
      <w:r>
        <w:rPr>
          <w:sz w:val="16"/>
        </w:rPr>
        <w:t>Counterfactual</w:t>
      </w:r>
      <w:r>
        <w:rPr>
          <w:spacing w:val="24"/>
          <w:sz w:val="16"/>
        </w:rPr>
        <w:t> </w:t>
      </w:r>
      <w:r>
        <w:rPr>
          <w:sz w:val="16"/>
        </w:rPr>
        <w:t>analysis</w:t>
      </w:r>
      <w:r>
        <w:rPr>
          <w:spacing w:val="24"/>
          <w:sz w:val="16"/>
        </w:rPr>
        <w:t> </w:t>
      </w:r>
      <w:r>
        <w:rPr>
          <w:sz w:val="16"/>
        </w:rPr>
        <w:t>showing</w:t>
      </w:r>
      <w:r>
        <w:rPr>
          <w:spacing w:val="24"/>
          <w:sz w:val="16"/>
        </w:rPr>
        <w:t> </w:t>
      </w:r>
      <w:r>
        <w:rPr>
          <w:sz w:val="16"/>
        </w:rPr>
        <w:t>the</w:t>
      </w:r>
      <w:r>
        <w:rPr>
          <w:spacing w:val="24"/>
          <w:sz w:val="16"/>
        </w:rPr>
        <w:t> </w:t>
      </w:r>
      <w:r>
        <w:rPr>
          <w:sz w:val="16"/>
        </w:rPr>
        <w:t>perturbed</w:t>
      </w:r>
      <w:r>
        <w:rPr>
          <w:spacing w:val="24"/>
          <w:sz w:val="16"/>
        </w:rPr>
        <w:t> </w:t>
      </w:r>
      <w:r>
        <w:rPr>
          <w:sz w:val="16"/>
        </w:rPr>
        <w:t>state</w:t>
      </w:r>
      <w:r>
        <w:rPr>
          <w:spacing w:val="24"/>
          <w:sz w:val="16"/>
        </w:rPr>
        <w:t> </w:t>
      </w:r>
      <w:r>
        <w:rPr>
          <w:sz w:val="16"/>
        </w:rPr>
        <w:t>and</w:t>
      </w:r>
      <w:r>
        <w:rPr>
          <w:spacing w:val="24"/>
          <w:sz w:val="16"/>
        </w:rPr>
        <w:t> </w:t>
      </w:r>
      <w:r>
        <w:rPr>
          <w:sz w:val="16"/>
        </w:rPr>
        <w:t>necessary</w:t>
      </w:r>
      <w:r>
        <w:rPr>
          <w:spacing w:val="40"/>
          <w:sz w:val="16"/>
        </w:rPr>
        <w:t> </w:t>
      </w:r>
      <w:r>
        <w:rPr>
          <w:sz w:val="16"/>
        </w:rPr>
        <w:t>weight adjustments.</w:t>
      </w:r>
    </w:p>
    <w:p>
      <w:pPr>
        <w:spacing w:after="0" w:line="232" w:lineRule="auto"/>
        <w:jc w:val="left"/>
        <w:rPr>
          <w:sz w:val="16"/>
        </w:rPr>
        <w:sectPr>
          <w:pgSz w:w="12240" w:h="15840"/>
          <w:pgMar w:top="920" w:bottom="280" w:left="860" w:right="740"/>
          <w:cols w:num="2" w:equalWidth="0">
            <w:col w:w="5240" w:space="40"/>
            <w:col w:w="5360"/>
          </w:cols>
        </w:sectPr>
      </w:pPr>
    </w:p>
    <w:p>
      <w:pPr>
        <w:pStyle w:val="ListParagraph"/>
        <w:numPr>
          <w:ilvl w:val="0"/>
          <w:numId w:val="5"/>
        </w:numPr>
        <w:tabs>
          <w:tab w:pos="627" w:val="left" w:leader="none"/>
        </w:tabs>
        <w:spacing w:line="249" w:lineRule="auto" w:before="71" w:after="0"/>
        <w:ind w:left="119" w:right="117" w:firstLine="199"/>
        <w:jc w:val="both"/>
        <w:rPr>
          <w:sz w:val="20"/>
        </w:rPr>
      </w:pPr>
      <w:r>
        <w:rPr>
          <w:i/>
          <w:sz w:val="20"/>
        </w:rPr>
        <w:t>10 Epochs:</w:t>
      </w:r>
      <w:r>
        <w:rPr>
          <w:i/>
          <w:spacing w:val="40"/>
          <w:sz w:val="20"/>
        </w:rPr>
        <w:t> </w:t>
      </w:r>
      <w:r>
        <w:rPr>
          <w:sz w:val="20"/>
        </w:rPr>
        <w:t>With further training, we observed that the model’s performance improved gradually. The fruit’s </w:t>
      </w:r>
      <w:r>
        <w:rPr>
          <w:sz w:val="20"/>
        </w:rPr>
        <w:t>position started to positively influence the decision-making process, leading to more accurate actions in some states (Fig. 7).</w:t>
      </w:r>
    </w:p>
    <w:p>
      <w:pPr>
        <w:pStyle w:val="BodyText"/>
        <w:spacing w:before="62"/>
      </w:pPr>
    </w:p>
    <w:p>
      <w:pPr>
        <w:pStyle w:val="BodyText"/>
        <w:ind w:left="119" w:right="-58"/>
      </w:pPr>
      <w:r>
        <w:rPr/>
        <w:drawing>
          <wp:inline distT="0" distB="0" distL="0" distR="0">
            <wp:extent cx="3267455" cy="1525238"/>
            <wp:effectExtent l="0" t="0" r="0" b="0"/>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3267455" cy="1525238"/>
                    </a:xfrm>
                    <a:prstGeom prst="rect">
                      <a:avLst/>
                    </a:prstGeom>
                  </pic:spPr>
                </pic:pic>
              </a:graphicData>
            </a:graphic>
          </wp:inline>
        </w:drawing>
      </w:r>
      <w:r>
        <w:rPr/>
      </w:r>
    </w:p>
    <w:p>
      <w:pPr>
        <w:spacing w:before="207"/>
        <w:ind w:left="0" w:right="117" w:firstLine="0"/>
        <w:jc w:val="right"/>
        <w:rPr>
          <w:sz w:val="16"/>
        </w:rPr>
      </w:pPr>
      <w:r>
        <w:rPr>
          <w:sz w:val="16"/>
        </w:rPr>
        <w:t>Fig.</w:t>
      </w:r>
      <w:r>
        <w:rPr>
          <w:spacing w:val="10"/>
          <w:sz w:val="16"/>
        </w:rPr>
        <w:t> </w:t>
      </w:r>
      <w:r>
        <w:rPr>
          <w:sz w:val="16"/>
        </w:rPr>
        <w:t>7.</w:t>
      </w:r>
      <w:r>
        <w:rPr>
          <w:spacing w:val="63"/>
          <w:sz w:val="16"/>
        </w:rPr>
        <w:t> </w:t>
      </w:r>
      <w:r>
        <w:rPr>
          <w:sz w:val="16"/>
        </w:rPr>
        <w:t>Improved</w:t>
      </w:r>
      <w:r>
        <w:rPr>
          <w:spacing w:val="11"/>
          <w:sz w:val="16"/>
        </w:rPr>
        <w:t> </w:t>
      </w:r>
      <w:r>
        <w:rPr>
          <w:sz w:val="16"/>
        </w:rPr>
        <w:t>decision-making</w:t>
      </w:r>
      <w:r>
        <w:rPr>
          <w:spacing w:val="11"/>
          <w:sz w:val="16"/>
        </w:rPr>
        <w:t> </w:t>
      </w:r>
      <w:r>
        <w:rPr>
          <w:sz w:val="16"/>
        </w:rPr>
        <w:t>with</w:t>
      </w:r>
      <w:r>
        <w:rPr>
          <w:spacing w:val="11"/>
          <w:sz w:val="16"/>
        </w:rPr>
        <w:t> </w:t>
      </w:r>
      <w:r>
        <w:rPr>
          <w:sz w:val="16"/>
        </w:rPr>
        <w:t>some</w:t>
      </w:r>
      <w:r>
        <w:rPr>
          <w:spacing w:val="11"/>
          <w:sz w:val="16"/>
        </w:rPr>
        <w:t> </w:t>
      </w:r>
      <w:r>
        <w:rPr>
          <w:sz w:val="16"/>
        </w:rPr>
        <w:t>accurate</w:t>
      </w:r>
      <w:r>
        <w:rPr>
          <w:spacing w:val="10"/>
          <w:sz w:val="16"/>
        </w:rPr>
        <w:t> </w:t>
      </w:r>
      <w:r>
        <w:rPr>
          <w:sz w:val="16"/>
        </w:rPr>
        <w:t>actions</w:t>
      </w:r>
      <w:r>
        <w:rPr>
          <w:spacing w:val="11"/>
          <w:sz w:val="16"/>
        </w:rPr>
        <w:t> </w:t>
      </w:r>
      <w:r>
        <w:rPr>
          <w:sz w:val="16"/>
        </w:rPr>
        <w:t>at</w:t>
      </w:r>
      <w:r>
        <w:rPr>
          <w:spacing w:val="11"/>
          <w:sz w:val="16"/>
        </w:rPr>
        <w:t> </w:t>
      </w:r>
      <w:r>
        <w:rPr>
          <w:sz w:val="16"/>
        </w:rPr>
        <w:t>10</w:t>
      </w:r>
      <w:r>
        <w:rPr>
          <w:spacing w:val="11"/>
          <w:sz w:val="16"/>
        </w:rPr>
        <w:t> </w:t>
      </w:r>
      <w:r>
        <w:rPr>
          <w:spacing w:val="-2"/>
          <w:sz w:val="16"/>
        </w:rPr>
        <w:t>epochs.</w:t>
      </w:r>
    </w:p>
    <w:p>
      <w:pPr>
        <w:pStyle w:val="BodyText"/>
      </w:pPr>
    </w:p>
    <w:p>
      <w:pPr>
        <w:pStyle w:val="BodyText"/>
        <w:spacing w:before="60" w:after="1"/>
      </w:pPr>
    </w:p>
    <w:p>
      <w:pPr>
        <w:pStyle w:val="BodyText"/>
        <w:ind w:left="119" w:right="-58"/>
      </w:pPr>
      <w:r>
        <w:rPr/>
        <w:drawing>
          <wp:inline distT="0" distB="0" distL="0" distR="0">
            <wp:extent cx="3267455" cy="125720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3267455" cy="1257204"/>
                    </a:xfrm>
                    <a:prstGeom prst="rect">
                      <a:avLst/>
                    </a:prstGeom>
                  </pic:spPr>
                </pic:pic>
              </a:graphicData>
            </a:graphic>
          </wp:inline>
        </w:drawing>
      </w:r>
      <w:r>
        <w:rPr/>
      </w:r>
    </w:p>
    <w:p>
      <w:pPr>
        <w:pStyle w:val="BodyText"/>
        <w:spacing w:before="23"/>
        <w:rPr>
          <w:sz w:val="16"/>
        </w:rPr>
      </w:pPr>
    </w:p>
    <w:p>
      <w:pPr>
        <w:spacing w:before="0"/>
        <w:ind w:left="0" w:right="117" w:firstLine="0"/>
        <w:jc w:val="right"/>
        <w:rPr>
          <w:sz w:val="16"/>
        </w:rPr>
      </w:pPr>
      <w:r>
        <w:rPr>
          <w:sz w:val="16"/>
        </w:rPr>
        <w:t>Fig.</w:t>
      </w:r>
      <w:r>
        <w:rPr>
          <w:spacing w:val="3"/>
          <w:sz w:val="16"/>
        </w:rPr>
        <w:t> </w:t>
      </w:r>
      <w:r>
        <w:rPr>
          <w:sz w:val="16"/>
        </w:rPr>
        <w:t>8.</w:t>
      </w:r>
      <w:r>
        <w:rPr>
          <w:spacing w:val="47"/>
          <w:sz w:val="16"/>
        </w:rPr>
        <w:t> </w:t>
      </w:r>
      <w:r>
        <w:rPr>
          <w:sz w:val="16"/>
        </w:rPr>
        <w:t>Example</w:t>
      </w:r>
      <w:r>
        <w:rPr>
          <w:spacing w:val="3"/>
          <w:sz w:val="16"/>
        </w:rPr>
        <w:t> </w:t>
      </w:r>
      <w:r>
        <w:rPr>
          <w:sz w:val="16"/>
        </w:rPr>
        <w:t>of</w:t>
      </w:r>
      <w:r>
        <w:rPr>
          <w:spacing w:val="4"/>
          <w:sz w:val="16"/>
        </w:rPr>
        <w:t> </w:t>
      </w:r>
      <w:r>
        <w:rPr>
          <w:sz w:val="16"/>
        </w:rPr>
        <w:t>an</w:t>
      </w:r>
      <w:r>
        <w:rPr>
          <w:spacing w:val="3"/>
          <w:sz w:val="16"/>
        </w:rPr>
        <w:t> </w:t>
      </w:r>
      <w:r>
        <w:rPr>
          <w:sz w:val="16"/>
        </w:rPr>
        <w:t>inconsistent</w:t>
      </w:r>
      <w:r>
        <w:rPr>
          <w:spacing w:val="3"/>
          <w:sz w:val="16"/>
        </w:rPr>
        <w:t> </w:t>
      </w:r>
      <w:r>
        <w:rPr>
          <w:sz w:val="16"/>
        </w:rPr>
        <w:t>decision</w:t>
      </w:r>
      <w:r>
        <w:rPr>
          <w:spacing w:val="3"/>
          <w:sz w:val="16"/>
        </w:rPr>
        <w:t> </w:t>
      </w:r>
      <w:r>
        <w:rPr>
          <w:sz w:val="16"/>
        </w:rPr>
        <w:t>made</w:t>
      </w:r>
      <w:r>
        <w:rPr>
          <w:spacing w:val="3"/>
          <w:sz w:val="16"/>
        </w:rPr>
        <w:t> </w:t>
      </w:r>
      <w:r>
        <w:rPr>
          <w:sz w:val="16"/>
        </w:rPr>
        <w:t>by</w:t>
      </w:r>
      <w:r>
        <w:rPr>
          <w:spacing w:val="4"/>
          <w:sz w:val="16"/>
        </w:rPr>
        <w:t> </w:t>
      </w:r>
      <w:r>
        <w:rPr>
          <w:sz w:val="16"/>
        </w:rPr>
        <w:t>the</w:t>
      </w:r>
      <w:r>
        <w:rPr>
          <w:spacing w:val="3"/>
          <w:sz w:val="16"/>
        </w:rPr>
        <w:t> </w:t>
      </w:r>
      <w:r>
        <w:rPr>
          <w:sz w:val="16"/>
        </w:rPr>
        <w:t>model</w:t>
      </w:r>
      <w:r>
        <w:rPr>
          <w:spacing w:val="3"/>
          <w:sz w:val="16"/>
        </w:rPr>
        <w:t> </w:t>
      </w:r>
      <w:r>
        <w:rPr>
          <w:sz w:val="16"/>
        </w:rPr>
        <w:t>at</w:t>
      </w:r>
      <w:r>
        <w:rPr>
          <w:spacing w:val="3"/>
          <w:sz w:val="16"/>
        </w:rPr>
        <w:t> </w:t>
      </w:r>
      <w:r>
        <w:rPr>
          <w:sz w:val="16"/>
        </w:rPr>
        <w:t>10</w:t>
      </w:r>
      <w:r>
        <w:rPr>
          <w:spacing w:val="3"/>
          <w:sz w:val="16"/>
        </w:rPr>
        <w:t> </w:t>
      </w:r>
      <w:r>
        <w:rPr>
          <w:spacing w:val="-2"/>
          <w:sz w:val="16"/>
        </w:rPr>
        <w:t>epochs.</w:t>
      </w:r>
    </w:p>
    <w:p>
      <w:pPr>
        <w:pStyle w:val="BodyText"/>
        <w:spacing w:before="54"/>
        <w:rPr>
          <w:sz w:val="16"/>
        </w:rPr>
      </w:pPr>
    </w:p>
    <w:p>
      <w:pPr>
        <w:pStyle w:val="BodyText"/>
        <w:spacing w:line="249" w:lineRule="auto" w:before="1"/>
        <w:ind w:left="119" w:right="117" w:firstLine="199"/>
        <w:jc w:val="both"/>
      </w:pPr>
      <w:r>
        <w:rPr/>
        <w:t>However, the model was still inconsistent and continued </w:t>
      </w:r>
      <w:r>
        <w:rPr/>
        <w:t>to make occasional errors, such as the one illustrated in Fig. 7.</w:t>
      </w:r>
    </w:p>
    <w:p>
      <w:pPr>
        <w:pStyle w:val="BodyText"/>
        <w:spacing w:before="61" w:after="1"/>
      </w:pPr>
    </w:p>
    <w:p>
      <w:pPr>
        <w:pStyle w:val="BodyText"/>
        <w:ind w:left="119" w:right="-58"/>
      </w:pPr>
      <w:r>
        <w:rPr/>
        <w:drawing>
          <wp:inline distT="0" distB="0" distL="0" distR="0">
            <wp:extent cx="3267455" cy="15316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267455" cy="1531620"/>
                    </a:xfrm>
                    <a:prstGeom prst="rect">
                      <a:avLst/>
                    </a:prstGeom>
                  </pic:spPr>
                </pic:pic>
              </a:graphicData>
            </a:graphic>
          </wp:inline>
        </w:drawing>
      </w:r>
      <w:r>
        <w:rPr/>
      </w:r>
    </w:p>
    <w:p>
      <w:pPr>
        <w:spacing w:before="207"/>
        <w:ind w:left="0" w:right="117" w:firstLine="0"/>
        <w:jc w:val="right"/>
        <w:rPr>
          <w:sz w:val="16"/>
        </w:rPr>
      </w:pPr>
      <w:r>
        <w:rPr>
          <w:sz w:val="16"/>
        </w:rPr>
        <w:t>Fig.</w:t>
      </w:r>
      <w:r>
        <w:rPr>
          <w:spacing w:val="3"/>
          <w:sz w:val="16"/>
        </w:rPr>
        <w:t> </w:t>
      </w:r>
      <w:r>
        <w:rPr>
          <w:sz w:val="16"/>
        </w:rPr>
        <w:t>9.</w:t>
      </w:r>
      <w:r>
        <w:rPr>
          <w:spacing w:val="47"/>
          <w:sz w:val="16"/>
        </w:rPr>
        <w:t> </w:t>
      </w:r>
      <w:r>
        <w:rPr>
          <w:sz w:val="16"/>
        </w:rPr>
        <w:t>Example</w:t>
      </w:r>
      <w:r>
        <w:rPr>
          <w:spacing w:val="3"/>
          <w:sz w:val="16"/>
        </w:rPr>
        <w:t> </w:t>
      </w:r>
      <w:r>
        <w:rPr>
          <w:sz w:val="16"/>
        </w:rPr>
        <w:t>of</w:t>
      </w:r>
      <w:r>
        <w:rPr>
          <w:spacing w:val="4"/>
          <w:sz w:val="16"/>
        </w:rPr>
        <w:t> </w:t>
      </w:r>
      <w:r>
        <w:rPr>
          <w:sz w:val="16"/>
        </w:rPr>
        <w:t>an</w:t>
      </w:r>
      <w:r>
        <w:rPr>
          <w:spacing w:val="3"/>
          <w:sz w:val="16"/>
        </w:rPr>
        <w:t> </w:t>
      </w:r>
      <w:r>
        <w:rPr>
          <w:sz w:val="16"/>
        </w:rPr>
        <w:t>inconsistent</w:t>
      </w:r>
      <w:r>
        <w:rPr>
          <w:spacing w:val="3"/>
          <w:sz w:val="16"/>
        </w:rPr>
        <w:t> </w:t>
      </w:r>
      <w:r>
        <w:rPr>
          <w:sz w:val="16"/>
        </w:rPr>
        <w:t>decision</w:t>
      </w:r>
      <w:r>
        <w:rPr>
          <w:spacing w:val="3"/>
          <w:sz w:val="16"/>
        </w:rPr>
        <w:t> </w:t>
      </w:r>
      <w:r>
        <w:rPr>
          <w:sz w:val="16"/>
        </w:rPr>
        <w:t>made</w:t>
      </w:r>
      <w:r>
        <w:rPr>
          <w:spacing w:val="3"/>
          <w:sz w:val="16"/>
        </w:rPr>
        <w:t> </w:t>
      </w:r>
      <w:r>
        <w:rPr>
          <w:sz w:val="16"/>
        </w:rPr>
        <w:t>by</w:t>
      </w:r>
      <w:r>
        <w:rPr>
          <w:spacing w:val="4"/>
          <w:sz w:val="16"/>
        </w:rPr>
        <w:t> </w:t>
      </w:r>
      <w:r>
        <w:rPr>
          <w:sz w:val="16"/>
        </w:rPr>
        <w:t>the</w:t>
      </w:r>
      <w:r>
        <w:rPr>
          <w:spacing w:val="3"/>
          <w:sz w:val="16"/>
        </w:rPr>
        <w:t> </w:t>
      </w:r>
      <w:r>
        <w:rPr>
          <w:sz w:val="16"/>
        </w:rPr>
        <w:t>model</w:t>
      </w:r>
      <w:r>
        <w:rPr>
          <w:spacing w:val="3"/>
          <w:sz w:val="16"/>
        </w:rPr>
        <w:t> </w:t>
      </w:r>
      <w:r>
        <w:rPr>
          <w:sz w:val="16"/>
        </w:rPr>
        <w:t>at</w:t>
      </w:r>
      <w:r>
        <w:rPr>
          <w:spacing w:val="3"/>
          <w:sz w:val="16"/>
        </w:rPr>
        <w:t> </w:t>
      </w:r>
      <w:r>
        <w:rPr>
          <w:sz w:val="16"/>
        </w:rPr>
        <w:t>10</w:t>
      </w:r>
      <w:r>
        <w:rPr>
          <w:spacing w:val="3"/>
          <w:sz w:val="16"/>
        </w:rPr>
        <w:t> </w:t>
      </w:r>
      <w:r>
        <w:rPr>
          <w:spacing w:val="-2"/>
          <w:sz w:val="16"/>
        </w:rPr>
        <w:t>epochs.</w:t>
      </w:r>
    </w:p>
    <w:p>
      <w:pPr>
        <w:pStyle w:val="BodyText"/>
        <w:spacing w:before="54"/>
        <w:rPr>
          <w:sz w:val="16"/>
        </w:rPr>
      </w:pPr>
    </w:p>
    <w:p>
      <w:pPr>
        <w:pStyle w:val="BodyText"/>
        <w:spacing w:line="249" w:lineRule="auto"/>
        <w:ind w:left="119" w:right="117" w:firstLine="199"/>
        <w:jc w:val="both"/>
      </w:pPr>
      <w:r>
        <w:rPr/>
        <w:t>To</w:t>
      </w:r>
      <w:r>
        <w:rPr>
          <w:spacing w:val="-13"/>
        </w:rPr>
        <w:t> </w:t>
      </w:r>
      <w:r>
        <w:rPr/>
        <w:t>further</w:t>
      </w:r>
      <w:r>
        <w:rPr>
          <w:spacing w:val="-12"/>
        </w:rPr>
        <w:t> </w:t>
      </w:r>
      <w:r>
        <w:rPr/>
        <w:t>understand</w:t>
      </w:r>
      <w:r>
        <w:rPr>
          <w:spacing w:val="-13"/>
        </w:rPr>
        <w:t> </w:t>
      </w:r>
      <w:r>
        <w:rPr/>
        <w:t>the</w:t>
      </w:r>
      <w:r>
        <w:rPr>
          <w:spacing w:val="-12"/>
        </w:rPr>
        <w:t> </w:t>
      </w:r>
      <w:r>
        <w:rPr/>
        <w:t>model,</w:t>
      </w:r>
      <w:r>
        <w:rPr>
          <w:spacing w:val="-13"/>
        </w:rPr>
        <w:t> </w:t>
      </w:r>
      <w:r>
        <w:rPr/>
        <w:t>counterfactual</w:t>
      </w:r>
      <w:r>
        <w:rPr>
          <w:spacing w:val="-12"/>
        </w:rPr>
        <w:t> </w:t>
      </w:r>
      <w:r>
        <w:rPr/>
        <w:t>analysis</w:t>
      </w:r>
      <w:r>
        <w:rPr>
          <w:spacing w:val="-13"/>
        </w:rPr>
        <w:t> </w:t>
      </w:r>
      <w:r>
        <w:rPr/>
        <w:t>was applied, highlighting which aspects of the state needed more focus to consistently achieve the correct decision (Fig. 8).</w:t>
      </w:r>
    </w:p>
    <w:p>
      <w:pPr>
        <w:pStyle w:val="ListParagraph"/>
        <w:numPr>
          <w:ilvl w:val="0"/>
          <w:numId w:val="5"/>
        </w:numPr>
        <w:tabs>
          <w:tab w:pos="673" w:val="left" w:leader="none"/>
        </w:tabs>
        <w:spacing w:line="249" w:lineRule="auto" w:before="15" w:after="0"/>
        <w:ind w:left="119" w:right="117" w:firstLine="199"/>
        <w:jc w:val="both"/>
        <w:rPr>
          <w:sz w:val="20"/>
        </w:rPr>
      </w:pPr>
      <w:r>
        <w:rPr>
          <w:i/>
          <w:sz w:val="20"/>
        </w:rPr>
        <w:t>100 Epochs:</w:t>
      </w:r>
      <w:r>
        <w:rPr>
          <w:i/>
          <w:spacing w:val="31"/>
          <w:sz w:val="20"/>
        </w:rPr>
        <w:t> </w:t>
      </w:r>
      <w:r>
        <w:rPr>
          <w:sz w:val="20"/>
        </w:rPr>
        <w:t>After training for 100 epochs, there was </w:t>
      </w:r>
      <w:r>
        <w:rPr>
          <w:sz w:val="20"/>
        </w:rPr>
        <w:t>a significant improvement in the model’s decision-making. The position of the fruit became a dominant factor, greatly influ- encing</w:t>
      </w:r>
      <w:r>
        <w:rPr>
          <w:spacing w:val="-11"/>
          <w:sz w:val="20"/>
        </w:rPr>
        <w:t> </w:t>
      </w:r>
      <w:r>
        <w:rPr>
          <w:sz w:val="20"/>
        </w:rPr>
        <w:t>the</w:t>
      </w:r>
      <w:r>
        <w:rPr>
          <w:spacing w:val="-11"/>
          <w:sz w:val="20"/>
        </w:rPr>
        <w:t> </w:t>
      </w:r>
      <w:r>
        <w:rPr>
          <w:sz w:val="20"/>
        </w:rPr>
        <w:t>model’s</w:t>
      </w:r>
      <w:r>
        <w:rPr>
          <w:spacing w:val="-11"/>
          <w:sz w:val="20"/>
        </w:rPr>
        <w:t> </w:t>
      </w:r>
      <w:r>
        <w:rPr>
          <w:sz w:val="20"/>
        </w:rPr>
        <w:t>decisions</w:t>
      </w:r>
      <w:r>
        <w:rPr>
          <w:spacing w:val="-11"/>
          <w:sz w:val="20"/>
        </w:rPr>
        <w:t> </w:t>
      </w:r>
      <w:r>
        <w:rPr>
          <w:sz w:val="20"/>
        </w:rPr>
        <w:t>across</w:t>
      </w:r>
      <w:r>
        <w:rPr>
          <w:spacing w:val="-11"/>
          <w:sz w:val="20"/>
        </w:rPr>
        <w:t> </w:t>
      </w:r>
      <w:r>
        <w:rPr>
          <w:sz w:val="20"/>
        </w:rPr>
        <w:t>most</w:t>
      </w:r>
      <w:r>
        <w:rPr>
          <w:spacing w:val="-11"/>
          <w:sz w:val="20"/>
        </w:rPr>
        <w:t> </w:t>
      </w:r>
      <w:r>
        <w:rPr>
          <w:sz w:val="20"/>
        </w:rPr>
        <w:t>states</w:t>
      </w:r>
      <w:r>
        <w:rPr>
          <w:spacing w:val="-11"/>
          <w:sz w:val="20"/>
        </w:rPr>
        <w:t> </w:t>
      </w:r>
      <w:r>
        <w:rPr>
          <w:sz w:val="20"/>
        </w:rPr>
        <w:t>(Fig.</w:t>
      </w:r>
      <w:r>
        <w:rPr>
          <w:spacing w:val="-11"/>
          <w:sz w:val="20"/>
        </w:rPr>
        <w:t> </w:t>
      </w:r>
      <w:r>
        <w:rPr>
          <w:sz w:val="20"/>
        </w:rPr>
        <w:t>9</w:t>
      </w:r>
      <w:r>
        <w:rPr>
          <w:spacing w:val="-11"/>
          <w:sz w:val="20"/>
        </w:rPr>
        <w:t> </w:t>
      </w:r>
      <w:r>
        <w:rPr>
          <w:sz w:val="20"/>
        </w:rPr>
        <w:t>and</w:t>
      </w:r>
      <w:r>
        <w:rPr>
          <w:spacing w:val="-11"/>
          <w:sz w:val="20"/>
        </w:rPr>
        <w:t> </w:t>
      </w:r>
      <w:r>
        <w:rPr>
          <w:sz w:val="20"/>
        </w:rPr>
        <w:t>10). This shift marked a substantial improvement in the model’s ability to accurately interpret game states. By analyzing these results,</w:t>
      </w:r>
      <w:r>
        <w:rPr>
          <w:spacing w:val="32"/>
          <w:sz w:val="20"/>
        </w:rPr>
        <w:t> </w:t>
      </w:r>
      <w:r>
        <w:rPr>
          <w:sz w:val="20"/>
        </w:rPr>
        <w:t>we</w:t>
      </w:r>
      <w:r>
        <w:rPr>
          <w:spacing w:val="33"/>
          <w:sz w:val="20"/>
        </w:rPr>
        <w:t> </w:t>
      </w:r>
      <w:r>
        <w:rPr>
          <w:sz w:val="20"/>
        </w:rPr>
        <w:t>can</w:t>
      </w:r>
      <w:r>
        <w:rPr>
          <w:spacing w:val="32"/>
          <w:sz w:val="20"/>
        </w:rPr>
        <w:t> </w:t>
      </w:r>
      <w:r>
        <w:rPr>
          <w:sz w:val="20"/>
        </w:rPr>
        <w:t>further</w:t>
      </w:r>
      <w:r>
        <w:rPr>
          <w:spacing w:val="33"/>
          <w:sz w:val="20"/>
        </w:rPr>
        <w:t> </w:t>
      </w:r>
      <w:r>
        <w:rPr>
          <w:sz w:val="20"/>
        </w:rPr>
        <w:t>enhance</w:t>
      </w:r>
      <w:r>
        <w:rPr>
          <w:spacing w:val="33"/>
          <w:sz w:val="20"/>
        </w:rPr>
        <w:t> </w:t>
      </w:r>
      <w:r>
        <w:rPr>
          <w:sz w:val="20"/>
        </w:rPr>
        <w:t>model</w:t>
      </w:r>
      <w:r>
        <w:rPr>
          <w:spacing w:val="33"/>
          <w:sz w:val="20"/>
        </w:rPr>
        <w:t> </w:t>
      </w:r>
      <w:r>
        <w:rPr>
          <w:sz w:val="20"/>
        </w:rPr>
        <w:t>performance</w:t>
      </w:r>
      <w:r>
        <w:rPr>
          <w:spacing w:val="33"/>
          <w:sz w:val="20"/>
        </w:rPr>
        <w:t> </w:t>
      </w:r>
      <w:r>
        <w:rPr>
          <w:spacing w:val="-2"/>
          <w:sz w:val="20"/>
        </w:rPr>
        <w:t>through</w:t>
      </w:r>
    </w:p>
    <w:p>
      <w:pPr>
        <w:spacing w:line="240" w:lineRule="auto" w:before="9" w:after="24"/>
        <w:rPr>
          <w:sz w:val="5"/>
        </w:rPr>
      </w:pPr>
      <w:r>
        <w:rPr/>
        <w:br w:type="column"/>
      </w:r>
      <w:r>
        <w:rPr>
          <w:sz w:val="5"/>
        </w:rPr>
      </w:r>
    </w:p>
    <w:p>
      <w:pPr>
        <w:pStyle w:val="BodyText"/>
        <w:ind w:left="79"/>
      </w:pPr>
      <w:r>
        <w:rPr/>
        <w:drawing>
          <wp:inline distT="0" distB="0" distL="0" distR="0">
            <wp:extent cx="3267456" cy="122529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3267456" cy="1225296"/>
                    </a:xfrm>
                    <a:prstGeom prst="rect">
                      <a:avLst/>
                    </a:prstGeom>
                  </pic:spPr>
                </pic:pic>
              </a:graphicData>
            </a:graphic>
          </wp:inline>
        </w:drawing>
      </w:r>
      <w:r>
        <w:rPr/>
      </w:r>
    </w:p>
    <w:p>
      <w:pPr>
        <w:pStyle w:val="BodyText"/>
        <w:spacing w:before="27"/>
        <w:rPr>
          <w:sz w:val="16"/>
        </w:rPr>
      </w:pPr>
    </w:p>
    <w:p>
      <w:pPr>
        <w:spacing w:line="232" w:lineRule="auto" w:before="0"/>
        <w:ind w:left="79" w:right="146" w:firstLine="0"/>
        <w:jc w:val="left"/>
        <w:rPr>
          <w:sz w:val="16"/>
        </w:rPr>
      </w:pPr>
      <w:r>
        <w:rPr>
          <w:sz w:val="16"/>
        </w:rPr>
        <w:t>Fig.</w:t>
      </w:r>
      <w:r>
        <w:rPr>
          <w:spacing w:val="22"/>
          <w:sz w:val="16"/>
        </w:rPr>
        <w:t> </w:t>
      </w:r>
      <w:r>
        <w:rPr>
          <w:sz w:val="16"/>
        </w:rPr>
        <w:t>10.</w:t>
      </w:r>
      <w:r>
        <w:rPr>
          <w:spacing w:val="80"/>
          <w:sz w:val="16"/>
        </w:rPr>
        <w:t> </w:t>
      </w:r>
      <w:r>
        <w:rPr>
          <w:sz w:val="16"/>
        </w:rPr>
        <w:t>Counterfactual</w:t>
      </w:r>
      <w:r>
        <w:rPr>
          <w:spacing w:val="22"/>
          <w:sz w:val="16"/>
        </w:rPr>
        <w:t> </w:t>
      </w:r>
      <w:r>
        <w:rPr>
          <w:sz w:val="16"/>
        </w:rPr>
        <w:t>analysis</w:t>
      </w:r>
      <w:r>
        <w:rPr>
          <w:spacing w:val="22"/>
          <w:sz w:val="16"/>
        </w:rPr>
        <w:t> </w:t>
      </w:r>
      <w:r>
        <w:rPr>
          <w:sz w:val="16"/>
        </w:rPr>
        <w:t>showing</w:t>
      </w:r>
      <w:r>
        <w:rPr>
          <w:spacing w:val="22"/>
          <w:sz w:val="16"/>
        </w:rPr>
        <w:t> </w:t>
      </w:r>
      <w:r>
        <w:rPr>
          <w:sz w:val="16"/>
        </w:rPr>
        <w:t>the</w:t>
      </w:r>
      <w:r>
        <w:rPr>
          <w:spacing w:val="22"/>
          <w:sz w:val="16"/>
        </w:rPr>
        <w:t> </w:t>
      </w:r>
      <w:r>
        <w:rPr>
          <w:sz w:val="16"/>
        </w:rPr>
        <w:t>state</w:t>
      </w:r>
      <w:r>
        <w:rPr>
          <w:spacing w:val="22"/>
          <w:sz w:val="16"/>
        </w:rPr>
        <w:t> </w:t>
      </w:r>
      <w:r>
        <w:rPr>
          <w:sz w:val="16"/>
        </w:rPr>
        <w:t>adjustments</w:t>
      </w:r>
      <w:r>
        <w:rPr>
          <w:spacing w:val="22"/>
          <w:sz w:val="16"/>
        </w:rPr>
        <w:t> </w:t>
      </w:r>
      <w:r>
        <w:rPr>
          <w:sz w:val="16"/>
        </w:rPr>
        <w:t>needed</w:t>
      </w:r>
      <w:r>
        <w:rPr>
          <w:spacing w:val="22"/>
          <w:sz w:val="16"/>
        </w:rPr>
        <w:t> </w:t>
      </w:r>
      <w:r>
        <w:rPr>
          <w:sz w:val="16"/>
        </w:rPr>
        <w:t>for</w:t>
      </w:r>
      <w:r>
        <w:rPr>
          <w:spacing w:val="40"/>
          <w:sz w:val="16"/>
        </w:rPr>
        <w:t> </w:t>
      </w:r>
      <w:r>
        <w:rPr>
          <w:sz w:val="16"/>
        </w:rPr>
        <w:t>correct decision-making.</w:t>
      </w:r>
    </w:p>
    <w:p>
      <w:pPr>
        <w:pStyle w:val="BodyText"/>
        <w:rPr>
          <w:sz w:val="16"/>
        </w:rPr>
      </w:pPr>
    </w:p>
    <w:p>
      <w:pPr>
        <w:pStyle w:val="BodyText"/>
        <w:spacing w:before="97"/>
        <w:rPr>
          <w:sz w:val="16"/>
        </w:rPr>
      </w:pPr>
    </w:p>
    <w:p>
      <w:pPr>
        <w:pStyle w:val="BodyText"/>
        <w:spacing w:line="249" w:lineRule="auto"/>
        <w:ind w:left="79" w:right="146"/>
      </w:pPr>
      <w:r>
        <w:rPr/>
        <w:t>an</w:t>
      </w:r>
      <w:r>
        <w:rPr>
          <w:spacing w:val="27"/>
        </w:rPr>
        <w:t> </w:t>
      </w:r>
      <w:r>
        <w:rPr/>
        <w:t>in-depth</w:t>
      </w:r>
      <w:r>
        <w:rPr>
          <w:spacing w:val="27"/>
        </w:rPr>
        <w:t> </w:t>
      </w:r>
      <w:r>
        <w:rPr/>
        <w:t>understanding</w:t>
      </w:r>
      <w:r>
        <w:rPr>
          <w:spacing w:val="27"/>
        </w:rPr>
        <w:t> </w:t>
      </w:r>
      <w:r>
        <w:rPr/>
        <w:t>of</w:t>
      </w:r>
      <w:r>
        <w:rPr>
          <w:spacing w:val="27"/>
        </w:rPr>
        <w:t> </w:t>
      </w:r>
      <w:r>
        <w:rPr/>
        <w:t>how</w:t>
      </w:r>
      <w:r>
        <w:rPr>
          <w:spacing w:val="27"/>
        </w:rPr>
        <w:t> </w:t>
      </w:r>
      <w:r>
        <w:rPr/>
        <w:t>various</w:t>
      </w:r>
      <w:r>
        <w:rPr>
          <w:spacing w:val="27"/>
        </w:rPr>
        <w:t> </w:t>
      </w:r>
      <w:r>
        <w:rPr/>
        <w:t>features</w:t>
      </w:r>
      <w:r>
        <w:rPr>
          <w:spacing w:val="27"/>
        </w:rPr>
        <w:t> </w:t>
      </w:r>
      <w:r>
        <w:rPr/>
        <w:t>affect</w:t>
      </w:r>
      <w:r>
        <w:rPr>
          <w:spacing w:val="27"/>
        </w:rPr>
        <w:t> </w:t>
      </w:r>
      <w:r>
        <w:rPr/>
        <w:t>its behavior and decisions.</w:t>
      </w:r>
    </w:p>
    <w:p>
      <w:pPr>
        <w:pStyle w:val="BodyText"/>
        <w:spacing w:before="10"/>
      </w:pPr>
      <w:r>
        <w:rPr/>
        <w:drawing>
          <wp:anchor distT="0" distB="0" distL="0" distR="0" allowOverlap="1" layoutInCell="1" locked="0" behindDoc="1" simplePos="0" relativeHeight="487589888">
            <wp:simplePos x="0" y="0"/>
            <wp:positionH relativeFrom="page">
              <wp:posOffset>3962120</wp:posOffset>
            </wp:positionH>
            <wp:positionV relativeFrom="paragraph">
              <wp:posOffset>168243</wp:posOffset>
            </wp:positionV>
            <wp:extent cx="3267456" cy="152523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3267456" cy="1525238"/>
                    </a:xfrm>
                    <a:prstGeom prst="rect">
                      <a:avLst/>
                    </a:prstGeom>
                  </pic:spPr>
                </pic:pic>
              </a:graphicData>
            </a:graphic>
          </wp:anchor>
        </w:drawing>
      </w:r>
    </w:p>
    <w:p>
      <w:pPr>
        <w:spacing w:line="232" w:lineRule="auto" w:before="211"/>
        <w:ind w:left="79" w:right="146" w:firstLine="0"/>
        <w:jc w:val="left"/>
        <w:rPr>
          <w:sz w:val="16"/>
        </w:rPr>
      </w:pPr>
      <w:r>
        <w:rPr>
          <w:sz w:val="16"/>
        </w:rPr>
        <w:t>Fig. 11.</w:t>
      </w:r>
      <w:r>
        <w:rPr>
          <w:spacing w:val="40"/>
          <w:sz w:val="16"/>
        </w:rPr>
        <w:t> </w:t>
      </w:r>
      <w:r>
        <w:rPr>
          <w:sz w:val="16"/>
        </w:rPr>
        <w:t>Significant improvement in decision-making at 100 epochs, with </w:t>
      </w:r>
      <w:r>
        <w:rPr>
          <w:sz w:val="16"/>
        </w:rPr>
        <w:t>the</w:t>
      </w:r>
      <w:r>
        <w:rPr>
          <w:spacing w:val="40"/>
          <w:sz w:val="16"/>
        </w:rPr>
        <w:t> </w:t>
      </w:r>
      <w:r>
        <w:rPr>
          <w:sz w:val="16"/>
        </w:rPr>
        <w:t>fruit’s position greatly influencing the model’s actions.</w:t>
      </w:r>
    </w:p>
    <w:p>
      <w:pPr>
        <w:pStyle w:val="BodyText"/>
      </w:pPr>
    </w:p>
    <w:p>
      <w:pPr>
        <w:pStyle w:val="BodyText"/>
        <w:spacing w:before="61"/>
      </w:pPr>
      <w:r>
        <w:rPr/>
        <w:drawing>
          <wp:anchor distT="0" distB="0" distL="0" distR="0" allowOverlap="1" layoutInCell="1" locked="0" behindDoc="1" simplePos="0" relativeHeight="487590400">
            <wp:simplePos x="0" y="0"/>
            <wp:positionH relativeFrom="page">
              <wp:posOffset>3962120</wp:posOffset>
            </wp:positionH>
            <wp:positionV relativeFrom="paragraph">
              <wp:posOffset>200033</wp:posOffset>
            </wp:positionV>
            <wp:extent cx="3267456" cy="159543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0" cstate="print"/>
                    <a:stretch>
                      <a:fillRect/>
                    </a:stretch>
                  </pic:blipFill>
                  <pic:spPr>
                    <a:xfrm>
                      <a:off x="0" y="0"/>
                      <a:ext cx="3267456" cy="1595437"/>
                    </a:xfrm>
                    <a:prstGeom prst="rect">
                      <a:avLst/>
                    </a:prstGeom>
                  </pic:spPr>
                </pic:pic>
              </a:graphicData>
            </a:graphic>
          </wp:anchor>
        </w:drawing>
      </w:r>
    </w:p>
    <w:p>
      <w:pPr>
        <w:pStyle w:val="BodyText"/>
        <w:spacing w:before="27"/>
        <w:rPr>
          <w:sz w:val="16"/>
        </w:rPr>
      </w:pPr>
    </w:p>
    <w:p>
      <w:pPr>
        <w:spacing w:line="232" w:lineRule="auto" w:before="0"/>
        <w:ind w:left="79" w:right="146" w:firstLine="0"/>
        <w:jc w:val="left"/>
        <w:rPr>
          <w:sz w:val="16"/>
        </w:rPr>
      </w:pPr>
      <w:r>
        <w:rPr>
          <w:sz w:val="16"/>
        </w:rPr>
        <w:t>Fig.</w:t>
      </w:r>
      <w:r>
        <w:rPr>
          <w:spacing w:val="-10"/>
          <w:sz w:val="16"/>
        </w:rPr>
        <w:t> </w:t>
      </w:r>
      <w:r>
        <w:rPr>
          <w:sz w:val="16"/>
        </w:rPr>
        <w:t>12.</w:t>
      </w:r>
      <w:r>
        <w:rPr>
          <w:spacing w:val="21"/>
          <w:sz w:val="16"/>
        </w:rPr>
        <w:t> </w:t>
      </w:r>
      <w:r>
        <w:rPr>
          <w:sz w:val="16"/>
        </w:rPr>
        <w:t>Further</w:t>
      </w:r>
      <w:r>
        <w:rPr>
          <w:spacing w:val="-10"/>
          <w:sz w:val="16"/>
        </w:rPr>
        <w:t> </w:t>
      </w:r>
      <w:r>
        <w:rPr>
          <w:sz w:val="16"/>
        </w:rPr>
        <w:t>analysis</w:t>
      </w:r>
      <w:r>
        <w:rPr>
          <w:spacing w:val="-10"/>
          <w:sz w:val="16"/>
        </w:rPr>
        <w:t> </w:t>
      </w:r>
      <w:r>
        <w:rPr>
          <w:sz w:val="16"/>
        </w:rPr>
        <w:t>showing</w:t>
      </w:r>
      <w:r>
        <w:rPr>
          <w:spacing w:val="-10"/>
          <w:sz w:val="16"/>
        </w:rPr>
        <w:t> </w:t>
      </w:r>
      <w:r>
        <w:rPr>
          <w:sz w:val="16"/>
        </w:rPr>
        <w:t>the</w:t>
      </w:r>
      <w:r>
        <w:rPr>
          <w:spacing w:val="-10"/>
          <w:sz w:val="16"/>
        </w:rPr>
        <w:t> </w:t>
      </w:r>
      <w:r>
        <w:rPr>
          <w:sz w:val="16"/>
        </w:rPr>
        <w:t>dominant</w:t>
      </w:r>
      <w:r>
        <w:rPr>
          <w:spacing w:val="-10"/>
          <w:sz w:val="16"/>
        </w:rPr>
        <w:t> </w:t>
      </w:r>
      <w:r>
        <w:rPr>
          <w:sz w:val="16"/>
        </w:rPr>
        <w:t>influence</w:t>
      </w:r>
      <w:r>
        <w:rPr>
          <w:spacing w:val="-10"/>
          <w:sz w:val="16"/>
        </w:rPr>
        <w:t> </w:t>
      </w:r>
      <w:r>
        <w:rPr>
          <w:sz w:val="16"/>
        </w:rPr>
        <w:t>of</w:t>
      </w:r>
      <w:r>
        <w:rPr>
          <w:spacing w:val="-10"/>
          <w:sz w:val="16"/>
        </w:rPr>
        <w:t> </w:t>
      </w:r>
      <w:r>
        <w:rPr>
          <w:sz w:val="16"/>
        </w:rPr>
        <w:t>the</w:t>
      </w:r>
      <w:r>
        <w:rPr>
          <w:spacing w:val="-10"/>
          <w:sz w:val="16"/>
        </w:rPr>
        <w:t> </w:t>
      </w:r>
      <w:r>
        <w:rPr>
          <w:sz w:val="16"/>
        </w:rPr>
        <w:t>fruit’s</w:t>
      </w:r>
      <w:r>
        <w:rPr>
          <w:spacing w:val="-10"/>
          <w:sz w:val="16"/>
        </w:rPr>
        <w:t> </w:t>
      </w:r>
      <w:r>
        <w:rPr>
          <w:sz w:val="16"/>
        </w:rPr>
        <w:t>position</w:t>
      </w:r>
      <w:r>
        <w:rPr>
          <w:spacing w:val="40"/>
          <w:sz w:val="16"/>
        </w:rPr>
        <w:t> </w:t>
      </w:r>
      <w:r>
        <w:rPr>
          <w:sz w:val="16"/>
        </w:rPr>
        <w:t>on the model’s decisions at 100 epochs.</w:t>
      </w:r>
    </w:p>
    <w:p>
      <w:pPr>
        <w:pStyle w:val="BodyText"/>
        <w:rPr>
          <w:sz w:val="16"/>
        </w:rPr>
      </w:pPr>
    </w:p>
    <w:p>
      <w:pPr>
        <w:pStyle w:val="BodyText"/>
        <w:spacing w:before="52"/>
        <w:rPr>
          <w:sz w:val="16"/>
        </w:rPr>
      </w:pPr>
    </w:p>
    <w:p>
      <w:pPr>
        <w:pStyle w:val="ListParagraph"/>
        <w:numPr>
          <w:ilvl w:val="1"/>
          <w:numId w:val="4"/>
        </w:numPr>
        <w:tabs>
          <w:tab w:pos="278" w:val="left" w:leader="none"/>
          <w:tab w:pos="329" w:val="left" w:leader="none"/>
        </w:tabs>
        <w:spacing w:line="350" w:lineRule="atLeast" w:before="1" w:after="0"/>
        <w:ind w:left="278" w:right="3362" w:hanging="200"/>
        <w:jc w:val="both"/>
        <w:rPr>
          <w:i/>
          <w:sz w:val="20"/>
        </w:rPr>
      </w:pPr>
      <w:r>
        <w:rPr>
          <w:i/>
          <w:sz w:val="20"/>
        </w:rPr>
        <w:tab/>
        <w:t>Shooter Game Model</w:t>
      </w:r>
      <w:r>
        <w:rPr>
          <w:i/>
          <w:spacing w:val="13"/>
          <w:sz w:val="20"/>
        </w:rPr>
        <w:t> </w:t>
      </w:r>
      <w:r>
        <w:rPr>
          <w:i/>
          <w:spacing w:val="-2"/>
          <w:sz w:val="20"/>
        </w:rPr>
        <w:t>Explanations:</w:t>
      </w:r>
    </w:p>
    <w:p>
      <w:pPr>
        <w:pStyle w:val="ListParagraph"/>
        <w:numPr>
          <w:ilvl w:val="0"/>
          <w:numId w:val="6"/>
        </w:numPr>
        <w:tabs>
          <w:tab w:pos="741" w:val="left" w:leader="none"/>
        </w:tabs>
        <w:spacing w:line="249" w:lineRule="auto" w:before="35" w:after="0"/>
        <w:ind w:left="79" w:right="237" w:firstLine="398"/>
        <w:jc w:val="both"/>
        <w:rPr>
          <w:sz w:val="20"/>
        </w:rPr>
      </w:pPr>
      <w:r>
        <w:rPr>
          <w:i/>
          <w:sz w:val="20"/>
        </w:rPr>
        <w:t>Saliency Maps: </w:t>
      </w:r>
      <w:r>
        <w:rPr>
          <w:sz w:val="20"/>
        </w:rPr>
        <w:t>In Figure 13, a heatmap is used </w:t>
      </w:r>
      <w:r>
        <w:rPr>
          <w:sz w:val="20"/>
        </w:rPr>
        <w:t>to illustrate the regions of the image that the model considers important</w:t>
      </w:r>
      <w:r>
        <w:rPr>
          <w:spacing w:val="25"/>
          <w:sz w:val="20"/>
        </w:rPr>
        <w:t> </w:t>
      </w:r>
      <w:r>
        <w:rPr>
          <w:sz w:val="20"/>
        </w:rPr>
        <w:t>for</w:t>
      </w:r>
      <w:r>
        <w:rPr>
          <w:spacing w:val="25"/>
          <w:sz w:val="20"/>
        </w:rPr>
        <w:t> </w:t>
      </w:r>
      <w:r>
        <w:rPr>
          <w:sz w:val="20"/>
        </w:rPr>
        <w:t>identifying</w:t>
      </w:r>
      <w:r>
        <w:rPr>
          <w:spacing w:val="25"/>
          <w:sz w:val="20"/>
        </w:rPr>
        <w:t> </w:t>
      </w:r>
      <w:r>
        <w:rPr>
          <w:sz w:val="20"/>
        </w:rPr>
        <w:t>the</w:t>
      </w:r>
      <w:r>
        <w:rPr>
          <w:spacing w:val="25"/>
          <w:sz w:val="20"/>
        </w:rPr>
        <w:t> </w:t>
      </w:r>
      <w:r>
        <w:rPr>
          <w:sz w:val="20"/>
        </w:rPr>
        <w:t>target</w:t>
      </w:r>
      <w:r>
        <w:rPr>
          <w:spacing w:val="25"/>
          <w:sz w:val="20"/>
        </w:rPr>
        <w:t> </w:t>
      </w:r>
      <w:r>
        <w:rPr>
          <w:sz w:val="20"/>
        </w:rPr>
        <w:t>class,</w:t>
      </w:r>
      <w:r>
        <w:rPr>
          <w:spacing w:val="25"/>
          <w:sz w:val="20"/>
        </w:rPr>
        <w:t> </w:t>
      </w:r>
      <w:r>
        <w:rPr>
          <w:sz w:val="20"/>
        </w:rPr>
        <w:t>which</w:t>
      </w:r>
      <w:r>
        <w:rPr>
          <w:spacing w:val="25"/>
          <w:sz w:val="20"/>
        </w:rPr>
        <w:t> </w:t>
      </w:r>
      <w:r>
        <w:rPr>
          <w:sz w:val="20"/>
        </w:rPr>
        <w:t>in</w:t>
      </w:r>
      <w:r>
        <w:rPr>
          <w:spacing w:val="25"/>
          <w:sz w:val="20"/>
        </w:rPr>
        <w:t> </w:t>
      </w:r>
      <w:r>
        <w:rPr>
          <w:sz w:val="20"/>
        </w:rPr>
        <w:t>this</w:t>
      </w:r>
      <w:r>
        <w:rPr>
          <w:spacing w:val="25"/>
          <w:sz w:val="20"/>
        </w:rPr>
        <w:t> </w:t>
      </w:r>
      <w:r>
        <w:rPr>
          <w:sz w:val="20"/>
        </w:rPr>
        <w:t>case is the ball. The highlighted portion in orange corresponds to the areas where the model focused its attention when making its classification. This visualisation provides insight into the model’s</w:t>
      </w:r>
      <w:r>
        <w:rPr>
          <w:spacing w:val="-4"/>
          <w:sz w:val="20"/>
        </w:rPr>
        <w:t> </w:t>
      </w:r>
      <w:r>
        <w:rPr>
          <w:sz w:val="20"/>
        </w:rPr>
        <w:t>interpretability</w:t>
      </w:r>
      <w:r>
        <w:rPr>
          <w:spacing w:val="-4"/>
          <w:sz w:val="20"/>
        </w:rPr>
        <w:t> </w:t>
      </w:r>
      <w:r>
        <w:rPr>
          <w:sz w:val="20"/>
        </w:rPr>
        <w:t>by</w:t>
      </w:r>
      <w:r>
        <w:rPr>
          <w:spacing w:val="-4"/>
          <w:sz w:val="20"/>
        </w:rPr>
        <w:t> </w:t>
      </w:r>
      <w:r>
        <w:rPr>
          <w:sz w:val="20"/>
        </w:rPr>
        <w:t>showing</w:t>
      </w:r>
      <w:r>
        <w:rPr>
          <w:spacing w:val="-4"/>
          <w:sz w:val="20"/>
        </w:rPr>
        <w:t> </w:t>
      </w:r>
      <w:r>
        <w:rPr>
          <w:sz w:val="20"/>
        </w:rPr>
        <w:t>how</w:t>
      </w:r>
      <w:r>
        <w:rPr>
          <w:spacing w:val="-4"/>
          <w:sz w:val="20"/>
        </w:rPr>
        <w:t> </w:t>
      </w:r>
      <w:r>
        <w:rPr>
          <w:sz w:val="20"/>
        </w:rPr>
        <w:t>it</w:t>
      </w:r>
      <w:r>
        <w:rPr>
          <w:spacing w:val="-4"/>
          <w:sz w:val="20"/>
        </w:rPr>
        <w:t> </w:t>
      </w:r>
      <w:r>
        <w:rPr>
          <w:sz w:val="20"/>
        </w:rPr>
        <w:t>associates</w:t>
      </w:r>
      <w:r>
        <w:rPr>
          <w:spacing w:val="-4"/>
          <w:sz w:val="20"/>
        </w:rPr>
        <w:t> </w:t>
      </w:r>
      <w:r>
        <w:rPr>
          <w:sz w:val="20"/>
        </w:rPr>
        <w:t>different regions of the image with the presence of the target object.</w:t>
      </w:r>
    </w:p>
    <w:p>
      <w:pPr>
        <w:spacing w:after="0" w:line="249" w:lineRule="auto"/>
        <w:jc w:val="both"/>
        <w:rPr>
          <w:sz w:val="20"/>
        </w:rPr>
        <w:sectPr>
          <w:pgSz w:w="12240" w:h="15840"/>
          <w:pgMar w:top="920" w:bottom="280" w:left="860" w:right="740"/>
          <w:cols w:num="2" w:equalWidth="0">
            <w:col w:w="5261" w:space="40"/>
            <w:col w:w="5339"/>
          </w:cols>
        </w:sectPr>
      </w:pPr>
    </w:p>
    <w:p>
      <w:pPr>
        <w:tabs>
          <w:tab w:pos="6090" w:val="left" w:leader="none"/>
        </w:tabs>
        <w:spacing w:line="240" w:lineRule="auto"/>
        <w:ind w:left="316" w:right="0" w:firstLine="0"/>
        <w:rPr>
          <w:sz w:val="20"/>
        </w:rPr>
      </w:pPr>
      <w:r>
        <w:rPr>
          <w:sz w:val="20"/>
        </w:rPr>
        <w:drawing>
          <wp:inline distT="0" distB="0" distL="0" distR="0">
            <wp:extent cx="2934524" cy="201739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2934524" cy="2017395"/>
                    </a:xfrm>
                    <a:prstGeom prst="rect">
                      <a:avLst/>
                    </a:prstGeom>
                  </pic:spPr>
                </pic:pic>
              </a:graphicData>
            </a:graphic>
          </wp:inline>
        </w:drawing>
      </w:r>
      <w:r>
        <w:rPr>
          <w:sz w:val="20"/>
        </w:rPr>
      </w:r>
      <w:r>
        <w:rPr>
          <w:sz w:val="20"/>
        </w:rPr>
        <w:tab/>
      </w:r>
      <w:r>
        <w:rPr>
          <w:position w:val="11"/>
          <w:sz w:val="20"/>
        </w:rPr>
        <w:drawing>
          <wp:inline distT="0" distB="0" distL="0" distR="0">
            <wp:extent cx="2286771" cy="194462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2286771" cy="1944624"/>
                    </a:xfrm>
                    <a:prstGeom prst="rect">
                      <a:avLst/>
                    </a:prstGeom>
                  </pic:spPr>
                </pic:pic>
              </a:graphicData>
            </a:graphic>
          </wp:inline>
        </w:drawing>
      </w:r>
      <w:r>
        <w:rPr>
          <w:position w:val="11"/>
          <w:sz w:val="20"/>
        </w:rPr>
      </w:r>
    </w:p>
    <w:p>
      <w:pPr>
        <w:spacing w:after="0" w:line="240" w:lineRule="auto"/>
        <w:rPr>
          <w:sz w:val="20"/>
        </w:rPr>
        <w:sectPr>
          <w:pgSz w:w="12240" w:h="15840"/>
          <w:pgMar w:top="1020" w:bottom="280" w:left="860" w:right="740"/>
        </w:sectPr>
      </w:pPr>
    </w:p>
    <w:p>
      <w:pPr>
        <w:pStyle w:val="BodyText"/>
        <w:spacing w:before="33"/>
        <w:rPr>
          <w:sz w:val="16"/>
        </w:rPr>
      </w:pPr>
    </w:p>
    <w:p>
      <w:pPr>
        <w:spacing w:line="232" w:lineRule="auto" w:before="0"/>
        <w:ind w:left="119" w:right="0" w:firstLine="0"/>
        <w:jc w:val="left"/>
        <w:rPr>
          <w:sz w:val="16"/>
        </w:rPr>
      </w:pPr>
      <w:r>
        <w:rPr>
          <w:sz w:val="16"/>
        </w:rPr>
        <w:t>Fig.</w:t>
      </w:r>
      <w:r>
        <w:rPr>
          <w:spacing w:val="19"/>
          <w:sz w:val="16"/>
        </w:rPr>
        <w:t> </w:t>
      </w:r>
      <w:r>
        <w:rPr>
          <w:sz w:val="16"/>
        </w:rPr>
        <w:t>13.</w:t>
      </w:r>
      <w:r>
        <w:rPr>
          <w:spacing w:val="78"/>
          <w:sz w:val="16"/>
        </w:rPr>
        <w:t> </w:t>
      </w:r>
      <w:r>
        <w:rPr>
          <w:sz w:val="16"/>
        </w:rPr>
        <w:t>Heat</w:t>
      </w:r>
      <w:r>
        <w:rPr>
          <w:spacing w:val="19"/>
          <w:sz w:val="16"/>
        </w:rPr>
        <w:t> </w:t>
      </w:r>
      <w:r>
        <w:rPr>
          <w:sz w:val="16"/>
        </w:rPr>
        <w:t>map</w:t>
      </w:r>
      <w:r>
        <w:rPr>
          <w:spacing w:val="19"/>
          <w:sz w:val="16"/>
        </w:rPr>
        <w:t> </w:t>
      </w:r>
      <w:r>
        <w:rPr>
          <w:sz w:val="16"/>
        </w:rPr>
        <w:t>showing</w:t>
      </w:r>
      <w:r>
        <w:rPr>
          <w:spacing w:val="19"/>
          <w:sz w:val="16"/>
        </w:rPr>
        <w:t> </w:t>
      </w:r>
      <w:r>
        <w:rPr>
          <w:sz w:val="16"/>
        </w:rPr>
        <w:t>the</w:t>
      </w:r>
      <w:r>
        <w:rPr>
          <w:spacing w:val="18"/>
          <w:sz w:val="16"/>
        </w:rPr>
        <w:t> </w:t>
      </w:r>
      <w:r>
        <w:rPr>
          <w:sz w:val="16"/>
        </w:rPr>
        <w:t>regions</w:t>
      </w:r>
      <w:r>
        <w:rPr>
          <w:spacing w:val="19"/>
          <w:sz w:val="16"/>
        </w:rPr>
        <w:t> </w:t>
      </w:r>
      <w:r>
        <w:rPr>
          <w:sz w:val="16"/>
        </w:rPr>
        <w:t>of</w:t>
      </w:r>
      <w:r>
        <w:rPr>
          <w:spacing w:val="19"/>
          <w:sz w:val="16"/>
        </w:rPr>
        <w:t> </w:t>
      </w:r>
      <w:r>
        <w:rPr>
          <w:sz w:val="16"/>
        </w:rPr>
        <w:t>the</w:t>
      </w:r>
      <w:r>
        <w:rPr>
          <w:spacing w:val="19"/>
          <w:sz w:val="16"/>
        </w:rPr>
        <w:t> </w:t>
      </w:r>
      <w:r>
        <w:rPr>
          <w:sz w:val="16"/>
        </w:rPr>
        <w:t>image</w:t>
      </w:r>
      <w:r>
        <w:rPr>
          <w:spacing w:val="18"/>
          <w:sz w:val="16"/>
        </w:rPr>
        <w:t> </w:t>
      </w:r>
      <w:r>
        <w:rPr>
          <w:sz w:val="16"/>
        </w:rPr>
        <w:t>considered</w:t>
      </w:r>
      <w:r>
        <w:rPr>
          <w:spacing w:val="19"/>
          <w:sz w:val="16"/>
        </w:rPr>
        <w:t> </w:t>
      </w:r>
      <w:r>
        <w:rPr>
          <w:sz w:val="16"/>
        </w:rPr>
        <w:t>important</w:t>
      </w:r>
      <w:r>
        <w:rPr>
          <w:spacing w:val="40"/>
          <w:sz w:val="16"/>
        </w:rPr>
        <w:t> </w:t>
      </w:r>
      <w:r>
        <w:rPr>
          <w:sz w:val="16"/>
        </w:rPr>
        <w:t>for identifying the target class (ball).</w:t>
      </w:r>
    </w:p>
    <w:p>
      <w:pPr>
        <w:spacing w:line="232" w:lineRule="auto" w:before="97"/>
        <w:ind w:left="119" w:right="0" w:firstLine="0"/>
        <w:jc w:val="left"/>
        <w:rPr>
          <w:sz w:val="16"/>
        </w:rPr>
      </w:pPr>
      <w:r>
        <w:rPr/>
        <w:br w:type="column"/>
      </w:r>
      <w:r>
        <w:rPr>
          <w:sz w:val="16"/>
        </w:rPr>
        <w:t>Fig.</w:t>
      </w:r>
      <w:r>
        <w:rPr>
          <w:spacing w:val="21"/>
          <w:sz w:val="16"/>
        </w:rPr>
        <w:t> </w:t>
      </w:r>
      <w:r>
        <w:rPr>
          <w:sz w:val="16"/>
        </w:rPr>
        <w:t>15.</w:t>
      </w:r>
      <w:r>
        <w:rPr>
          <w:spacing w:val="80"/>
          <w:sz w:val="16"/>
        </w:rPr>
        <w:t> </w:t>
      </w:r>
      <w:r>
        <w:rPr>
          <w:sz w:val="16"/>
        </w:rPr>
        <w:t>EigenCAM</w:t>
      </w:r>
      <w:r>
        <w:rPr>
          <w:spacing w:val="21"/>
          <w:sz w:val="16"/>
        </w:rPr>
        <w:t> </w:t>
      </w:r>
      <w:r>
        <w:rPr>
          <w:sz w:val="16"/>
        </w:rPr>
        <w:t>visualisations</w:t>
      </w:r>
      <w:r>
        <w:rPr>
          <w:spacing w:val="21"/>
          <w:sz w:val="16"/>
        </w:rPr>
        <w:t> </w:t>
      </w:r>
      <w:r>
        <w:rPr>
          <w:sz w:val="16"/>
        </w:rPr>
        <w:t>for</w:t>
      </w:r>
      <w:r>
        <w:rPr>
          <w:spacing w:val="20"/>
          <w:sz w:val="16"/>
        </w:rPr>
        <w:t> </w:t>
      </w:r>
      <w:r>
        <w:rPr>
          <w:sz w:val="16"/>
        </w:rPr>
        <w:t>different</w:t>
      </w:r>
      <w:r>
        <w:rPr>
          <w:spacing w:val="21"/>
          <w:sz w:val="16"/>
        </w:rPr>
        <w:t> </w:t>
      </w:r>
      <w:r>
        <w:rPr>
          <w:sz w:val="16"/>
        </w:rPr>
        <w:t>layers:</w:t>
      </w:r>
      <w:r>
        <w:rPr>
          <w:spacing w:val="21"/>
          <w:sz w:val="16"/>
        </w:rPr>
        <w:t> </w:t>
      </w:r>
      <w:r>
        <w:rPr>
          <w:sz w:val="16"/>
        </w:rPr>
        <w:t>Final</w:t>
      </w:r>
      <w:r>
        <w:rPr>
          <w:spacing w:val="20"/>
          <w:sz w:val="16"/>
        </w:rPr>
        <w:t> </w:t>
      </w:r>
      <w:r>
        <w:rPr>
          <w:sz w:val="16"/>
        </w:rPr>
        <w:t>convolutional</w:t>
      </w:r>
      <w:r>
        <w:rPr>
          <w:spacing w:val="40"/>
          <w:sz w:val="16"/>
        </w:rPr>
        <w:t> </w:t>
      </w:r>
      <w:r>
        <w:rPr>
          <w:sz w:val="16"/>
        </w:rPr>
        <w:t>layer, Final concatenation layer.</w:t>
      </w:r>
    </w:p>
    <w:p>
      <w:pPr>
        <w:spacing w:after="0" w:line="232" w:lineRule="auto"/>
        <w:jc w:val="left"/>
        <w:rPr>
          <w:sz w:val="16"/>
        </w:rPr>
        <w:sectPr>
          <w:type w:val="continuous"/>
          <w:pgSz w:w="12240" w:h="15840"/>
          <w:pgMar w:top="900" w:bottom="280" w:left="860" w:right="740"/>
          <w:cols w:num="2" w:equalWidth="0">
            <w:col w:w="5181" w:space="79"/>
            <w:col w:w="5380"/>
          </w:cols>
        </w:sectPr>
      </w:pPr>
    </w:p>
    <w:p>
      <w:pPr>
        <w:pStyle w:val="BodyText"/>
        <w:spacing w:before="197"/>
      </w:pPr>
    </w:p>
    <w:p>
      <w:pPr>
        <w:pStyle w:val="ListParagraph"/>
        <w:numPr>
          <w:ilvl w:val="0"/>
          <w:numId w:val="6"/>
        </w:numPr>
        <w:tabs>
          <w:tab w:pos="781" w:val="left" w:leader="none"/>
        </w:tabs>
        <w:spacing w:line="249" w:lineRule="auto" w:before="1" w:after="0"/>
        <w:ind w:left="119" w:right="38" w:firstLine="398"/>
        <w:jc w:val="both"/>
        <w:rPr>
          <w:sz w:val="20"/>
        </w:rPr>
      </w:pPr>
      <w:r>
        <w:rPr>
          <w:i/>
          <w:sz w:val="20"/>
        </w:rPr>
        <w:t>EigenCAM: </w:t>
      </w:r>
      <w:r>
        <w:rPr>
          <w:sz w:val="20"/>
        </w:rPr>
        <w:t>Figures 14, and 15 present </w:t>
      </w:r>
      <w:r>
        <w:rPr>
          <w:sz w:val="20"/>
        </w:rPr>
        <w:t>EigenCAM visualisations</w:t>
      </w:r>
      <w:r>
        <w:rPr>
          <w:spacing w:val="-11"/>
          <w:sz w:val="20"/>
        </w:rPr>
        <w:t> </w:t>
      </w:r>
      <w:r>
        <w:rPr>
          <w:sz w:val="20"/>
        </w:rPr>
        <w:t>that</w:t>
      </w:r>
      <w:r>
        <w:rPr>
          <w:spacing w:val="-10"/>
          <w:sz w:val="20"/>
        </w:rPr>
        <w:t> </w:t>
      </w:r>
      <w:r>
        <w:rPr>
          <w:sz w:val="20"/>
        </w:rPr>
        <w:t>illustrate</w:t>
      </w:r>
      <w:r>
        <w:rPr>
          <w:spacing w:val="-11"/>
          <w:sz w:val="20"/>
        </w:rPr>
        <w:t> </w:t>
      </w:r>
      <w:r>
        <w:rPr>
          <w:sz w:val="20"/>
        </w:rPr>
        <w:t>the</w:t>
      </w:r>
      <w:r>
        <w:rPr>
          <w:spacing w:val="-11"/>
          <w:sz w:val="20"/>
        </w:rPr>
        <w:t> </w:t>
      </w:r>
      <w:r>
        <w:rPr>
          <w:sz w:val="20"/>
        </w:rPr>
        <w:t>model’s</w:t>
      </w:r>
      <w:r>
        <w:rPr>
          <w:spacing w:val="-10"/>
          <w:sz w:val="20"/>
        </w:rPr>
        <w:t> </w:t>
      </w:r>
      <w:r>
        <w:rPr>
          <w:sz w:val="20"/>
        </w:rPr>
        <w:t>focus</w:t>
      </w:r>
      <w:r>
        <w:rPr>
          <w:spacing w:val="-11"/>
          <w:sz w:val="20"/>
        </w:rPr>
        <w:t> </w:t>
      </w:r>
      <w:r>
        <w:rPr>
          <w:sz w:val="20"/>
        </w:rPr>
        <w:t>during</w:t>
      </w:r>
      <w:r>
        <w:rPr>
          <w:spacing w:val="-10"/>
          <w:sz w:val="20"/>
        </w:rPr>
        <w:t> </w:t>
      </w:r>
      <w:r>
        <w:rPr>
          <w:sz w:val="20"/>
        </w:rPr>
        <w:t>the</w:t>
      </w:r>
      <w:r>
        <w:rPr>
          <w:spacing w:val="-11"/>
          <w:sz w:val="20"/>
        </w:rPr>
        <w:t> </w:t>
      </w:r>
      <w:r>
        <w:rPr>
          <w:sz w:val="20"/>
        </w:rPr>
        <w:t>object detection task. They specifically show two different layers of the model: the final convolutional layer (third last layer) and the final concatenation layer (second last layer), respectively. In these visualisations, areas marked in red indicate the pixels the model deems most important for detecting the object.</w:t>
      </w:r>
      <w:r>
        <w:rPr>
          <w:spacing w:val="80"/>
          <w:w w:val="150"/>
          <w:sz w:val="20"/>
        </w:rPr>
        <w:t> </w:t>
      </w:r>
      <w:r>
        <w:rPr>
          <w:sz w:val="20"/>
        </w:rPr>
        <w:t>This</w:t>
      </w:r>
      <w:r>
        <w:rPr>
          <w:spacing w:val="35"/>
          <w:sz w:val="20"/>
        </w:rPr>
        <w:t> </w:t>
      </w:r>
      <w:r>
        <w:rPr>
          <w:sz w:val="20"/>
        </w:rPr>
        <w:t>method</w:t>
      </w:r>
      <w:r>
        <w:rPr>
          <w:spacing w:val="35"/>
          <w:sz w:val="20"/>
        </w:rPr>
        <w:t> </w:t>
      </w:r>
      <w:r>
        <w:rPr>
          <w:sz w:val="20"/>
        </w:rPr>
        <w:t>helps</w:t>
      </w:r>
      <w:r>
        <w:rPr>
          <w:spacing w:val="35"/>
          <w:sz w:val="20"/>
        </w:rPr>
        <w:t> </w:t>
      </w:r>
      <w:r>
        <w:rPr>
          <w:sz w:val="20"/>
        </w:rPr>
        <w:t>us</w:t>
      </w:r>
      <w:r>
        <w:rPr>
          <w:spacing w:val="35"/>
          <w:sz w:val="20"/>
        </w:rPr>
        <w:t> </w:t>
      </w:r>
      <w:r>
        <w:rPr>
          <w:sz w:val="20"/>
        </w:rPr>
        <w:t>understand</w:t>
      </w:r>
      <w:r>
        <w:rPr>
          <w:spacing w:val="35"/>
          <w:sz w:val="20"/>
        </w:rPr>
        <w:t> </w:t>
      </w:r>
      <w:r>
        <w:rPr>
          <w:sz w:val="20"/>
        </w:rPr>
        <w:t>which</w:t>
      </w:r>
      <w:r>
        <w:rPr>
          <w:spacing w:val="35"/>
          <w:sz w:val="20"/>
        </w:rPr>
        <w:t> </w:t>
      </w:r>
      <w:r>
        <w:rPr>
          <w:sz w:val="20"/>
        </w:rPr>
        <w:t>parts</w:t>
      </w:r>
      <w:r>
        <w:rPr>
          <w:spacing w:val="35"/>
          <w:sz w:val="20"/>
        </w:rPr>
        <w:t> </w:t>
      </w:r>
      <w:r>
        <w:rPr>
          <w:sz w:val="20"/>
        </w:rPr>
        <w:t>of</w:t>
      </w:r>
      <w:r>
        <w:rPr>
          <w:spacing w:val="35"/>
          <w:sz w:val="20"/>
        </w:rPr>
        <w:t> </w:t>
      </w:r>
      <w:r>
        <w:rPr>
          <w:sz w:val="20"/>
        </w:rPr>
        <w:t>the</w:t>
      </w:r>
      <w:r>
        <w:rPr>
          <w:spacing w:val="35"/>
          <w:sz w:val="20"/>
        </w:rPr>
        <w:t> </w:t>
      </w:r>
      <w:r>
        <w:rPr>
          <w:sz w:val="20"/>
        </w:rPr>
        <w:t>image are contributing to the model’s decision-making process, thus providing a better grasp of the model’s inner workings.</w:t>
      </w:r>
    </w:p>
    <w:p>
      <w:pPr>
        <w:pStyle w:val="BodyText"/>
        <w:spacing w:before="13"/>
      </w:pPr>
      <w:r>
        <w:rPr/>
        <w:drawing>
          <wp:anchor distT="0" distB="0" distL="0" distR="0" allowOverlap="1" layoutInCell="1" locked="0" behindDoc="1" simplePos="0" relativeHeight="487590912">
            <wp:simplePos x="0" y="0"/>
            <wp:positionH relativeFrom="page">
              <wp:posOffset>1073518</wp:posOffset>
            </wp:positionH>
            <wp:positionV relativeFrom="paragraph">
              <wp:posOffset>169842</wp:posOffset>
            </wp:positionV>
            <wp:extent cx="2273807" cy="193852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3" cstate="print"/>
                    <a:stretch>
                      <a:fillRect/>
                    </a:stretch>
                  </pic:blipFill>
                  <pic:spPr>
                    <a:xfrm>
                      <a:off x="0" y="0"/>
                      <a:ext cx="2273807" cy="1938527"/>
                    </a:xfrm>
                    <a:prstGeom prst="rect">
                      <a:avLst/>
                    </a:prstGeom>
                  </pic:spPr>
                </pic:pic>
              </a:graphicData>
            </a:graphic>
          </wp:anchor>
        </w:drawing>
      </w:r>
    </w:p>
    <w:p>
      <w:pPr>
        <w:spacing w:line="232" w:lineRule="auto" w:before="229"/>
        <w:ind w:left="119" w:right="0" w:firstLine="0"/>
        <w:jc w:val="left"/>
        <w:rPr>
          <w:sz w:val="16"/>
        </w:rPr>
      </w:pPr>
      <w:r>
        <w:rPr>
          <w:sz w:val="16"/>
        </w:rPr>
        <w:t>Fig.</w:t>
      </w:r>
      <w:r>
        <w:rPr>
          <w:spacing w:val="21"/>
          <w:sz w:val="16"/>
        </w:rPr>
        <w:t> </w:t>
      </w:r>
      <w:r>
        <w:rPr>
          <w:sz w:val="16"/>
        </w:rPr>
        <w:t>14.</w:t>
      </w:r>
      <w:r>
        <w:rPr>
          <w:spacing w:val="80"/>
          <w:sz w:val="16"/>
        </w:rPr>
        <w:t> </w:t>
      </w:r>
      <w:r>
        <w:rPr>
          <w:sz w:val="16"/>
        </w:rPr>
        <w:t>EigenCAM</w:t>
      </w:r>
      <w:r>
        <w:rPr>
          <w:spacing w:val="21"/>
          <w:sz w:val="16"/>
        </w:rPr>
        <w:t> </w:t>
      </w:r>
      <w:r>
        <w:rPr>
          <w:sz w:val="16"/>
        </w:rPr>
        <w:t>visualisations</w:t>
      </w:r>
      <w:r>
        <w:rPr>
          <w:spacing w:val="21"/>
          <w:sz w:val="16"/>
        </w:rPr>
        <w:t> </w:t>
      </w:r>
      <w:r>
        <w:rPr>
          <w:sz w:val="16"/>
        </w:rPr>
        <w:t>for</w:t>
      </w:r>
      <w:r>
        <w:rPr>
          <w:spacing w:val="20"/>
          <w:sz w:val="16"/>
        </w:rPr>
        <w:t> </w:t>
      </w:r>
      <w:r>
        <w:rPr>
          <w:sz w:val="16"/>
        </w:rPr>
        <w:t>different</w:t>
      </w:r>
      <w:r>
        <w:rPr>
          <w:spacing w:val="21"/>
          <w:sz w:val="16"/>
        </w:rPr>
        <w:t> </w:t>
      </w:r>
      <w:r>
        <w:rPr>
          <w:sz w:val="16"/>
        </w:rPr>
        <w:t>layers:</w:t>
      </w:r>
      <w:r>
        <w:rPr>
          <w:spacing w:val="21"/>
          <w:sz w:val="16"/>
        </w:rPr>
        <w:t> </w:t>
      </w:r>
      <w:r>
        <w:rPr>
          <w:sz w:val="16"/>
        </w:rPr>
        <w:t>Final</w:t>
      </w:r>
      <w:r>
        <w:rPr>
          <w:spacing w:val="20"/>
          <w:sz w:val="16"/>
        </w:rPr>
        <w:t> </w:t>
      </w:r>
      <w:r>
        <w:rPr>
          <w:sz w:val="16"/>
        </w:rPr>
        <w:t>convolutional</w:t>
      </w:r>
      <w:r>
        <w:rPr>
          <w:spacing w:val="40"/>
          <w:sz w:val="16"/>
        </w:rPr>
        <w:t> </w:t>
      </w:r>
      <w:r>
        <w:rPr>
          <w:sz w:val="16"/>
        </w:rPr>
        <w:t>layer, Final concatenation layer.</w:t>
      </w:r>
    </w:p>
    <w:p>
      <w:pPr>
        <w:pStyle w:val="BodyText"/>
        <w:spacing w:before="174"/>
        <w:rPr>
          <w:sz w:val="16"/>
        </w:rPr>
      </w:pPr>
    </w:p>
    <w:p>
      <w:pPr>
        <w:pStyle w:val="ListParagraph"/>
        <w:numPr>
          <w:ilvl w:val="0"/>
          <w:numId w:val="1"/>
        </w:numPr>
        <w:tabs>
          <w:tab w:pos="1534" w:val="left" w:leader="none"/>
        </w:tabs>
        <w:spacing w:line="240" w:lineRule="auto" w:before="0" w:after="0"/>
        <w:ind w:left="1534" w:right="0" w:hanging="442"/>
        <w:jc w:val="left"/>
        <w:rPr>
          <w:sz w:val="20"/>
        </w:rPr>
      </w:pPr>
      <w:r>
        <w:rPr>
          <w:smallCaps/>
          <w:sz w:val="20"/>
        </w:rPr>
        <w:t>Evaluation</w:t>
      </w:r>
      <w:r>
        <w:rPr>
          <w:smallCaps/>
          <w:spacing w:val="35"/>
          <w:sz w:val="20"/>
        </w:rPr>
        <w:t> </w:t>
      </w:r>
      <w:r>
        <w:rPr>
          <w:smallCaps/>
          <w:sz w:val="20"/>
        </w:rPr>
        <w:t>of</w:t>
      </w:r>
      <w:r>
        <w:rPr>
          <w:smallCaps/>
          <w:spacing w:val="36"/>
          <w:sz w:val="20"/>
        </w:rPr>
        <w:t> </w:t>
      </w:r>
      <w:r>
        <w:rPr>
          <w:smallCaps/>
          <w:sz w:val="20"/>
        </w:rPr>
        <w:t>XAI</w:t>
      </w:r>
      <w:r>
        <w:rPr>
          <w:smallCaps/>
          <w:spacing w:val="23"/>
          <w:sz w:val="20"/>
        </w:rPr>
        <w:t> </w:t>
      </w:r>
      <w:r>
        <w:rPr>
          <w:smallCaps/>
          <w:spacing w:val="-2"/>
          <w:sz w:val="20"/>
        </w:rPr>
        <w:t>Models</w:t>
      </w:r>
    </w:p>
    <w:p>
      <w:pPr>
        <w:pStyle w:val="ListParagraph"/>
        <w:numPr>
          <w:ilvl w:val="0"/>
          <w:numId w:val="7"/>
        </w:numPr>
        <w:tabs>
          <w:tab w:pos="359" w:val="left" w:leader="none"/>
        </w:tabs>
        <w:spacing w:line="240" w:lineRule="auto" w:before="78" w:after="0"/>
        <w:ind w:left="359" w:right="0" w:hanging="240"/>
        <w:jc w:val="both"/>
        <w:rPr>
          <w:i/>
          <w:sz w:val="20"/>
        </w:rPr>
      </w:pPr>
      <w:r>
        <w:rPr>
          <w:i/>
          <w:sz w:val="20"/>
        </w:rPr>
        <w:t>Fruit</w:t>
      </w:r>
      <w:r>
        <w:rPr>
          <w:i/>
          <w:spacing w:val="6"/>
          <w:sz w:val="20"/>
        </w:rPr>
        <w:t> </w:t>
      </w:r>
      <w:r>
        <w:rPr>
          <w:i/>
          <w:sz w:val="20"/>
        </w:rPr>
        <w:t>Catcher</w:t>
      </w:r>
      <w:r>
        <w:rPr>
          <w:i/>
          <w:spacing w:val="7"/>
          <w:sz w:val="20"/>
        </w:rPr>
        <w:t> </w:t>
      </w:r>
      <w:r>
        <w:rPr>
          <w:i/>
          <w:spacing w:val="-4"/>
          <w:sz w:val="20"/>
        </w:rPr>
        <w:t>Game</w:t>
      </w:r>
    </w:p>
    <w:p>
      <w:pPr>
        <w:pStyle w:val="BodyText"/>
        <w:spacing w:line="249" w:lineRule="auto" w:before="75"/>
        <w:ind w:left="119" w:right="38" w:firstLine="199"/>
        <w:jc w:val="both"/>
      </w:pPr>
      <w:r>
        <w:rPr/>
        <w:t>In Table I, for SHAP, Precision Similarity remains </w:t>
      </w:r>
      <w:r>
        <w:rPr/>
        <w:t>con- sistently</w:t>
      </w:r>
      <w:r>
        <w:rPr>
          <w:spacing w:val="35"/>
        </w:rPr>
        <w:t> </w:t>
      </w:r>
      <w:r>
        <w:rPr/>
        <w:t>high</w:t>
      </w:r>
      <w:r>
        <w:rPr>
          <w:spacing w:val="35"/>
        </w:rPr>
        <w:t> </w:t>
      </w:r>
      <w:r>
        <w:rPr/>
        <w:t>across</w:t>
      </w:r>
      <w:r>
        <w:rPr>
          <w:spacing w:val="35"/>
        </w:rPr>
        <w:t> </w:t>
      </w:r>
      <w:r>
        <w:rPr/>
        <w:t>all</w:t>
      </w:r>
      <w:r>
        <w:rPr>
          <w:spacing w:val="35"/>
        </w:rPr>
        <w:t> </w:t>
      </w:r>
      <w:r>
        <w:rPr/>
        <w:t>epochs,</w:t>
      </w:r>
      <w:r>
        <w:rPr>
          <w:spacing w:val="35"/>
        </w:rPr>
        <w:t> </w:t>
      </w:r>
      <w:r>
        <w:rPr/>
        <w:t>with</w:t>
      </w:r>
      <w:r>
        <w:rPr>
          <w:spacing w:val="35"/>
        </w:rPr>
        <w:t> </w:t>
      </w:r>
      <w:r>
        <w:rPr/>
        <w:t>values</w:t>
      </w:r>
      <w:r>
        <w:rPr>
          <w:spacing w:val="35"/>
        </w:rPr>
        <w:t> </w:t>
      </w:r>
      <w:r>
        <w:rPr/>
        <w:t>around</w:t>
      </w:r>
      <w:r>
        <w:rPr>
          <w:spacing w:val="35"/>
        </w:rPr>
        <w:t> </w:t>
      </w:r>
      <w:r>
        <w:rPr/>
        <w:t>0.9966 to 0.9972, indicating that the model’s feature importance explanations are highly similar and precise as training pro- gresses. However, Decision Stability decreases significantly from 0.9610 at 1 epoch to 0.3920 at 100 epochs, suggesting that the model’s decisions become less stable and consistent</w:t>
      </w:r>
      <w:r>
        <w:rPr>
          <w:spacing w:val="40"/>
        </w:rPr>
        <w:t> </w:t>
      </w:r>
      <w:r>
        <w:rPr/>
        <w:t>as the complexity of the model increases over time.</w:t>
      </w:r>
    </w:p>
    <w:p>
      <w:pPr>
        <w:spacing w:line="182" w:lineRule="exact" w:before="172"/>
        <w:ind w:left="0" w:right="119" w:firstLine="0"/>
        <w:jc w:val="center"/>
        <w:rPr>
          <w:sz w:val="16"/>
        </w:rPr>
      </w:pPr>
      <w:r>
        <w:rPr/>
        <w:br w:type="column"/>
      </w:r>
      <w:r>
        <w:rPr>
          <w:spacing w:val="-2"/>
          <w:sz w:val="16"/>
        </w:rPr>
        <w:t>TABLE</w:t>
      </w:r>
      <w:r>
        <w:rPr>
          <w:spacing w:val="4"/>
          <w:sz w:val="16"/>
        </w:rPr>
        <w:t> </w:t>
      </w:r>
      <w:r>
        <w:rPr>
          <w:spacing w:val="-10"/>
          <w:sz w:val="16"/>
        </w:rPr>
        <w:t>I</w:t>
      </w:r>
    </w:p>
    <w:p>
      <w:pPr>
        <w:spacing w:line="182" w:lineRule="exact" w:before="0"/>
        <w:ind w:left="1" w:right="118" w:firstLine="0"/>
        <w:jc w:val="center"/>
        <w:rPr>
          <w:sz w:val="16"/>
        </w:rPr>
      </w:pPr>
      <w:r>
        <w:rPr>
          <w:smallCaps/>
          <w:sz w:val="16"/>
        </w:rPr>
        <w:t>Fidelity</w:t>
      </w:r>
      <w:r>
        <w:rPr>
          <w:smallCaps/>
          <w:spacing w:val="51"/>
          <w:sz w:val="16"/>
        </w:rPr>
        <w:t> </w:t>
      </w:r>
      <w:r>
        <w:rPr>
          <w:smallCaps/>
          <w:spacing w:val="-2"/>
          <w:sz w:val="16"/>
        </w:rPr>
        <w:t>Analysis</w:t>
      </w:r>
    </w:p>
    <w:p>
      <w:pPr>
        <w:pStyle w:val="BodyText"/>
        <w:spacing w:before="4"/>
        <w:rPr>
          <w:sz w:val="15"/>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9"/>
        <w:gridCol w:w="886"/>
        <w:gridCol w:w="815"/>
        <w:gridCol w:w="771"/>
        <w:gridCol w:w="885"/>
        <w:gridCol w:w="775"/>
      </w:tblGrid>
      <w:tr>
        <w:trPr>
          <w:trHeight w:val="177" w:hRule="atLeast"/>
        </w:trPr>
        <w:tc>
          <w:tcPr>
            <w:tcW w:w="939" w:type="dxa"/>
            <w:vMerge w:val="restart"/>
          </w:tcPr>
          <w:p>
            <w:pPr>
              <w:pStyle w:val="TableParagraph"/>
              <w:spacing w:line="240" w:lineRule="auto" w:before="154"/>
              <w:ind w:left="220"/>
              <w:jc w:val="left"/>
              <w:rPr>
                <w:b/>
                <w:sz w:val="16"/>
              </w:rPr>
            </w:pPr>
            <w:r>
              <w:rPr>
                <w:b/>
                <w:spacing w:val="-2"/>
                <w:sz w:val="16"/>
              </w:rPr>
              <w:t>Models</w:t>
            </w:r>
          </w:p>
        </w:tc>
        <w:tc>
          <w:tcPr>
            <w:tcW w:w="1701" w:type="dxa"/>
            <w:gridSpan w:val="2"/>
          </w:tcPr>
          <w:p>
            <w:pPr>
              <w:pStyle w:val="TableParagraph"/>
              <w:ind w:left="6"/>
              <w:rPr>
                <w:b/>
                <w:sz w:val="16"/>
              </w:rPr>
            </w:pPr>
            <w:r>
              <w:rPr>
                <w:b/>
                <w:spacing w:val="-4"/>
                <w:sz w:val="16"/>
              </w:rPr>
              <w:t>SHAP</w:t>
            </w:r>
          </w:p>
        </w:tc>
        <w:tc>
          <w:tcPr>
            <w:tcW w:w="2431" w:type="dxa"/>
            <w:gridSpan w:val="3"/>
          </w:tcPr>
          <w:p>
            <w:pPr>
              <w:pStyle w:val="TableParagraph"/>
              <w:ind w:left="694"/>
              <w:jc w:val="left"/>
              <w:rPr>
                <w:b/>
                <w:sz w:val="16"/>
              </w:rPr>
            </w:pPr>
            <w:r>
              <w:rPr>
                <w:b/>
                <w:spacing w:val="-2"/>
                <w:sz w:val="16"/>
              </w:rPr>
              <w:t>Counterfactual</w:t>
            </w:r>
          </w:p>
        </w:tc>
      </w:tr>
      <w:tr>
        <w:trPr>
          <w:trHeight w:val="348" w:hRule="atLeast"/>
        </w:trPr>
        <w:tc>
          <w:tcPr>
            <w:tcW w:w="939" w:type="dxa"/>
            <w:vMerge/>
            <w:tcBorders>
              <w:top w:val="nil"/>
            </w:tcBorders>
          </w:tcPr>
          <w:p>
            <w:pPr>
              <w:rPr>
                <w:sz w:val="2"/>
                <w:szCs w:val="2"/>
              </w:rPr>
            </w:pPr>
          </w:p>
        </w:tc>
        <w:tc>
          <w:tcPr>
            <w:tcW w:w="886" w:type="dxa"/>
          </w:tcPr>
          <w:p>
            <w:pPr>
              <w:pStyle w:val="TableParagraph"/>
              <w:spacing w:line="149" w:lineRule="exact"/>
              <w:ind w:left="131"/>
              <w:jc w:val="left"/>
              <w:rPr>
                <w:b/>
                <w:i/>
                <w:sz w:val="16"/>
              </w:rPr>
            </w:pPr>
            <w:r>
              <w:rPr>
                <w:b/>
                <w:i/>
                <w:spacing w:val="-2"/>
                <w:sz w:val="16"/>
              </w:rPr>
              <w:t>Precision</w:t>
            </w:r>
          </w:p>
          <w:p>
            <w:pPr>
              <w:pStyle w:val="TableParagraph"/>
              <w:spacing w:line="180" w:lineRule="exact"/>
              <w:ind w:left="118"/>
              <w:jc w:val="left"/>
              <w:rPr>
                <w:b/>
                <w:i/>
                <w:sz w:val="16"/>
              </w:rPr>
            </w:pPr>
            <w:r>
              <w:rPr>
                <w:b/>
                <w:i/>
                <w:spacing w:val="-2"/>
                <w:sz w:val="16"/>
              </w:rPr>
              <w:t>Similarity</w:t>
            </w:r>
          </w:p>
        </w:tc>
        <w:tc>
          <w:tcPr>
            <w:tcW w:w="815" w:type="dxa"/>
          </w:tcPr>
          <w:p>
            <w:pPr>
              <w:pStyle w:val="TableParagraph"/>
              <w:spacing w:line="149" w:lineRule="exact"/>
              <w:ind w:left="117"/>
              <w:jc w:val="left"/>
              <w:rPr>
                <w:b/>
                <w:i/>
                <w:sz w:val="16"/>
              </w:rPr>
            </w:pPr>
            <w:r>
              <w:rPr>
                <w:b/>
                <w:i/>
                <w:spacing w:val="-2"/>
                <w:sz w:val="16"/>
              </w:rPr>
              <w:t>Decision</w:t>
            </w:r>
          </w:p>
          <w:p>
            <w:pPr>
              <w:pStyle w:val="TableParagraph"/>
              <w:spacing w:line="180" w:lineRule="exact"/>
              <w:ind w:left="135"/>
              <w:jc w:val="left"/>
              <w:rPr>
                <w:b/>
                <w:i/>
                <w:sz w:val="16"/>
              </w:rPr>
            </w:pPr>
            <w:r>
              <w:rPr>
                <w:b/>
                <w:i/>
                <w:spacing w:val="-2"/>
                <w:sz w:val="16"/>
              </w:rPr>
              <w:t>Stability</w:t>
            </w:r>
          </w:p>
        </w:tc>
        <w:tc>
          <w:tcPr>
            <w:tcW w:w="771" w:type="dxa"/>
          </w:tcPr>
          <w:p>
            <w:pPr>
              <w:pStyle w:val="TableParagraph"/>
              <w:spacing w:line="151" w:lineRule="exact"/>
              <w:ind w:left="5"/>
              <w:rPr>
                <w:b/>
                <w:i/>
                <w:sz w:val="16"/>
              </w:rPr>
            </w:pPr>
            <w:r>
              <w:rPr>
                <w:b/>
                <w:i/>
                <w:spacing w:val="-2"/>
                <w:sz w:val="16"/>
              </w:rPr>
              <w:t>Sparsity</w:t>
            </w:r>
          </w:p>
        </w:tc>
        <w:tc>
          <w:tcPr>
            <w:tcW w:w="885" w:type="dxa"/>
          </w:tcPr>
          <w:p>
            <w:pPr>
              <w:pStyle w:val="TableParagraph"/>
              <w:spacing w:line="151" w:lineRule="exact"/>
              <w:ind w:left="4"/>
              <w:rPr>
                <w:b/>
                <w:i/>
                <w:sz w:val="16"/>
              </w:rPr>
            </w:pPr>
            <w:r>
              <w:rPr>
                <w:b/>
                <w:i/>
                <w:spacing w:val="-2"/>
                <w:sz w:val="16"/>
              </w:rPr>
              <w:t>Proximity</w:t>
            </w:r>
          </w:p>
        </w:tc>
        <w:tc>
          <w:tcPr>
            <w:tcW w:w="775" w:type="dxa"/>
          </w:tcPr>
          <w:p>
            <w:pPr>
              <w:pStyle w:val="TableParagraph"/>
              <w:spacing w:line="151" w:lineRule="exact"/>
              <w:ind w:left="1"/>
              <w:rPr>
                <w:b/>
                <w:sz w:val="16"/>
              </w:rPr>
            </w:pPr>
            <w:r>
              <w:rPr>
                <w:b/>
                <w:spacing w:val="-2"/>
                <w:sz w:val="16"/>
              </w:rPr>
              <w:t>Validity</w:t>
            </w:r>
          </w:p>
        </w:tc>
      </w:tr>
      <w:tr>
        <w:trPr>
          <w:trHeight w:val="177" w:hRule="atLeast"/>
        </w:trPr>
        <w:tc>
          <w:tcPr>
            <w:tcW w:w="939" w:type="dxa"/>
          </w:tcPr>
          <w:p>
            <w:pPr>
              <w:pStyle w:val="TableParagraph"/>
              <w:ind w:left="7"/>
              <w:rPr>
                <w:sz w:val="16"/>
              </w:rPr>
            </w:pPr>
            <w:r>
              <w:rPr>
                <w:spacing w:val="-2"/>
                <w:sz w:val="16"/>
              </w:rPr>
              <w:t>1-Epoch</w:t>
            </w:r>
          </w:p>
        </w:tc>
        <w:tc>
          <w:tcPr>
            <w:tcW w:w="886" w:type="dxa"/>
          </w:tcPr>
          <w:p>
            <w:pPr>
              <w:pStyle w:val="TableParagraph"/>
              <w:ind w:left="6"/>
              <w:rPr>
                <w:sz w:val="16"/>
              </w:rPr>
            </w:pPr>
            <w:r>
              <w:rPr>
                <w:spacing w:val="-2"/>
                <w:sz w:val="16"/>
              </w:rPr>
              <w:t>0.9966</w:t>
            </w:r>
          </w:p>
        </w:tc>
        <w:tc>
          <w:tcPr>
            <w:tcW w:w="815" w:type="dxa"/>
          </w:tcPr>
          <w:p>
            <w:pPr>
              <w:pStyle w:val="TableParagraph"/>
              <w:ind w:left="6"/>
              <w:rPr>
                <w:sz w:val="16"/>
              </w:rPr>
            </w:pPr>
            <w:r>
              <w:rPr>
                <w:spacing w:val="-2"/>
                <w:sz w:val="16"/>
              </w:rPr>
              <w:t>0.9610</w:t>
            </w:r>
          </w:p>
        </w:tc>
        <w:tc>
          <w:tcPr>
            <w:tcW w:w="771" w:type="dxa"/>
          </w:tcPr>
          <w:p>
            <w:pPr>
              <w:pStyle w:val="TableParagraph"/>
              <w:ind w:left="5"/>
              <w:rPr>
                <w:sz w:val="16"/>
              </w:rPr>
            </w:pPr>
            <w:r>
              <w:rPr>
                <w:spacing w:val="-2"/>
                <w:sz w:val="16"/>
              </w:rPr>
              <w:t>0.4160</w:t>
            </w:r>
          </w:p>
        </w:tc>
        <w:tc>
          <w:tcPr>
            <w:tcW w:w="885" w:type="dxa"/>
          </w:tcPr>
          <w:p>
            <w:pPr>
              <w:pStyle w:val="TableParagraph"/>
              <w:ind w:left="4"/>
              <w:rPr>
                <w:sz w:val="16"/>
              </w:rPr>
            </w:pPr>
            <w:r>
              <w:rPr>
                <w:spacing w:val="-2"/>
                <w:sz w:val="16"/>
              </w:rPr>
              <w:t>0.0630</w:t>
            </w:r>
          </w:p>
        </w:tc>
        <w:tc>
          <w:tcPr>
            <w:tcW w:w="775" w:type="dxa"/>
          </w:tcPr>
          <w:p>
            <w:pPr>
              <w:pStyle w:val="TableParagraph"/>
              <w:ind w:left="1"/>
              <w:rPr>
                <w:sz w:val="16"/>
              </w:rPr>
            </w:pPr>
            <w:r>
              <w:rPr>
                <w:spacing w:val="-2"/>
                <w:sz w:val="16"/>
              </w:rPr>
              <w:t>1.0000</w:t>
            </w:r>
          </w:p>
        </w:tc>
      </w:tr>
      <w:tr>
        <w:trPr>
          <w:trHeight w:val="177" w:hRule="atLeast"/>
        </w:trPr>
        <w:tc>
          <w:tcPr>
            <w:tcW w:w="939" w:type="dxa"/>
          </w:tcPr>
          <w:p>
            <w:pPr>
              <w:pStyle w:val="TableParagraph"/>
              <w:ind w:left="7"/>
              <w:rPr>
                <w:sz w:val="16"/>
              </w:rPr>
            </w:pPr>
            <w:r>
              <w:rPr>
                <w:spacing w:val="-2"/>
                <w:sz w:val="16"/>
              </w:rPr>
              <w:t>10-Epoch</w:t>
            </w:r>
          </w:p>
        </w:tc>
        <w:tc>
          <w:tcPr>
            <w:tcW w:w="886" w:type="dxa"/>
          </w:tcPr>
          <w:p>
            <w:pPr>
              <w:pStyle w:val="TableParagraph"/>
              <w:ind w:left="6"/>
              <w:rPr>
                <w:sz w:val="16"/>
              </w:rPr>
            </w:pPr>
            <w:r>
              <w:rPr>
                <w:spacing w:val="-2"/>
                <w:sz w:val="16"/>
              </w:rPr>
              <w:t>0.9972</w:t>
            </w:r>
          </w:p>
        </w:tc>
        <w:tc>
          <w:tcPr>
            <w:tcW w:w="815" w:type="dxa"/>
          </w:tcPr>
          <w:p>
            <w:pPr>
              <w:pStyle w:val="TableParagraph"/>
              <w:ind w:left="6"/>
              <w:rPr>
                <w:sz w:val="16"/>
              </w:rPr>
            </w:pPr>
            <w:r>
              <w:rPr>
                <w:spacing w:val="-2"/>
                <w:sz w:val="16"/>
              </w:rPr>
              <w:t>0.7420</w:t>
            </w:r>
          </w:p>
        </w:tc>
        <w:tc>
          <w:tcPr>
            <w:tcW w:w="771" w:type="dxa"/>
          </w:tcPr>
          <w:p>
            <w:pPr>
              <w:pStyle w:val="TableParagraph"/>
              <w:ind w:left="5"/>
              <w:rPr>
                <w:sz w:val="16"/>
              </w:rPr>
            </w:pPr>
            <w:r>
              <w:rPr>
                <w:spacing w:val="-2"/>
                <w:sz w:val="16"/>
              </w:rPr>
              <w:t>0.3993</w:t>
            </w:r>
          </w:p>
        </w:tc>
        <w:tc>
          <w:tcPr>
            <w:tcW w:w="885" w:type="dxa"/>
          </w:tcPr>
          <w:p>
            <w:pPr>
              <w:pStyle w:val="TableParagraph"/>
              <w:ind w:left="4"/>
              <w:rPr>
                <w:sz w:val="16"/>
              </w:rPr>
            </w:pPr>
            <w:r>
              <w:rPr>
                <w:spacing w:val="-2"/>
                <w:sz w:val="16"/>
              </w:rPr>
              <w:t>0.4383</w:t>
            </w:r>
          </w:p>
        </w:tc>
        <w:tc>
          <w:tcPr>
            <w:tcW w:w="775" w:type="dxa"/>
          </w:tcPr>
          <w:p>
            <w:pPr>
              <w:pStyle w:val="TableParagraph"/>
              <w:ind w:left="1"/>
              <w:rPr>
                <w:sz w:val="16"/>
              </w:rPr>
            </w:pPr>
            <w:r>
              <w:rPr>
                <w:spacing w:val="-2"/>
                <w:sz w:val="16"/>
              </w:rPr>
              <w:t>0.6000</w:t>
            </w:r>
          </w:p>
        </w:tc>
      </w:tr>
      <w:tr>
        <w:trPr>
          <w:trHeight w:val="177" w:hRule="atLeast"/>
        </w:trPr>
        <w:tc>
          <w:tcPr>
            <w:tcW w:w="939" w:type="dxa"/>
          </w:tcPr>
          <w:p>
            <w:pPr>
              <w:pStyle w:val="TableParagraph"/>
              <w:ind w:left="7"/>
              <w:rPr>
                <w:sz w:val="16"/>
              </w:rPr>
            </w:pPr>
            <w:r>
              <w:rPr>
                <w:spacing w:val="-2"/>
                <w:sz w:val="16"/>
              </w:rPr>
              <w:t>100-</w:t>
            </w:r>
            <w:r>
              <w:rPr>
                <w:spacing w:val="-4"/>
                <w:sz w:val="16"/>
              </w:rPr>
              <w:t>Epoch</w:t>
            </w:r>
          </w:p>
        </w:tc>
        <w:tc>
          <w:tcPr>
            <w:tcW w:w="886" w:type="dxa"/>
          </w:tcPr>
          <w:p>
            <w:pPr>
              <w:pStyle w:val="TableParagraph"/>
              <w:ind w:left="6"/>
              <w:rPr>
                <w:sz w:val="16"/>
              </w:rPr>
            </w:pPr>
            <w:r>
              <w:rPr>
                <w:spacing w:val="-2"/>
                <w:sz w:val="16"/>
              </w:rPr>
              <w:t>0.9971</w:t>
            </w:r>
          </w:p>
        </w:tc>
        <w:tc>
          <w:tcPr>
            <w:tcW w:w="815" w:type="dxa"/>
          </w:tcPr>
          <w:p>
            <w:pPr>
              <w:pStyle w:val="TableParagraph"/>
              <w:ind w:left="6"/>
              <w:rPr>
                <w:sz w:val="16"/>
              </w:rPr>
            </w:pPr>
            <w:r>
              <w:rPr>
                <w:spacing w:val="-2"/>
                <w:sz w:val="16"/>
              </w:rPr>
              <w:t>0.3920</w:t>
            </w:r>
          </w:p>
        </w:tc>
        <w:tc>
          <w:tcPr>
            <w:tcW w:w="771" w:type="dxa"/>
          </w:tcPr>
          <w:p>
            <w:pPr>
              <w:pStyle w:val="TableParagraph"/>
              <w:ind w:left="5"/>
              <w:rPr>
                <w:sz w:val="16"/>
              </w:rPr>
            </w:pPr>
            <w:r>
              <w:rPr>
                <w:spacing w:val="-2"/>
                <w:sz w:val="16"/>
              </w:rPr>
              <w:t>0.3778</w:t>
            </w:r>
          </w:p>
        </w:tc>
        <w:tc>
          <w:tcPr>
            <w:tcW w:w="885" w:type="dxa"/>
          </w:tcPr>
          <w:p>
            <w:pPr>
              <w:pStyle w:val="TableParagraph"/>
              <w:ind w:left="4"/>
              <w:rPr>
                <w:sz w:val="16"/>
              </w:rPr>
            </w:pPr>
            <w:r>
              <w:rPr>
                <w:spacing w:val="-2"/>
                <w:sz w:val="16"/>
              </w:rPr>
              <w:t>0.4178</w:t>
            </w:r>
          </w:p>
        </w:tc>
        <w:tc>
          <w:tcPr>
            <w:tcW w:w="775" w:type="dxa"/>
          </w:tcPr>
          <w:p>
            <w:pPr>
              <w:pStyle w:val="TableParagraph"/>
              <w:ind w:left="1"/>
              <w:rPr>
                <w:sz w:val="16"/>
              </w:rPr>
            </w:pPr>
            <w:r>
              <w:rPr>
                <w:spacing w:val="-2"/>
                <w:sz w:val="16"/>
              </w:rPr>
              <w:t>0.8000</w:t>
            </w:r>
          </w:p>
        </w:tc>
      </w:tr>
    </w:tbl>
    <w:p>
      <w:pPr>
        <w:pStyle w:val="BodyText"/>
        <w:rPr>
          <w:sz w:val="12"/>
        </w:rPr>
      </w:pPr>
    </w:p>
    <w:p>
      <w:pPr>
        <w:pStyle w:val="BodyText"/>
        <w:rPr>
          <w:sz w:val="12"/>
        </w:rPr>
      </w:pPr>
    </w:p>
    <w:p>
      <w:pPr>
        <w:pStyle w:val="BodyText"/>
        <w:spacing w:before="3"/>
        <w:rPr>
          <w:sz w:val="12"/>
        </w:rPr>
      </w:pPr>
    </w:p>
    <w:p>
      <w:pPr>
        <w:pStyle w:val="BodyText"/>
        <w:spacing w:line="249" w:lineRule="auto"/>
        <w:ind w:left="119" w:right="237"/>
        <w:jc w:val="both"/>
      </w:pPr>
      <w:r>
        <w:rPr/>
        <w:t>In contrast, for counterfactual explanations, variations </w:t>
      </w:r>
      <w:r>
        <w:rPr/>
        <w:t>are observed across the metrics:</w:t>
      </w:r>
    </w:p>
    <w:p>
      <w:pPr>
        <w:pStyle w:val="ListParagraph"/>
        <w:numPr>
          <w:ilvl w:val="1"/>
          <w:numId w:val="7"/>
        </w:numPr>
        <w:tabs>
          <w:tab w:pos="517" w:val="left" w:leader="none"/>
          <w:tab w:pos="519" w:val="left" w:leader="none"/>
        </w:tabs>
        <w:spacing w:line="249" w:lineRule="auto" w:before="39" w:after="0"/>
        <w:ind w:left="519" w:right="237" w:hanging="202"/>
        <w:jc w:val="both"/>
        <w:rPr>
          <w:sz w:val="20"/>
        </w:rPr>
      </w:pPr>
      <w:r>
        <w:rPr>
          <w:sz w:val="20"/>
        </w:rPr>
        <w:t>Sparsity slightly decreases from 0.4160 at 1 epoch </w:t>
      </w:r>
      <w:r>
        <w:rPr>
          <w:sz w:val="20"/>
        </w:rPr>
        <w:t>to 0.3778 at 100 epochs, indicating a slight increase in the complexity of counterfactual explanations (more features being perturbed to generate valid explanations).</w:t>
      </w:r>
    </w:p>
    <w:p>
      <w:pPr>
        <w:pStyle w:val="ListParagraph"/>
        <w:numPr>
          <w:ilvl w:val="1"/>
          <w:numId w:val="7"/>
        </w:numPr>
        <w:tabs>
          <w:tab w:pos="517" w:val="left" w:leader="none"/>
          <w:tab w:pos="519" w:val="left" w:leader="none"/>
        </w:tabs>
        <w:spacing w:line="249" w:lineRule="auto" w:before="0" w:after="0"/>
        <w:ind w:left="519" w:right="237" w:hanging="202"/>
        <w:jc w:val="both"/>
        <w:rPr>
          <w:sz w:val="20"/>
        </w:rPr>
      </w:pPr>
      <w:r>
        <w:rPr>
          <w:sz w:val="20"/>
        </w:rPr>
        <w:t>Proximity increases notably between 1 and 10 </w:t>
      </w:r>
      <w:r>
        <w:rPr>
          <w:sz w:val="20"/>
        </w:rPr>
        <w:t>epochs, from 0.0630 to 0.4383, showing an improvement in gen- erating</w:t>
      </w:r>
      <w:r>
        <w:rPr>
          <w:spacing w:val="-7"/>
          <w:sz w:val="20"/>
        </w:rPr>
        <w:t> </w:t>
      </w:r>
      <w:r>
        <w:rPr>
          <w:sz w:val="20"/>
        </w:rPr>
        <w:t>counterfactuals</w:t>
      </w:r>
      <w:r>
        <w:rPr>
          <w:spacing w:val="-7"/>
          <w:sz w:val="20"/>
        </w:rPr>
        <w:t> </w:t>
      </w:r>
      <w:r>
        <w:rPr>
          <w:sz w:val="20"/>
        </w:rPr>
        <w:t>that</w:t>
      </w:r>
      <w:r>
        <w:rPr>
          <w:spacing w:val="-7"/>
          <w:sz w:val="20"/>
        </w:rPr>
        <w:t> </w:t>
      </w:r>
      <w:r>
        <w:rPr>
          <w:sz w:val="20"/>
        </w:rPr>
        <w:t>are</w:t>
      </w:r>
      <w:r>
        <w:rPr>
          <w:spacing w:val="-7"/>
          <w:sz w:val="20"/>
        </w:rPr>
        <w:t> </w:t>
      </w:r>
      <w:r>
        <w:rPr>
          <w:sz w:val="20"/>
        </w:rPr>
        <w:t>closer</w:t>
      </w:r>
      <w:r>
        <w:rPr>
          <w:spacing w:val="-7"/>
          <w:sz w:val="20"/>
        </w:rPr>
        <w:t> </w:t>
      </w:r>
      <w:r>
        <w:rPr>
          <w:sz w:val="20"/>
        </w:rPr>
        <w:t>to</w:t>
      </w:r>
      <w:r>
        <w:rPr>
          <w:spacing w:val="-7"/>
          <w:sz w:val="20"/>
        </w:rPr>
        <w:t> </w:t>
      </w:r>
      <w:r>
        <w:rPr>
          <w:sz w:val="20"/>
        </w:rPr>
        <w:t>the</w:t>
      </w:r>
      <w:r>
        <w:rPr>
          <w:spacing w:val="-7"/>
          <w:sz w:val="20"/>
        </w:rPr>
        <w:t> </w:t>
      </w:r>
      <w:r>
        <w:rPr>
          <w:sz w:val="20"/>
        </w:rPr>
        <w:t>original</w:t>
      </w:r>
      <w:r>
        <w:rPr>
          <w:spacing w:val="-7"/>
          <w:sz w:val="20"/>
        </w:rPr>
        <w:t> </w:t>
      </w:r>
      <w:r>
        <w:rPr>
          <w:sz w:val="20"/>
        </w:rPr>
        <w:t>state. However, it slightly decreases at 100 epochs (0.4178), implying some loss of proximity as the model continues to evolve.</w:t>
      </w:r>
    </w:p>
    <w:p>
      <w:pPr>
        <w:pStyle w:val="ListParagraph"/>
        <w:numPr>
          <w:ilvl w:val="1"/>
          <w:numId w:val="7"/>
        </w:numPr>
        <w:tabs>
          <w:tab w:pos="517" w:val="left" w:leader="none"/>
          <w:tab w:pos="519" w:val="left" w:leader="none"/>
        </w:tabs>
        <w:spacing w:line="249" w:lineRule="auto" w:before="0" w:after="0"/>
        <w:ind w:left="519" w:right="237" w:hanging="202"/>
        <w:jc w:val="both"/>
        <w:rPr>
          <w:sz w:val="20"/>
        </w:rPr>
      </w:pPr>
      <w:r>
        <w:rPr>
          <w:sz w:val="20"/>
        </w:rPr>
        <w:t>Validity fluctuates, starting at a perfect score of </w:t>
      </w:r>
      <w:r>
        <w:rPr>
          <w:sz w:val="20"/>
        </w:rPr>
        <w:t>1.0000</w:t>
      </w:r>
      <w:r>
        <w:rPr>
          <w:spacing w:val="80"/>
          <w:sz w:val="20"/>
        </w:rPr>
        <w:t> </w:t>
      </w:r>
      <w:r>
        <w:rPr>
          <w:sz w:val="20"/>
        </w:rPr>
        <w:t>at 1 epoch, decreasing to 0.6000 at 10 epochs, and then rising again to 0.8000 at 100 epochs. This suggests that while the counterfactuals are initially valid, the model struggles with validity in mid-training, before regaining accuracy later on.</w:t>
      </w:r>
    </w:p>
    <w:p>
      <w:pPr>
        <w:pStyle w:val="BodyText"/>
        <w:spacing w:before="88"/>
      </w:pPr>
    </w:p>
    <w:p>
      <w:pPr>
        <w:spacing w:line="182" w:lineRule="exact" w:before="0"/>
        <w:ind w:left="0" w:right="119" w:firstLine="0"/>
        <w:jc w:val="center"/>
        <w:rPr>
          <w:sz w:val="16"/>
        </w:rPr>
      </w:pPr>
      <w:r>
        <w:rPr>
          <w:spacing w:val="-2"/>
          <w:sz w:val="16"/>
        </w:rPr>
        <w:t>TABLE</w:t>
      </w:r>
      <w:r>
        <w:rPr>
          <w:spacing w:val="4"/>
          <w:sz w:val="16"/>
        </w:rPr>
        <w:t> </w:t>
      </w:r>
      <w:r>
        <w:rPr>
          <w:spacing w:val="-5"/>
          <w:sz w:val="16"/>
        </w:rPr>
        <w:t>II</w:t>
      </w:r>
    </w:p>
    <w:p>
      <w:pPr>
        <w:spacing w:line="182" w:lineRule="exact" w:before="0"/>
        <w:ind w:left="1" w:right="118" w:firstLine="0"/>
        <w:jc w:val="center"/>
        <w:rPr>
          <w:sz w:val="16"/>
        </w:rPr>
      </w:pPr>
      <w:r>
        <w:rPr>
          <w:smallCaps/>
          <w:spacing w:val="2"/>
          <w:sz w:val="16"/>
        </w:rPr>
        <w:t>Unambiguity</w:t>
      </w:r>
      <w:r>
        <w:rPr>
          <w:smallCaps/>
          <w:spacing w:val="39"/>
          <w:sz w:val="16"/>
        </w:rPr>
        <w:t> </w:t>
      </w:r>
      <w:r>
        <w:rPr>
          <w:smallCaps/>
          <w:spacing w:val="-2"/>
          <w:sz w:val="16"/>
        </w:rPr>
        <w:t>Analysis</w:t>
      </w:r>
    </w:p>
    <w:p>
      <w:pPr>
        <w:pStyle w:val="BodyText"/>
        <w:spacing w:before="4"/>
        <w:rPr>
          <w:sz w:val="15"/>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3"/>
        <w:gridCol w:w="1538"/>
        <w:gridCol w:w="2149"/>
      </w:tblGrid>
      <w:tr>
        <w:trPr>
          <w:trHeight w:val="177" w:hRule="atLeast"/>
        </w:trPr>
        <w:tc>
          <w:tcPr>
            <w:tcW w:w="1003" w:type="dxa"/>
          </w:tcPr>
          <w:p>
            <w:pPr>
              <w:pStyle w:val="TableParagraph"/>
              <w:rPr>
                <w:b/>
                <w:sz w:val="16"/>
              </w:rPr>
            </w:pPr>
            <w:r>
              <w:rPr>
                <w:b/>
                <w:spacing w:val="-2"/>
                <w:sz w:val="16"/>
              </w:rPr>
              <w:t>Epochs</w:t>
            </w:r>
          </w:p>
        </w:tc>
        <w:tc>
          <w:tcPr>
            <w:tcW w:w="1538" w:type="dxa"/>
          </w:tcPr>
          <w:p>
            <w:pPr>
              <w:pStyle w:val="TableParagraph"/>
              <w:ind w:left="9"/>
              <w:rPr>
                <w:b/>
                <w:sz w:val="16"/>
              </w:rPr>
            </w:pPr>
            <w:r>
              <w:rPr>
                <w:b/>
                <w:sz w:val="16"/>
              </w:rPr>
              <w:t>SHAP</w:t>
            </w:r>
            <w:r>
              <w:rPr>
                <w:b/>
                <w:spacing w:val="14"/>
                <w:sz w:val="16"/>
              </w:rPr>
              <w:t> </w:t>
            </w:r>
            <w:r>
              <w:rPr>
                <w:b/>
                <w:spacing w:val="-2"/>
                <w:sz w:val="16"/>
              </w:rPr>
              <w:t>Consistency</w:t>
            </w:r>
          </w:p>
        </w:tc>
        <w:tc>
          <w:tcPr>
            <w:tcW w:w="2149" w:type="dxa"/>
          </w:tcPr>
          <w:p>
            <w:pPr>
              <w:pStyle w:val="TableParagraph"/>
              <w:ind w:left="10"/>
              <w:rPr>
                <w:b/>
                <w:sz w:val="16"/>
              </w:rPr>
            </w:pPr>
            <w:r>
              <w:rPr>
                <w:b/>
                <w:sz w:val="16"/>
              </w:rPr>
              <w:t>Counterfactual</w:t>
            </w:r>
            <w:r>
              <w:rPr>
                <w:b/>
                <w:spacing w:val="8"/>
                <w:sz w:val="16"/>
              </w:rPr>
              <w:t> </w:t>
            </w:r>
            <w:r>
              <w:rPr>
                <w:b/>
                <w:spacing w:val="-2"/>
                <w:sz w:val="16"/>
              </w:rPr>
              <w:t>Consistency</w:t>
            </w:r>
          </w:p>
        </w:tc>
      </w:tr>
      <w:tr>
        <w:trPr>
          <w:trHeight w:val="177" w:hRule="atLeast"/>
        </w:trPr>
        <w:tc>
          <w:tcPr>
            <w:tcW w:w="1003" w:type="dxa"/>
          </w:tcPr>
          <w:p>
            <w:pPr>
              <w:pStyle w:val="TableParagraph"/>
              <w:rPr>
                <w:sz w:val="16"/>
              </w:rPr>
            </w:pPr>
            <w:r>
              <w:rPr>
                <w:sz w:val="16"/>
              </w:rPr>
              <w:t>1</w:t>
            </w:r>
            <w:r>
              <w:rPr>
                <w:spacing w:val="14"/>
                <w:sz w:val="16"/>
              </w:rPr>
              <w:t> </w:t>
            </w:r>
            <w:r>
              <w:rPr>
                <w:spacing w:val="-2"/>
                <w:sz w:val="16"/>
              </w:rPr>
              <w:t>Epoch</w:t>
            </w:r>
          </w:p>
        </w:tc>
        <w:tc>
          <w:tcPr>
            <w:tcW w:w="1538" w:type="dxa"/>
          </w:tcPr>
          <w:p>
            <w:pPr>
              <w:pStyle w:val="TableParagraph"/>
              <w:ind w:left="9"/>
              <w:rPr>
                <w:sz w:val="16"/>
              </w:rPr>
            </w:pPr>
            <w:r>
              <w:rPr>
                <w:spacing w:val="-2"/>
                <w:sz w:val="16"/>
              </w:rPr>
              <w:t>1.0000</w:t>
            </w:r>
          </w:p>
        </w:tc>
        <w:tc>
          <w:tcPr>
            <w:tcW w:w="2149" w:type="dxa"/>
          </w:tcPr>
          <w:p>
            <w:pPr>
              <w:pStyle w:val="TableParagraph"/>
              <w:ind w:left="10"/>
              <w:rPr>
                <w:sz w:val="16"/>
              </w:rPr>
            </w:pPr>
            <w:r>
              <w:rPr>
                <w:spacing w:val="-2"/>
                <w:sz w:val="16"/>
              </w:rPr>
              <w:t>0.6040</w:t>
            </w:r>
          </w:p>
        </w:tc>
      </w:tr>
      <w:tr>
        <w:trPr>
          <w:trHeight w:val="177" w:hRule="atLeast"/>
        </w:trPr>
        <w:tc>
          <w:tcPr>
            <w:tcW w:w="1003" w:type="dxa"/>
          </w:tcPr>
          <w:p>
            <w:pPr>
              <w:pStyle w:val="TableParagraph"/>
              <w:rPr>
                <w:sz w:val="16"/>
              </w:rPr>
            </w:pPr>
            <w:r>
              <w:rPr>
                <w:sz w:val="16"/>
              </w:rPr>
              <w:t>10</w:t>
            </w:r>
            <w:r>
              <w:rPr>
                <w:spacing w:val="13"/>
                <w:sz w:val="16"/>
              </w:rPr>
              <w:t> </w:t>
            </w:r>
            <w:r>
              <w:rPr>
                <w:spacing w:val="-2"/>
                <w:sz w:val="16"/>
              </w:rPr>
              <w:t>Epochs</w:t>
            </w:r>
          </w:p>
        </w:tc>
        <w:tc>
          <w:tcPr>
            <w:tcW w:w="1538" w:type="dxa"/>
          </w:tcPr>
          <w:p>
            <w:pPr>
              <w:pStyle w:val="TableParagraph"/>
              <w:ind w:left="9"/>
              <w:rPr>
                <w:sz w:val="16"/>
              </w:rPr>
            </w:pPr>
            <w:r>
              <w:rPr>
                <w:spacing w:val="-2"/>
                <w:sz w:val="16"/>
              </w:rPr>
              <w:t>1.0000</w:t>
            </w:r>
          </w:p>
        </w:tc>
        <w:tc>
          <w:tcPr>
            <w:tcW w:w="2149" w:type="dxa"/>
          </w:tcPr>
          <w:p>
            <w:pPr>
              <w:pStyle w:val="TableParagraph"/>
              <w:ind w:left="10"/>
              <w:rPr>
                <w:sz w:val="16"/>
              </w:rPr>
            </w:pPr>
            <w:r>
              <w:rPr>
                <w:spacing w:val="-2"/>
                <w:sz w:val="16"/>
              </w:rPr>
              <w:t>0.5913</w:t>
            </w:r>
          </w:p>
        </w:tc>
      </w:tr>
      <w:tr>
        <w:trPr>
          <w:trHeight w:val="177" w:hRule="atLeast"/>
        </w:trPr>
        <w:tc>
          <w:tcPr>
            <w:tcW w:w="1003" w:type="dxa"/>
          </w:tcPr>
          <w:p>
            <w:pPr>
              <w:pStyle w:val="TableParagraph"/>
              <w:rPr>
                <w:sz w:val="16"/>
              </w:rPr>
            </w:pPr>
            <w:r>
              <w:rPr>
                <w:sz w:val="16"/>
              </w:rPr>
              <w:t>100</w:t>
            </w:r>
            <w:r>
              <w:rPr>
                <w:spacing w:val="12"/>
                <w:sz w:val="16"/>
              </w:rPr>
              <w:t> </w:t>
            </w:r>
            <w:r>
              <w:rPr>
                <w:spacing w:val="-2"/>
                <w:sz w:val="16"/>
              </w:rPr>
              <w:t>Epochs</w:t>
            </w:r>
          </w:p>
        </w:tc>
        <w:tc>
          <w:tcPr>
            <w:tcW w:w="1538" w:type="dxa"/>
          </w:tcPr>
          <w:p>
            <w:pPr>
              <w:pStyle w:val="TableParagraph"/>
              <w:ind w:left="9"/>
              <w:rPr>
                <w:sz w:val="16"/>
              </w:rPr>
            </w:pPr>
            <w:r>
              <w:rPr>
                <w:spacing w:val="-2"/>
                <w:sz w:val="16"/>
              </w:rPr>
              <w:t>1.0000</w:t>
            </w:r>
          </w:p>
        </w:tc>
        <w:tc>
          <w:tcPr>
            <w:tcW w:w="2149" w:type="dxa"/>
          </w:tcPr>
          <w:p>
            <w:pPr>
              <w:pStyle w:val="TableParagraph"/>
              <w:ind w:left="10"/>
              <w:rPr>
                <w:sz w:val="16"/>
              </w:rPr>
            </w:pPr>
            <w:r>
              <w:rPr>
                <w:spacing w:val="-2"/>
                <w:sz w:val="16"/>
              </w:rPr>
              <w:t>0.5055</w:t>
            </w:r>
          </w:p>
        </w:tc>
      </w:tr>
    </w:tbl>
    <w:p>
      <w:pPr>
        <w:pStyle w:val="BodyText"/>
        <w:spacing w:before="71"/>
        <w:rPr>
          <w:sz w:val="12"/>
        </w:rPr>
      </w:pPr>
    </w:p>
    <w:p>
      <w:pPr>
        <w:pStyle w:val="BodyText"/>
        <w:spacing w:line="249" w:lineRule="auto"/>
        <w:ind w:left="119" w:right="237" w:firstLine="199"/>
        <w:jc w:val="both"/>
      </w:pPr>
      <w:r>
        <w:rPr/>
        <w:t>In Table II, for SHAP, consistency remains perfect </w:t>
      </w:r>
      <w:r>
        <w:rPr/>
        <w:t>across all</w:t>
      </w:r>
      <w:r>
        <w:rPr>
          <w:spacing w:val="36"/>
        </w:rPr>
        <w:t> </w:t>
      </w:r>
      <w:r>
        <w:rPr/>
        <w:t>epochs, maintaining</w:t>
      </w:r>
      <w:r>
        <w:rPr>
          <w:spacing w:val="36"/>
        </w:rPr>
        <w:t> </w:t>
      </w:r>
      <w:r>
        <w:rPr/>
        <w:t>a</w:t>
      </w:r>
      <w:r>
        <w:rPr>
          <w:spacing w:val="36"/>
        </w:rPr>
        <w:t> </w:t>
      </w:r>
      <w:r>
        <w:rPr/>
        <w:t>value of</w:t>
      </w:r>
      <w:r>
        <w:rPr>
          <w:spacing w:val="36"/>
        </w:rPr>
        <w:t> </w:t>
      </w:r>
      <w:r>
        <w:rPr/>
        <w:t>1.0000</w:t>
      </w:r>
      <w:r>
        <w:rPr>
          <w:spacing w:val="36"/>
        </w:rPr>
        <w:t> </w:t>
      </w:r>
      <w:r>
        <w:rPr/>
        <w:t>from</w:t>
      </w:r>
      <w:r>
        <w:rPr>
          <w:spacing w:val="36"/>
        </w:rPr>
        <w:t> </w:t>
      </w:r>
      <w:r>
        <w:rPr/>
        <w:t>1 epoch</w:t>
      </w:r>
      <w:r>
        <w:rPr>
          <w:spacing w:val="36"/>
        </w:rPr>
        <w:t> </w:t>
      </w:r>
      <w:r>
        <w:rPr/>
        <w:t>to 100 epochs, indicating that SHAP consistently provides clear and unambiguous explanations, regardless of the model’s complexity.</w:t>
      </w:r>
      <w:r>
        <w:rPr>
          <w:spacing w:val="47"/>
        </w:rPr>
        <w:t> </w:t>
      </w:r>
      <w:r>
        <w:rPr/>
        <w:t>Counterfactual</w:t>
      </w:r>
      <w:r>
        <w:rPr>
          <w:spacing w:val="48"/>
        </w:rPr>
        <w:t> </w:t>
      </w:r>
      <w:r>
        <w:rPr/>
        <w:t>consistency</w:t>
      </w:r>
      <w:r>
        <w:rPr>
          <w:spacing w:val="47"/>
        </w:rPr>
        <w:t> </w:t>
      </w:r>
      <w:r>
        <w:rPr/>
        <w:t>shows</w:t>
      </w:r>
      <w:r>
        <w:rPr>
          <w:spacing w:val="48"/>
        </w:rPr>
        <w:t> </w:t>
      </w:r>
      <w:r>
        <w:rPr/>
        <w:t>a</w:t>
      </w:r>
      <w:r>
        <w:rPr>
          <w:spacing w:val="48"/>
        </w:rPr>
        <w:t> </w:t>
      </w:r>
      <w:r>
        <w:rPr/>
        <w:t>decline</w:t>
      </w:r>
      <w:r>
        <w:rPr>
          <w:spacing w:val="47"/>
        </w:rPr>
        <w:t> </w:t>
      </w:r>
      <w:r>
        <w:rPr>
          <w:spacing w:val="-5"/>
        </w:rPr>
        <w:t>as</w:t>
      </w:r>
    </w:p>
    <w:p>
      <w:pPr>
        <w:spacing w:after="0" w:line="249" w:lineRule="auto"/>
        <w:jc w:val="both"/>
        <w:sectPr>
          <w:type w:val="continuous"/>
          <w:pgSz w:w="12240" w:h="15840"/>
          <w:pgMar w:top="900" w:bottom="280" w:left="860" w:right="740"/>
          <w:cols w:num="2" w:equalWidth="0">
            <w:col w:w="5181" w:space="79"/>
            <w:col w:w="5380"/>
          </w:cols>
        </w:sectPr>
      </w:pPr>
    </w:p>
    <w:p>
      <w:pPr>
        <w:pStyle w:val="BodyText"/>
        <w:spacing w:line="249" w:lineRule="auto" w:before="71"/>
        <w:ind w:left="119" w:right="38"/>
        <w:jc w:val="both"/>
      </w:pPr>
      <w:r>
        <w:rPr/>
        <w:t>the number of training epochs increases, indicating that </w:t>
      </w:r>
      <w:r>
        <w:rPr/>
        <w:t>the complexity of the model’s decision boundaries increases the ambiguity in the explanations.</w:t>
      </w:r>
    </w:p>
    <w:p>
      <w:pPr>
        <w:pStyle w:val="BodyText"/>
      </w:pPr>
    </w:p>
    <w:p>
      <w:pPr>
        <w:pStyle w:val="BodyText"/>
        <w:spacing w:before="18"/>
      </w:pPr>
    </w:p>
    <w:p>
      <w:pPr>
        <w:spacing w:line="182" w:lineRule="exact" w:before="0"/>
        <w:ind w:left="79" w:right="0" w:firstLine="0"/>
        <w:jc w:val="center"/>
        <w:rPr>
          <w:sz w:val="16"/>
        </w:rPr>
      </w:pPr>
      <w:r>
        <w:rPr>
          <w:spacing w:val="-2"/>
          <w:sz w:val="16"/>
        </w:rPr>
        <w:t>TABLE</w:t>
      </w:r>
      <w:r>
        <w:rPr>
          <w:spacing w:val="4"/>
          <w:sz w:val="16"/>
        </w:rPr>
        <w:t> </w:t>
      </w:r>
      <w:r>
        <w:rPr>
          <w:spacing w:val="-5"/>
          <w:sz w:val="16"/>
        </w:rPr>
        <w:t>III</w:t>
      </w:r>
    </w:p>
    <w:p>
      <w:pPr>
        <w:spacing w:line="182" w:lineRule="exact" w:before="0"/>
        <w:ind w:left="79" w:right="0" w:firstLine="0"/>
        <w:jc w:val="center"/>
        <w:rPr>
          <w:sz w:val="16"/>
        </w:rPr>
      </w:pPr>
      <w:r>
        <w:rPr>
          <w:smallCaps/>
          <w:sz w:val="16"/>
        </w:rPr>
        <w:t>I</w:t>
      </w:r>
      <w:r>
        <w:rPr>
          <w:smallCaps/>
          <w:sz w:val="16"/>
        </w:rPr>
        <w:t>n</w:t>
      </w:r>
      <w:r>
        <w:rPr>
          <w:smallCaps/>
          <w:sz w:val="16"/>
        </w:rPr>
        <w:t>f</w:t>
      </w:r>
      <w:r>
        <w:rPr>
          <w:smallCaps/>
          <w:sz w:val="16"/>
        </w:rPr>
        <w:t>e</w:t>
      </w:r>
      <w:r>
        <w:rPr>
          <w:smallCaps/>
          <w:sz w:val="16"/>
        </w:rPr>
        <w:t>r</w:t>
      </w:r>
      <w:r>
        <w:rPr>
          <w:smallCaps/>
          <w:sz w:val="16"/>
        </w:rPr>
        <w:t>e</w:t>
      </w:r>
      <w:r>
        <w:rPr>
          <w:smallCaps/>
          <w:sz w:val="16"/>
        </w:rPr>
        <w:t>n</w:t>
      </w:r>
      <w:r>
        <w:rPr>
          <w:smallCaps/>
          <w:sz w:val="16"/>
        </w:rPr>
        <w:t>c</w:t>
      </w:r>
      <w:r>
        <w:rPr>
          <w:smallCaps/>
          <w:sz w:val="16"/>
        </w:rPr>
        <w:t>e</w:t>
      </w:r>
      <w:r>
        <w:rPr>
          <w:smallCaps/>
          <w:spacing w:val="24"/>
          <w:sz w:val="16"/>
        </w:rPr>
        <w:t> </w:t>
      </w:r>
      <w:r>
        <w:rPr>
          <w:smallCaps/>
          <w:spacing w:val="-1"/>
          <w:sz w:val="16"/>
        </w:rPr>
        <w:t> </w:t>
      </w:r>
      <w:r>
        <w:rPr>
          <w:smallCaps/>
          <w:spacing w:val="-4"/>
          <w:sz w:val="16"/>
        </w:rPr>
        <w:t>T</w:t>
      </w:r>
      <w:r>
        <w:rPr>
          <w:smallCaps/>
          <w:spacing w:val="-4"/>
          <w:sz w:val="16"/>
        </w:rPr>
        <w:t>i</w:t>
      </w:r>
      <w:r>
        <w:rPr>
          <w:smallCaps/>
          <w:spacing w:val="-4"/>
          <w:sz w:val="16"/>
        </w:rPr>
        <w:t>m</w:t>
      </w:r>
      <w:r>
        <w:rPr>
          <w:smallCaps/>
          <w:spacing w:val="-4"/>
          <w:sz w:val="16"/>
        </w:rPr>
        <w:t>e</w:t>
      </w:r>
    </w:p>
    <w:p>
      <w:pPr>
        <w:pStyle w:val="BodyText"/>
        <w:spacing w:before="4"/>
        <w:rPr>
          <w:sz w:val="15"/>
        </w:rPr>
      </w:pPr>
    </w:p>
    <w:tbl>
      <w:tblPr>
        <w:tblW w:w="0" w:type="auto"/>
        <w:jc w:val="left"/>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3"/>
        <w:gridCol w:w="1303"/>
        <w:gridCol w:w="1914"/>
      </w:tblGrid>
      <w:tr>
        <w:trPr>
          <w:trHeight w:val="177" w:hRule="atLeast"/>
        </w:trPr>
        <w:tc>
          <w:tcPr>
            <w:tcW w:w="1003" w:type="dxa"/>
          </w:tcPr>
          <w:p>
            <w:pPr>
              <w:pStyle w:val="TableParagraph"/>
              <w:rPr>
                <w:b/>
                <w:sz w:val="16"/>
              </w:rPr>
            </w:pPr>
            <w:r>
              <w:rPr>
                <w:b/>
                <w:spacing w:val="-2"/>
                <w:sz w:val="16"/>
              </w:rPr>
              <w:t>Epochs</w:t>
            </w:r>
          </w:p>
        </w:tc>
        <w:tc>
          <w:tcPr>
            <w:tcW w:w="1303" w:type="dxa"/>
          </w:tcPr>
          <w:p>
            <w:pPr>
              <w:pStyle w:val="TableParagraph"/>
              <w:rPr>
                <w:b/>
                <w:sz w:val="16"/>
              </w:rPr>
            </w:pPr>
            <w:r>
              <w:rPr>
                <w:b/>
                <w:sz w:val="16"/>
              </w:rPr>
              <w:t>SHAP</w:t>
            </w:r>
            <w:r>
              <w:rPr>
                <w:b/>
                <w:spacing w:val="13"/>
                <w:sz w:val="16"/>
              </w:rPr>
              <w:t> </w:t>
            </w:r>
            <w:r>
              <w:rPr>
                <w:b/>
                <w:sz w:val="16"/>
              </w:rPr>
              <w:t>Time</w:t>
            </w:r>
            <w:r>
              <w:rPr>
                <w:b/>
                <w:spacing w:val="14"/>
                <w:sz w:val="16"/>
              </w:rPr>
              <w:t> </w:t>
            </w:r>
            <w:r>
              <w:rPr>
                <w:b/>
                <w:spacing w:val="-5"/>
                <w:sz w:val="16"/>
              </w:rPr>
              <w:t>(s)</w:t>
            </w:r>
          </w:p>
        </w:tc>
        <w:tc>
          <w:tcPr>
            <w:tcW w:w="1914" w:type="dxa"/>
          </w:tcPr>
          <w:p>
            <w:pPr>
              <w:pStyle w:val="TableParagraph"/>
              <w:ind w:left="9"/>
              <w:rPr>
                <w:b/>
                <w:sz w:val="16"/>
              </w:rPr>
            </w:pPr>
            <w:r>
              <w:rPr>
                <w:b/>
                <w:sz w:val="16"/>
              </w:rPr>
              <w:t>Counterfactual</w:t>
            </w:r>
            <w:r>
              <w:rPr>
                <w:b/>
                <w:spacing w:val="10"/>
                <w:sz w:val="16"/>
              </w:rPr>
              <w:t> </w:t>
            </w:r>
            <w:r>
              <w:rPr>
                <w:b/>
                <w:sz w:val="16"/>
              </w:rPr>
              <w:t>Time</w:t>
            </w:r>
            <w:r>
              <w:rPr>
                <w:b/>
                <w:spacing w:val="11"/>
                <w:sz w:val="16"/>
              </w:rPr>
              <w:t> </w:t>
            </w:r>
            <w:r>
              <w:rPr>
                <w:b/>
                <w:spacing w:val="-5"/>
                <w:sz w:val="16"/>
              </w:rPr>
              <w:t>(s)</w:t>
            </w:r>
          </w:p>
        </w:tc>
      </w:tr>
      <w:tr>
        <w:trPr>
          <w:trHeight w:val="177" w:hRule="atLeast"/>
        </w:trPr>
        <w:tc>
          <w:tcPr>
            <w:tcW w:w="1003" w:type="dxa"/>
          </w:tcPr>
          <w:p>
            <w:pPr>
              <w:pStyle w:val="TableParagraph"/>
              <w:rPr>
                <w:sz w:val="16"/>
              </w:rPr>
            </w:pPr>
            <w:r>
              <w:rPr>
                <w:sz w:val="16"/>
              </w:rPr>
              <w:t>1</w:t>
            </w:r>
            <w:r>
              <w:rPr>
                <w:spacing w:val="14"/>
                <w:sz w:val="16"/>
              </w:rPr>
              <w:t> </w:t>
            </w:r>
            <w:r>
              <w:rPr>
                <w:spacing w:val="-2"/>
                <w:sz w:val="16"/>
              </w:rPr>
              <w:t>Epoch</w:t>
            </w:r>
          </w:p>
        </w:tc>
        <w:tc>
          <w:tcPr>
            <w:tcW w:w="1303" w:type="dxa"/>
          </w:tcPr>
          <w:p>
            <w:pPr>
              <w:pStyle w:val="TableParagraph"/>
              <w:rPr>
                <w:sz w:val="16"/>
              </w:rPr>
            </w:pPr>
            <w:r>
              <w:rPr>
                <w:spacing w:val="-2"/>
                <w:sz w:val="16"/>
              </w:rPr>
              <w:t>0.0630</w:t>
            </w:r>
          </w:p>
        </w:tc>
        <w:tc>
          <w:tcPr>
            <w:tcW w:w="1914" w:type="dxa"/>
          </w:tcPr>
          <w:p>
            <w:pPr>
              <w:pStyle w:val="TableParagraph"/>
              <w:ind w:left="9"/>
              <w:rPr>
                <w:sz w:val="16"/>
              </w:rPr>
            </w:pPr>
            <w:r>
              <w:rPr>
                <w:spacing w:val="-2"/>
                <w:sz w:val="16"/>
              </w:rPr>
              <w:t>0.5534</w:t>
            </w:r>
          </w:p>
        </w:tc>
      </w:tr>
      <w:tr>
        <w:trPr>
          <w:trHeight w:val="177" w:hRule="atLeast"/>
        </w:trPr>
        <w:tc>
          <w:tcPr>
            <w:tcW w:w="1003" w:type="dxa"/>
          </w:tcPr>
          <w:p>
            <w:pPr>
              <w:pStyle w:val="TableParagraph"/>
              <w:rPr>
                <w:sz w:val="16"/>
              </w:rPr>
            </w:pPr>
            <w:r>
              <w:rPr>
                <w:sz w:val="16"/>
              </w:rPr>
              <w:t>10</w:t>
            </w:r>
            <w:r>
              <w:rPr>
                <w:spacing w:val="13"/>
                <w:sz w:val="16"/>
              </w:rPr>
              <w:t> </w:t>
            </w:r>
            <w:r>
              <w:rPr>
                <w:spacing w:val="-2"/>
                <w:sz w:val="16"/>
              </w:rPr>
              <w:t>Epochs</w:t>
            </w:r>
          </w:p>
        </w:tc>
        <w:tc>
          <w:tcPr>
            <w:tcW w:w="1303" w:type="dxa"/>
          </w:tcPr>
          <w:p>
            <w:pPr>
              <w:pStyle w:val="TableParagraph"/>
              <w:rPr>
                <w:sz w:val="16"/>
              </w:rPr>
            </w:pPr>
            <w:r>
              <w:rPr>
                <w:spacing w:val="-2"/>
                <w:sz w:val="16"/>
              </w:rPr>
              <w:t>0.0759</w:t>
            </w:r>
          </w:p>
        </w:tc>
        <w:tc>
          <w:tcPr>
            <w:tcW w:w="1914" w:type="dxa"/>
          </w:tcPr>
          <w:p>
            <w:pPr>
              <w:pStyle w:val="TableParagraph"/>
              <w:ind w:left="9"/>
              <w:rPr>
                <w:sz w:val="16"/>
              </w:rPr>
            </w:pPr>
            <w:r>
              <w:rPr>
                <w:spacing w:val="-2"/>
                <w:sz w:val="16"/>
              </w:rPr>
              <w:t>0.7309</w:t>
            </w:r>
          </w:p>
        </w:tc>
      </w:tr>
      <w:tr>
        <w:trPr>
          <w:trHeight w:val="177" w:hRule="atLeast"/>
        </w:trPr>
        <w:tc>
          <w:tcPr>
            <w:tcW w:w="1003" w:type="dxa"/>
          </w:tcPr>
          <w:p>
            <w:pPr>
              <w:pStyle w:val="TableParagraph"/>
              <w:rPr>
                <w:sz w:val="16"/>
              </w:rPr>
            </w:pPr>
            <w:r>
              <w:rPr>
                <w:sz w:val="16"/>
              </w:rPr>
              <w:t>100</w:t>
            </w:r>
            <w:r>
              <w:rPr>
                <w:spacing w:val="12"/>
                <w:sz w:val="16"/>
              </w:rPr>
              <w:t> </w:t>
            </w:r>
            <w:r>
              <w:rPr>
                <w:spacing w:val="-2"/>
                <w:sz w:val="16"/>
              </w:rPr>
              <w:t>Epochs</w:t>
            </w:r>
          </w:p>
        </w:tc>
        <w:tc>
          <w:tcPr>
            <w:tcW w:w="1303" w:type="dxa"/>
          </w:tcPr>
          <w:p>
            <w:pPr>
              <w:pStyle w:val="TableParagraph"/>
              <w:rPr>
                <w:sz w:val="16"/>
              </w:rPr>
            </w:pPr>
            <w:r>
              <w:rPr>
                <w:spacing w:val="-2"/>
                <w:sz w:val="16"/>
              </w:rPr>
              <w:t>0.0594</w:t>
            </w:r>
          </w:p>
        </w:tc>
        <w:tc>
          <w:tcPr>
            <w:tcW w:w="1914" w:type="dxa"/>
          </w:tcPr>
          <w:p>
            <w:pPr>
              <w:pStyle w:val="TableParagraph"/>
              <w:ind w:left="9"/>
              <w:rPr>
                <w:sz w:val="16"/>
              </w:rPr>
            </w:pPr>
            <w:r>
              <w:rPr>
                <w:spacing w:val="-2"/>
                <w:sz w:val="16"/>
              </w:rPr>
              <w:t>0.8068</w:t>
            </w:r>
          </w:p>
        </w:tc>
      </w:tr>
    </w:tbl>
    <w:p>
      <w:pPr>
        <w:pStyle w:val="BodyText"/>
        <w:spacing w:before="115"/>
        <w:rPr>
          <w:sz w:val="12"/>
        </w:rPr>
      </w:pPr>
    </w:p>
    <w:p>
      <w:pPr>
        <w:pStyle w:val="BodyText"/>
        <w:spacing w:line="249" w:lineRule="auto"/>
        <w:ind w:left="119" w:right="38" w:firstLine="199"/>
        <w:jc w:val="both"/>
      </w:pPr>
      <w:r>
        <w:rPr/>
        <w:t>In Table III, for SHAP, the inference time remains</w:t>
      </w:r>
      <w:r>
        <w:rPr>
          <w:spacing w:val="40"/>
        </w:rPr>
        <w:t> </w:t>
      </w:r>
      <w:r>
        <w:rPr/>
        <w:t>relatively stable across epochs, ranging from 0.0630 </w:t>
      </w:r>
      <w:r>
        <w:rPr/>
        <w:t>seconds</w:t>
      </w:r>
      <w:r>
        <w:rPr>
          <w:spacing w:val="40"/>
        </w:rPr>
        <w:t> </w:t>
      </w:r>
      <w:r>
        <w:rPr/>
        <w:t>at 1 epoch to 0.0594 seconds at 100 epochs. This slight fluctuation indicates that SHAP’s computational efficiency is not significantly impacted by the increased complexity of the model as training progresses.</w:t>
      </w:r>
    </w:p>
    <w:p>
      <w:pPr>
        <w:pStyle w:val="BodyText"/>
        <w:spacing w:before="8"/>
      </w:pPr>
    </w:p>
    <w:p>
      <w:pPr>
        <w:pStyle w:val="BodyText"/>
        <w:spacing w:line="249" w:lineRule="auto"/>
        <w:ind w:left="119" w:right="38" w:firstLine="199"/>
        <w:jc w:val="both"/>
      </w:pPr>
      <w:r>
        <w:rPr/>
        <w:t>In contrast, the inference time for </w:t>
      </w:r>
      <w:r>
        <w:rPr/>
        <w:t>counterfactual explanations</w:t>
      </w:r>
      <w:r>
        <w:rPr>
          <w:spacing w:val="80"/>
        </w:rPr>
        <w:t> </w:t>
      </w:r>
      <w:r>
        <w:rPr/>
        <w:t>increases</w:t>
      </w:r>
      <w:r>
        <w:rPr>
          <w:spacing w:val="80"/>
        </w:rPr>
        <w:t> </w:t>
      </w:r>
      <w:r>
        <w:rPr/>
        <w:t>steadily</w:t>
      </w:r>
      <w:r>
        <w:rPr>
          <w:spacing w:val="80"/>
        </w:rPr>
        <w:t> </w:t>
      </w:r>
      <w:r>
        <w:rPr/>
        <w:t>as</w:t>
      </w:r>
      <w:r>
        <w:rPr>
          <w:spacing w:val="80"/>
        </w:rPr>
        <w:t> </w:t>
      </w:r>
      <w:r>
        <w:rPr/>
        <w:t>the</w:t>
      </w:r>
      <w:r>
        <w:rPr>
          <w:spacing w:val="80"/>
        </w:rPr>
        <w:t> </w:t>
      </w:r>
      <w:r>
        <w:rPr/>
        <w:t>model</w:t>
      </w:r>
      <w:r>
        <w:rPr>
          <w:spacing w:val="80"/>
        </w:rPr>
        <w:t> </w:t>
      </w:r>
      <w:r>
        <w:rPr/>
        <w:t>is</w:t>
      </w:r>
      <w:r>
        <w:rPr>
          <w:spacing w:val="80"/>
        </w:rPr>
        <w:t> </w:t>
      </w:r>
      <w:r>
        <w:rPr/>
        <w:t>trained for more epochs. The time rises from 0.5534 seconds at 1 epoch to 0.8068 seconds at 100 epochs. This trend suggests that generating counterfactual explanations becomes more computationally</w:t>
      </w:r>
      <w:r>
        <w:rPr>
          <w:spacing w:val="40"/>
        </w:rPr>
        <w:t> </w:t>
      </w:r>
      <w:r>
        <w:rPr/>
        <w:t>intensive</w:t>
      </w:r>
      <w:r>
        <w:rPr>
          <w:spacing w:val="40"/>
        </w:rPr>
        <w:t> </w:t>
      </w:r>
      <w:r>
        <w:rPr/>
        <w:t>as</w:t>
      </w:r>
      <w:r>
        <w:rPr>
          <w:spacing w:val="40"/>
        </w:rPr>
        <w:t> </w:t>
      </w:r>
      <w:r>
        <w:rPr/>
        <w:t>the</w:t>
      </w:r>
      <w:r>
        <w:rPr>
          <w:spacing w:val="40"/>
        </w:rPr>
        <w:t> </w:t>
      </w:r>
      <w:r>
        <w:rPr/>
        <w:t>model</w:t>
      </w:r>
      <w:r>
        <w:rPr>
          <w:spacing w:val="40"/>
        </w:rPr>
        <w:t> </w:t>
      </w:r>
      <w:r>
        <w:rPr/>
        <w:t>evolves,</w:t>
      </w:r>
      <w:r>
        <w:rPr>
          <w:spacing w:val="40"/>
        </w:rPr>
        <w:t> </w:t>
      </w:r>
      <w:r>
        <w:rPr/>
        <w:t>likely</w:t>
      </w:r>
      <w:r>
        <w:rPr>
          <w:spacing w:val="40"/>
        </w:rPr>
        <w:t> </w:t>
      </w:r>
      <w:r>
        <w:rPr/>
        <w:t>due to the growing complexity of the decision boundaries and feature interactions over longer training durations.</w:t>
      </w:r>
    </w:p>
    <w:p>
      <w:pPr>
        <w:pStyle w:val="BodyText"/>
        <w:spacing w:before="8"/>
      </w:pPr>
    </w:p>
    <w:p>
      <w:pPr>
        <w:pStyle w:val="BodyText"/>
        <w:spacing w:line="249" w:lineRule="auto"/>
        <w:ind w:left="119" w:right="38" w:firstLine="199"/>
        <w:jc w:val="both"/>
      </w:pPr>
      <w:r>
        <w:rPr/>
        <w:t>Overall, while SHAP maintains relatively </w:t>
      </w:r>
      <w:r>
        <w:rPr/>
        <w:t>consistent performance, counterfactual explanations require more time</w:t>
      </w:r>
      <w:r>
        <w:rPr>
          <w:spacing w:val="80"/>
        </w:rPr>
        <w:t> </w:t>
      </w:r>
      <w:r>
        <w:rPr/>
        <w:t>as</w:t>
      </w:r>
      <w:r>
        <w:rPr>
          <w:spacing w:val="-4"/>
        </w:rPr>
        <w:t> </w:t>
      </w:r>
      <w:r>
        <w:rPr/>
        <w:t>the</w:t>
      </w:r>
      <w:r>
        <w:rPr>
          <w:spacing w:val="-4"/>
        </w:rPr>
        <w:t> </w:t>
      </w:r>
      <w:r>
        <w:rPr/>
        <w:t>model’s</w:t>
      </w:r>
      <w:r>
        <w:rPr>
          <w:spacing w:val="-4"/>
        </w:rPr>
        <w:t> </w:t>
      </w:r>
      <w:r>
        <w:rPr/>
        <w:t>complexity</w:t>
      </w:r>
      <w:r>
        <w:rPr>
          <w:spacing w:val="-4"/>
        </w:rPr>
        <w:t> </w:t>
      </w:r>
      <w:r>
        <w:rPr/>
        <w:t>increases,</w:t>
      </w:r>
      <w:r>
        <w:rPr>
          <w:spacing w:val="-4"/>
        </w:rPr>
        <w:t> </w:t>
      </w:r>
      <w:r>
        <w:rPr/>
        <w:t>highlighting</w:t>
      </w:r>
      <w:r>
        <w:rPr>
          <w:spacing w:val="-4"/>
        </w:rPr>
        <w:t> </w:t>
      </w:r>
      <w:r>
        <w:rPr/>
        <w:t>the</w:t>
      </w:r>
      <w:r>
        <w:rPr>
          <w:spacing w:val="-4"/>
        </w:rPr>
        <w:t> </w:t>
      </w:r>
      <w:r>
        <w:rPr/>
        <w:t>trade-off between explanation depth and computational cost.</w:t>
      </w:r>
    </w:p>
    <w:p>
      <w:pPr>
        <w:pStyle w:val="BodyText"/>
        <w:spacing w:before="141"/>
      </w:pPr>
    </w:p>
    <w:p>
      <w:pPr>
        <w:pStyle w:val="ListParagraph"/>
        <w:numPr>
          <w:ilvl w:val="0"/>
          <w:numId w:val="7"/>
        </w:numPr>
        <w:tabs>
          <w:tab w:pos="359" w:val="left" w:leader="none"/>
        </w:tabs>
        <w:spacing w:line="240" w:lineRule="auto" w:before="0" w:after="0"/>
        <w:ind w:left="359" w:right="0" w:hanging="240"/>
        <w:jc w:val="left"/>
        <w:rPr>
          <w:i/>
          <w:sz w:val="20"/>
        </w:rPr>
      </w:pPr>
      <w:r>
        <w:rPr>
          <w:i/>
          <w:sz w:val="20"/>
        </w:rPr>
        <w:t>Shooter</w:t>
      </w:r>
      <w:r>
        <w:rPr>
          <w:i/>
          <w:spacing w:val="12"/>
          <w:sz w:val="20"/>
        </w:rPr>
        <w:t> </w:t>
      </w:r>
      <w:r>
        <w:rPr>
          <w:i/>
          <w:spacing w:val="-4"/>
          <w:sz w:val="20"/>
        </w:rPr>
        <w:t>Game</w:t>
      </w:r>
    </w:p>
    <w:p>
      <w:pPr>
        <w:pStyle w:val="BodyText"/>
        <w:spacing w:before="85"/>
        <w:rPr>
          <w:i/>
        </w:rPr>
      </w:pPr>
    </w:p>
    <w:p>
      <w:pPr>
        <w:spacing w:line="182" w:lineRule="exact" w:before="0"/>
        <w:ind w:left="79" w:right="0" w:firstLine="0"/>
        <w:jc w:val="center"/>
        <w:rPr>
          <w:sz w:val="16"/>
        </w:rPr>
      </w:pPr>
      <w:r>
        <w:rPr>
          <w:spacing w:val="-2"/>
          <w:sz w:val="16"/>
        </w:rPr>
        <w:t>TABLE</w:t>
      </w:r>
      <w:r>
        <w:rPr>
          <w:spacing w:val="4"/>
          <w:sz w:val="16"/>
        </w:rPr>
        <w:t> </w:t>
      </w:r>
      <w:r>
        <w:rPr>
          <w:spacing w:val="-5"/>
          <w:sz w:val="16"/>
        </w:rPr>
        <w:t>IV</w:t>
      </w:r>
    </w:p>
    <w:p>
      <w:pPr>
        <w:spacing w:line="182" w:lineRule="exact" w:before="0"/>
        <w:ind w:left="79" w:right="0" w:firstLine="0"/>
        <w:jc w:val="center"/>
        <w:rPr>
          <w:sz w:val="16"/>
        </w:rPr>
      </w:pPr>
      <w:r>
        <w:rPr>
          <w:smallCaps/>
          <w:spacing w:val="2"/>
          <w:sz w:val="16"/>
        </w:rPr>
        <w:t>Unambiguity</w:t>
      </w:r>
      <w:r>
        <w:rPr>
          <w:smallCaps/>
          <w:spacing w:val="39"/>
          <w:sz w:val="16"/>
        </w:rPr>
        <w:t> </w:t>
      </w:r>
      <w:r>
        <w:rPr>
          <w:smallCaps/>
          <w:spacing w:val="-2"/>
          <w:sz w:val="16"/>
        </w:rPr>
        <w:t>Analysis</w:t>
      </w:r>
    </w:p>
    <w:p>
      <w:pPr>
        <w:pStyle w:val="BodyText"/>
        <w:spacing w:before="4"/>
        <w:rPr>
          <w:sz w:val="15"/>
        </w:rPr>
      </w:pPr>
    </w:p>
    <w:tbl>
      <w:tblPr>
        <w:tblW w:w="0" w:type="auto"/>
        <w:jc w:val="left"/>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4"/>
        <w:gridCol w:w="1441"/>
      </w:tblGrid>
      <w:tr>
        <w:trPr>
          <w:trHeight w:val="177" w:hRule="atLeast"/>
        </w:trPr>
        <w:tc>
          <w:tcPr>
            <w:tcW w:w="974" w:type="dxa"/>
          </w:tcPr>
          <w:p>
            <w:pPr>
              <w:pStyle w:val="TableParagraph"/>
              <w:rPr>
                <w:b/>
                <w:sz w:val="16"/>
              </w:rPr>
            </w:pPr>
            <w:r>
              <w:rPr>
                <w:b/>
                <w:spacing w:val="-2"/>
                <w:sz w:val="16"/>
              </w:rPr>
              <w:t>Model</w:t>
            </w:r>
          </w:p>
        </w:tc>
        <w:tc>
          <w:tcPr>
            <w:tcW w:w="1441" w:type="dxa"/>
          </w:tcPr>
          <w:p>
            <w:pPr>
              <w:pStyle w:val="TableParagraph"/>
              <w:rPr>
                <w:b/>
                <w:sz w:val="16"/>
              </w:rPr>
            </w:pPr>
            <w:r>
              <w:rPr>
                <w:b/>
                <w:sz w:val="16"/>
              </w:rPr>
              <w:t>Cosine</w:t>
            </w:r>
            <w:r>
              <w:rPr>
                <w:b/>
                <w:spacing w:val="14"/>
                <w:sz w:val="16"/>
              </w:rPr>
              <w:t> </w:t>
            </w:r>
            <w:r>
              <w:rPr>
                <w:b/>
                <w:spacing w:val="-2"/>
                <w:sz w:val="16"/>
              </w:rPr>
              <w:t>Similarity</w:t>
            </w:r>
          </w:p>
        </w:tc>
      </w:tr>
      <w:tr>
        <w:trPr>
          <w:trHeight w:val="177" w:hRule="atLeast"/>
        </w:trPr>
        <w:tc>
          <w:tcPr>
            <w:tcW w:w="974" w:type="dxa"/>
          </w:tcPr>
          <w:p>
            <w:pPr>
              <w:pStyle w:val="TableParagraph"/>
              <w:rPr>
                <w:sz w:val="16"/>
              </w:rPr>
            </w:pPr>
            <w:r>
              <w:rPr>
                <w:spacing w:val="-2"/>
                <w:sz w:val="16"/>
              </w:rPr>
              <w:t>Heatmap</w:t>
            </w:r>
          </w:p>
        </w:tc>
        <w:tc>
          <w:tcPr>
            <w:tcW w:w="1441" w:type="dxa"/>
          </w:tcPr>
          <w:p>
            <w:pPr>
              <w:pStyle w:val="TableParagraph"/>
              <w:rPr>
                <w:sz w:val="16"/>
              </w:rPr>
            </w:pPr>
            <w:r>
              <w:rPr>
                <w:spacing w:val="-10"/>
                <w:sz w:val="16"/>
              </w:rPr>
              <w:t>1</w:t>
            </w:r>
          </w:p>
        </w:tc>
      </w:tr>
      <w:tr>
        <w:trPr>
          <w:trHeight w:val="177" w:hRule="atLeast"/>
        </w:trPr>
        <w:tc>
          <w:tcPr>
            <w:tcW w:w="974" w:type="dxa"/>
          </w:tcPr>
          <w:p>
            <w:pPr>
              <w:pStyle w:val="TableParagraph"/>
              <w:rPr>
                <w:sz w:val="16"/>
              </w:rPr>
            </w:pPr>
            <w:r>
              <w:rPr>
                <w:spacing w:val="-2"/>
                <w:sz w:val="16"/>
              </w:rPr>
              <w:t>EigenCAM</w:t>
            </w:r>
          </w:p>
        </w:tc>
        <w:tc>
          <w:tcPr>
            <w:tcW w:w="1441" w:type="dxa"/>
          </w:tcPr>
          <w:p>
            <w:pPr>
              <w:pStyle w:val="TableParagraph"/>
              <w:rPr>
                <w:sz w:val="16"/>
              </w:rPr>
            </w:pPr>
            <w:r>
              <w:rPr>
                <w:spacing w:val="-2"/>
                <w:sz w:val="16"/>
              </w:rPr>
              <w:t>0.831</w:t>
            </w:r>
          </w:p>
        </w:tc>
      </w:tr>
    </w:tbl>
    <w:p>
      <w:pPr>
        <w:pStyle w:val="BodyText"/>
        <w:spacing w:before="111"/>
        <w:rPr>
          <w:sz w:val="12"/>
        </w:rPr>
      </w:pPr>
    </w:p>
    <w:p>
      <w:pPr>
        <w:pStyle w:val="BodyText"/>
        <w:spacing w:line="249" w:lineRule="auto"/>
        <w:ind w:left="119" w:right="38" w:firstLine="199"/>
        <w:jc w:val="both"/>
      </w:pPr>
      <w:r>
        <w:rPr/>
        <w:t>In Table IV, the heatmap method shows a perfect </w:t>
      </w:r>
      <w:r>
        <w:rPr/>
        <w:t>cosine similarity</w:t>
      </w:r>
      <w:r>
        <w:rPr>
          <w:spacing w:val="-3"/>
        </w:rPr>
        <w:t> </w:t>
      </w:r>
      <w:r>
        <w:rPr/>
        <w:t>score</w:t>
      </w:r>
      <w:r>
        <w:rPr>
          <w:spacing w:val="-3"/>
        </w:rPr>
        <w:t> </w:t>
      </w:r>
      <w:r>
        <w:rPr/>
        <w:t>of</w:t>
      </w:r>
      <w:r>
        <w:rPr>
          <w:spacing w:val="-3"/>
        </w:rPr>
        <w:t> </w:t>
      </w:r>
      <w:r>
        <w:rPr/>
        <w:t>1,</w:t>
      </w:r>
      <w:r>
        <w:rPr>
          <w:spacing w:val="-3"/>
        </w:rPr>
        <w:t> </w:t>
      </w:r>
      <w:r>
        <w:rPr/>
        <w:t>indicating</w:t>
      </w:r>
      <w:r>
        <w:rPr>
          <w:spacing w:val="-3"/>
        </w:rPr>
        <w:t> </w:t>
      </w:r>
      <w:r>
        <w:rPr/>
        <w:t>that</w:t>
      </w:r>
      <w:r>
        <w:rPr>
          <w:spacing w:val="-3"/>
        </w:rPr>
        <w:t> </w:t>
      </w:r>
      <w:r>
        <w:rPr/>
        <w:t>the</w:t>
      </w:r>
      <w:r>
        <w:rPr>
          <w:spacing w:val="-3"/>
        </w:rPr>
        <w:t> </w:t>
      </w:r>
      <w:r>
        <w:rPr/>
        <w:t>explanations</w:t>
      </w:r>
      <w:r>
        <w:rPr>
          <w:spacing w:val="-3"/>
        </w:rPr>
        <w:t> </w:t>
      </w:r>
      <w:r>
        <w:rPr/>
        <w:t>produced are highly consistent and closely aligned with the model’s feature importance. This suggests that the heatmap provides reliable and accurate insights into how the model interprets input data. The EigenCAM method, with a cosine similarity score of</w:t>
      </w:r>
      <w:r>
        <w:rPr>
          <w:spacing w:val="-1"/>
        </w:rPr>
        <w:t> </w:t>
      </w:r>
      <w:r>
        <w:rPr/>
        <w:t>0.831, still</w:t>
      </w:r>
      <w:r>
        <w:rPr>
          <w:spacing w:val="-1"/>
        </w:rPr>
        <w:t> </w:t>
      </w:r>
      <w:r>
        <w:rPr/>
        <w:t>offers strong</w:t>
      </w:r>
      <w:r>
        <w:rPr>
          <w:spacing w:val="-1"/>
        </w:rPr>
        <w:t> </w:t>
      </w:r>
      <w:r>
        <w:rPr/>
        <w:t>interpretability but is</w:t>
      </w:r>
      <w:r>
        <w:rPr>
          <w:spacing w:val="-1"/>
        </w:rPr>
        <w:t> </w:t>
      </w:r>
      <w:r>
        <w:rPr/>
        <w:t>slightly less consistent compared to the heatmap. While EigenCAM highlights relevant features well, the lower score indicates</w:t>
      </w:r>
      <w:r>
        <w:rPr>
          <w:spacing w:val="80"/>
        </w:rPr>
        <w:t> </w:t>
      </w:r>
      <w:r>
        <w:rPr/>
        <w:t>that its explanations may not fully align with the model’s internal decision-making as precisely as the heatmap. In summary, both methods provide valuable explanations, but</w:t>
      </w:r>
      <w:r>
        <w:rPr>
          <w:spacing w:val="40"/>
        </w:rPr>
        <w:t> </w:t>
      </w:r>
      <w:r>
        <w:rPr/>
        <w:t>the heatmap is more aligned with the model’s understanding</w:t>
      </w:r>
      <w:r>
        <w:rPr>
          <w:spacing w:val="40"/>
        </w:rPr>
        <w:t> </w:t>
      </w:r>
      <w:r>
        <w:rPr/>
        <w:t>of the input, offering higher interpretability.</w:t>
      </w:r>
    </w:p>
    <w:p>
      <w:pPr>
        <w:pStyle w:val="ListParagraph"/>
        <w:numPr>
          <w:ilvl w:val="0"/>
          <w:numId w:val="1"/>
        </w:numPr>
        <w:tabs>
          <w:tab w:pos="1197" w:val="left" w:leader="none"/>
        </w:tabs>
        <w:spacing w:line="240" w:lineRule="auto" w:before="71" w:after="0"/>
        <w:ind w:left="1197" w:right="0" w:hanging="517"/>
        <w:jc w:val="left"/>
        <w:rPr>
          <w:sz w:val="20"/>
        </w:rPr>
      </w:pPr>
      <w:r>
        <w:rPr/>
        <w:br w:type="column"/>
      </w:r>
      <w:r>
        <w:rPr>
          <w:smallCaps/>
          <w:sz w:val="20"/>
        </w:rPr>
        <w:t>Implications</w:t>
      </w:r>
      <w:r>
        <w:rPr>
          <w:smallCaps/>
          <w:spacing w:val="60"/>
          <w:sz w:val="20"/>
        </w:rPr>
        <w:t> </w:t>
      </w:r>
      <w:r>
        <w:rPr>
          <w:smallCaps/>
          <w:sz w:val="20"/>
        </w:rPr>
        <w:t>for</w:t>
      </w:r>
      <w:r>
        <w:rPr>
          <w:smallCaps/>
          <w:spacing w:val="60"/>
          <w:sz w:val="20"/>
        </w:rPr>
        <w:t> </w:t>
      </w:r>
      <w:r>
        <w:rPr>
          <w:smallCaps/>
          <w:sz w:val="20"/>
        </w:rPr>
        <w:t>Future</w:t>
      </w:r>
      <w:r>
        <w:rPr>
          <w:smallCaps/>
          <w:spacing w:val="61"/>
          <w:sz w:val="20"/>
        </w:rPr>
        <w:t> </w:t>
      </w:r>
      <w:r>
        <w:rPr>
          <w:smallCaps/>
          <w:spacing w:val="-2"/>
          <w:sz w:val="20"/>
        </w:rPr>
        <w:t>Research</w:t>
      </w:r>
    </w:p>
    <w:p>
      <w:pPr>
        <w:pStyle w:val="BodyText"/>
        <w:spacing w:line="249" w:lineRule="auto" w:before="97"/>
        <w:ind w:left="119" w:right="237" w:firstLine="199"/>
        <w:jc w:val="both"/>
      </w:pPr>
      <w:r>
        <w:rPr/>
        <w:t>The</w:t>
      </w:r>
      <w:r>
        <w:rPr>
          <w:spacing w:val="-4"/>
        </w:rPr>
        <w:t> </w:t>
      </w:r>
      <w:r>
        <w:rPr/>
        <w:t>current</w:t>
      </w:r>
      <w:r>
        <w:rPr>
          <w:spacing w:val="-4"/>
        </w:rPr>
        <w:t> </w:t>
      </w:r>
      <w:r>
        <w:rPr/>
        <w:t>study</w:t>
      </w:r>
      <w:r>
        <w:rPr>
          <w:spacing w:val="-4"/>
        </w:rPr>
        <w:t> </w:t>
      </w:r>
      <w:r>
        <w:rPr/>
        <w:t>opens</w:t>
      </w:r>
      <w:r>
        <w:rPr>
          <w:spacing w:val="-4"/>
        </w:rPr>
        <w:t> </w:t>
      </w:r>
      <w:r>
        <w:rPr/>
        <w:t>several</w:t>
      </w:r>
      <w:r>
        <w:rPr>
          <w:spacing w:val="-4"/>
        </w:rPr>
        <w:t> </w:t>
      </w:r>
      <w:r>
        <w:rPr/>
        <w:t>avenues</w:t>
      </w:r>
      <w:r>
        <w:rPr>
          <w:spacing w:val="-4"/>
        </w:rPr>
        <w:t> </w:t>
      </w:r>
      <w:r>
        <w:rPr/>
        <w:t>for</w:t>
      </w:r>
      <w:r>
        <w:rPr>
          <w:spacing w:val="-4"/>
        </w:rPr>
        <w:t> </w:t>
      </w:r>
      <w:r>
        <w:rPr/>
        <w:t>future</w:t>
      </w:r>
      <w:r>
        <w:rPr>
          <w:spacing w:val="-4"/>
        </w:rPr>
        <w:t> </w:t>
      </w:r>
      <w:r>
        <w:rPr/>
        <w:t>research, particularly in enhancing the interpretability and performance of reinforcement learning models. One promising direction is the use of counterfactual explanations to refine the Deep Q- Network</w:t>
      </w:r>
      <w:r>
        <w:rPr>
          <w:spacing w:val="-1"/>
        </w:rPr>
        <w:t> </w:t>
      </w:r>
      <w:r>
        <w:rPr/>
        <w:t>(DQN)</w:t>
      </w:r>
      <w:r>
        <w:rPr>
          <w:spacing w:val="-1"/>
        </w:rPr>
        <w:t> </w:t>
      </w:r>
      <w:r>
        <w:rPr/>
        <w:t>architecture.</w:t>
      </w:r>
      <w:r>
        <w:rPr>
          <w:spacing w:val="-1"/>
        </w:rPr>
        <w:t> </w:t>
      </w:r>
      <w:r>
        <w:rPr/>
        <w:t>Counterfactual</w:t>
      </w:r>
      <w:r>
        <w:rPr>
          <w:spacing w:val="-1"/>
        </w:rPr>
        <w:t> </w:t>
      </w:r>
      <w:r>
        <w:rPr/>
        <w:t>explanations</w:t>
      </w:r>
      <w:r>
        <w:rPr>
          <w:spacing w:val="-1"/>
        </w:rPr>
        <w:t> </w:t>
      </w:r>
      <w:r>
        <w:rPr/>
        <w:t>can be utilised to identify specific scenarios where the model’s decisions deviate from the optimal policy, providing insights into why certain actions were taken. By understanding these deviations, researchers can pinpoint areas of the network that require</w:t>
      </w:r>
      <w:r>
        <w:rPr>
          <w:spacing w:val="-4"/>
        </w:rPr>
        <w:t> </w:t>
      </w:r>
      <w:r>
        <w:rPr/>
        <w:t>adjustment,</w:t>
      </w:r>
      <w:r>
        <w:rPr>
          <w:spacing w:val="-4"/>
        </w:rPr>
        <w:t> </w:t>
      </w:r>
      <w:r>
        <w:rPr/>
        <w:t>leading</w:t>
      </w:r>
      <w:r>
        <w:rPr>
          <w:spacing w:val="-4"/>
        </w:rPr>
        <w:t> </w:t>
      </w:r>
      <w:r>
        <w:rPr/>
        <w:t>to</w:t>
      </w:r>
      <w:r>
        <w:rPr>
          <w:spacing w:val="-4"/>
        </w:rPr>
        <w:t> </w:t>
      </w:r>
      <w:r>
        <w:rPr/>
        <w:t>more</w:t>
      </w:r>
      <w:r>
        <w:rPr>
          <w:spacing w:val="-4"/>
        </w:rPr>
        <w:t> </w:t>
      </w:r>
      <w:r>
        <w:rPr/>
        <w:t>precise</w:t>
      </w:r>
      <w:r>
        <w:rPr>
          <w:spacing w:val="-4"/>
        </w:rPr>
        <w:t> </w:t>
      </w:r>
      <w:r>
        <w:rPr/>
        <w:t>weight</w:t>
      </w:r>
      <w:r>
        <w:rPr>
          <w:spacing w:val="-4"/>
        </w:rPr>
        <w:t> </w:t>
      </w:r>
      <w:r>
        <w:rPr/>
        <w:t>assignment during the training process.</w:t>
      </w:r>
    </w:p>
    <w:p>
      <w:pPr>
        <w:pStyle w:val="BodyText"/>
        <w:spacing w:line="249" w:lineRule="auto"/>
        <w:ind w:left="119" w:right="237"/>
        <w:jc w:val="both"/>
      </w:pPr>
      <w:r>
        <w:rPr/>
        <w:t>Improving</w:t>
      </w:r>
      <w:r>
        <w:rPr>
          <w:spacing w:val="-5"/>
        </w:rPr>
        <w:t> </w:t>
      </w:r>
      <w:r>
        <w:rPr/>
        <w:t>weight</w:t>
      </w:r>
      <w:r>
        <w:rPr>
          <w:spacing w:val="-5"/>
        </w:rPr>
        <w:t> </w:t>
      </w:r>
      <w:r>
        <w:rPr/>
        <w:t>assignment</w:t>
      </w:r>
      <w:r>
        <w:rPr>
          <w:spacing w:val="-5"/>
        </w:rPr>
        <w:t> </w:t>
      </w:r>
      <w:r>
        <w:rPr/>
        <w:t>based</w:t>
      </w:r>
      <w:r>
        <w:rPr>
          <w:spacing w:val="-5"/>
        </w:rPr>
        <w:t> </w:t>
      </w:r>
      <w:r>
        <w:rPr/>
        <w:t>on</w:t>
      </w:r>
      <w:r>
        <w:rPr>
          <w:spacing w:val="-5"/>
        </w:rPr>
        <w:t> </w:t>
      </w:r>
      <w:r>
        <w:rPr/>
        <w:t>counterfactual</w:t>
      </w:r>
      <w:r>
        <w:rPr>
          <w:spacing w:val="-5"/>
        </w:rPr>
        <w:t> </w:t>
      </w:r>
      <w:r>
        <w:rPr/>
        <w:t>insights could lead to a more robust learning framework, where the model can better generalise across diverse states and actions. Additionally,</w:t>
      </w:r>
      <w:r>
        <w:rPr>
          <w:spacing w:val="-10"/>
        </w:rPr>
        <w:t> </w:t>
      </w:r>
      <w:r>
        <w:rPr/>
        <w:t>integrating</w:t>
      </w:r>
      <w:r>
        <w:rPr>
          <w:spacing w:val="-10"/>
        </w:rPr>
        <w:t> </w:t>
      </w:r>
      <w:r>
        <w:rPr/>
        <w:t>counterfactual</w:t>
      </w:r>
      <w:r>
        <w:rPr>
          <w:spacing w:val="-10"/>
        </w:rPr>
        <w:t> </w:t>
      </w:r>
      <w:r>
        <w:rPr/>
        <w:t>explanations</w:t>
      </w:r>
      <w:r>
        <w:rPr>
          <w:spacing w:val="-10"/>
        </w:rPr>
        <w:t> </w:t>
      </w:r>
      <w:r>
        <w:rPr/>
        <w:t>can</w:t>
      </w:r>
      <w:r>
        <w:rPr>
          <w:spacing w:val="-10"/>
        </w:rPr>
        <w:t> </w:t>
      </w:r>
      <w:r>
        <w:rPr/>
        <w:t>facil- itate more targeted fine-tuning of the network’s hyperparam- eters, such as learning rates and exploration strategies, poten- tially accelerating the convergence of the training process.</w:t>
      </w:r>
    </w:p>
    <w:p>
      <w:pPr>
        <w:pStyle w:val="BodyText"/>
        <w:spacing w:line="249" w:lineRule="auto"/>
        <w:ind w:left="119" w:right="237"/>
        <w:jc w:val="both"/>
      </w:pPr>
      <w:r>
        <w:rPr/>
        <w:t>Future work could also explore combining counterfactual </w:t>
      </w:r>
      <w:r>
        <w:rPr/>
        <w:t>ex- planations</w:t>
      </w:r>
      <w:r>
        <w:rPr>
          <w:spacing w:val="-1"/>
        </w:rPr>
        <w:t> </w:t>
      </w:r>
      <w:r>
        <w:rPr/>
        <w:t>with</w:t>
      </w:r>
      <w:r>
        <w:rPr>
          <w:spacing w:val="-1"/>
        </w:rPr>
        <w:t> </w:t>
      </w:r>
      <w:r>
        <w:rPr/>
        <w:t>other</w:t>
      </w:r>
      <w:r>
        <w:rPr>
          <w:spacing w:val="-1"/>
        </w:rPr>
        <w:t> </w:t>
      </w:r>
      <w:r>
        <w:rPr/>
        <w:t>explainability</w:t>
      </w:r>
      <w:r>
        <w:rPr>
          <w:spacing w:val="-1"/>
        </w:rPr>
        <w:t> </w:t>
      </w:r>
      <w:r>
        <w:rPr/>
        <w:t>techniques,</w:t>
      </w:r>
      <w:r>
        <w:rPr>
          <w:spacing w:val="-1"/>
        </w:rPr>
        <w:t> </w:t>
      </w:r>
      <w:r>
        <w:rPr/>
        <w:t>such</w:t>
      </w:r>
      <w:r>
        <w:rPr>
          <w:spacing w:val="-1"/>
        </w:rPr>
        <w:t> </w:t>
      </w:r>
      <w:r>
        <w:rPr/>
        <w:t>as</w:t>
      </w:r>
      <w:r>
        <w:rPr>
          <w:spacing w:val="-1"/>
        </w:rPr>
        <w:t> </w:t>
      </w:r>
      <w:r>
        <w:rPr/>
        <w:t>SHAP or</w:t>
      </w:r>
      <w:r>
        <w:rPr>
          <w:spacing w:val="-9"/>
        </w:rPr>
        <w:t> </w:t>
      </w:r>
      <w:r>
        <w:rPr/>
        <w:t>Grad-CAM,</w:t>
      </w:r>
      <w:r>
        <w:rPr>
          <w:spacing w:val="-9"/>
        </w:rPr>
        <w:t> </w:t>
      </w:r>
      <w:r>
        <w:rPr/>
        <w:t>to</w:t>
      </w:r>
      <w:r>
        <w:rPr>
          <w:spacing w:val="-9"/>
        </w:rPr>
        <w:t> </w:t>
      </w:r>
      <w:r>
        <w:rPr/>
        <w:t>gain</w:t>
      </w:r>
      <w:r>
        <w:rPr>
          <w:spacing w:val="-9"/>
        </w:rPr>
        <w:t> </w:t>
      </w:r>
      <w:r>
        <w:rPr/>
        <w:t>a</w:t>
      </w:r>
      <w:r>
        <w:rPr>
          <w:spacing w:val="-9"/>
        </w:rPr>
        <w:t> </w:t>
      </w:r>
      <w:r>
        <w:rPr/>
        <w:t>more</w:t>
      </w:r>
      <w:r>
        <w:rPr>
          <w:spacing w:val="-9"/>
        </w:rPr>
        <w:t> </w:t>
      </w:r>
      <w:r>
        <w:rPr/>
        <w:t>comprehensive</w:t>
      </w:r>
      <w:r>
        <w:rPr>
          <w:spacing w:val="-9"/>
        </w:rPr>
        <w:t> </w:t>
      </w:r>
      <w:r>
        <w:rPr/>
        <w:t>understanding</w:t>
      </w:r>
      <w:r>
        <w:rPr>
          <w:spacing w:val="-9"/>
        </w:rPr>
        <w:t> </w:t>
      </w:r>
      <w:r>
        <w:rPr/>
        <w:t>of the model’s decision-making processes across different layers of the network. This multi-faceted approach to model inter- pretability</w:t>
      </w:r>
      <w:r>
        <w:rPr>
          <w:spacing w:val="-5"/>
        </w:rPr>
        <w:t> </w:t>
      </w:r>
      <w:r>
        <w:rPr/>
        <w:t>would</w:t>
      </w:r>
      <w:r>
        <w:rPr>
          <w:spacing w:val="-5"/>
        </w:rPr>
        <w:t> </w:t>
      </w:r>
      <w:r>
        <w:rPr/>
        <w:t>not</w:t>
      </w:r>
      <w:r>
        <w:rPr>
          <w:spacing w:val="-5"/>
        </w:rPr>
        <w:t> </w:t>
      </w:r>
      <w:r>
        <w:rPr/>
        <w:t>only</w:t>
      </w:r>
      <w:r>
        <w:rPr>
          <w:spacing w:val="-5"/>
        </w:rPr>
        <w:t> </w:t>
      </w:r>
      <w:r>
        <w:rPr/>
        <w:t>improve</w:t>
      </w:r>
      <w:r>
        <w:rPr>
          <w:spacing w:val="-5"/>
        </w:rPr>
        <w:t> </w:t>
      </w:r>
      <w:r>
        <w:rPr/>
        <w:t>the</w:t>
      </w:r>
      <w:r>
        <w:rPr>
          <w:spacing w:val="-5"/>
        </w:rPr>
        <w:t> </w:t>
      </w:r>
      <w:r>
        <w:rPr/>
        <w:t>accuracy</w:t>
      </w:r>
      <w:r>
        <w:rPr>
          <w:spacing w:val="-5"/>
        </w:rPr>
        <w:t> </w:t>
      </w:r>
      <w:r>
        <w:rPr/>
        <w:t>and</w:t>
      </w:r>
      <w:r>
        <w:rPr>
          <w:spacing w:val="-5"/>
        </w:rPr>
        <w:t> </w:t>
      </w:r>
      <w:r>
        <w:rPr/>
        <w:t>reliability of</w:t>
      </w:r>
      <w:r>
        <w:rPr>
          <w:spacing w:val="-10"/>
        </w:rPr>
        <w:t> </w:t>
      </w:r>
      <w:r>
        <w:rPr/>
        <w:t>the</w:t>
      </w:r>
      <w:r>
        <w:rPr>
          <w:spacing w:val="-10"/>
        </w:rPr>
        <w:t> </w:t>
      </w:r>
      <w:r>
        <w:rPr/>
        <w:t>DQN</w:t>
      </w:r>
      <w:r>
        <w:rPr>
          <w:spacing w:val="-10"/>
        </w:rPr>
        <w:t> </w:t>
      </w:r>
      <w:r>
        <w:rPr/>
        <w:t>but</w:t>
      </w:r>
      <w:r>
        <w:rPr>
          <w:spacing w:val="-10"/>
        </w:rPr>
        <w:t> </w:t>
      </w:r>
      <w:r>
        <w:rPr/>
        <w:t>also</w:t>
      </w:r>
      <w:r>
        <w:rPr>
          <w:spacing w:val="-10"/>
        </w:rPr>
        <w:t> </w:t>
      </w:r>
      <w:r>
        <w:rPr/>
        <w:t>make</w:t>
      </w:r>
      <w:r>
        <w:rPr>
          <w:spacing w:val="-10"/>
        </w:rPr>
        <w:t> </w:t>
      </w:r>
      <w:r>
        <w:rPr/>
        <w:t>reinforcement</w:t>
      </w:r>
      <w:r>
        <w:rPr>
          <w:spacing w:val="-10"/>
        </w:rPr>
        <w:t> </w:t>
      </w:r>
      <w:r>
        <w:rPr/>
        <w:t>learning</w:t>
      </w:r>
      <w:r>
        <w:rPr>
          <w:spacing w:val="-10"/>
        </w:rPr>
        <w:t> </w:t>
      </w:r>
      <w:r>
        <w:rPr/>
        <w:t>models</w:t>
      </w:r>
      <w:r>
        <w:rPr>
          <w:spacing w:val="-10"/>
        </w:rPr>
        <w:t> </w:t>
      </w:r>
      <w:r>
        <w:rPr/>
        <w:t>more transparent and accessible for real-world applications.</w:t>
      </w:r>
    </w:p>
    <w:p>
      <w:pPr>
        <w:pStyle w:val="ListParagraph"/>
        <w:numPr>
          <w:ilvl w:val="0"/>
          <w:numId w:val="1"/>
        </w:numPr>
        <w:tabs>
          <w:tab w:pos="2181" w:val="left" w:leader="none"/>
        </w:tabs>
        <w:spacing w:line="240" w:lineRule="auto" w:before="168" w:after="0"/>
        <w:ind w:left="2181" w:right="0" w:hanging="367"/>
        <w:jc w:val="left"/>
        <w:rPr>
          <w:sz w:val="20"/>
        </w:rPr>
      </w:pPr>
      <w:r>
        <w:rPr>
          <w:smallCaps/>
          <w:spacing w:val="-2"/>
          <w:sz w:val="20"/>
        </w:rPr>
        <w:t>Conclusions</w:t>
      </w:r>
    </w:p>
    <w:p>
      <w:pPr>
        <w:pStyle w:val="BodyText"/>
        <w:spacing w:line="249" w:lineRule="auto" w:before="97"/>
        <w:ind w:left="119" w:right="237" w:firstLine="199"/>
        <w:jc w:val="both"/>
      </w:pPr>
      <w:r>
        <w:rPr/>
        <w:t>In</w:t>
      </w:r>
      <w:r>
        <w:rPr>
          <w:spacing w:val="40"/>
        </w:rPr>
        <w:t> </w:t>
      </w:r>
      <w:r>
        <w:rPr/>
        <w:t>this</w:t>
      </w:r>
      <w:r>
        <w:rPr>
          <w:spacing w:val="40"/>
        </w:rPr>
        <w:t> </w:t>
      </w:r>
      <w:r>
        <w:rPr/>
        <w:t>study,</w:t>
      </w:r>
      <w:r>
        <w:rPr>
          <w:spacing w:val="40"/>
        </w:rPr>
        <w:t> </w:t>
      </w:r>
      <w:r>
        <w:rPr/>
        <w:t>we</w:t>
      </w:r>
      <w:r>
        <w:rPr>
          <w:spacing w:val="40"/>
        </w:rPr>
        <w:t> </w:t>
      </w:r>
      <w:r>
        <w:rPr/>
        <w:t>explored</w:t>
      </w:r>
      <w:r>
        <w:rPr>
          <w:spacing w:val="40"/>
        </w:rPr>
        <w:t> </w:t>
      </w:r>
      <w:r>
        <w:rPr/>
        <w:t>the</w:t>
      </w:r>
      <w:r>
        <w:rPr>
          <w:spacing w:val="40"/>
        </w:rPr>
        <w:t> </w:t>
      </w:r>
      <w:r>
        <w:rPr/>
        <w:t>application</w:t>
      </w:r>
      <w:r>
        <w:rPr>
          <w:spacing w:val="40"/>
        </w:rPr>
        <w:t> </w:t>
      </w:r>
      <w:r>
        <w:rPr/>
        <w:t>of</w:t>
      </w:r>
      <w:r>
        <w:rPr>
          <w:spacing w:val="40"/>
        </w:rPr>
        <w:t> </w:t>
      </w:r>
      <w:r>
        <w:rPr/>
        <w:t>Explain- able AI (XAI) techniques to improve the interpretability and performance of deep learning (DL) models in two distinct games:</w:t>
      </w:r>
      <w:r>
        <w:rPr>
          <w:spacing w:val="34"/>
        </w:rPr>
        <w:t> </w:t>
      </w:r>
      <w:r>
        <w:rPr/>
        <w:t>the</w:t>
      </w:r>
      <w:r>
        <w:rPr>
          <w:spacing w:val="34"/>
        </w:rPr>
        <w:t> </w:t>
      </w:r>
      <w:r>
        <w:rPr/>
        <w:t>Fruit</w:t>
      </w:r>
      <w:r>
        <w:rPr>
          <w:spacing w:val="34"/>
        </w:rPr>
        <w:t> </w:t>
      </w:r>
      <w:r>
        <w:rPr/>
        <w:t>Catcher</w:t>
      </w:r>
      <w:r>
        <w:rPr>
          <w:spacing w:val="34"/>
        </w:rPr>
        <w:t> </w:t>
      </w:r>
      <w:r>
        <w:rPr/>
        <w:t>and</w:t>
      </w:r>
      <w:r>
        <w:rPr>
          <w:spacing w:val="34"/>
        </w:rPr>
        <w:t> </w:t>
      </w:r>
      <w:r>
        <w:rPr/>
        <w:t>the</w:t>
      </w:r>
      <w:r>
        <w:rPr>
          <w:spacing w:val="34"/>
        </w:rPr>
        <w:t> </w:t>
      </w:r>
      <w:r>
        <w:rPr/>
        <w:t>Shooter.</w:t>
      </w:r>
      <w:r>
        <w:rPr>
          <w:spacing w:val="34"/>
        </w:rPr>
        <w:t> </w:t>
      </w:r>
      <w:r>
        <w:rPr/>
        <w:t>Through</w:t>
      </w:r>
      <w:r>
        <w:rPr>
          <w:spacing w:val="34"/>
        </w:rPr>
        <w:t> </w:t>
      </w:r>
      <w:r>
        <w:rPr/>
        <w:t>the</w:t>
      </w:r>
      <w:r>
        <w:rPr>
          <w:spacing w:val="34"/>
        </w:rPr>
        <w:t> </w:t>
      </w:r>
      <w:r>
        <w:rPr/>
        <w:t>use of SHAP, EigenCAM, and counterfactual explanations, we gained insights into the model’s decision-making processes, allowing</w:t>
      </w:r>
      <w:r>
        <w:rPr>
          <w:spacing w:val="-1"/>
        </w:rPr>
        <w:t> </w:t>
      </w:r>
      <w:r>
        <w:rPr/>
        <w:t>us</w:t>
      </w:r>
      <w:r>
        <w:rPr>
          <w:spacing w:val="-1"/>
        </w:rPr>
        <w:t> </w:t>
      </w:r>
      <w:r>
        <w:rPr/>
        <w:t>to</w:t>
      </w:r>
      <w:r>
        <w:rPr>
          <w:spacing w:val="-1"/>
        </w:rPr>
        <w:t> </w:t>
      </w:r>
      <w:r>
        <w:rPr/>
        <w:t>identify</w:t>
      </w:r>
      <w:r>
        <w:rPr>
          <w:spacing w:val="-1"/>
        </w:rPr>
        <w:t> </w:t>
      </w:r>
      <w:r>
        <w:rPr/>
        <w:t>key</w:t>
      </w:r>
      <w:r>
        <w:rPr>
          <w:spacing w:val="-1"/>
        </w:rPr>
        <w:t> </w:t>
      </w:r>
      <w:r>
        <w:rPr/>
        <w:t>features</w:t>
      </w:r>
      <w:r>
        <w:rPr>
          <w:spacing w:val="-1"/>
        </w:rPr>
        <w:t> </w:t>
      </w:r>
      <w:r>
        <w:rPr/>
        <w:t>affecting</w:t>
      </w:r>
      <w:r>
        <w:rPr>
          <w:spacing w:val="-1"/>
        </w:rPr>
        <w:t> </w:t>
      </w:r>
      <w:r>
        <w:rPr/>
        <w:t>performance</w:t>
      </w:r>
      <w:r>
        <w:rPr>
          <w:spacing w:val="-1"/>
        </w:rPr>
        <w:t> </w:t>
      </w:r>
      <w:r>
        <w:rPr/>
        <w:t>and make targeted improvements. Specifically, the SHAP analysis revealed that the initial Fruit Catcher model prioritised the basket’s position over the fruit’s, which was corrected by retraining the model with a balanced focus on both features</w:t>
      </w:r>
      <w:r>
        <w:rPr>
          <w:spacing w:val="80"/>
        </w:rPr>
        <w:t> </w:t>
      </w:r>
      <w:r>
        <w:rPr/>
        <w:t>by training it for more epochs. Additionally, the counter- factuals offered valuable insights into the specific changes needed to correct the model’s decisions when it made an incorrect</w:t>
      </w:r>
      <w:r>
        <w:rPr>
          <w:spacing w:val="-9"/>
        </w:rPr>
        <w:t> </w:t>
      </w:r>
      <w:r>
        <w:rPr/>
        <w:t>prediction.</w:t>
      </w:r>
      <w:r>
        <w:rPr>
          <w:spacing w:val="-9"/>
        </w:rPr>
        <w:t> </w:t>
      </w:r>
      <w:r>
        <w:rPr/>
        <w:t>These</w:t>
      </w:r>
      <w:r>
        <w:rPr>
          <w:spacing w:val="-9"/>
        </w:rPr>
        <w:t> </w:t>
      </w:r>
      <w:r>
        <w:rPr/>
        <w:t>findings</w:t>
      </w:r>
      <w:r>
        <w:rPr>
          <w:spacing w:val="-9"/>
        </w:rPr>
        <w:t> </w:t>
      </w:r>
      <w:r>
        <w:rPr/>
        <w:t>underscore</w:t>
      </w:r>
      <w:r>
        <w:rPr>
          <w:spacing w:val="-9"/>
        </w:rPr>
        <w:t> </w:t>
      </w:r>
      <w:r>
        <w:rPr/>
        <w:t>the</w:t>
      </w:r>
      <w:r>
        <w:rPr>
          <w:spacing w:val="-9"/>
        </w:rPr>
        <w:t> </w:t>
      </w:r>
      <w:r>
        <w:rPr/>
        <w:t>critical</w:t>
      </w:r>
      <w:r>
        <w:rPr>
          <w:spacing w:val="-9"/>
        </w:rPr>
        <w:t> </w:t>
      </w:r>
      <w:r>
        <w:rPr/>
        <w:t>role of explainability in DL, as it allows developers to diagnose</w:t>
      </w:r>
      <w:r>
        <w:rPr>
          <w:spacing w:val="40"/>
        </w:rPr>
        <w:t> </w:t>
      </w:r>
      <w:r>
        <w:rPr/>
        <w:t>and</w:t>
      </w:r>
      <w:r>
        <w:rPr>
          <w:spacing w:val="40"/>
        </w:rPr>
        <w:t> </w:t>
      </w:r>
      <w:r>
        <w:rPr/>
        <w:t>rectify</w:t>
      </w:r>
      <w:r>
        <w:rPr>
          <w:spacing w:val="40"/>
        </w:rPr>
        <w:t> </w:t>
      </w:r>
      <w:r>
        <w:rPr/>
        <w:t>performance</w:t>
      </w:r>
      <w:r>
        <w:rPr>
          <w:spacing w:val="40"/>
        </w:rPr>
        <w:t> </w:t>
      </w:r>
      <w:r>
        <w:rPr/>
        <w:t>issues</w:t>
      </w:r>
      <w:r>
        <w:rPr>
          <w:spacing w:val="40"/>
        </w:rPr>
        <w:t> </w:t>
      </w:r>
      <w:r>
        <w:rPr/>
        <w:t>that</w:t>
      </w:r>
      <w:r>
        <w:rPr>
          <w:spacing w:val="40"/>
        </w:rPr>
        <w:t> </w:t>
      </w:r>
      <w:r>
        <w:rPr/>
        <w:t>may</w:t>
      </w:r>
      <w:r>
        <w:rPr>
          <w:spacing w:val="40"/>
        </w:rPr>
        <w:t> </w:t>
      </w:r>
      <w:r>
        <w:rPr/>
        <w:t>not</w:t>
      </w:r>
      <w:r>
        <w:rPr>
          <w:spacing w:val="40"/>
        </w:rPr>
        <w:t> </w:t>
      </w:r>
      <w:r>
        <w:rPr/>
        <w:t>be</w:t>
      </w:r>
      <w:r>
        <w:rPr>
          <w:spacing w:val="40"/>
        </w:rPr>
        <w:t> </w:t>
      </w:r>
      <w:r>
        <w:rPr/>
        <w:t>apparent from traditional evaluation metrics alone. The integration of explainability into DL systems not only helps improve model accuracy but also provides transparency, which is essential</w:t>
      </w:r>
      <w:r>
        <w:rPr>
          <w:spacing w:val="80"/>
        </w:rPr>
        <w:t> </w:t>
      </w:r>
      <w:r>
        <w:rPr/>
        <w:t>for real-world applications, especially in environments where safety and fairness are paramount.</w:t>
      </w:r>
    </w:p>
    <w:p>
      <w:pPr>
        <w:pStyle w:val="BodyText"/>
        <w:spacing w:before="169"/>
        <w:ind w:left="1" w:right="118"/>
        <w:jc w:val="center"/>
      </w:pPr>
      <w:r>
        <w:rPr>
          <w:smallCaps/>
          <w:spacing w:val="-2"/>
        </w:rPr>
        <w:t>References</w:t>
      </w:r>
    </w:p>
    <w:p>
      <w:pPr>
        <w:pStyle w:val="ListParagraph"/>
        <w:numPr>
          <w:ilvl w:val="0"/>
          <w:numId w:val="8"/>
        </w:numPr>
        <w:tabs>
          <w:tab w:pos="325" w:val="left" w:leader="none"/>
          <w:tab w:pos="403" w:val="left" w:leader="none"/>
        </w:tabs>
        <w:spacing w:line="232" w:lineRule="auto" w:before="132" w:after="0"/>
        <w:ind w:left="325" w:right="237" w:hanging="206"/>
        <w:jc w:val="both"/>
        <w:rPr>
          <w:sz w:val="16"/>
        </w:rPr>
      </w:pPr>
      <w:r>
        <w:rPr>
          <w:sz w:val="16"/>
        </w:rPr>
        <w:tab/>
        <w:t>Erika Puiutta, Eric MSP Veith, </w:t>
      </w:r>
      <w:r>
        <w:rPr>
          <w:i/>
          <w:sz w:val="16"/>
        </w:rPr>
        <w:t>Explainable Reinforcement Learning: </w:t>
      </w:r>
      <w:r>
        <w:rPr>
          <w:i/>
          <w:sz w:val="16"/>
        </w:rPr>
        <w:t>A</w:t>
      </w:r>
      <w:r>
        <w:rPr>
          <w:i/>
          <w:spacing w:val="40"/>
          <w:sz w:val="16"/>
        </w:rPr>
        <w:t> </w:t>
      </w:r>
      <w:r>
        <w:rPr>
          <w:i/>
          <w:sz w:val="16"/>
        </w:rPr>
        <w:t>Survey</w:t>
      </w:r>
      <w:r>
        <w:rPr>
          <w:sz w:val="16"/>
        </w:rPr>
        <w:t>,</w:t>
      </w:r>
      <w:r>
        <w:rPr>
          <w:spacing w:val="-9"/>
          <w:sz w:val="16"/>
        </w:rPr>
        <w:t> </w:t>
      </w:r>
      <w:r>
        <w:rPr>
          <w:sz w:val="16"/>
        </w:rPr>
        <w:t>OFFIS</w:t>
      </w:r>
      <w:r>
        <w:rPr>
          <w:spacing w:val="-9"/>
          <w:sz w:val="16"/>
        </w:rPr>
        <w:t> </w:t>
      </w:r>
      <w:r>
        <w:rPr>
          <w:sz w:val="16"/>
        </w:rPr>
        <w:t>–</w:t>
      </w:r>
      <w:r>
        <w:rPr>
          <w:spacing w:val="-9"/>
          <w:sz w:val="16"/>
        </w:rPr>
        <w:t> </w:t>
      </w:r>
      <w:r>
        <w:rPr>
          <w:sz w:val="16"/>
        </w:rPr>
        <w:t>Institute</w:t>
      </w:r>
      <w:r>
        <w:rPr>
          <w:spacing w:val="-9"/>
          <w:sz w:val="16"/>
        </w:rPr>
        <w:t> </w:t>
      </w:r>
      <w:r>
        <w:rPr>
          <w:sz w:val="16"/>
        </w:rPr>
        <w:t>for</w:t>
      </w:r>
      <w:r>
        <w:rPr>
          <w:spacing w:val="-9"/>
          <w:sz w:val="16"/>
        </w:rPr>
        <w:t> </w:t>
      </w:r>
      <w:r>
        <w:rPr>
          <w:sz w:val="16"/>
        </w:rPr>
        <w:t>Information</w:t>
      </w:r>
      <w:r>
        <w:rPr>
          <w:spacing w:val="-9"/>
          <w:sz w:val="16"/>
        </w:rPr>
        <w:t> </w:t>
      </w:r>
      <w:r>
        <w:rPr>
          <w:sz w:val="16"/>
        </w:rPr>
        <w:t>Technology,</w:t>
      </w:r>
      <w:r>
        <w:rPr>
          <w:spacing w:val="-9"/>
          <w:sz w:val="16"/>
        </w:rPr>
        <w:t> </w:t>
      </w:r>
      <w:r>
        <w:rPr>
          <w:sz w:val="16"/>
        </w:rPr>
        <w:t>Escherweg</w:t>
      </w:r>
      <w:r>
        <w:rPr>
          <w:spacing w:val="-9"/>
          <w:sz w:val="16"/>
        </w:rPr>
        <w:t> </w:t>
      </w:r>
      <w:r>
        <w:rPr>
          <w:sz w:val="16"/>
        </w:rPr>
        <w:t>2,</w:t>
      </w:r>
      <w:r>
        <w:rPr>
          <w:spacing w:val="-9"/>
          <w:sz w:val="16"/>
        </w:rPr>
        <w:t> </w:t>
      </w:r>
      <w:r>
        <w:rPr>
          <w:sz w:val="16"/>
        </w:rPr>
        <w:t>26121</w:t>
      </w:r>
      <w:r>
        <w:rPr>
          <w:spacing w:val="40"/>
          <w:sz w:val="16"/>
        </w:rPr>
        <w:t> </w:t>
      </w:r>
      <w:r>
        <w:rPr>
          <w:sz w:val="16"/>
        </w:rPr>
        <w:t>Oldenburg, Germany.</w:t>
      </w:r>
    </w:p>
    <w:p>
      <w:pPr>
        <w:spacing w:after="0" w:line="232" w:lineRule="auto"/>
        <w:jc w:val="both"/>
        <w:rPr>
          <w:sz w:val="16"/>
        </w:rPr>
        <w:sectPr>
          <w:pgSz w:w="12240" w:h="15840"/>
          <w:pgMar w:top="920" w:bottom="280" w:left="860" w:right="740"/>
          <w:cols w:num="2" w:equalWidth="0">
            <w:col w:w="5181" w:space="79"/>
            <w:col w:w="5380"/>
          </w:cols>
        </w:sectPr>
      </w:pPr>
    </w:p>
    <w:p>
      <w:pPr>
        <w:pStyle w:val="ListParagraph"/>
        <w:numPr>
          <w:ilvl w:val="0"/>
          <w:numId w:val="8"/>
        </w:numPr>
        <w:tabs>
          <w:tab w:pos="325" w:val="left" w:leader="none"/>
          <w:tab w:pos="403" w:val="left" w:leader="none"/>
        </w:tabs>
        <w:spacing w:line="232" w:lineRule="auto" w:before="73" w:after="0"/>
        <w:ind w:left="325" w:right="5497" w:hanging="206"/>
        <w:jc w:val="both"/>
        <w:rPr>
          <w:sz w:val="16"/>
        </w:rPr>
      </w:pPr>
      <w:r>
        <w:rPr>
          <w:sz w:val="16"/>
        </w:rPr>
        <w:tab/>
        <w:t>Julius Adebayo, Michael Muelly, Ilaria Liccardi, Been Kim, </w:t>
      </w:r>
      <w:r>
        <w:rPr>
          <w:i/>
          <w:sz w:val="16"/>
        </w:rPr>
        <w:t>Debugging</w:t>
      </w:r>
      <w:r>
        <w:rPr>
          <w:i/>
          <w:spacing w:val="40"/>
          <w:sz w:val="16"/>
        </w:rPr>
        <w:t> </w:t>
      </w:r>
      <w:r>
        <w:rPr>
          <w:i/>
          <w:sz w:val="16"/>
        </w:rPr>
        <w:t>Tests for Model Explanations</w:t>
      </w:r>
      <w:r>
        <w:rPr>
          <w:sz w:val="16"/>
        </w:rPr>
        <w:t>, Massachusetts Institute of Technology,</w:t>
      </w:r>
      <w:r>
        <w:rPr>
          <w:spacing w:val="40"/>
          <w:sz w:val="16"/>
        </w:rPr>
        <w:t> </w:t>
      </w:r>
      <w:r>
        <w:rPr>
          <w:sz w:val="16"/>
        </w:rPr>
        <w:t>Google Inc, 2020.</w:t>
      </w:r>
    </w:p>
    <w:p>
      <w:pPr>
        <w:pStyle w:val="ListParagraph"/>
        <w:numPr>
          <w:ilvl w:val="0"/>
          <w:numId w:val="8"/>
        </w:numPr>
        <w:tabs>
          <w:tab w:pos="325" w:val="left" w:leader="none"/>
          <w:tab w:pos="403" w:val="left" w:leader="none"/>
        </w:tabs>
        <w:spacing w:line="232" w:lineRule="auto" w:before="3" w:after="0"/>
        <w:ind w:left="325" w:right="5497" w:hanging="206"/>
        <w:jc w:val="both"/>
        <w:rPr>
          <w:sz w:val="16"/>
        </w:rPr>
      </w:pPr>
      <w:r>
        <w:rPr>
          <w:sz w:val="16"/>
        </w:rPr>
        <w:tab/>
        <w:t>Guiliang Liu, Oliver Schulte, Wang Zhu, Qingcan Li, </w:t>
      </w:r>
      <w:r>
        <w:rPr>
          <w:i/>
          <w:sz w:val="16"/>
        </w:rPr>
        <w:t>Toward </w:t>
      </w:r>
      <w:r>
        <w:rPr>
          <w:i/>
          <w:sz w:val="16"/>
        </w:rPr>
        <w:t>In-</w:t>
      </w:r>
      <w:r>
        <w:rPr>
          <w:i/>
          <w:spacing w:val="40"/>
          <w:sz w:val="16"/>
        </w:rPr>
        <w:t> </w:t>
      </w:r>
      <w:r>
        <w:rPr>
          <w:i/>
          <w:sz w:val="16"/>
        </w:rPr>
        <w:t>terpretable Deep Reinforcement Learning with Linear Model U-Trees</w:t>
      </w:r>
      <w:r>
        <w:rPr>
          <w:sz w:val="16"/>
        </w:rPr>
        <w:t>,</w:t>
      </w:r>
      <w:r>
        <w:rPr>
          <w:spacing w:val="40"/>
          <w:sz w:val="16"/>
        </w:rPr>
        <w:t> </w:t>
      </w:r>
      <w:r>
        <w:rPr>
          <w:sz w:val="16"/>
        </w:rPr>
        <w:t>arXiv:1807.05887v1 [cs.LG], 16 July 2018.</w:t>
      </w:r>
    </w:p>
    <w:p>
      <w:pPr>
        <w:pStyle w:val="ListParagraph"/>
        <w:numPr>
          <w:ilvl w:val="0"/>
          <w:numId w:val="8"/>
        </w:numPr>
        <w:tabs>
          <w:tab w:pos="325" w:val="left" w:leader="none"/>
          <w:tab w:pos="403" w:val="left" w:leader="none"/>
        </w:tabs>
        <w:spacing w:line="232" w:lineRule="auto" w:before="2" w:after="0"/>
        <w:ind w:left="325" w:right="5497" w:hanging="206"/>
        <w:jc w:val="both"/>
        <w:rPr>
          <w:sz w:val="16"/>
        </w:rPr>
      </w:pPr>
      <w:r>
        <w:rPr>
          <w:sz w:val="16"/>
        </w:rPr>
        <w:tab/>
        <w:t>Andrew Silva, Taylor Killian, Ivan Rodriguez Jimenez, </w:t>
      </w:r>
      <w:r>
        <w:rPr>
          <w:i/>
          <w:sz w:val="16"/>
        </w:rPr>
        <w:t>Optimization</w:t>
      </w:r>
      <w:r>
        <w:rPr>
          <w:i/>
          <w:spacing w:val="40"/>
          <w:sz w:val="16"/>
        </w:rPr>
        <w:t> </w:t>
      </w:r>
      <w:r>
        <w:rPr>
          <w:i/>
          <w:sz w:val="16"/>
        </w:rPr>
        <w:t>Methods for Interpretable Differentiable Decision Trees in Reinforcement</w:t>
      </w:r>
      <w:r>
        <w:rPr>
          <w:i/>
          <w:spacing w:val="40"/>
          <w:sz w:val="16"/>
        </w:rPr>
        <w:t> </w:t>
      </w:r>
      <w:r>
        <w:rPr>
          <w:i/>
          <w:sz w:val="16"/>
        </w:rPr>
        <w:t>Learning</w:t>
      </w:r>
      <w:r>
        <w:rPr>
          <w:sz w:val="16"/>
        </w:rPr>
        <w:t>, Office of Naval Research under grant N00014-19-1-2076 and</w:t>
      </w:r>
      <w:r>
        <w:rPr>
          <w:spacing w:val="80"/>
          <w:sz w:val="16"/>
        </w:rPr>
        <w:t> </w:t>
      </w:r>
      <w:r>
        <w:rPr>
          <w:sz w:val="16"/>
        </w:rPr>
        <w:t>by MIT Lincoln Laboratory.</w:t>
      </w:r>
    </w:p>
    <w:p>
      <w:pPr>
        <w:pStyle w:val="ListParagraph"/>
        <w:numPr>
          <w:ilvl w:val="0"/>
          <w:numId w:val="8"/>
        </w:numPr>
        <w:tabs>
          <w:tab w:pos="325" w:val="left" w:leader="none"/>
          <w:tab w:pos="403" w:val="left" w:leader="none"/>
        </w:tabs>
        <w:spacing w:line="232" w:lineRule="auto" w:before="4" w:after="0"/>
        <w:ind w:left="325" w:right="5497" w:hanging="206"/>
        <w:jc w:val="both"/>
        <w:rPr>
          <w:sz w:val="16"/>
        </w:rPr>
      </w:pPr>
      <w:r>
        <w:rPr>
          <w:sz w:val="16"/>
        </w:rPr>
        <w:tab/>
        <w:t>Zachary C. Lipton, </w:t>
      </w:r>
      <w:r>
        <w:rPr>
          <w:i/>
          <w:sz w:val="16"/>
        </w:rPr>
        <w:t>The mythos of model interpretability</w:t>
      </w:r>
      <w:r>
        <w:rPr>
          <w:sz w:val="16"/>
        </w:rPr>
        <w:t>, Queue,</w:t>
      </w:r>
      <w:r>
        <w:rPr>
          <w:spacing w:val="40"/>
          <w:sz w:val="16"/>
        </w:rPr>
        <w:t> </w:t>
      </w:r>
      <w:r>
        <w:rPr>
          <w:sz w:val="16"/>
        </w:rPr>
        <w:t>16(3):31–57, 2018.</w:t>
      </w:r>
    </w:p>
    <w:p>
      <w:pPr>
        <w:pStyle w:val="ListParagraph"/>
        <w:numPr>
          <w:ilvl w:val="0"/>
          <w:numId w:val="8"/>
        </w:numPr>
        <w:tabs>
          <w:tab w:pos="325" w:val="left" w:leader="none"/>
          <w:tab w:pos="403" w:val="left" w:leader="none"/>
        </w:tabs>
        <w:spacing w:line="232" w:lineRule="auto" w:before="1" w:after="0"/>
        <w:ind w:left="325" w:right="5497" w:hanging="206"/>
        <w:jc w:val="both"/>
        <w:rPr>
          <w:sz w:val="16"/>
        </w:rPr>
      </w:pPr>
      <w:r>
        <w:rPr>
          <w:sz w:val="16"/>
        </w:rPr>
        <w:tab/>
        <w:t>David A. McAllester, Satinder P. Singh Sutton, Richard S., </w:t>
      </w:r>
      <w:r>
        <w:rPr>
          <w:sz w:val="16"/>
        </w:rPr>
        <w:t>Yishay</w:t>
      </w:r>
      <w:r>
        <w:rPr>
          <w:spacing w:val="40"/>
          <w:sz w:val="16"/>
        </w:rPr>
        <w:t> </w:t>
      </w:r>
      <w:r>
        <w:rPr>
          <w:sz w:val="16"/>
        </w:rPr>
        <w:t>Mansour,</w:t>
      </w:r>
      <w:r>
        <w:rPr>
          <w:spacing w:val="-8"/>
          <w:sz w:val="16"/>
        </w:rPr>
        <w:t> </w:t>
      </w:r>
      <w:r>
        <w:rPr>
          <w:i/>
          <w:sz w:val="16"/>
        </w:rPr>
        <w:t>Policy</w:t>
      </w:r>
      <w:r>
        <w:rPr>
          <w:i/>
          <w:spacing w:val="-8"/>
          <w:sz w:val="16"/>
        </w:rPr>
        <w:t> </w:t>
      </w:r>
      <w:r>
        <w:rPr>
          <w:i/>
          <w:sz w:val="16"/>
        </w:rPr>
        <w:t>gradient</w:t>
      </w:r>
      <w:r>
        <w:rPr>
          <w:i/>
          <w:spacing w:val="-8"/>
          <w:sz w:val="16"/>
        </w:rPr>
        <w:t> </w:t>
      </w:r>
      <w:r>
        <w:rPr>
          <w:i/>
          <w:sz w:val="16"/>
        </w:rPr>
        <w:t>methods</w:t>
      </w:r>
      <w:r>
        <w:rPr>
          <w:i/>
          <w:spacing w:val="-8"/>
          <w:sz w:val="16"/>
        </w:rPr>
        <w:t> </w:t>
      </w:r>
      <w:r>
        <w:rPr>
          <w:i/>
          <w:sz w:val="16"/>
        </w:rPr>
        <w:t>for</w:t>
      </w:r>
      <w:r>
        <w:rPr>
          <w:i/>
          <w:spacing w:val="-8"/>
          <w:sz w:val="16"/>
        </w:rPr>
        <w:t> </w:t>
      </w:r>
      <w:r>
        <w:rPr>
          <w:i/>
          <w:sz w:val="16"/>
        </w:rPr>
        <w:t>reinforcement</w:t>
      </w:r>
      <w:r>
        <w:rPr>
          <w:i/>
          <w:spacing w:val="-8"/>
          <w:sz w:val="16"/>
        </w:rPr>
        <w:t> </w:t>
      </w:r>
      <w:r>
        <w:rPr>
          <w:i/>
          <w:sz w:val="16"/>
        </w:rPr>
        <w:t>learning</w:t>
      </w:r>
      <w:r>
        <w:rPr>
          <w:i/>
          <w:spacing w:val="-8"/>
          <w:sz w:val="16"/>
        </w:rPr>
        <w:t> </w:t>
      </w:r>
      <w:r>
        <w:rPr>
          <w:i/>
          <w:sz w:val="16"/>
        </w:rPr>
        <w:t>with</w:t>
      </w:r>
      <w:r>
        <w:rPr>
          <w:i/>
          <w:spacing w:val="-8"/>
          <w:sz w:val="16"/>
        </w:rPr>
        <w:t> </w:t>
      </w:r>
      <w:r>
        <w:rPr>
          <w:i/>
          <w:sz w:val="16"/>
        </w:rPr>
        <w:t>function</w:t>
      </w:r>
      <w:r>
        <w:rPr>
          <w:i/>
          <w:spacing w:val="40"/>
          <w:sz w:val="16"/>
        </w:rPr>
        <w:t> </w:t>
      </w:r>
      <w:r>
        <w:rPr>
          <w:i/>
          <w:sz w:val="16"/>
        </w:rPr>
        <w:t>approximation</w:t>
      </w:r>
      <w:r>
        <w:rPr>
          <w:sz w:val="16"/>
        </w:rPr>
        <w:t>, in NIPS, pages 1057–1063.</w:t>
      </w:r>
    </w:p>
    <w:p>
      <w:pPr>
        <w:pStyle w:val="ListParagraph"/>
        <w:numPr>
          <w:ilvl w:val="0"/>
          <w:numId w:val="8"/>
        </w:numPr>
        <w:tabs>
          <w:tab w:pos="325" w:val="left" w:leader="none"/>
          <w:tab w:pos="403" w:val="left" w:leader="none"/>
        </w:tabs>
        <w:spacing w:line="232" w:lineRule="auto" w:before="3" w:after="0"/>
        <w:ind w:left="325" w:right="5497" w:hanging="206"/>
        <w:jc w:val="both"/>
        <w:rPr>
          <w:sz w:val="16"/>
        </w:rPr>
      </w:pPr>
      <w:r>
        <w:rPr>
          <w:sz w:val="16"/>
        </w:rPr>
        <w:tab/>
        <w:t>Jasper van der Waa, Jurriaan van Diggelen, Karel van den Bosch, </w:t>
      </w:r>
      <w:r>
        <w:rPr>
          <w:sz w:val="16"/>
        </w:rPr>
        <w:t>Mark</w:t>
      </w:r>
      <w:r>
        <w:rPr>
          <w:spacing w:val="40"/>
          <w:sz w:val="16"/>
        </w:rPr>
        <w:t> </w:t>
      </w:r>
      <w:r>
        <w:rPr>
          <w:sz w:val="16"/>
        </w:rPr>
        <w:t>Neerincx, </w:t>
      </w:r>
      <w:r>
        <w:rPr>
          <w:i/>
          <w:sz w:val="16"/>
        </w:rPr>
        <w:t>Contrastive explanations for reinforcement learning in terms of</w:t>
      </w:r>
      <w:r>
        <w:rPr>
          <w:i/>
          <w:spacing w:val="40"/>
          <w:sz w:val="16"/>
        </w:rPr>
        <w:t> </w:t>
      </w:r>
      <w:r>
        <w:rPr>
          <w:i/>
          <w:sz w:val="16"/>
        </w:rPr>
        <w:t>expected consequences</w:t>
      </w:r>
      <w:r>
        <w:rPr>
          <w:sz w:val="16"/>
        </w:rPr>
        <w:t>, Proceedings of the IJCAI/ECAI 2018 Workshop</w:t>
      </w:r>
      <w:r>
        <w:rPr>
          <w:spacing w:val="40"/>
          <w:sz w:val="16"/>
        </w:rPr>
        <w:t> </w:t>
      </w:r>
      <w:r>
        <w:rPr>
          <w:sz w:val="16"/>
        </w:rPr>
        <w:t>on Explainable AI, 2018.</w:t>
      </w:r>
    </w:p>
    <w:p>
      <w:pPr>
        <w:pStyle w:val="ListParagraph"/>
        <w:numPr>
          <w:ilvl w:val="0"/>
          <w:numId w:val="8"/>
        </w:numPr>
        <w:tabs>
          <w:tab w:pos="325" w:val="left" w:leader="none"/>
          <w:tab w:pos="403" w:val="left" w:leader="none"/>
        </w:tabs>
        <w:spacing w:line="232" w:lineRule="auto" w:before="3" w:after="0"/>
        <w:ind w:left="325" w:right="5497" w:hanging="206"/>
        <w:jc w:val="both"/>
        <w:rPr>
          <w:sz w:val="16"/>
        </w:rPr>
      </w:pPr>
      <w:r>
        <w:rPr>
          <w:sz w:val="16"/>
        </w:rPr>
        <w:tab/>
        <w:t>Alex Mott, Daniel Zoran, Mike Chrzanowski, Daan Wierstra, </w:t>
      </w:r>
      <w:r>
        <w:rPr>
          <w:sz w:val="16"/>
        </w:rPr>
        <w:t>Danilo</w:t>
      </w:r>
      <w:r>
        <w:rPr>
          <w:spacing w:val="40"/>
          <w:sz w:val="16"/>
        </w:rPr>
        <w:t> </w:t>
      </w:r>
      <w:r>
        <w:rPr>
          <w:sz w:val="16"/>
        </w:rPr>
        <w:t>Jimenez Rezende, </w:t>
      </w:r>
      <w:r>
        <w:rPr>
          <w:i/>
          <w:sz w:val="16"/>
        </w:rPr>
        <w:t>Towards interpretable reinforcement learning using</w:t>
      </w:r>
      <w:r>
        <w:rPr>
          <w:i/>
          <w:spacing w:val="40"/>
          <w:sz w:val="16"/>
        </w:rPr>
        <w:t> </w:t>
      </w:r>
      <w:r>
        <w:rPr>
          <w:i/>
          <w:sz w:val="16"/>
        </w:rPr>
        <w:t>attention augmented agents</w:t>
      </w:r>
      <w:r>
        <w:rPr>
          <w:sz w:val="16"/>
        </w:rPr>
        <w:t>, in NeurIPS, 2019.</w:t>
      </w:r>
    </w:p>
    <w:p>
      <w:pPr>
        <w:pStyle w:val="ListParagraph"/>
        <w:numPr>
          <w:ilvl w:val="0"/>
          <w:numId w:val="8"/>
        </w:numPr>
        <w:tabs>
          <w:tab w:pos="325" w:val="left" w:leader="none"/>
          <w:tab w:pos="403" w:val="left" w:leader="none"/>
        </w:tabs>
        <w:spacing w:line="232" w:lineRule="auto" w:before="3" w:after="0"/>
        <w:ind w:left="325" w:right="5497" w:hanging="206"/>
        <w:jc w:val="both"/>
        <w:rPr>
          <w:sz w:val="16"/>
        </w:rPr>
      </w:pPr>
      <w:r>
        <w:rPr>
          <w:sz w:val="16"/>
        </w:rPr>
        <w:tab/>
        <w:t>Peng Jin, Jiaxu Tian, Dapeng Zhi, Xuejun Wen, Min Zhang, </w:t>
      </w:r>
      <w:r>
        <w:rPr>
          <w:i/>
          <w:sz w:val="16"/>
        </w:rPr>
        <w:t>TRAINIFY:</w:t>
      </w:r>
      <w:r>
        <w:rPr>
          <w:i/>
          <w:spacing w:val="40"/>
          <w:sz w:val="16"/>
        </w:rPr>
        <w:t> </w:t>
      </w:r>
      <w:r>
        <w:rPr>
          <w:i/>
          <w:sz w:val="16"/>
        </w:rPr>
        <w:t>A CEGAR-Driven Training and Verification Framework for Safe </w:t>
      </w:r>
      <w:r>
        <w:rPr>
          <w:i/>
          <w:sz w:val="16"/>
        </w:rPr>
        <w:t>Deep</w:t>
      </w:r>
      <w:r>
        <w:rPr>
          <w:i/>
          <w:spacing w:val="40"/>
          <w:sz w:val="16"/>
        </w:rPr>
        <w:t> </w:t>
      </w:r>
      <w:r>
        <w:rPr>
          <w:i/>
          <w:sz w:val="16"/>
        </w:rPr>
        <w:t>Reinforcement</w:t>
      </w:r>
      <w:r>
        <w:rPr>
          <w:i/>
          <w:spacing w:val="-10"/>
          <w:sz w:val="16"/>
        </w:rPr>
        <w:t> </w:t>
      </w:r>
      <w:r>
        <w:rPr>
          <w:i/>
          <w:sz w:val="16"/>
        </w:rPr>
        <w:t>Learning</w:t>
      </w:r>
      <w:r>
        <w:rPr>
          <w:sz w:val="16"/>
        </w:rPr>
        <w:t>,</w:t>
      </w:r>
      <w:r>
        <w:rPr>
          <w:spacing w:val="-10"/>
          <w:sz w:val="16"/>
        </w:rPr>
        <w:t> </w:t>
      </w:r>
      <w:r>
        <w:rPr>
          <w:sz w:val="16"/>
        </w:rPr>
        <w:t>DOI,</w:t>
      </w:r>
      <w:r>
        <w:rPr>
          <w:spacing w:val="-10"/>
          <w:sz w:val="16"/>
        </w:rPr>
        <w:t> </w:t>
      </w:r>
      <w:r>
        <w:rPr>
          <w:sz w:val="16"/>
        </w:rPr>
        <w:t>https://doi.org/10.1007/978-3-031-13185-1-</w:t>
      </w:r>
      <w:r>
        <w:rPr>
          <w:spacing w:val="40"/>
          <w:sz w:val="16"/>
        </w:rPr>
        <w:t> </w:t>
      </w:r>
      <w:r>
        <w:rPr>
          <w:spacing w:val="-4"/>
          <w:sz w:val="16"/>
        </w:rPr>
        <w:t>10.</w:t>
      </w:r>
    </w:p>
    <w:p>
      <w:pPr>
        <w:pStyle w:val="ListParagraph"/>
        <w:numPr>
          <w:ilvl w:val="0"/>
          <w:numId w:val="8"/>
        </w:numPr>
        <w:tabs>
          <w:tab w:pos="325" w:val="left" w:leader="none"/>
          <w:tab w:pos="483" w:val="left" w:leader="none"/>
        </w:tabs>
        <w:spacing w:line="232" w:lineRule="auto" w:before="3" w:after="0"/>
        <w:ind w:left="325" w:right="5497" w:hanging="206"/>
        <w:jc w:val="both"/>
        <w:rPr>
          <w:sz w:val="16"/>
        </w:rPr>
      </w:pPr>
      <w:r>
        <w:rPr>
          <w:sz w:val="16"/>
        </w:rPr>
        <w:t>J. Li, K. Kuang, B. Wang, F. Liu, L. Chen, F. Wu, J. Xiao, </w:t>
      </w:r>
      <w:r>
        <w:rPr>
          <w:i/>
          <w:sz w:val="16"/>
        </w:rPr>
        <w:t>Shapley</w:t>
      </w:r>
      <w:r>
        <w:rPr>
          <w:i/>
          <w:spacing w:val="40"/>
          <w:sz w:val="16"/>
        </w:rPr>
        <w:t> </w:t>
      </w:r>
      <w:r>
        <w:rPr>
          <w:i/>
          <w:sz w:val="16"/>
        </w:rPr>
        <w:t>counterfactual credits for multi-agent reinforcement learning</w:t>
      </w:r>
      <w:r>
        <w:rPr>
          <w:sz w:val="16"/>
        </w:rPr>
        <w:t>, SIGKDD,</w:t>
      </w:r>
      <w:r>
        <w:rPr>
          <w:spacing w:val="40"/>
          <w:sz w:val="16"/>
        </w:rPr>
        <w:t> </w:t>
      </w:r>
      <w:r>
        <w:rPr>
          <w:spacing w:val="-2"/>
          <w:sz w:val="16"/>
        </w:rPr>
        <w:t>2021.</w:t>
      </w:r>
    </w:p>
    <w:p>
      <w:pPr>
        <w:pStyle w:val="ListParagraph"/>
        <w:numPr>
          <w:ilvl w:val="0"/>
          <w:numId w:val="8"/>
        </w:numPr>
        <w:tabs>
          <w:tab w:pos="325" w:val="left" w:leader="none"/>
          <w:tab w:pos="483" w:val="left" w:leader="none"/>
        </w:tabs>
        <w:spacing w:line="232" w:lineRule="auto" w:before="3" w:after="0"/>
        <w:ind w:left="325" w:right="5497" w:hanging="206"/>
        <w:jc w:val="both"/>
        <w:rPr>
          <w:sz w:val="16"/>
        </w:rPr>
      </w:pPr>
      <w:r>
        <w:rPr>
          <w:sz w:val="16"/>
        </w:rPr>
        <w:t>Renan A. Rojas-Gomez, Raymond A. Yeh, Minh N. Do, Anh Nguyen,</w:t>
      </w:r>
      <w:r>
        <w:rPr>
          <w:spacing w:val="40"/>
          <w:sz w:val="16"/>
        </w:rPr>
        <w:t> </w:t>
      </w:r>
      <w:r>
        <w:rPr>
          <w:i/>
          <w:sz w:val="16"/>
        </w:rPr>
        <w:t>Inverting Adversarially Robust Networks for Image Synthesis</w:t>
      </w:r>
      <w:r>
        <w:rPr>
          <w:sz w:val="16"/>
        </w:rPr>
        <w:t>, 16th Asian</w:t>
      </w:r>
      <w:r>
        <w:rPr>
          <w:spacing w:val="40"/>
          <w:sz w:val="16"/>
        </w:rPr>
        <w:t> </w:t>
      </w:r>
      <w:r>
        <w:rPr>
          <w:sz w:val="16"/>
        </w:rPr>
        <w:t>Conference on Computer Vision (ACCV 2022).</w:t>
      </w:r>
    </w:p>
    <w:p>
      <w:pPr>
        <w:pStyle w:val="ListParagraph"/>
        <w:numPr>
          <w:ilvl w:val="0"/>
          <w:numId w:val="8"/>
        </w:numPr>
        <w:tabs>
          <w:tab w:pos="325" w:val="left" w:leader="none"/>
          <w:tab w:pos="483" w:val="left" w:leader="none"/>
        </w:tabs>
        <w:spacing w:line="232" w:lineRule="auto" w:before="3" w:after="0"/>
        <w:ind w:left="325" w:right="5497" w:hanging="206"/>
        <w:jc w:val="both"/>
        <w:rPr>
          <w:sz w:val="16"/>
        </w:rPr>
      </w:pPr>
      <w:r>
        <w:rPr>
          <w:sz w:val="16"/>
        </w:rPr>
        <w:t>Shusen Liu, Bhavya Kailkhura, Donald Loveland, Yong Han, </w:t>
      </w:r>
      <w:r>
        <w:rPr>
          <w:i/>
          <w:sz w:val="16"/>
        </w:rPr>
        <w:t>Gen-</w:t>
      </w:r>
      <w:r>
        <w:rPr>
          <w:i/>
          <w:spacing w:val="40"/>
          <w:sz w:val="16"/>
        </w:rPr>
        <w:t> </w:t>
      </w:r>
      <w:r>
        <w:rPr>
          <w:i/>
          <w:sz w:val="16"/>
        </w:rPr>
        <w:t>erative Counterfactual Introspection for Explainable Deep Learning</w:t>
      </w:r>
      <w:r>
        <w:rPr>
          <w:sz w:val="16"/>
        </w:rPr>
        <w:t>,</w:t>
      </w:r>
      <w:r>
        <w:rPr>
          <w:spacing w:val="40"/>
          <w:sz w:val="16"/>
        </w:rPr>
        <w:t> </w:t>
      </w:r>
      <w:r>
        <w:rPr>
          <w:sz w:val="16"/>
        </w:rPr>
        <w:t>arXiv:1907.03077, 2019.</w:t>
      </w:r>
    </w:p>
    <w:p>
      <w:pPr>
        <w:pStyle w:val="ListParagraph"/>
        <w:numPr>
          <w:ilvl w:val="0"/>
          <w:numId w:val="8"/>
        </w:numPr>
        <w:tabs>
          <w:tab w:pos="325" w:val="left" w:leader="none"/>
          <w:tab w:pos="483" w:val="left" w:leader="none"/>
        </w:tabs>
        <w:spacing w:line="232" w:lineRule="auto" w:before="2" w:after="0"/>
        <w:ind w:left="325" w:right="5497" w:hanging="206"/>
        <w:jc w:val="both"/>
        <w:rPr>
          <w:sz w:val="16"/>
        </w:rPr>
      </w:pPr>
      <w:r>
        <w:rPr>
          <w:sz w:val="16"/>
        </w:rPr>
        <w:t>Jon</w:t>
      </w:r>
      <w:r>
        <w:rPr>
          <w:spacing w:val="70"/>
          <w:sz w:val="16"/>
        </w:rPr>
        <w:t> </w:t>
      </w:r>
      <w:r>
        <w:rPr>
          <w:sz w:val="16"/>
        </w:rPr>
        <w:t>Vadillo,</w:t>
      </w:r>
      <w:r>
        <w:rPr>
          <w:spacing w:val="70"/>
          <w:sz w:val="16"/>
        </w:rPr>
        <w:t> </w:t>
      </w:r>
      <w:r>
        <w:rPr>
          <w:sz w:val="16"/>
        </w:rPr>
        <w:t>Roberto</w:t>
      </w:r>
      <w:r>
        <w:rPr>
          <w:spacing w:val="70"/>
          <w:sz w:val="16"/>
        </w:rPr>
        <w:t> </w:t>
      </w:r>
      <w:r>
        <w:rPr>
          <w:sz w:val="16"/>
        </w:rPr>
        <w:t>Santana,</w:t>
      </w:r>
      <w:r>
        <w:rPr>
          <w:spacing w:val="70"/>
          <w:sz w:val="16"/>
        </w:rPr>
        <w:t> </w:t>
      </w:r>
      <w:r>
        <w:rPr>
          <w:sz w:val="16"/>
        </w:rPr>
        <w:t>Jose</w:t>
      </w:r>
      <w:r>
        <w:rPr>
          <w:spacing w:val="70"/>
          <w:sz w:val="16"/>
        </w:rPr>
        <w:t> </w:t>
      </w:r>
      <w:r>
        <w:rPr>
          <w:sz w:val="16"/>
        </w:rPr>
        <w:t>A.</w:t>
      </w:r>
      <w:r>
        <w:rPr>
          <w:spacing w:val="70"/>
          <w:sz w:val="16"/>
        </w:rPr>
        <w:t> </w:t>
      </w:r>
      <w:r>
        <w:rPr>
          <w:sz w:val="16"/>
        </w:rPr>
        <w:t>Lozano,</w:t>
      </w:r>
      <w:r>
        <w:rPr>
          <w:spacing w:val="70"/>
          <w:sz w:val="16"/>
        </w:rPr>
        <w:t> </w:t>
      </w:r>
      <w:r>
        <w:rPr>
          <w:i/>
          <w:sz w:val="16"/>
        </w:rPr>
        <w:t>When</w:t>
      </w:r>
      <w:r>
        <w:rPr>
          <w:i/>
          <w:spacing w:val="70"/>
          <w:sz w:val="16"/>
        </w:rPr>
        <w:t> </w:t>
      </w:r>
      <w:r>
        <w:rPr>
          <w:i/>
          <w:sz w:val="16"/>
        </w:rPr>
        <w:t>and</w:t>
      </w:r>
      <w:r>
        <w:rPr>
          <w:i/>
          <w:spacing w:val="70"/>
          <w:sz w:val="16"/>
        </w:rPr>
        <w:t> </w:t>
      </w:r>
      <w:r>
        <w:rPr>
          <w:i/>
          <w:sz w:val="16"/>
        </w:rPr>
        <w:t>how</w:t>
      </w:r>
      <w:r>
        <w:rPr>
          <w:i/>
          <w:spacing w:val="40"/>
          <w:sz w:val="16"/>
        </w:rPr>
        <w:t> </w:t>
      </w:r>
      <w:r>
        <w:rPr>
          <w:i/>
          <w:sz w:val="16"/>
        </w:rPr>
        <w:t>to fool explainable models (and humans) with adversarial </w:t>
      </w:r>
      <w:r>
        <w:rPr>
          <w:i/>
          <w:sz w:val="16"/>
        </w:rPr>
        <w:t>examples</w:t>
      </w:r>
      <w:r>
        <w:rPr>
          <w:sz w:val="16"/>
        </w:rPr>
        <w:t>,</w:t>
      </w:r>
      <w:r>
        <w:rPr>
          <w:spacing w:val="40"/>
          <w:sz w:val="16"/>
        </w:rPr>
        <w:t> </w:t>
      </w:r>
      <w:r>
        <w:rPr>
          <w:spacing w:val="-2"/>
          <w:sz w:val="16"/>
        </w:rPr>
        <w:t>arXiv:2107.01943.</w:t>
      </w:r>
    </w:p>
    <w:p>
      <w:pPr>
        <w:pStyle w:val="ListParagraph"/>
        <w:numPr>
          <w:ilvl w:val="0"/>
          <w:numId w:val="8"/>
        </w:numPr>
        <w:tabs>
          <w:tab w:pos="325" w:val="left" w:leader="none"/>
          <w:tab w:pos="483" w:val="left" w:leader="none"/>
        </w:tabs>
        <w:spacing w:line="232" w:lineRule="auto" w:before="3" w:after="0"/>
        <w:ind w:left="325" w:right="5497" w:hanging="206"/>
        <w:jc w:val="both"/>
        <w:rPr>
          <w:sz w:val="16"/>
        </w:rPr>
      </w:pPr>
      <w:r>
        <w:rPr>
          <w:sz w:val="16"/>
        </w:rPr>
        <w:t>Meike Nauta, Ron van Bree, Christin Seifert, </w:t>
      </w:r>
      <w:r>
        <w:rPr>
          <w:i/>
          <w:sz w:val="16"/>
        </w:rPr>
        <w:t>Neural prototype trees </w:t>
      </w:r>
      <w:r>
        <w:rPr>
          <w:i/>
          <w:sz w:val="16"/>
        </w:rPr>
        <w:t>for</w:t>
      </w:r>
      <w:r>
        <w:rPr>
          <w:i/>
          <w:spacing w:val="40"/>
          <w:sz w:val="16"/>
        </w:rPr>
        <w:t> </w:t>
      </w:r>
      <w:r>
        <w:rPr>
          <w:i/>
          <w:sz w:val="16"/>
        </w:rPr>
        <w:t>interpretable fine-grained image recognition</w:t>
      </w:r>
      <w:r>
        <w:rPr>
          <w:sz w:val="16"/>
        </w:rPr>
        <w:t>, arXiv:2012.02046, 2020.</w:t>
      </w:r>
    </w:p>
    <w:p>
      <w:pPr>
        <w:pStyle w:val="ListParagraph"/>
        <w:numPr>
          <w:ilvl w:val="0"/>
          <w:numId w:val="8"/>
        </w:numPr>
        <w:tabs>
          <w:tab w:pos="325" w:val="left" w:leader="none"/>
          <w:tab w:pos="483" w:val="left" w:leader="none"/>
        </w:tabs>
        <w:spacing w:line="232" w:lineRule="auto" w:before="2" w:after="0"/>
        <w:ind w:left="325" w:right="5497" w:hanging="206"/>
        <w:jc w:val="both"/>
        <w:rPr>
          <w:sz w:val="16"/>
        </w:rPr>
      </w:pPr>
      <w:r>
        <w:rPr>
          <w:sz w:val="16"/>
        </w:rPr>
        <w:t>Jonathan Dinu, Jeffrey Bigham, J. Zico Kolter, </w:t>
      </w:r>
      <w:r>
        <w:rPr>
          <w:i/>
          <w:sz w:val="16"/>
        </w:rPr>
        <w:t>Challenging </w:t>
      </w:r>
      <w:r>
        <w:rPr>
          <w:i/>
          <w:sz w:val="16"/>
        </w:rPr>
        <w:t>common</w:t>
      </w:r>
      <w:r>
        <w:rPr>
          <w:i/>
          <w:spacing w:val="40"/>
          <w:sz w:val="16"/>
        </w:rPr>
        <w:t> </w:t>
      </w:r>
      <w:r>
        <w:rPr>
          <w:i/>
          <w:sz w:val="16"/>
        </w:rPr>
        <w:t>interpretability assumptions in feature attribute explanations</w:t>
      </w:r>
      <w:r>
        <w:rPr>
          <w:sz w:val="16"/>
        </w:rPr>
        <w:t>, NeurIPS</w:t>
      </w:r>
      <w:r>
        <w:rPr>
          <w:spacing w:val="40"/>
          <w:sz w:val="16"/>
        </w:rPr>
        <w:t> </w:t>
      </w:r>
      <w:r>
        <w:rPr>
          <w:sz w:val="16"/>
        </w:rPr>
        <w:t>2020 ML-Retrospectives, Surveys</w:t>
      </w:r>
      <w:r>
        <w:rPr>
          <w:spacing w:val="40"/>
          <w:sz w:val="16"/>
        </w:rPr>
        <w:t> </w:t>
      </w:r>
      <w:r>
        <w:rPr>
          <w:sz w:val="16"/>
        </w:rPr>
        <w:t>Meta-Analyses Workshop, 2020.</w:t>
      </w:r>
    </w:p>
    <w:sectPr>
      <w:pgSz w:w="12240" w:h="15840"/>
      <w:pgMar w:top="960" w:bottom="28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Lucida Sans Unicode">
    <w:altName w:val="Lucida Sans Unicode"/>
    <w:charset w:val="1"/>
    <w:family w:val="swiss"/>
    <w:pitch w:val="variable"/>
  </w:font>
  <w:font w:name="Tahoma">
    <w:altName w:val="Tahom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325"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25" w:hanging="286"/>
      </w:pPr>
      <w:rPr>
        <w:rFonts w:hint="default"/>
        <w:lang w:val="en-US" w:eastAsia="en-US" w:bidi="ar-SA"/>
      </w:rPr>
    </w:lvl>
    <w:lvl w:ilvl="2">
      <w:start w:val="0"/>
      <w:numFmt w:val="bullet"/>
      <w:lvlText w:val="•"/>
      <w:lvlJc w:val="left"/>
      <w:pPr>
        <w:ind w:left="1331" w:hanging="286"/>
      </w:pPr>
      <w:rPr>
        <w:rFonts w:hint="default"/>
        <w:lang w:val="en-US" w:eastAsia="en-US" w:bidi="ar-SA"/>
      </w:rPr>
    </w:lvl>
    <w:lvl w:ilvl="3">
      <w:start w:val="0"/>
      <w:numFmt w:val="bullet"/>
      <w:lvlText w:val="•"/>
      <w:lvlJc w:val="left"/>
      <w:pPr>
        <w:ind w:left="1837" w:hanging="286"/>
      </w:pPr>
      <w:rPr>
        <w:rFonts w:hint="default"/>
        <w:lang w:val="en-US" w:eastAsia="en-US" w:bidi="ar-SA"/>
      </w:rPr>
    </w:lvl>
    <w:lvl w:ilvl="4">
      <w:start w:val="0"/>
      <w:numFmt w:val="bullet"/>
      <w:lvlText w:val="•"/>
      <w:lvlJc w:val="left"/>
      <w:pPr>
        <w:ind w:left="2343" w:hanging="286"/>
      </w:pPr>
      <w:rPr>
        <w:rFonts w:hint="default"/>
        <w:lang w:val="en-US" w:eastAsia="en-US" w:bidi="ar-SA"/>
      </w:rPr>
    </w:lvl>
    <w:lvl w:ilvl="5">
      <w:start w:val="0"/>
      <w:numFmt w:val="bullet"/>
      <w:lvlText w:val="•"/>
      <w:lvlJc w:val="left"/>
      <w:pPr>
        <w:ind w:left="2849" w:hanging="286"/>
      </w:pPr>
      <w:rPr>
        <w:rFonts w:hint="default"/>
        <w:lang w:val="en-US" w:eastAsia="en-US" w:bidi="ar-SA"/>
      </w:rPr>
    </w:lvl>
    <w:lvl w:ilvl="6">
      <w:start w:val="0"/>
      <w:numFmt w:val="bullet"/>
      <w:lvlText w:val="•"/>
      <w:lvlJc w:val="left"/>
      <w:pPr>
        <w:ind w:left="3355" w:hanging="286"/>
      </w:pPr>
      <w:rPr>
        <w:rFonts w:hint="default"/>
        <w:lang w:val="en-US" w:eastAsia="en-US" w:bidi="ar-SA"/>
      </w:rPr>
    </w:lvl>
    <w:lvl w:ilvl="7">
      <w:start w:val="0"/>
      <w:numFmt w:val="bullet"/>
      <w:lvlText w:val="•"/>
      <w:lvlJc w:val="left"/>
      <w:pPr>
        <w:ind w:left="3861" w:hanging="286"/>
      </w:pPr>
      <w:rPr>
        <w:rFonts w:hint="default"/>
        <w:lang w:val="en-US" w:eastAsia="en-US" w:bidi="ar-SA"/>
      </w:rPr>
    </w:lvl>
    <w:lvl w:ilvl="8">
      <w:start w:val="0"/>
      <w:numFmt w:val="bullet"/>
      <w:lvlText w:val="•"/>
      <w:lvlJc w:val="left"/>
      <w:pPr>
        <w:ind w:left="4367" w:hanging="286"/>
      </w:pPr>
      <w:rPr>
        <w:rFonts w:hint="default"/>
        <w:lang w:val="en-US" w:eastAsia="en-US" w:bidi="ar-SA"/>
      </w:rPr>
    </w:lvl>
  </w:abstractNum>
  <w:abstractNum w:abstractNumId="6">
    <w:multiLevelType w:val="hybridMultilevel"/>
    <w:lvl w:ilvl="0">
      <w:start w:val="1"/>
      <w:numFmt w:val="upperLetter"/>
      <w:lvlText w:val="%1."/>
      <w:lvlJc w:val="left"/>
      <w:pPr>
        <w:ind w:left="360" w:hanging="24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19" w:hanging="202"/>
      </w:pPr>
      <w:rPr>
        <w:rFonts w:hint="default" w:ascii="Times New Roman" w:hAnsi="Times New Roman" w:eastAsia="Times New Roman" w:cs="Times New Roman"/>
        <w:b w:val="0"/>
        <w:bCs w:val="0"/>
        <w:i/>
        <w:iCs/>
        <w:spacing w:val="0"/>
        <w:w w:val="166"/>
        <w:sz w:val="14"/>
        <w:szCs w:val="14"/>
        <w:lang w:val="en-US" w:eastAsia="en-US" w:bidi="ar-SA"/>
      </w:rPr>
    </w:lvl>
    <w:lvl w:ilvl="2">
      <w:start w:val="0"/>
      <w:numFmt w:val="bullet"/>
      <w:lvlText w:val="•"/>
      <w:lvlJc w:val="left"/>
      <w:pPr>
        <w:ind w:left="453" w:hanging="202"/>
      </w:pPr>
      <w:rPr>
        <w:rFonts w:hint="default"/>
        <w:lang w:val="en-US" w:eastAsia="en-US" w:bidi="ar-SA"/>
      </w:rPr>
    </w:lvl>
    <w:lvl w:ilvl="3">
      <w:start w:val="0"/>
      <w:numFmt w:val="bullet"/>
      <w:lvlText w:val="•"/>
      <w:lvlJc w:val="left"/>
      <w:pPr>
        <w:ind w:left="386" w:hanging="202"/>
      </w:pPr>
      <w:rPr>
        <w:rFonts w:hint="default"/>
        <w:lang w:val="en-US" w:eastAsia="en-US" w:bidi="ar-SA"/>
      </w:rPr>
    </w:lvl>
    <w:lvl w:ilvl="4">
      <w:start w:val="0"/>
      <w:numFmt w:val="bullet"/>
      <w:lvlText w:val="•"/>
      <w:lvlJc w:val="left"/>
      <w:pPr>
        <w:ind w:left="320" w:hanging="202"/>
      </w:pPr>
      <w:rPr>
        <w:rFonts w:hint="default"/>
        <w:lang w:val="en-US" w:eastAsia="en-US" w:bidi="ar-SA"/>
      </w:rPr>
    </w:lvl>
    <w:lvl w:ilvl="5">
      <w:start w:val="0"/>
      <w:numFmt w:val="bullet"/>
      <w:lvlText w:val="•"/>
      <w:lvlJc w:val="left"/>
      <w:pPr>
        <w:ind w:left="253" w:hanging="202"/>
      </w:pPr>
      <w:rPr>
        <w:rFonts w:hint="default"/>
        <w:lang w:val="en-US" w:eastAsia="en-US" w:bidi="ar-SA"/>
      </w:rPr>
    </w:lvl>
    <w:lvl w:ilvl="6">
      <w:start w:val="0"/>
      <w:numFmt w:val="bullet"/>
      <w:lvlText w:val="•"/>
      <w:lvlJc w:val="left"/>
      <w:pPr>
        <w:ind w:left="186" w:hanging="202"/>
      </w:pPr>
      <w:rPr>
        <w:rFonts w:hint="default"/>
        <w:lang w:val="en-US" w:eastAsia="en-US" w:bidi="ar-SA"/>
      </w:rPr>
    </w:lvl>
    <w:lvl w:ilvl="7">
      <w:start w:val="0"/>
      <w:numFmt w:val="bullet"/>
      <w:lvlText w:val="•"/>
      <w:lvlJc w:val="left"/>
      <w:pPr>
        <w:ind w:left="120" w:hanging="202"/>
      </w:pPr>
      <w:rPr>
        <w:rFonts w:hint="default"/>
        <w:lang w:val="en-US" w:eastAsia="en-US" w:bidi="ar-SA"/>
      </w:rPr>
    </w:lvl>
    <w:lvl w:ilvl="8">
      <w:start w:val="0"/>
      <w:numFmt w:val="bullet"/>
      <w:lvlText w:val="•"/>
      <w:lvlJc w:val="left"/>
      <w:pPr>
        <w:ind w:left="53" w:hanging="202"/>
      </w:pPr>
      <w:rPr>
        <w:rFonts w:hint="default"/>
        <w:lang w:val="en-US" w:eastAsia="en-US" w:bidi="ar-SA"/>
      </w:rPr>
    </w:lvl>
  </w:abstractNum>
  <w:abstractNum w:abstractNumId="5">
    <w:multiLevelType w:val="hybridMultilevel"/>
    <w:lvl w:ilvl="0">
      <w:start w:val="1"/>
      <w:numFmt w:val="lowerLetter"/>
      <w:lvlText w:val="%1)"/>
      <w:lvlJc w:val="left"/>
      <w:pPr>
        <w:ind w:left="7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06" w:hanging="266"/>
      </w:pPr>
      <w:rPr>
        <w:rFonts w:hint="default"/>
        <w:lang w:val="en-US" w:eastAsia="en-US" w:bidi="ar-SA"/>
      </w:rPr>
    </w:lvl>
    <w:lvl w:ilvl="2">
      <w:start w:val="0"/>
      <w:numFmt w:val="bullet"/>
      <w:lvlText w:val="•"/>
      <w:lvlJc w:val="left"/>
      <w:pPr>
        <w:ind w:left="1131" w:hanging="266"/>
      </w:pPr>
      <w:rPr>
        <w:rFonts w:hint="default"/>
        <w:lang w:val="en-US" w:eastAsia="en-US" w:bidi="ar-SA"/>
      </w:rPr>
    </w:lvl>
    <w:lvl w:ilvl="3">
      <w:start w:val="0"/>
      <w:numFmt w:val="bullet"/>
      <w:lvlText w:val="•"/>
      <w:lvlJc w:val="left"/>
      <w:pPr>
        <w:ind w:left="1657" w:hanging="266"/>
      </w:pPr>
      <w:rPr>
        <w:rFonts w:hint="default"/>
        <w:lang w:val="en-US" w:eastAsia="en-US" w:bidi="ar-SA"/>
      </w:rPr>
    </w:lvl>
    <w:lvl w:ilvl="4">
      <w:start w:val="0"/>
      <w:numFmt w:val="bullet"/>
      <w:lvlText w:val="•"/>
      <w:lvlJc w:val="left"/>
      <w:pPr>
        <w:ind w:left="2183" w:hanging="266"/>
      </w:pPr>
      <w:rPr>
        <w:rFonts w:hint="default"/>
        <w:lang w:val="en-US" w:eastAsia="en-US" w:bidi="ar-SA"/>
      </w:rPr>
    </w:lvl>
    <w:lvl w:ilvl="5">
      <w:start w:val="0"/>
      <w:numFmt w:val="bullet"/>
      <w:lvlText w:val="•"/>
      <w:lvlJc w:val="left"/>
      <w:pPr>
        <w:ind w:left="2709" w:hanging="266"/>
      </w:pPr>
      <w:rPr>
        <w:rFonts w:hint="default"/>
        <w:lang w:val="en-US" w:eastAsia="en-US" w:bidi="ar-SA"/>
      </w:rPr>
    </w:lvl>
    <w:lvl w:ilvl="6">
      <w:start w:val="0"/>
      <w:numFmt w:val="bullet"/>
      <w:lvlText w:val="•"/>
      <w:lvlJc w:val="left"/>
      <w:pPr>
        <w:ind w:left="3235" w:hanging="266"/>
      </w:pPr>
      <w:rPr>
        <w:rFonts w:hint="default"/>
        <w:lang w:val="en-US" w:eastAsia="en-US" w:bidi="ar-SA"/>
      </w:rPr>
    </w:lvl>
    <w:lvl w:ilvl="7">
      <w:start w:val="0"/>
      <w:numFmt w:val="bullet"/>
      <w:lvlText w:val="•"/>
      <w:lvlJc w:val="left"/>
      <w:pPr>
        <w:ind w:left="3761" w:hanging="266"/>
      </w:pPr>
      <w:rPr>
        <w:rFonts w:hint="default"/>
        <w:lang w:val="en-US" w:eastAsia="en-US" w:bidi="ar-SA"/>
      </w:rPr>
    </w:lvl>
    <w:lvl w:ilvl="8">
      <w:start w:val="0"/>
      <w:numFmt w:val="bullet"/>
      <w:lvlText w:val="•"/>
      <w:lvlJc w:val="left"/>
      <w:pPr>
        <w:ind w:left="4287" w:hanging="266"/>
      </w:pPr>
      <w:rPr>
        <w:rFonts w:hint="default"/>
        <w:lang w:val="en-US" w:eastAsia="en-US" w:bidi="ar-SA"/>
      </w:rPr>
    </w:lvl>
  </w:abstractNum>
  <w:abstractNum w:abstractNumId="4">
    <w:multiLevelType w:val="hybridMultilevel"/>
    <w:lvl w:ilvl="0">
      <w:start w:val="2"/>
      <w:numFmt w:val="lowerRoman"/>
      <w:lvlText w:val="(%1)"/>
      <w:lvlJc w:val="left"/>
      <w:pPr>
        <w:ind w:left="119" w:hanging="311"/>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34" w:hanging="311"/>
      </w:pPr>
      <w:rPr>
        <w:rFonts w:hint="default"/>
        <w:lang w:val="en-US" w:eastAsia="en-US" w:bidi="ar-SA"/>
      </w:rPr>
    </w:lvl>
    <w:lvl w:ilvl="2">
      <w:start w:val="0"/>
      <w:numFmt w:val="bullet"/>
      <w:lvlText w:val="•"/>
      <w:lvlJc w:val="left"/>
      <w:pPr>
        <w:ind w:left="1148" w:hanging="311"/>
      </w:pPr>
      <w:rPr>
        <w:rFonts w:hint="default"/>
        <w:lang w:val="en-US" w:eastAsia="en-US" w:bidi="ar-SA"/>
      </w:rPr>
    </w:lvl>
    <w:lvl w:ilvl="3">
      <w:start w:val="0"/>
      <w:numFmt w:val="bullet"/>
      <w:lvlText w:val="•"/>
      <w:lvlJc w:val="left"/>
      <w:pPr>
        <w:ind w:left="1662" w:hanging="311"/>
      </w:pPr>
      <w:rPr>
        <w:rFonts w:hint="default"/>
        <w:lang w:val="en-US" w:eastAsia="en-US" w:bidi="ar-SA"/>
      </w:rPr>
    </w:lvl>
    <w:lvl w:ilvl="4">
      <w:start w:val="0"/>
      <w:numFmt w:val="bullet"/>
      <w:lvlText w:val="•"/>
      <w:lvlJc w:val="left"/>
      <w:pPr>
        <w:ind w:left="2176" w:hanging="311"/>
      </w:pPr>
      <w:rPr>
        <w:rFonts w:hint="default"/>
        <w:lang w:val="en-US" w:eastAsia="en-US" w:bidi="ar-SA"/>
      </w:rPr>
    </w:lvl>
    <w:lvl w:ilvl="5">
      <w:start w:val="0"/>
      <w:numFmt w:val="bullet"/>
      <w:lvlText w:val="•"/>
      <w:lvlJc w:val="left"/>
      <w:pPr>
        <w:ind w:left="2690" w:hanging="311"/>
      </w:pPr>
      <w:rPr>
        <w:rFonts w:hint="default"/>
        <w:lang w:val="en-US" w:eastAsia="en-US" w:bidi="ar-SA"/>
      </w:rPr>
    </w:lvl>
    <w:lvl w:ilvl="6">
      <w:start w:val="0"/>
      <w:numFmt w:val="bullet"/>
      <w:lvlText w:val="•"/>
      <w:lvlJc w:val="left"/>
      <w:pPr>
        <w:ind w:left="3204" w:hanging="311"/>
      </w:pPr>
      <w:rPr>
        <w:rFonts w:hint="default"/>
        <w:lang w:val="en-US" w:eastAsia="en-US" w:bidi="ar-SA"/>
      </w:rPr>
    </w:lvl>
    <w:lvl w:ilvl="7">
      <w:start w:val="0"/>
      <w:numFmt w:val="bullet"/>
      <w:lvlText w:val="•"/>
      <w:lvlJc w:val="left"/>
      <w:pPr>
        <w:ind w:left="3718" w:hanging="311"/>
      </w:pPr>
      <w:rPr>
        <w:rFonts w:hint="default"/>
        <w:lang w:val="en-US" w:eastAsia="en-US" w:bidi="ar-SA"/>
      </w:rPr>
    </w:lvl>
    <w:lvl w:ilvl="8">
      <w:start w:val="0"/>
      <w:numFmt w:val="bullet"/>
      <w:lvlText w:val="•"/>
      <w:lvlJc w:val="left"/>
      <w:pPr>
        <w:ind w:left="4232" w:hanging="311"/>
      </w:pPr>
      <w:rPr>
        <w:rFonts w:hint="default"/>
        <w:lang w:val="en-US" w:eastAsia="en-US" w:bidi="ar-SA"/>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upperRoman"/>
      <w:lvlText w:val="%2."/>
      <w:lvlJc w:val="left"/>
      <w:pPr>
        <w:ind w:left="305" w:hanging="18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519" w:hanging="202"/>
      </w:pPr>
      <w:rPr>
        <w:rFonts w:hint="default" w:ascii="Times New Roman" w:hAnsi="Times New Roman" w:eastAsia="Times New Roman" w:cs="Times New Roman"/>
        <w:b w:val="0"/>
        <w:bCs w:val="0"/>
        <w:i/>
        <w:iCs/>
        <w:spacing w:val="0"/>
        <w:w w:val="166"/>
        <w:sz w:val="14"/>
        <w:szCs w:val="14"/>
        <w:lang w:val="en-US" w:eastAsia="en-US" w:bidi="ar-SA"/>
      </w:rPr>
    </w:lvl>
    <w:lvl w:ilvl="3">
      <w:start w:val="0"/>
      <w:numFmt w:val="bullet"/>
      <w:lvlText w:val="•"/>
      <w:lvlJc w:val="left"/>
      <w:pPr>
        <w:ind w:left="452" w:hanging="202"/>
      </w:pPr>
      <w:rPr>
        <w:rFonts w:hint="default"/>
        <w:lang w:val="en-US" w:eastAsia="en-US" w:bidi="ar-SA"/>
      </w:rPr>
    </w:lvl>
    <w:lvl w:ilvl="4">
      <w:start w:val="0"/>
      <w:numFmt w:val="bullet"/>
      <w:lvlText w:val="•"/>
      <w:lvlJc w:val="left"/>
      <w:pPr>
        <w:ind w:left="384" w:hanging="202"/>
      </w:pPr>
      <w:rPr>
        <w:rFonts w:hint="default"/>
        <w:lang w:val="en-US" w:eastAsia="en-US" w:bidi="ar-SA"/>
      </w:rPr>
    </w:lvl>
    <w:lvl w:ilvl="5">
      <w:start w:val="0"/>
      <w:numFmt w:val="bullet"/>
      <w:lvlText w:val="•"/>
      <w:lvlJc w:val="left"/>
      <w:pPr>
        <w:ind w:left="317" w:hanging="202"/>
      </w:pPr>
      <w:rPr>
        <w:rFonts w:hint="default"/>
        <w:lang w:val="en-US" w:eastAsia="en-US" w:bidi="ar-SA"/>
      </w:rPr>
    </w:lvl>
    <w:lvl w:ilvl="6">
      <w:start w:val="0"/>
      <w:numFmt w:val="bullet"/>
      <w:lvlText w:val="•"/>
      <w:lvlJc w:val="left"/>
      <w:pPr>
        <w:ind w:left="249" w:hanging="202"/>
      </w:pPr>
      <w:rPr>
        <w:rFonts w:hint="default"/>
        <w:lang w:val="en-US" w:eastAsia="en-US" w:bidi="ar-SA"/>
      </w:rPr>
    </w:lvl>
    <w:lvl w:ilvl="7">
      <w:start w:val="0"/>
      <w:numFmt w:val="bullet"/>
      <w:lvlText w:val="•"/>
      <w:lvlJc w:val="left"/>
      <w:pPr>
        <w:ind w:left="181" w:hanging="202"/>
      </w:pPr>
      <w:rPr>
        <w:rFonts w:hint="default"/>
        <w:lang w:val="en-US" w:eastAsia="en-US" w:bidi="ar-SA"/>
      </w:rPr>
    </w:lvl>
    <w:lvl w:ilvl="8">
      <w:start w:val="0"/>
      <w:numFmt w:val="bullet"/>
      <w:lvlText w:val="•"/>
      <w:lvlJc w:val="left"/>
      <w:pPr>
        <w:ind w:left="114" w:hanging="202"/>
      </w:pPr>
      <w:rPr>
        <w:rFonts w:hint="default"/>
        <w:lang w:val="en-US" w:eastAsia="en-US" w:bidi="ar-SA"/>
      </w:rPr>
    </w:lvl>
  </w:abstractNum>
  <w:abstractNum w:abstractNumId="2">
    <w:multiLevelType w:val="hybridMultilevel"/>
    <w:lvl w:ilvl="0">
      <w:start w:val="1"/>
      <w:numFmt w:val="decimal"/>
      <w:lvlText w:val="%1)"/>
      <w:lvlJc w:val="left"/>
      <w:pPr>
        <w:ind w:left="2192" w:hanging="28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676" w:hanging="286"/>
      </w:pPr>
      <w:rPr>
        <w:rFonts w:hint="default"/>
        <w:lang w:val="en-US" w:eastAsia="en-US" w:bidi="ar-SA"/>
      </w:rPr>
    </w:lvl>
    <w:lvl w:ilvl="2">
      <w:start w:val="0"/>
      <w:numFmt w:val="bullet"/>
      <w:lvlText w:val="•"/>
      <w:lvlJc w:val="left"/>
      <w:pPr>
        <w:ind w:left="3153" w:hanging="286"/>
      </w:pPr>
      <w:rPr>
        <w:rFonts w:hint="default"/>
        <w:lang w:val="en-US" w:eastAsia="en-US" w:bidi="ar-SA"/>
      </w:rPr>
    </w:lvl>
    <w:lvl w:ilvl="3">
      <w:start w:val="0"/>
      <w:numFmt w:val="bullet"/>
      <w:lvlText w:val="•"/>
      <w:lvlJc w:val="left"/>
      <w:pPr>
        <w:ind w:left="3630" w:hanging="286"/>
      </w:pPr>
      <w:rPr>
        <w:rFonts w:hint="default"/>
        <w:lang w:val="en-US" w:eastAsia="en-US" w:bidi="ar-SA"/>
      </w:rPr>
    </w:lvl>
    <w:lvl w:ilvl="4">
      <w:start w:val="0"/>
      <w:numFmt w:val="bullet"/>
      <w:lvlText w:val="•"/>
      <w:lvlJc w:val="left"/>
      <w:pPr>
        <w:ind w:left="4107" w:hanging="286"/>
      </w:pPr>
      <w:rPr>
        <w:rFonts w:hint="default"/>
        <w:lang w:val="en-US" w:eastAsia="en-US" w:bidi="ar-SA"/>
      </w:rPr>
    </w:lvl>
    <w:lvl w:ilvl="5">
      <w:start w:val="0"/>
      <w:numFmt w:val="bullet"/>
      <w:lvlText w:val="•"/>
      <w:lvlJc w:val="left"/>
      <w:pPr>
        <w:ind w:left="4584" w:hanging="286"/>
      </w:pPr>
      <w:rPr>
        <w:rFonts w:hint="default"/>
        <w:lang w:val="en-US" w:eastAsia="en-US" w:bidi="ar-SA"/>
      </w:rPr>
    </w:lvl>
    <w:lvl w:ilvl="6">
      <w:start w:val="0"/>
      <w:numFmt w:val="bullet"/>
      <w:lvlText w:val="•"/>
      <w:lvlJc w:val="left"/>
      <w:pPr>
        <w:ind w:left="5061" w:hanging="286"/>
      </w:pPr>
      <w:rPr>
        <w:rFonts w:hint="default"/>
        <w:lang w:val="en-US" w:eastAsia="en-US" w:bidi="ar-SA"/>
      </w:rPr>
    </w:lvl>
    <w:lvl w:ilvl="7">
      <w:start w:val="0"/>
      <w:numFmt w:val="bullet"/>
      <w:lvlText w:val="•"/>
      <w:lvlJc w:val="left"/>
      <w:pPr>
        <w:ind w:left="5538" w:hanging="286"/>
      </w:pPr>
      <w:rPr>
        <w:rFonts w:hint="default"/>
        <w:lang w:val="en-US" w:eastAsia="en-US" w:bidi="ar-SA"/>
      </w:rPr>
    </w:lvl>
    <w:lvl w:ilvl="8">
      <w:start w:val="0"/>
      <w:numFmt w:val="bullet"/>
      <w:lvlText w:val="•"/>
      <w:lvlJc w:val="left"/>
      <w:pPr>
        <w:ind w:left="6014" w:hanging="286"/>
      </w:pPr>
      <w:rPr>
        <w:rFonts w:hint="default"/>
        <w:lang w:val="en-US" w:eastAsia="en-US" w:bidi="ar-SA"/>
      </w:rPr>
    </w:lvl>
  </w:abstractNum>
  <w:abstractNum w:abstractNumId="1">
    <w:multiLevelType w:val="hybridMultilevel"/>
    <w:lvl w:ilvl="0">
      <w:start w:val="1"/>
      <w:numFmt w:val="decimal"/>
      <w:lvlText w:val="%1)"/>
      <w:lvlJc w:val="left"/>
      <w:pPr>
        <w:ind w:left="604" w:hanging="28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604"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516" w:hanging="286"/>
      </w:pPr>
      <w:rPr>
        <w:rFonts w:hint="default"/>
        <w:lang w:val="en-US" w:eastAsia="en-US" w:bidi="ar-SA"/>
      </w:rPr>
    </w:lvl>
    <w:lvl w:ilvl="3">
      <w:start w:val="0"/>
      <w:numFmt w:val="bullet"/>
      <w:lvlText w:val="•"/>
      <w:lvlJc w:val="left"/>
      <w:pPr>
        <w:ind w:left="1974" w:hanging="286"/>
      </w:pPr>
      <w:rPr>
        <w:rFonts w:hint="default"/>
        <w:lang w:val="en-US" w:eastAsia="en-US" w:bidi="ar-SA"/>
      </w:rPr>
    </w:lvl>
    <w:lvl w:ilvl="4">
      <w:start w:val="0"/>
      <w:numFmt w:val="bullet"/>
      <w:lvlText w:val="•"/>
      <w:lvlJc w:val="left"/>
      <w:pPr>
        <w:ind w:left="2432" w:hanging="286"/>
      </w:pPr>
      <w:rPr>
        <w:rFonts w:hint="default"/>
        <w:lang w:val="en-US" w:eastAsia="en-US" w:bidi="ar-SA"/>
      </w:rPr>
    </w:lvl>
    <w:lvl w:ilvl="5">
      <w:start w:val="0"/>
      <w:numFmt w:val="bullet"/>
      <w:lvlText w:val="•"/>
      <w:lvlJc w:val="left"/>
      <w:pPr>
        <w:ind w:left="2890" w:hanging="286"/>
      </w:pPr>
      <w:rPr>
        <w:rFonts w:hint="default"/>
        <w:lang w:val="en-US" w:eastAsia="en-US" w:bidi="ar-SA"/>
      </w:rPr>
    </w:lvl>
    <w:lvl w:ilvl="6">
      <w:start w:val="0"/>
      <w:numFmt w:val="bullet"/>
      <w:lvlText w:val="•"/>
      <w:lvlJc w:val="left"/>
      <w:pPr>
        <w:ind w:left="3348" w:hanging="286"/>
      </w:pPr>
      <w:rPr>
        <w:rFonts w:hint="default"/>
        <w:lang w:val="en-US" w:eastAsia="en-US" w:bidi="ar-SA"/>
      </w:rPr>
    </w:lvl>
    <w:lvl w:ilvl="7">
      <w:start w:val="0"/>
      <w:numFmt w:val="bullet"/>
      <w:lvlText w:val="•"/>
      <w:lvlJc w:val="left"/>
      <w:pPr>
        <w:ind w:left="3806" w:hanging="286"/>
      </w:pPr>
      <w:rPr>
        <w:rFonts w:hint="default"/>
        <w:lang w:val="en-US" w:eastAsia="en-US" w:bidi="ar-SA"/>
      </w:rPr>
    </w:lvl>
    <w:lvl w:ilvl="8">
      <w:start w:val="0"/>
      <w:numFmt w:val="bullet"/>
      <w:lvlText w:val="•"/>
      <w:lvlJc w:val="left"/>
      <w:pPr>
        <w:ind w:left="4264" w:hanging="286"/>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3326" w:right="661" w:hanging="2785"/>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325" w:hanging="20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7" w:lineRule="exact"/>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hanjhu15@gmail.com" TargetMode="External"/><Relationship Id="rId6" Type="http://schemas.openxmlformats.org/officeDocument/2006/relationships/hyperlink" Target="mailto:nathanflex03@gmail.com" TargetMode="External"/><Relationship Id="rId7" Type="http://schemas.openxmlformats.org/officeDocument/2006/relationships/hyperlink" Target="mailto:prachiacharya1111@gmail.com"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2024-10-24T12:19:25Z</dcterms:created>
  <dcterms:modified xsi:type="dcterms:W3CDTF">2024-10-24T12:19:25Z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TeX</vt:lpwstr>
  </property>
  <property fmtid="{D5CDD505-2E9C-101B-9397-08002B2CF9AE}" pid="4" name="LastSaved">
    <vt:filetime>2024-10-24T00:00:00Z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