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left"/>
        <w:rPr>
          <w:rFonts w:ascii="Arial" w:cs="Arial" w:eastAsia="Arial" w:hAnsi="Arial"/>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-123824</wp:posOffset>
            </wp:positionH>
            <wp:positionV relativeFrom="paragraph">
              <wp:posOffset>0</wp:posOffset>
            </wp:positionV>
            <wp:extent cx="828675" cy="64008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13528" l="0" r="0" t="9425"/>
                    <a:stretch>
                      <a:fillRect/>
                    </a:stretch>
                  </pic:blipFill>
                  <pic:spPr>
                    <a:xfrm>
                      <a:off x="0" y="0"/>
                      <a:ext cx="828675" cy="640080"/>
                    </a:xfrm>
                    <a:prstGeom prst="rect"/>
                    <a:ln/>
                  </pic:spPr>
                </pic:pic>
              </a:graphicData>
            </a:graphic>
          </wp:anchor>
        </w:drawing>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left"/>
        <w:rPr>
          <w:rFonts w:ascii="Arial" w:cs="Arial" w:eastAsia="Arial" w:hAnsi="Arial"/>
          <w:b w:val="1"/>
          <w:sz w:val="20"/>
          <w:szCs w:val="20"/>
        </w:rPr>
      </w:pP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sz w:val="20"/>
          <w:szCs w:val="20"/>
          <w:rtl w:val="0"/>
        </w:rPr>
        <w:t xml:space="preserve">Independent University, Bangladesh</w:t>
        <w:tab/>
        <w:tab/>
        <w:tab/>
        <w:t xml:space="preserve">       </w:t>
        <w:tab/>
        <w:t xml:space="preserve">         </w:t>
        <w:tab/>
        <w:t xml:space="preserve">    Fall 2018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Department of Computer Science &amp; Engineering</w:t>
        <w:tab/>
        <w:tab/>
        <w:t xml:space="preserve">       Course Outline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6"/>
          <w:szCs w:val="26"/>
        </w:rPr>
      </w:pPr>
      <w:r w:rsidDel="00000000" w:rsidR="00000000" w:rsidRPr="00000000">
        <w:rPr>
          <w:rFonts w:ascii="Arial" w:cs="Arial" w:eastAsia="Arial" w:hAnsi="Arial"/>
          <w:b w:val="1"/>
          <w:sz w:val="28"/>
          <w:szCs w:val="28"/>
          <w:rtl w:val="0"/>
        </w:rPr>
        <w:t xml:space="preserve">CSE309</w:t>
      </w:r>
      <w:r w:rsidDel="00000000" w:rsidR="00000000" w:rsidRPr="00000000">
        <w:rPr>
          <w:rFonts w:ascii="Arial" w:cs="Arial" w:eastAsia="Arial" w:hAnsi="Arial"/>
          <w:sz w:val="28"/>
          <w:szCs w:val="28"/>
          <w:rtl w:val="0"/>
        </w:rPr>
        <w:t xml:space="preserve"> Web Applications and Internet</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color w:val="222222"/>
          <w:highlight w:val="white"/>
          <w:rtl w:val="0"/>
        </w:rPr>
        <w:t xml:space="preserve">Co-offering: CSC455, CEN455</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00" w:line="276" w:lineRule="auto"/>
        <w:ind w:lef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course will give students the basic background, terminology, fundamental concepts and hands-on experience with the various technologies that are needed to build modern full stack web applications. Although the World-Wide Web was initially conceived as a vehicle for delivering documents, it is now being used as a platform for sophisticated interactive applications. Applications that provide instant access, automatic upgrades, and opportunities for collaboration on a massive scale. Creating full stack web applications requires different approaches than traditional applications and involves the integration of numerous technologies.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76" w:lineRule="auto"/>
        <w:ind w:lef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this course, students will adopt a learn by doing approach, and progressively develop a full stack web application as they become familiar with each "layer" of the software technologies involved in a web application, including the user interface, basic visual design and user interaction concepts, markup languages, scripting languages, the web server environment and middleware components, network protocols, data modeling and database technologies.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ind w:left="0" w:firstLine="0"/>
        <w:contextualSpacing w:val="0"/>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General Information</w:t>
      </w: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680"/>
        <w:gridCol w:w="5925"/>
        <w:tblGridChange w:id="0">
          <w:tblGrid>
            <w:gridCol w:w="1425"/>
            <w:gridCol w:w="1680"/>
            <w:gridCol w:w="5925"/>
          </w:tblGrid>
        </w:tblGridChange>
      </w:tblGrid>
      <w:tr>
        <w:trPr>
          <w:trHeight w:val="4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Lectures:</w:t>
            </w:r>
          </w:p>
        </w:tc>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MW    8:00 am - 9:30 am in GPL</w:t>
            </w:r>
          </w:p>
        </w:tc>
      </w:tr>
      <w:tr>
        <w:trPr>
          <w:trHeight w:val="4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Shama Hoque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sz w:val="20"/>
                <w:szCs w:val="20"/>
                <w:rtl w:val="0"/>
              </w:rPr>
              <w:t xml:space="preserve">Email: </w:t>
            </w:r>
            <w:r w:rsidDel="00000000" w:rsidR="00000000" w:rsidRPr="00000000">
              <w:rPr>
                <w:rFonts w:ascii="Arial" w:cs="Arial" w:eastAsia="Arial" w:hAnsi="Arial"/>
                <w:b w:val="1"/>
                <w:sz w:val="20"/>
                <w:szCs w:val="20"/>
                <w:rtl w:val="0"/>
              </w:rPr>
              <w:t xml:space="preserve">shama@tech-dojo.org</w:t>
            </w:r>
          </w:p>
        </w:tc>
      </w:tr>
      <w:tr>
        <w:trPr>
          <w:trHeight w:val="400"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sz w:val="20"/>
                <w:szCs w:val="20"/>
                <w:rtl w:val="0"/>
              </w:rPr>
              <w:t xml:space="preserve">Hours: </w:t>
            </w:r>
            <w:r w:rsidDel="00000000" w:rsidR="00000000" w:rsidRPr="00000000">
              <w:rPr>
                <w:rFonts w:ascii="Arial" w:cs="Arial" w:eastAsia="Arial" w:hAnsi="Arial"/>
                <w:b w:val="1"/>
                <w:sz w:val="20"/>
                <w:szCs w:val="20"/>
                <w:rtl w:val="0"/>
              </w:rPr>
              <w:t xml:space="preserve">After class lecture (by appointment)</w:t>
            </w:r>
          </w:p>
        </w:tc>
      </w:tr>
      <w:tr>
        <w:trPr>
          <w:trHeight w:val="4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Web Forum:</w:t>
            </w:r>
          </w:p>
        </w:tc>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Piazza Code</w:t>
              </w:r>
            </w:hyperlink>
            <w:r w:rsidDel="00000000" w:rsidR="00000000" w:rsidRPr="00000000">
              <w:rPr>
                <w:rFonts w:ascii="Arial" w:cs="Arial" w:eastAsia="Arial" w:hAnsi="Arial"/>
                <w:b w:val="1"/>
                <w:sz w:val="20"/>
                <w:szCs w:val="20"/>
                <w:rtl w:val="0"/>
              </w:rPr>
              <w:t xml:space="preserve">  iub-cse309-fall18       </w:t>
            </w: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0" w:line="240" w:lineRule="auto"/>
        <w:contextualSpacing w:val="0"/>
        <w:rPr>
          <w:rFonts w:ascii="Arial" w:cs="Arial" w:eastAsia="Arial" w:hAnsi="Arial"/>
          <w:sz w:val="20"/>
          <w:szCs w:val="20"/>
        </w:rPr>
      </w:pPr>
      <w:r w:rsidDel="00000000" w:rsidR="00000000" w:rsidRPr="00000000">
        <w:rPr>
          <w:rFonts w:ascii="Arial" w:cs="Arial" w:eastAsia="Arial" w:hAnsi="Arial"/>
          <w:b w:val="1"/>
          <w:sz w:val="24"/>
          <w:szCs w:val="24"/>
          <w:rtl w:val="0"/>
        </w:rPr>
        <w:t xml:space="preserve">Teaching Method &amp; Assessment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276" w:lineRule="auto"/>
        <w:ind w:left="0" w:firstLine="0"/>
        <w:contextualSpacing w:val="0"/>
        <w:jc w:val="both"/>
        <w:rPr>
          <w:rFonts w:ascii="Arial" w:cs="Arial" w:eastAsia="Arial" w:hAnsi="Arial"/>
        </w:rPr>
      </w:pPr>
      <w:r w:rsidDel="00000000" w:rsidR="00000000" w:rsidRPr="00000000">
        <w:rPr>
          <w:rFonts w:ascii="Arial" w:cs="Arial" w:eastAsia="Arial" w:hAnsi="Arial"/>
          <w:sz w:val="20"/>
          <w:szCs w:val="20"/>
          <w:rtl w:val="0"/>
        </w:rPr>
        <w:t xml:space="preserve">In this course students will learn by doing.  Every week there will be two 90-minute classes; during which students will be introduced to different topics and given related practical assignments to learn the concepts through application. As they progress through the topics in the course, the students will build and continually refine a fully functional full-stack web application as the course project. Students are expected to work in a team for this project throughout the course beyond regular classes, and report project progress in a weekly team meeting with the instructor. Besides performance on the course project, students will be assessed through class assignments, a midterm and a final exam.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rPr>
      </w:pPr>
      <w:r w:rsidDel="00000000" w:rsidR="00000000" w:rsidRPr="00000000">
        <w:rPr>
          <w:rFonts w:ascii="Arial" w:cs="Arial" w:eastAsia="Arial" w:hAnsi="Arial"/>
          <w:b w:val="1"/>
          <w:sz w:val="24"/>
          <w:szCs w:val="24"/>
          <w:rtl w:val="0"/>
        </w:rPr>
        <w:t xml:space="preserve">Marks Distribution</w:t>
      </w:r>
      <w:r w:rsidDel="00000000" w:rsidR="00000000" w:rsidRPr="00000000">
        <w:rPr>
          <w:rtl w:val="0"/>
        </w:rPr>
      </w:r>
    </w:p>
    <w:tbl>
      <w:tblPr>
        <w:tblStyle w:val="Table2"/>
        <w:tblW w:w="9645.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0"/>
        <w:gridCol w:w="870"/>
        <w:gridCol w:w="5925"/>
        <w:tblGridChange w:id="0">
          <w:tblGrid>
            <w:gridCol w:w="2850"/>
            <w:gridCol w:w="870"/>
            <w:gridCol w:w="5925"/>
          </w:tblGrid>
        </w:tblGridChange>
      </w:tblGrid>
      <w:tr>
        <w:trPr>
          <w:trHeight w:val="340" w:hRule="atLeast"/>
        </w:trPr>
        <w:tc>
          <w:tcPr>
            <w:gridSpan w:val="3"/>
            <w:tcBorders>
              <w:top w:color="ffffff" w:space="0" w:sz="4" w:val="single"/>
              <w:left w:color="ffffff" w:space="0" w:sz="4" w:val="single"/>
            </w:tcBorders>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Written Examination (70%)</w:t>
            </w:r>
          </w:p>
        </w:tc>
      </w:tr>
      <w:tr>
        <w:tc>
          <w:tcP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Classwork</w:t>
            </w:r>
          </w:p>
        </w:tc>
        <w:tc>
          <w:tcP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To be completed during class</w:t>
            </w:r>
          </w:p>
        </w:tc>
      </w:tr>
      <w:tr>
        <w:tc>
          <w:tcP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w:t>
            </w:r>
          </w:p>
        </w:tc>
        <w:tc>
          <w:tcP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w:t>
            </w:r>
          </w:p>
        </w:tc>
        <w:tc>
          <w:tcP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To be completed individually </w:t>
            </w:r>
          </w:p>
        </w:tc>
      </w:tr>
      <w:tr>
        <w:tc>
          <w:tcP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Midterm Exam</w:t>
            </w:r>
          </w:p>
        </w:tc>
        <w:tc>
          <w:tcP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c>
          <w:tcP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Will be taken during class time</w:t>
            </w:r>
          </w:p>
        </w:tc>
      </w:tr>
      <w:tr>
        <w:tc>
          <w:tcP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Final Exam</w:t>
            </w:r>
          </w:p>
        </w:tc>
        <w:tc>
          <w:tcP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w:t>
            </w:r>
          </w:p>
        </w:tc>
        <w:tc>
          <w:tcP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Dates are provided by Registrar’s office</w:t>
            </w:r>
          </w:p>
        </w:tc>
      </w:tr>
      <w:tr>
        <w:tc>
          <w:tcP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Sub-Total </w:t>
            </w:r>
          </w:p>
        </w:tc>
        <w:tc>
          <w:tcP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70</w:t>
            </w:r>
          </w:p>
        </w:tc>
        <w:tc>
          <w:tcP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Minimum 30 required in written exams to pass this course</w:t>
            </w:r>
          </w:p>
        </w:tc>
      </w:tr>
      <w:tr>
        <w:trPr>
          <w:trHeight w:val="60" w:hRule="atLeast"/>
        </w:trPr>
        <w:tc>
          <w:tcPr>
            <w:shd w:fill="bfbfbf"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6"/>
                <w:szCs w:val="6"/>
              </w:rPr>
            </w:pPr>
            <w:r w:rsidDel="00000000" w:rsidR="00000000" w:rsidRPr="00000000">
              <w:rPr>
                <w:rtl w:val="0"/>
              </w:rPr>
            </w:r>
          </w:p>
        </w:tc>
        <w:tc>
          <w:tcPr>
            <w:shd w:fill="bfbfbf"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6"/>
                <w:szCs w:val="6"/>
              </w:rPr>
            </w:pPr>
            <w:r w:rsidDel="00000000" w:rsidR="00000000" w:rsidRPr="00000000">
              <w:rPr>
                <w:rtl w:val="0"/>
              </w:rPr>
            </w:r>
          </w:p>
        </w:tc>
        <w:tc>
          <w:tcPr>
            <w:shd w:fill="bfbfbf" w:val="clea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6"/>
                <w:szCs w:val="6"/>
              </w:rPr>
            </w:pPr>
            <w:r w:rsidDel="00000000" w:rsidR="00000000" w:rsidRPr="00000000">
              <w:rPr>
                <w:rtl w:val="0"/>
              </w:rPr>
            </w:r>
          </w:p>
        </w:tc>
      </w:tr>
      <w:tr>
        <w:trPr>
          <w:trHeight w:val="300" w:hRule="atLeast"/>
        </w:trPr>
        <w:tc>
          <w:tcPr>
            <w:gridSpan w:val="3"/>
            <w:tcBorders>
              <w:left w:color="ffffff" w:space="0" w:sz="4" w:val="single"/>
            </w:tcBorders>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Project (30%)</w:t>
            </w:r>
          </w:p>
        </w:tc>
      </w:tr>
      <w:tr>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Code Completeness</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Code Quality (Readability, Extensibility &amp; Efficiency)</w:t>
            </w:r>
          </w:p>
        </w:tc>
      </w:tr>
      <w:tr>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UI/UX </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Usability - User interface design and User Experience</w:t>
            </w:r>
          </w:p>
        </w:tc>
      </w:tr>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Full Stack Implementation</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Frontend, Backend design and integration</w:t>
            </w:r>
          </w:p>
        </w:tc>
      </w:tr>
      <w:tr>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Individual Contribution</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Participation in weekly progress meetings and oral presentation is mandatory</w:t>
            </w:r>
          </w:p>
        </w:tc>
      </w:tr>
      <w:tr>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Sub-Total</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30</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Minimum 15 required in the project to pass this course</w:t>
            </w:r>
          </w:p>
        </w:tc>
      </w:tr>
      <w:tr>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You have to acquire minimum (30 + 15) = 45 to pass this course</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4"/>
          <w:szCs w:val="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4"/>
          <w:szCs w:val="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4"/>
          <w:szCs w:val="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Grading Policy</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after="0" w:line="276" w:lineRule="auto"/>
        <w:ind w:left="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You have to acquire minimum 30 marks out of 70 in the written examination and 15 marks out of 30 in the course project to pass this course. </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after="0" w:line="276" w:lineRule="auto"/>
        <w:ind w:left="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Minimum marks to pass this course is 45 out of 100.</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after="0" w:line="276" w:lineRule="auto"/>
        <w:ind w:left="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chart will be followed for grading. Please note that for each category Numbers are inclusive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tbl>
      <w:tblPr>
        <w:tblStyle w:val="Table3"/>
        <w:tblW w:w="972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2"/>
        <w:gridCol w:w="870"/>
        <w:gridCol w:w="870"/>
        <w:gridCol w:w="870"/>
        <w:gridCol w:w="870"/>
        <w:gridCol w:w="871"/>
        <w:gridCol w:w="871"/>
        <w:gridCol w:w="871"/>
        <w:gridCol w:w="871"/>
        <w:gridCol w:w="871"/>
        <w:gridCol w:w="943"/>
        <w:tblGridChange w:id="0">
          <w:tblGrid>
            <w:gridCol w:w="942"/>
            <w:gridCol w:w="870"/>
            <w:gridCol w:w="870"/>
            <w:gridCol w:w="870"/>
            <w:gridCol w:w="870"/>
            <w:gridCol w:w="871"/>
            <w:gridCol w:w="871"/>
            <w:gridCol w:w="871"/>
            <w:gridCol w:w="871"/>
            <w:gridCol w:w="871"/>
            <w:gridCol w:w="943"/>
          </w:tblGrid>
        </w:tblGridChange>
      </w:tblGrid>
      <w:tr>
        <w:trPr>
          <w:trHeight w:val="520" w:hRule="atLeast"/>
        </w:trPr>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w:t>
            </w:r>
          </w:p>
        </w:tc>
        <w:tc>
          <w:tcP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w:t>
            </w:r>
          </w:p>
        </w:tc>
        <w:tc>
          <w:tcP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w:t>
            </w:r>
          </w:p>
        </w:tc>
        <w:tc>
          <w:tcP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w:t>
            </w:r>
          </w:p>
        </w:tc>
        <w:tc>
          <w:tcP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w:t>
            </w:r>
          </w:p>
        </w:tc>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tc>
        <w:tc>
          <w:tcP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tc>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tc>
        <w:tc>
          <w:tcP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w:t>
            </w:r>
          </w:p>
        </w:tc>
        <w:tc>
          <w:tcP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w:t>
            </w:r>
          </w:p>
        </w:tc>
        <w:tc>
          <w:tcP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w:t>
            </w:r>
          </w:p>
        </w:tc>
      </w:tr>
      <w:tr>
        <w:trPr>
          <w:trHeight w:val="520" w:hRule="atLeast"/>
        </w:trPr>
        <w:tc>
          <w:tcP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90-100</w:t>
            </w:r>
          </w:p>
        </w:tc>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85-89</w:t>
            </w:r>
          </w:p>
        </w:tc>
        <w:tc>
          <w:tcP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80-84</w:t>
            </w:r>
          </w:p>
        </w:tc>
        <w:tc>
          <w:tcP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75-79</w:t>
            </w:r>
          </w:p>
        </w:tc>
        <w:tc>
          <w:tcP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70-74</w:t>
            </w:r>
          </w:p>
        </w:tc>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65-69</w:t>
            </w:r>
          </w:p>
        </w:tc>
        <w:tc>
          <w:tcP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60-64</w:t>
            </w:r>
          </w:p>
        </w:tc>
        <w:tc>
          <w:tcP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55-59</w:t>
            </w:r>
          </w:p>
        </w:tc>
        <w:tc>
          <w:tcP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50-54</w:t>
            </w:r>
          </w:p>
        </w:tc>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45-49</w:t>
            </w:r>
          </w:p>
        </w:tc>
        <w:tc>
          <w:tcP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0-44</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00" w:line="240" w:lineRule="auto"/>
        <w:contextualSpacing w:val="0"/>
        <w:rPr>
          <w:rFonts w:ascii="Arial" w:cs="Arial" w:eastAsia="Arial" w:hAnsi="Arial"/>
          <w:b w:val="1"/>
        </w:rPr>
      </w:pPr>
      <w:r w:rsidDel="00000000" w:rsidR="00000000" w:rsidRPr="00000000">
        <w:rPr>
          <w:rFonts w:ascii="Arial" w:cs="Arial" w:eastAsia="Arial" w:hAnsi="Arial"/>
          <w:b w:val="1"/>
          <w:sz w:val="24"/>
          <w:szCs w:val="24"/>
          <w:rtl w:val="0"/>
        </w:rPr>
        <w:t xml:space="preserve">Reference Materials</w:t>
      </w: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0" w:line="360" w:lineRule="auto"/>
        <w:ind w:left="720" w:firstLine="0"/>
        <w:contextualSpacing w:val="0"/>
        <w:rPr>
          <w:rFonts w:ascii="Arial" w:cs="Arial" w:eastAsia="Arial" w:hAnsi="Arial"/>
        </w:rPr>
      </w:pPr>
      <w:r w:rsidDel="00000000" w:rsidR="00000000" w:rsidRPr="00000000">
        <w:rPr>
          <w:rFonts w:ascii="Arial" w:cs="Arial" w:eastAsia="Arial" w:hAnsi="Arial"/>
          <w:i w:val="1"/>
          <w:color w:val="434343"/>
          <w:rtl w:val="0"/>
        </w:rPr>
        <w:t xml:space="preserve">Books</w:t>
      </w: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Arial" w:cs="Arial" w:eastAsia="Arial" w:hAnsi="Arial"/>
        </w:rPr>
      </w:pPr>
      <w:hyperlink r:id="rId8">
        <w:r w:rsidDel="00000000" w:rsidR="00000000" w:rsidRPr="00000000">
          <w:rPr>
            <w:rFonts w:ascii="Arial" w:cs="Arial" w:eastAsia="Arial" w:hAnsi="Arial"/>
            <w:color w:val="337ab7"/>
            <w:sz w:val="20"/>
            <w:szCs w:val="20"/>
            <w:highlight w:val="white"/>
            <w:rtl w:val="0"/>
          </w:rPr>
          <w:t xml:space="preserve">Learning Web App Development</w:t>
        </w:r>
      </w:hyperlink>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0"/>
          <w:szCs w:val="20"/>
          <w:rtl w:val="0"/>
        </w:rPr>
        <w:t xml:space="preserve">by Semmy Purewal</w:t>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Arial" w:cs="Arial" w:eastAsia="Arial" w:hAnsi="Arial"/>
          <w:sz w:val="20"/>
          <w:szCs w:val="20"/>
        </w:rPr>
      </w:pPr>
      <w:hyperlink r:id="rId9">
        <w:r w:rsidDel="00000000" w:rsidR="00000000" w:rsidRPr="00000000">
          <w:rPr>
            <w:rFonts w:ascii="Arial" w:cs="Arial" w:eastAsia="Arial" w:hAnsi="Arial"/>
            <w:color w:val="337ab7"/>
            <w:sz w:val="20"/>
            <w:szCs w:val="20"/>
            <w:highlight w:val="white"/>
            <w:rtl w:val="0"/>
          </w:rPr>
          <w:t xml:space="preserve">JavaScript: The Good Parts</w:t>
        </w:r>
      </w:hyperlink>
      <w:r w:rsidDel="00000000" w:rsidR="00000000" w:rsidRPr="00000000">
        <w:rPr>
          <w:rFonts w:ascii="Arial" w:cs="Arial" w:eastAsia="Arial" w:hAnsi="Arial"/>
          <w:sz w:val="20"/>
          <w:szCs w:val="20"/>
          <w:rtl w:val="0"/>
        </w:rPr>
        <w:t xml:space="preserve"> by Douglas Crockford</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Arial" w:cs="Arial" w:eastAsia="Arial" w:hAnsi="Arial"/>
          <w:sz w:val="20"/>
          <w:szCs w:val="20"/>
        </w:rPr>
      </w:pPr>
      <w:hyperlink r:id="rId10">
        <w:r w:rsidDel="00000000" w:rsidR="00000000" w:rsidRPr="00000000">
          <w:rPr>
            <w:rFonts w:ascii="Arial" w:cs="Arial" w:eastAsia="Arial" w:hAnsi="Arial"/>
            <w:color w:val="337ab7"/>
            <w:sz w:val="20"/>
            <w:szCs w:val="20"/>
            <w:highlight w:val="white"/>
            <w:rtl w:val="0"/>
          </w:rPr>
          <w:t xml:space="preserve">Secrets of the JavaScript Ninja</w:t>
        </w:r>
      </w:hyperlink>
      <w:r w:rsidDel="00000000" w:rsidR="00000000" w:rsidRPr="00000000">
        <w:rPr>
          <w:rFonts w:ascii="Arial" w:cs="Arial" w:eastAsia="Arial" w:hAnsi="Arial"/>
          <w:sz w:val="20"/>
          <w:szCs w:val="20"/>
          <w:rtl w:val="0"/>
        </w:rPr>
        <w:t xml:space="preserve"> by John Resig</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Arial" w:cs="Arial" w:eastAsia="Arial" w:hAnsi="Arial"/>
          <w:sz w:val="20"/>
          <w:szCs w:val="20"/>
        </w:rPr>
      </w:pPr>
      <w:hyperlink r:id="rId11">
        <w:r w:rsidDel="00000000" w:rsidR="00000000" w:rsidRPr="00000000">
          <w:rPr>
            <w:rFonts w:ascii="Arial" w:cs="Arial" w:eastAsia="Arial" w:hAnsi="Arial"/>
            <w:color w:val="337ab7"/>
            <w:sz w:val="20"/>
            <w:szCs w:val="20"/>
            <w:highlight w:val="white"/>
            <w:rtl w:val="0"/>
          </w:rPr>
          <w:t xml:space="preserve">JavaScript: The Definitive Guide, 6th Edition</w:t>
        </w:r>
      </w:hyperlink>
      <w:r w:rsidDel="00000000" w:rsidR="00000000" w:rsidRPr="00000000">
        <w:rPr>
          <w:rFonts w:ascii="Arial" w:cs="Arial" w:eastAsia="Arial" w:hAnsi="Arial"/>
          <w:color w:val="337ab7"/>
          <w:sz w:val="20"/>
          <w:szCs w:val="20"/>
          <w:highlight w:val="white"/>
          <w:rtl w:val="0"/>
        </w:rPr>
        <w:t xml:space="preserve"> </w:t>
      </w:r>
      <w:r w:rsidDel="00000000" w:rsidR="00000000" w:rsidRPr="00000000">
        <w:rPr>
          <w:rFonts w:ascii="Arial" w:cs="Arial" w:eastAsia="Arial" w:hAnsi="Arial"/>
          <w:sz w:val="20"/>
          <w:szCs w:val="20"/>
          <w:rtl w:val="0"/>
        </w:rPr>
        <w:t xml:space="preserve">by David Flanagan</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200" w:line="276" w:lineRule="auto"/>
        <w:ind w:left="720" w:firstLine="0"/>
        <w:contextualSpacing w:val="0"/>
        <w:rPr>
          <w:rFonts w:ascii="Arial" w:cs="Arial" w:eastAsia="Arial" w:hAnsi="Arial"/>
          <w:sz w:val="20"/>
          <w:szCs w:val="20"/>
        </w:rPr>
      </w:pPr>
      <w:hyperlink r:id="rId12">
        <w:r w:rsidDel="00000000" w:rsidR="00000000" w:rsidRPr="00000000">
          <w:rPr>
            <w:rFonts w:ascii="Arial" w:cs="Arial" w:eastAsia="Arial" w:hAnsi="Arial"/>
            <w:color w:val="337ab7"/>
            <w:sz w:val="20"/>
            <w:szCs w:val="20"/>
            <w:highlight w:val="white"/>
            <w:rtl w:val="0"/>
          </w:rPr>
          <w:t xml:space="preserve">Dynamic HTML: The Definitive Reference, Third Edition</w:t>
        </w:r>
      </w:hyperlink>
      <w:r w:rsidDel="00000000" w:rsidR="00000000" w:rsidRPr="00000000">
        <w:rPr>
          <w:rFonts w:ascii="Arial" w:cs="Arial" w:eastAsia="Arial" w:hAnsi="Arial"/>
          <w:sz w:val="20"/>
          <w:szCs w:val="20"/>
          <w:rtl w:val="0"/>
        </w:rPr>
        <w:t xml:space="preserve"> by Danny Goodman</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line="360" w:lineRule="auto"/>
        <w:ind w:left="720" w:firstLine="0"/>
        <w:contextualSpacing w:val="0"/>
        <w:rPr>
          <w:rFonts w:ascii="Arial" w:cs="Arial" w:eastAsia="Arial" w:hAnsi="Arial"/>
          <w:i w:val="1"/>
          <w:color w:val="434343"/>
        </w:rPr>
      </w:pPr>
      <w:r w:rsidDel="00000000" w:rsidR="00000000" w:rsidRPr="00000000">
        <w:rPr>
          <w:rFonts w:ascii="Arial" w:cs="Arial" w:eastAsia="Arial" w:hAnsi="Arial"/>
          <w:i w:val="1"/>
          <w:color w:val="434343"/>
          <w:rtl w:val="0"/>
        </w:rPr>
        <w:t xml:space="preserve">Online</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Arial" w:cs="Arial" w:eastAsia="Arial" w:hAnsi="Arial"/>
          <w:sz w:val="20"/>
          <w:szCs w:val="20"/>
        </w:rPr>
      </w:pPr>
      <w:hyperlink r:id="rId13">
        <w:r w:rsidDel="00000000" w:rsidR="00000000" w:rsidRPr="00000000">
          <w:rPr>
            <w:rFonts w:ascii="Arial" w:cs="Arial" w:eastAsia="Arial" w:hAnsi="Arial"/>
            <w:color w:val="337ab7"/>
            <w:sz w:val="20"/>
            <w:szCs w:val="20"/>
            <w:highlight w:val="white"/>
            <w:rtl w:val="0"/>
          </w:rPr>
          <w:t xml:space="preserve">Mozilla Developer Network</w:t>
        </w:r>
      </w:hyperlink>
      <w:r w:rsidDel="00000000" w:rsidR="00000000" w:rsidRPr="00000000">
        <w:rPr>
          <w:rFonts w:ascii="Arial" w:cs="Arial" w:eastAsia="Arial" w:hAnsi="Arial"/>
          <w:color w:val="337ab7"/>
          <w:sz w:val="20"/>
          <w:szCs w:val="20"/>
          <w:highlight w:val="white"/>
          <w:rtl w:val="0"/>
        </w:rPr>
        <w:t xml:space="preserve"> </w:t>
      </w:r>
      <w:r w:rsidDel="00000000" w:rsidR="00000000" w:rsidRPr="00000000">
        <w:rPr>
          <w:rFonts w:ascii="Arial" w:cs="Arial" w:eastAsia="Arial" w:hAnsi="Arial"/>
          <w:sz w:val="20"/>
          <w:szCs w:val="20"/>
          <w:rtl w:val="0"/>
        </w:rPr>
        <w:t xml:space="preserve">for documentation on HTML, CSS, and the DOM</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Arial" w:cs="Arial" w:eastAsia="Arial" w:hAnsi="Arial"/>
          <w:color w:val="337ab7"/>
          <w:sz w:val="20"/>
          <w:szCs w:val="20"/>
          <w:highlight w:val="white"/>
        </w:rPr>
      </w:pPr>
      <w:hyperlink r:id="rId14">
        <w:r w:rsidDel="00000000" w:rsidR="00000000" w:rsidRPr="00000000">
          <w:rPr>
            <w:rFonts w:ascii="Arial" w:cs="Arial" w:eastAsia="Arial" w:hAnsi="Arial"/>
            <w:color w:val="337ab7"/>
            <w:sz w:val="20"/>
            <w:szCs w:val="20"/>
            <w:highlight w:val="white"/>
            <w:rtl w:val="0"/>
          </w:rPr>
          <w:t xml:space="preserve">jQuery Learning Center</w:t>
        </w:r>
      </w:hyperlink>
      <w:r w:rsidDel="00000000" w:rsidR="00000000" w:rsidRPr="00000000">
        <w:rPr>
          <w:rFonts w:ascii="Arial" w:cs="Arial" w:eastAsia="Arial" w:hAnsi="Arial"/>
          <w:color w:val="337ab7"/>
          <w:sz w:val="20"/>
          <w:szCs w:val="20"/>
          <w:highlight w:val="white"/>
          <w:rtl w:val="0"/>
        </w:rPr>
        <w:t xml:space="preserve">, </w:t>
      </w:r>
      <w:hyperlink r:id="rId15">
        <w:r w:rsidDel="00000000" w:rsidR="00000000" w:rsidRPr="00000000">
          <w:rPr>
            <w:rFonts w:ascii="Arial" w:cs="Arial" w:eastAsia="Arial" w:hAnsi="Arial"/>
            <w:color w:val="337ab7"/>
            <w:sz w:val="20"/>
            <w:szCs w:val="20"/>
            <w:highlight w:val="white"/>
            <w:rtl w:val="0"/>
          </w:rPr>
          <w:t xml:space="preserve">EJS</w:t>
        </w:r>
      </w:hyperlink>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Arial" w:cs="Arial" w:eastAsia="Arial" w:hAnsi="Arial"/>
          <w:color w:val="337ab7"/>
          <w:sz w:val="20"/>
          <w:szCs w:val="20"/>
          <w:highlight w:val="white"/>
        </w:rPr>
      </w:pPr>
      <w:hyperlink r:id="rId16">
        <w:r w:rsidDel="00000000" w:rsidR="00000000" w:rsidRPr="00000000">
          <w:rPr>
            <w:rFonts w:ascii="Arial" w:cs="Arial" w:eastAsia="Arial" w:hAnsi="Arial"/>
            <w:color w:val="337ab7"/>
            <w:sz w:val="20"/>
            <w:szCs w:val="20"/>
            <w:highlight w:val="white"/>
            <w:rtl w:val="0"/>
          </w:rPr>
          <w:t xml:space="preserve">Node.js</w:t>
        </w:r>
      </w:hyperlink>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Arial" w:cs="Arial" w:eastAsia="Arial" w:hAnsi="Arial"/>
          <w:color w:val="337ab7"/>
          <w:sz w:val="20"/>
          <w:szCs w:val="20"/>
          <w:highlight w:val="white"/>
        </w:rPr>
      </w:pPr>
      <w:r w:rsidDel="00000000" w:rsidR="00000000" w:rsidRPr="00000000">
        <w:fldChar w:fldCharType="begin"/>
        <w:instrText xml:space="preserve"> HYPERLINK "https://expressjs.com/" </w:instrText>
        <w:fldChar w:fldCharType="separate"/>
      </w:r>
      <w:r w:rsidDel="00000000" w:rsidR="00000000" w:rsidRPr="00000000">
        <w:rPr>
          <w:rFonts w:ascii="Arial" w:cs="Arial" w:eastAsia="Arial" w:hAnsi="Arial"/>
          <w:color w:val="337ab7"/>
          <w:sz w:val="20"/>
          <w:szCs w:val="20"/>
          <w:highlight w:val="white"/>
          <w:rtl w:val="0"/>
        </w:rPr>
        <w:t xml:space="preserve">Express.js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0" w:line="276" w:lineRule="auto"/>
        <w:ind w:left="720" w:firstLine="0"/>
        <w:contextualSpacing w:val="0"/>
        <w:rPr>
          <w:rFonts w:ascii="Arial" w:cs="Arial" w:eastAsia="Arial" w:hAnsi="Arial"/>
          <w:sz w:val="20"/>
          <w:szCs w:val="20"/>
        </w:rPr>
      </w:pPr>
      <w:r w:rsidDel="00000000" w:rsidR="00000000" w:rsidRPr="00000000">
        <w:fldChar w:fldCharType="end"/>
      </w:r>
      <w:hyperlink r:id="rId17">
        <w:r w:rsidDel="00000000" w:rsidR="00000000" w:rsidRPr="00000000">
          <w:rPr>
            <w:rFonts w:ascii="Arial" w:cs="Arial" w:eastAsia="Arial" w:hAnsi="Arial"/>
            <w:color w:val="337ab7"/>
            <w:sz w:val="20"/>
            <w:szCs w:val="20"/>
            <w:highlight w:val="white"/>
            <w:rtl w:val="0"/>
          </w:rPr>
          <w:t xml:space="preserve">MongoDB</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0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Audit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0"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IUB Students who are willing to audit the course are welcome and are advised to contact the instructor before they do so, to check availability of space.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sz w:val="10"/>
          <w:szCs w:val="1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0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Attendance Policy</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spacing w:after="0" w:line="276" w:lineRule="auto"/>
        <w:ind w:left="54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is the student’s responsibility to gather information about the assignments and covered topics during the lectures missed. Regular class attendance is mandatory. Points may be taken off for missing classes. Without 70% of attendance, sitting for final exam may NOT be allowed.</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hanging="360"/>
        <w:contextualSpacing w:val="1"/>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date and syllabus </w:t>
      </w:r>
      <w:r w:rsidDel="00000000" w:rsidR="00000000" w:rsidRPr="00000000">
        <w:rPr>
          <w:rFonts w:ascii="Arial" w:cs="Arial" w:eastAsia="Arial" w:hAnsi="Arial"/>
          <w:sz w:val="20"/>
          <w:szCs w:val="20"/>
          <w:rtl w:val="0"/>
        </w:rPr>
        <w:t xml:space="preserve">of </w:t>
      </w:r>
      <w:r w:rsidDel="00000000" w:rsidR="00000000" w:rsidRPr="00000000">
        <w:rPr>
          <w:rFonts w:ascii="Arial" w:cs="Arial" w:eastAsia="Arial" w:hAnsi="Arial"/>
          <w:b w:val="0"/>
          <w:sz w:val="20"/>
          <w:szCs w:val="20"/>
          <w:rtl w:val="0"/>
        </w:rPr>
        <w:t xml:space="preserve">midterm and final exam is already given in this handout, however, announcements will be given ahead of time if there is any change. There is </w:t>
      </w:r>
      <w:r w:rsidDel="00000000" w:rsidR="00000000" w:rsidRPr="00000000">
        <w:rPr>
          <w:rFonts w:ascii="Arial" w:cs="Arial" w:eastAsia="Arial" w:hAnsi="Arial"/>
          <w:b w:val="1"/>
          <w:sz w:val="20"/>
          <w:szCs w:val="20"/>
          <w:rtl w:val="0"/>
        </w:rPr>
        <w:t xml:space="preserve">NO</w:t>
      </w:r>
      <w:r w:rsidDel="00000000" w:rsidR="00000000" w:rsidRPr="00000000">
        <w:rPr>
          <w:rFonts w:ascii="Arial" w:cs="Arial" w:eastAsia="Arial" w:hAnsi="Arial"/>
          <w:b w:val="0"/>
          <w:sz w:val="20"/>
          <w:szCs w:val="20"/>
          <w:rtl w:val="0"/>
        </w:rPr>
        <w:t xml:space="preserve"> provision for make-up </w:t>
      </w:r>
      <w:r w:rsidDel="00000000" w:rsidR="00000000" w:rsidRPr="00000000">
        <w:rPr>
          <w:rFonts w:ascii="Arial" w:cs="Arial" w:eastAsia="Arial" w:hAnsi="Arial"/>
          <w:sz w:val="20"/>
          <w:szCs w:val="20"/>
          <w:rtl w:val="0"/>
        </w:rPr>
        <w:t xml:space="preserve">assignments</w:t>
      </w:r>
      <w:r w:rsidDel="00000000" w:rsidR="00000000" w:rsidRPr="00000000">
        <w:rPr>
          <w:rFonts w:ascii="Arial" w:cs="Arial" w:eastAsia="Arial" w:hAnsi="Arial"/>
          <w:b w:val="0"/>
          <w:sz w:val="20"/>
          <w:szCs w:val="20"/>
          <w:rtl w:val="0"/>
        </w:rPr>
        <w:t xml:space="preserve"> or examinations for this course.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left="540" w:firstLine="0"/>
        <w:contextualSpacing w:val="0"/>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0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Administrative Policy</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spacing w:after="0" w:line="276" w:lineRule="auto"/>
        <w:ind w:left="63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announcements will be made available via </w:t>
      </w:r>
      <w:hyperlink r:id="rId18">
        <w:r w:rsidDel="00000000" w:rsidR="00000000" w:rsidRPr="00000000">
          <w:rPr>
            <w:rFonts w:ascii="Arial" w:cs="Arial" w:eastAsia="Arial" w:hAnsi="Arial"/>
            <w:color w:val="0000ff"/>
            <w:sz w:val="20"/>
            <w:szCs w:val="20"/>
            <w:u w:val="single"/>
            <w:rtl w:val="0"/>
          </w:rPr>
          <w:t xml:space="preserve">www.piazza.com</w:t>
        </w:r>
      </w:hyperlink>
      <w:r w:rsidDel="00000000" w:rsidR="00000000" w:rsidRPr="00000000">
        <w:rPr>
          <w:rFonts w:ascii="Arial" w:cs="Arial" w:eastAsia="Arial" w:hAnsi="Arial"/>
          <w:sz w:val="20"/>
          <w:szCs w:val="20"/>
          <w:rtl w:val="0"/>
        </w:rPr>
        <w:t xml:space="preserve">. Students have to enroll to this course by themselves. </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spacing w:after="0" w:line="276" w:lineRule="auto"/>
        <w:ind w:left="63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lecture notes, reading materials, codes, or other resources will be made available prior to the discussion on that material in class so that students may have a cursory look into the materials. Students are recommended to get a printed copy of the lecture note to keep note.  </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spacing w:after="0" w:line="276" w:lineRule="auto"/>
        <w:ind w:left="63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Class participation is vital for the better understanding of concepts introduced in class. Moreover, this is considered as an indicator of a good learner. Students are encouraged to participate on raising web technology relevant issues on </w:t>
      </w:r>
      <w:hyperlink r:id="rId19">
        <w:r w:rsidDel="00000000" w:rsidR="00000000" w:rsidRPr="00000000">
          <w:rPr>
            <w:rFonts w:ascii="Arial" w:cs="Arial" w:eastAsia="Arial" w:hAnsi="Arial"/>
            <w:color w:val="0000ff"/>
            <w:sz w:val="20"/>
            <w:szCs w:val="20"/>
            <w:u w:val="single"/>
            <w:rtl w:val="0"/>
          </w:rPr>
          <w:t xml:space="preserve">www.piazza.com</w:t>
        </w:r>
      </w:hyperlink>
      <w:r w:rsidDel="00000000" w:rsidR="00000000" w:rsidRPr="00000000">
        <w:rPr>
          <w:rFonts w:ascii="Arial" w:cs="Arial" w:eastAsia="Arial" w:hAnsi="Arial"/>
          <w:sz w:val="20"/>
          <w:szCs w:val="20"/>
          <w:rtl w:val="0"/>
        </w:rPr>
        <w:t xml:space="preserve">. Piazza provides an interesting statistics on student participations at the end of each semester. Students may be awarded bonus marks for raising interesting issues and engaging constructively in discussions.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76" w:lineRule="auto"/>
        <w:contextualSpacing w:val="0"/>
        <w:jc w:val="both"/>
        <w:rPr>
          <w:rFonts w:ascii="Arial" w:cs="Arial" w:eastAsia="Arial" w:hAnsi="Arial"/>
          <w:sz w:val="20"/>
          <w:szCs w:val="20"/>
          <w:shd w:fill="fff2cc"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76" w:lineRule="auto"/>
        <w:contextualSpacing w:val="0"/>
        <w:jc w:val="both"/>
        <w:rPr>
          <w:rFonts w:ascii="Arial" w:cs="Arial" w:eastAsia="Arial" w:hAnsi="Arial"/>
          <w:sz w:val="20"/>
          <w:szCs w:val="20"/>
          <w:shd w:fill="fff2cc"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76" w:lineRule="auto"/>
        <w:contextualSpacing w:val="0"/>
        <w:jc w:val="both"/>
        <w:rPr>
          <w:rFonts w:ascii="Arial" w:cs="Arial" w:eastAsia="Arial" w:hAnsi="Arial"/>
          <w:sz w:val="20"/>
          <w:szCs w:val="20"/>
          <w:shd w:fill="fff2cc"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76" w:lineRule="auto"/>
        <w:contextualSpacing w:val="0"/>
        <w:jc w:val="both"/>
        <w:rPr>
          <w:rFonts w:ascii="Arial" w:cs="Arial" w:eastAsia="Arial" w:hAnsi="Arial"/>
          <w:sz w:val="20"/>
          <w:szCs w:val="20"/>
          <w:shd w:fill="fff2cc" w:val="clear"/>
        </w:rPr>
      </w:pP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spacing w:after="0" w:line="276" w:lineRule="auto"/>
        <w:ind w:left="63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Students are invited to raise questions in any point during the lecture.</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spacing w:after="0" w:line="276" w:lineRule="auto"/>
        <w:ind w:left="63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Students should take tutorials with the teaching assistant and/or instructor during the office hours. Prior appointment is required.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76" w:lineRule="auto"/>
        <w:ind w:left="63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Academic Dishonesty</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spacing w:after="0" w:line="276" w:lineRule="auto"/>
        <w:ind w:left="63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student who cheats, plagiarizes, or furnishes false, misleading information in the course is subject to disciplinary action up to and including an F grade in the course and/or suspension/expulsion from the University.</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after="0" w:line="276" w:lineRule="auto"/>
        <w:ind w:left="63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Students must maintain the IUB code of conduct.</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spacing w:after="0" w:line="276" w:lineRule="auto"/>
        <w:ind w:left="63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Collaboration with other classmates and between project teams is encouraged for class assignments and the course project, but due credit must be given to contributors.</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spacing w:after="0" w:line="276" w:lineRule="auto"/>
        <w:ind w:left="63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Online resources or code libraries used in assignments or the project must be properly referenced.</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spacing w:after="0" w:line="276" w:lineRule="auto"/>
        <w:ind w:left="630" w:hanging="36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 collaboration whatsoever is permitted during examinations.</w:t>
      </w:r>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spacing w:after="0" w:line="276" w:lineRule="auto"/>
        <w:ind w:left="63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Plagiarism and other anti-intellectual behavior cannot be tolerated in any academic environment that prides itself on individual accomplishment. If you have any questions about the collaboration policy, or if you feel that you may have violated the policy, please talk to one of the course staff. Although the course staff is obligated to deal with cheating appropriately, we are more understanding and lenient if we find out from the transgressor himself or herself rather than from a third party or by ourselves.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76" w:lineRule="auto"/>
        <w:ind w:left="63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Non-Discrimination Policy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76"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course and University policy prohibits discrimination on the basis of race, color, religion, sex, marital or parental status, national origin or ancestry, age, mental or physical disability, sexual orientation, military status. If you see either by course instructor or any other person related to course showing any form of discrimination, please inform the proctors office of the wrong doing.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40" w:lineRule="auto"/>
        <w:ind w:left="54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rPr>
      </w:pPr>
      <w:r w:rsidDel="00000000" w:rsidR="00000000" w:rsidRPr="00000000">
        <w:rPr>
          <w:rFonts w:ascii="Arial" w:cs="Arial" w:eastAsia="Arial" w:hAnsi="Arial"/>
          <w:b w:val="1"/>
          <w:sz w:val="24"/>
          <w:szCs w:val="24"/>
          <w:rtl w:val="0"/>
        </w:rPr>
        <w:t xml:space="preserve">Class, Exam &amp; Project Schedule (Next Page)</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sectPr>
          <w:footerReference r:id="rId20" w:type="default"/>
          <w:pgSz w:h="16838" w:w="11906"/>
          <w:pgMar w:bottom="431.99999999999994" w:top="431.99999999999994" w:left="1440" w:right="1440" w:header="0" w:footer="720"/>
          <w:pgNumType w:start="1"/>
        </w:sect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6"/>
          <w:szCs w:val="6"/>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6"/>
          <w:szCs w:val="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6"/>
          <w:szCs w:val="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6"/>
          <w:szCs w:val="6"/>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6"/>
          <w:szCs w:val="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6"/>
          <w:szCs w:val="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6"/>
          <w:szCs w:val="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6"/>
          <w:szCs w:val="6"/>
        </w:rPr>
      </w:pPr>
      <w:r w:rsidDel="00000000" w:rsidR="00000000" w:rsidRPr="00000000">
        <w:rPr>
          <w:rtl w:val="0"/>
        </w:rPr>
      </w:r>
    </w:p>
    <w:tbl>
      <w:tblPr>
        <w:tblStyle w:val="Table4"/>
        <w:tblW w:w="100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3525"/>
        <w:gridCol w:w="3300"/>
        <w:gridCol w:w="2475"/>
        <w:tblGridChange w:id="0">
          <w:tblGrid>
            <w:gridCol w:w="750"/>
            <w:gridCol w:w="3525"/>
            <w:gridCol w:w="3300"/>
            <w:gridCol w:w="2475"/>
          </w:tblGrid>
        </w:tblGridChange>
      </w:tblGrid>
      <w:tr>
        <w:tc>
          <w:tcPr>
            <w:tcBorders>
              <w:bottom w:color="000000" w:space="0" w:sz="4" w:val="single"/>
              <w:right w:color="000000" w:space="0" w:sz="8" w:val="single"/>
            </w:tcBorders>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Class No.</w:t>
            </w:r>
          </w:p>
        </w:tc>
        <w:tc>
          <w:tcPr>
            <w:tcBorders>
              <w:left w:color="000000" w:space="0" w:sz="8" w:val="single"/>
              <w:bottom w:color="000000" w:space="0" w:sz="4" w:val="single"/>
              <w:right w:color="000000" w:space="0" w:sz="4" w:val="single"/>
            </w:tcBorders>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Lecture Topic</w:t>
            </w:r>
          </w:p>
        </w:tc>
        <w:tc>
          <w:tcPr>
            <w:tcBorders>
              <w:left w:color="000000" w:space="0" w:sz="4" w:val="single"/>
              <w:bottom w:color="000000" w:space="0" w:sz="4" w:val="single"/>
            </w:tcBorders>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Contents</w:t>
            </w:r>
          </w:p>
        </w:tc>
        <w:tc>
          <w:tcPr>
            <w:tcBorders>
              <w:left w:color="000000" w:space="0" w:sz="4" w:val="single"/>
              <w:bottom w:color="000000" w:space="0" w:sz="4" w:val="single"/>
            </w:tcBorders>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Schedule</w:t>
            </w:r>
          </w:p>
        </w:tc>
      </w:tr>
      <w:tr>
        <w:trPr>
          <w:trHeight w:val="60" w:hRule="atLeast"/>
        </w:trPr>
        <w:tc>
          <w:tcPr>
            <w:tcBorders>
              <w:right w:color="000000" w:space="0" w:sz="8" w:val="single"/>
            </w:tcBorders>
            <w:shd w:fill="000000" w:val="cle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8"/>
                <w:szCs w:val="8"/>
              </w:rPr>
            </w:pPr>
            <w:r w:rsidDel="00000000" w:rsidR="00000000" w:rsidRPr="00000000">
              <w:rPr>
                <w:rtl w:val="0"/>
              </w:rPr>
            </w:r>
          </w:p>
        </w:tc>
        <w:tc>
          <w:tcPr>
            <w:tcBorders>
              <w:left w:color="000000" w:space="0" w:sz="8" w:val="single"/>
              <w:right w:color="000000" w:space="0" w:sz="4" w:val="single"/>
            </w:tcBorders>
            <w:shd w:fill="000000" w:val="cle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8"/>
                <w:szCs w:val="8"/>
              </w:rPr>
            </w:pPr>
            <w:r w:rsidDel="00000000" w:rsidR="00000000" w:rsidRPr="00000000">
              <w:rPr>
                <w:rtl w:val="0"/>
              </w:rPr>
            </w:r>
          </w:p>
        </w:tc>
        <w:tc>
          <w:tcPr>
            <w:tcBorders>
              <w:left w:color="000000" w:space="0" w:sz="4" w:val="single"/>
            </w:tcBorders>
            <w:shd w:fill="000000" w:val="cle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8"/>
                <w:szCs w:val="8"/>
              </w:rPr>
            </w:pPr>
            <w:r w:rsidDel="00000000" w:rsidR="00000000" w:rsidRPr="00000000">
              <w:rPr>
                <w:rtl w:val="0"/>
              </w:rPr>
            </w:r>
          </w:p>
        </w:tc>
        <w:tc>
          <w:tcPr>
            <w:tcBorders>
              <w:left w:color="000000" w:space="0" w:sz="4" w:val="single"/>
            </w:tcBorders>
            <w:shd w:fill="000000" w:val="cle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8"/>
                <w:szCs w:val="8"/>
              </w:rPr>
            </w:pP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01</w:t>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Course </w:t>
            </w:r>
            <w:r w:rsidDel="00000000" w:rsidR="00000000" w:rsidRPr="00000000">
              <w:rPr>
                <w:rFonts w:ascii="Arial" w:cs="Arial" w:eastAsia="Arial" w:hAnsi="Arial"/>
                <w:b w:val="0"/>
                <w:sz w:val="20"/>
                <w:szCs w:val="20"/>
                <w:rtl w:val="0"/>
              </w:rPr>
              <w:t xml:space="preserve">Overview</w:t>
            </w:r>
          </w:p>
        </w:tc>
        <w:tc>
          <w:tcPr>
            <w:tcBorders>
              <w:left w:color="000000" w:space="0" w:sz="4" w:val="single"/>
            </w:tcBorders>
            <w:shd w:fill="ffffff" w:val="cle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Learn how to use </w:t>
            </w:r>
            <w:hyperlink r:id="rId21">
              <w:r w:rsidDel="00000000" w:rsidR="00000000" w:rsidRPr="00000000">
                <w:rPr>
                  <w:rFonts w:ascii="Arial" w:cs="Arial" w:eastAsia="Arial" w:hAnsi="Arial"/>
                  <w:b w:val="0"/>
                  <w:color w:val="0000ff"/>
                  <w:sz w:val="16"/>
                  <w:szCs w:val="16"/>
                  <w:u w:val="single"/>
                  <w:rtl w:val="0"/>
                </w:rPr>
                <w:t xml:space="preserve">www.piazza.com</w:t>
              </w:r>
            </w:hyperlink>
            <w:r w:rsidDel="00000000" w:rsidR="00000000" w:rsidRPr="00000000">
              <w:rPr>
                <w:rFonts w:ascii="Arial" w:cs="Arial" w:eastAsia="Arial" w:hAnsi="Arial"/>
                <w:b w:val="0"/>
                <w:sz w:val="16"/>
                <w:szCs w:val="16"/>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2. Teaching &amp; Learning plan, Assessment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3. Introduction to Git &amp; other tools</w:t>
            </w:r>
          </w:p>
        </w:tc>
        <w:tc>
          <w:tcPr>
            <w:vMerge w:val="restart"/>
            <w:tcBorders>
              <w:left w:color="000000" w:space="0" w:sz="4" w:val="single"/>
            </w:tcBorders>
            <w:shd w:fill="ffffff" w:val="cle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before="0" w:line="240" w:lineRule="auto"/>
              <w:ind w:left="211" w:hanging="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1</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40" w:lineRule="auto"/>
              <w:ind w:left="211" w:hanging="211"/>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Team Formation</w:t>
            </w: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02</w:t>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Internet &amp; World Wide Web</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O</w:t>
            </w:r>
            <w:r w:rsidDel="00000000" w:rsidR="00000000" w:rsidRPr="00000000">
              <w:rPr>
                <w:rFonts w:ascii="Arial" w:cs="Arial" w:eastAsia="Arial" w:hAnsi="Arial"/>
                <w:b w:val="0"/>
                <w:sz w:val="16"/>
                <w:szCs w:val="16"/>
                <w:rtl w:val="0"/>
              </w:rPr>
              <w:t xml:space="preserve">verview of </w:t>
            </w:r>
            <w:r w:rsidDel="00000000" w:rsidR="00000000" w:rsidRPr="00000000">
              <w:rPr>
                <w:rFonts w:ascii="Arial" w:cs="Arial" w:eastAsia="Arial" w:hAnsi="Arial"/>
                <w:sz w:val="16"/>
                <w:szCs w:val="16"/>
                <w:rtl w:val="0"/>
              </w:rPr>
              <w:t xml:space="preserve">WWW &amp; Internet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sz w:val="16"/>
                <w:szCs w:val="16"/>
                <w:rtl w:val="0"/>
              </w:rPr>
              <w:t xml:space="preserve">2. Web Application Architectures</w:t>
            </w:r>
            <w:r w:rsidDel="00000000" w:rsidR="00000000" w:rsidRPr="00000000">
              <w:rPr>
                <w:rtl w:val="0"/>
              </w:rPr>
            </w:r>
          </w:p>
        </w:tc>
        <w:tc>
          <w:tcPr>
            <w:vMerge w:val="continue"/>
            <w:tcBorders>
              <w:left w:color="000000" w:space="0" w:sz="4" w:val="single"/>
            </w:tcBorders>
            <w:shd w:fill="ffffff" w:val="cle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16"/>
                <w:szCs w:val="16"/>
              </w:rPr>
            </w:pP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03</w:t>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Hypertext Markup Language (HTML)</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HTML Elements, Links, Forms</w:t>
            </w:r>
            <w:r w:rsidDel="00000000" w:rsidR="00000000" w:rsidRPr="00000000">
              <w:rPr>
                <w:rtl w:val="0"/>
              </w:rPr>
            </w:r>
          </w:p>
        </w:tc>
        <w:tc>
          <w:tcPr>
            <w:vMerge w:val="restart"/>
            <w:tcBorders>
              <w:left w:color="000000" w:space="0" w:sz="4" w:val="single"/>
            </w:tcBorders>
            <w:shd w:fill="ffffff" w:val="cle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2</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Project Idea &amp; Scope</w:t>
            </w: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04</w:t>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Cascading Style Sheets (CSS)</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Styling rules, selectors, layouts</w:t>
            </w:r>
            <w:r w:rsidDel="00000000" w:rsidR="00000000" w:rsidRPr="00000000">
              <w:rPr>
                <w:rtl w:val="0"/>
              </w:rPr>
            </w:r>
          </w:p>
        </w:tc>
        <w:tc>
          <w:tcPr>
            <w:vMerge w:val="continue"/>
            <w:tcBorders>
              <w:left w:color="000000" w:space="0" w:sz="4" w:val="single"/>
            </w:tcBorders>
            <w:shd w:fill="ffffff" w:val="cle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16"/>
                <w:szCs w:val="16"/>
              </w:rPr>
            </w:pP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05</w:t>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Responsive Design</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UI design guidelines, Bootstrap intro</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2.</w:t>
            </w:r>
            <w:r w:rsidDel="00000000" w:rsidR="00000000" w:rsidRPr="00000000">
              <w:rPr>
                <w:rFonts w:ascii="Arial" w:cs="Arial" w:eastAsia="Arial" w:hAnsi="Arial"/>
                <w:sz w:val="16"/>
                <w:szCs w:val="16"/>
                <w:rtl w:val="0"/>
              </w:rPr>
              <w:t xml:space="preserve"> Debugging in Chrome Dev Tools</w:t>
            </w:r>
          </w:p>
        </w:tc>
        <w:tc>
          <w:tcPr>
            <w:vMerge w:val="restart"/>
            <w:tcBorders>
              <w:left w:color="000000" w:space="0" w:sz="4" w:val="single"/>
            </w:tcBorders>
            <w:shd w:fill="ffffff" w:val="cle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3</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UI Design &amp; Mockups</w:t>
            </w: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06</w:t>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Introduction to JavaScript</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Basic Programming Constructs with JS</w:t>
            </w:r>
          </w:p>
        </w:tc>
        <w:tc>
          <w:tcPr>
            <w:vMerge w:val="continue"/>
            <w:tcBorders>
              <w:left w:color="000000" w:space="0" w:sz="4" w:val="single"/>
            </w:tcBorders>
            <w:shd w:fill="ffffff" w:val="cle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16"/>
                <w:szCs w:val="16"/>
              </w:rPr>
            </w:pPr>
            <w:r w:rsidDel="00000000" w:rsidR="00000000" w:rsidRPr="00000000">
              <w:rPr>
                <w:rtl w:val="0"/>
              </w:rPr>
            </w:r>
          </w:p>
        </w:tc>
      </w:tr>
      <w:tr>
        <w:trPr>
          <w:trHeight w:val="160" w:hRule="atLeast"/>
        </w:trPr>
        <w:tc>
          <w:tcPr>
            <w:tcBorders>
              <w:right w:color="000000" w:space="0" w:sz="8" w:val="single"/>
            </w:tcBorders>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07</w:t>
            </w:r>
          </w:p>
        </w:tc>
        <w:tc>
          <w:tcPr>
            <w:tcBorders>
              <w:left w:color="000000" w:space="0" w:sz="8" w:val="single"/>
              <w:right w:color="000000" w:space="0" w:sz="4" w:val="single"/>
            </w:tcBorders>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JavaScript In-Depth</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JS objects, function callbacks</w:t>
            </w:r>
            <w:r w:rsidDel="00000000" w:rsidR="00000000" w:rsidRPr="00000000">
              <w:rPr>
                <w:rtl w:val="0"/>
              </w:rPr>
            </w:r>
          </w:p>
        </w:tc>
        <w:tc>
          <w:tcPr>
            <w:vMerge w:val="restart"/>
            <w:tcBorders>
              <w:left w:color="000000" w:space="0" w:sz="4" w:val="single"/>
            </w:tcBorders>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4</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User Interface Coding</w:t>
            </w:r>
            <w:r w:rsidDel="00000000" w:rsidR="00000000" w:rsidRPr="00000000">
              <w:rPr>
                <w:rtl w:val="0"/>
              </w:rPr>
            </w:r>
          </w:p>
        </w:tc>
      </w:tr>
      <w:tr>
        <w:trPr>
          <w:trHeight w:val="160" w:hRule="atLeast"/>
        </w:trPr>
        <w:tc>
          <w:tcPr>
            <w:tcBorders>
              <w:right w:color="000000" w:space="0" w:sz="8" w:val="single"/>
            </w:tcBorders>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08</w:t>
            </w:r>
          </w:p>
        </w:tc>
        <w:tc>
          <w:tcPr>
            <w:tcBorders>
              <w:left w:color="000000" w:space="0" w:sz="8" w:val="single"/>
              <w:right w:color="000000" w:space="0" w:sz="4" w:val="single"/>
            </w:tcBorders>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Document Object Model (DOM)</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DOM manipulation with JS</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2. </w:t>
            </w:r>
            <w:r w:rsidDel="00000000" w:rsidR="00000000" w:rsidRPr="00000000">
              <w:rPr>
                <w:rFonts w:ascii="Arial" w:cs="Arial" w:eastAsia="Arial" w:hAnsi="Arial"/>
                <w:sz w:val="16"/>
                <w:szCs w:val="16"/>
                <w:rtl w:val="0"/>
              </w:rPr>
              <w:t xml:space="preserve">DOM events and Asynchronicity</w:t>
            </w:r>
          </w:p>
        </w:tc>
        <w:tc>
          <w:tcPr>
            <w:vMerge w:val="continue"/>
            <w:tcBorders>
              <w:left w:color="000000" w:space="0" w:sz="4" w:val="single"/>
            </w:tcBorders>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16"/>
                <w:szCs w:val="16"/>
              </w:rPr>
            </w:pP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09</w:t>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jQuery</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Introduction to jQuery library </w:t>
            </w:r>
            <w:r w:rsidDel="00000000" w:rsidR="00000000" w:rsidRPr="00000000">
              <w:rPr>
                <w:rtl w:val="0"/>
              </w:rPr>
            </w:r>
          </w:p>
        </w:tc>
        <w:tc>
          <w:tcPr>
            <w:vMerge w:val="restart"/>
            <w:tcBorders>
              <w:left w:color="000000" w:space="0" w:sz="4" w:val="single"/>
            </w:tcBorders>
            <w:shd w:fill="ffffff" w:val="cle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5</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Frontend Coding,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Data Modeling</w:t>
            </w:r>
            <w:r w:rsidDel="00000000" w:rsidR="00000000" w:rsidRPr="00000000">
              <w:rPr>
                <w:rtl w:val="0"/>
              </w:rPr>
            </w:r>
          </w:p>
        </w:tc>
      </w:tr>
      <w:tr>
        <w:trPr>
          <w:trHeight w:val="160" w:hRule="atLeast"/>
        </w:trPr>
        <w:tc>
          <w:tcPr>
            <w:tcBorders>
              <w:right w:color="000000" w:space="0" w:sz="8" w:val="single"/>
            </w:tcBorders>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10</w:t>
            </w:r>
          </w:p>
        </w:tc>
        <w:tc>
          <w:tcPr>
            <w:tcBorders>
              <w:left w:color="000000" w:space="0" w:sz="8" w:val="single"/>
              <w:right w:color="000000" w:space="0" w:sz="4" w:val="single"/>
            </w:tcBorders>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Client-side Storage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LocalStorage, IndexedDB, Web SQL DB</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sz w:val="16"/>
                <w:szCs w:val="16"/>
                <w:rtl w:val="0"/>
              </w:rPr>
              <w:t xml:space="preserve">3. FileSystem</w:t>
            </w:r>
            <w:r w:rsidDel="00000000" w:rsidR="00000000" w:rsidRPr="00000000">
              <w:rPr>
                <w:rtl w:val="0"/>
              </w:rPr>
            </w:r>
          </w:p>
        </w:tc>
        <w:tc>
          <w:tcPr>
            <w:vMerge w:val="continue"/>
            <w:tcBorders>
              <w:left w:color="000000" w:space="0" w:sz="4" w:val="single"/>
            </w:tcBorders>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16"/>
                <w:szCs w:val="16"/>
              </w:rPr>
            </w:pP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Browser Server Communication</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HTTP</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2. </w:t>
            </w:r>
            <w:r w:rsidDel="00000000" w:rsidR="00000000" w:rsidRPr="00000000">
              <w:rPr>
                <w:rFonts w:ascii="Arial" w:cs="Arial" w:eastAsia="Arial" w:hAnsi="Arial"/>
                <w:sz w:val="16"/>
                <w:szCs w:val="16"/>
                <w:rtl w:val="0"/>
              </w:rPr>
              <w:t xml:space="preserve">REST API</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3. AJAX</w:t>
            </w:r>
          </w:p>
        </w:tc>
        <w:tc>
          <w:tcPr>
            <w:tcBorders>
              <w:left w:color="000000" w:space="0" w:sz="4" w:val="single"/>
            </w:tcBorders>
            <w:shd w:fill="ffffff" w:val="cle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6</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Revise Project Scope</w:t>
            </w:r>
          </w:p>
        </w:tc>
      </w:tr>
      <w:tr>
        <w:trPr>
          <w:trHeight w:val="160" w:hRule="atLeast"/>
        </w:trPr>
        <w:tc>
          <w:tcPr>
            <w:tcBorders>
              <w:right w:color="000000" w:space="0" w:sz="8" w:val="single"/>
            </w:tcBorders>
            <w:shd w:fill="000000" w:val="clear"/>
            <w:vAlign w:val="center"/>
          </w:tcPr>
          <w:p w:rsidR="00000000" w:rsidDel="00000000" w:rsidP="00000000" w:rsidRDefault="00000000" w:rsidRPr="00000000" w14:paraId="000000F1">
            <w:pPr>
              <w:contextualSpacing w:val="0"/>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12</w:t>
            </w:r>
          </w:p>
        </w:tc>
        <w:tc>
          <w:tcPr>
            <w:gridSpan w:val="2"/>
            <w:tcBorders>
              <w:left w:color="000000" w:space="0" w:sz="8" w:val="single"/>
            </w:tcBorders>
            <w:shd w:fill="000000" w:val="clear"/>
            <w:vAlign w:val="center"/>
          </w:tcPr>
          <w:p w:rsidR="00000000" w:rsidDel="00000000" w:rsidP="00000000" w:rsidRDefault="00000000" w:rsidRPr="00000000" w14:paraId="000000F2">
            <w:pPr>
              <w:contextualSpacing w:val="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Midterm Exam</w:t>
            </w:r>
          </w:p>
        </w:tc>
        <w:tc>
          <w:tcPr>
            <w:shd w:fill="000000" w:val="clear"/>
            <w:vAlign w:val="center"/>
          </w:tcPr>
          <w:p w:rsidR="00000000" w:rsidDel="00000000" w:rsidP="00000000" w:rsidRDefault="00000000" w:rsidRPr="00000000" w14:paraId="000000F4">
            <w:pPr>
              <w:ind w:left="211"/>
              <w:contextualSpacing w:val="0"/>
              <w:jc w:val="center"/>
              <w:rPr>
                <w:rFonts w:ascii="Arial" w:cs="Arial" w:eastAsia="Arial" w:hAnsi="Arial"/>
                <w:b w:val="1"/>
                <w:color w:val="ffffff"/>
                <w:sz w:val="20"/>
                <w:szCs w:val="20"/>
              </w:rPr>
            </w:pP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w:t>
            </w: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AJAX API Calls &amp; EJS Templates</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jQuery AJAX with third-party APIs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ind w:left="211"/>
              <w:contextualSpacing w:val="0"/>
              <w:rPr>
                <w:rFonts w:ascii="Arial" w:cs="Arial" w:eastAsia="Arial" w:hAnsi="Arial"/>
                <w:b w:val="0"/>
                <w:sz w:val="16"/>
                <w:szCs w:val="16"/>
              </w:rPr>
            </w:pPr>
            <w:r w:rsidDel="00000000" w:rsidR="00000000" w:rsidRPr="00000000">
              <w:rPr>
                <w:rFonts w:ascii="Arial" w:cs="Arial" w:eastAsia="Arial" w:hAnsi="Arial"/>
                <w:sz w:val="16"/>
                <w:szCs w:val="16"/>
                <w:rtl w:val="0"/>
              </w:rPr>
              <w:t xml:space="preserve">2. Templates with EJS</w:t>
            </w:r>
            <w:r w:rsidDel="00000000" w:rsidR="00000000" w:rsidRPr="00000000">
              <w:rPr>
                <w:rtl w:val="0"/>
              </w:rPr>
            </w:r>
          </w:p>
        </w:tc>
        <w:tc>
          <w:tcPr>
            <w:vMerge w:val="restart"/>
            <w:tcBorders>
              <w:left w:color="000000" w:space="0" w:sz="4" w:val="single"/>
            </w:tcBorders>
            <w:shd w:fill="ffffff" w:val="cle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7</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API Design</w:t>
            </w:r>
            <w:r w:rsidDel="00000000" w:rsidR="00000000" w:rsidRPr="00000000">
              <w:rPr>
                <w:rtl w:val="0"/>
              </w:rPr>
            </w:r>
          </w:p>
        </w:tc>
      </w:tr>
      <w:tr>
        <w:trPr>
          <w:trHeight w:val="200" w:hRule="atLeast"/>
        </w:trPr>
        <w:tc>
          <w:tcPr>
            <w:tcBorders>
              <w:right w:color="000000" w:space="0" w:sz="8" w:val="single"/>
            </w:tcBorders>
            <w:shd w:fill="ffffff" w:val="cle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w:t>
            </w: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Web Servers</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Backend Design</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2. </w:t>
            </w:r>
            <w:r w:rsidDel="00000000" w:rsidR="00000000" w:rsidRPr="00000000">
              <w:rPr>
                <w:rFonts w:ascii="Arial" w:cs="Arial" w:eastAsia="Arial" w:hAnsi="Arial"/>
                <w:sz w:val="16"/>
                <w:szCs w:val="16"/>
                <w:rtl w:val="0"/>
              </w:rPr>
              <w:t xml:space="preserve">Hosting (Heroku / Cloud Foundry)</w:t>
            </w:r>
          </w:p>
        </w:tc>
        <w:tc>
          <w:tcPr>
            <w:vMerge w:val="continue"/>
            <w:tcBorders>
              <w:left w:color="000000" w:space="0" w:sz="4" w:val="single"/>
            </w:tcBorders>
            <w:shd w:fill="ffffff" w:val="cle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Arial" w:cs="Arial" w:eastAsia="Arial" w:hAnsi="Arial"/>
                <w:sz w:val="16"/>
                <w:szCs w:val="16"/>
              </w:rPr>
            </w:pP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w:t>
            </w:r>
            <w:r w:rsidDel="00000000" w:rsidR="00000000" w:rsidRPr="00000000">
              <w:rPr>
                <w:rFonts w:ascii="Arial" w:cs="Arial" w:eastAsia="Arial" w:hAnsi="Arial"/>
                <w:sz w:val="16"/>
                <w:szCs w:val="16"/>
                <w:rtl w:val="0"/>
              </w:rPr>
              <w:t xml:space="preserve">5</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Node.js (I)</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Introduction to Node.js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76" w:lineRule="auto"/>
              <w:ind w:left="211" w:hanging="211"/>
              <w:contextualSpacing w:val="0"/>
              <w:rPr>
                <w:rFonts w:ascii="Arial" w:cs="Arial" w:eastAsia="Arial" w:hAnsi="Arial"/>
                <w:b w:val="0"/>
                <w:sz w:val="16"/>
                <w:szCs w:val="16"/>
              </w:rPr>
            </w:pPr>
            <w:r w:rsidDel="00000000" w:rsidR="00000000" w:rsidRPr="00000000">
              <w:rPr>
                <w:rFonts w:ascii="Arial" w:cs="Arial" w:eastAsia="Arial" w:hAnsi="Arial"/>
                <w:sz w:val="16"/>
                <w:szCs w:val="16"/>
                <w:rtl w:val="0"/>
              </w:rPr>
              <w:t xml:space="preserve">2. Server programming with Node.js</w:t>
            </w:r>
            <w:r w:rsidDel="00000000" w:rsidR="00000000" w:rsidRPr="00000000">
              <w:rPr>
                <w:rtl w:val="0"/>
              </w:rPr>
            </w:r>
          </w:p>
        </w:tc>
        <w:tc>
          <w:tcPr>
            <w:vMerge w:val="restart"/>
            <w:tcBorders>
              <w:left w:color="000000" w:space="0" w:sz="4" w:val="single"/>
            </w:tcBorders>
            <w:shd w:fill="ffffff" w:val="cle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8</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Backend Design &amp; Implementation</w:t>
            </w:r>
            <w:r w:rsidDel="00000000" w:rsidR="00000000" w:rsidRPr="00000000">
              <w:rPr>
                <w:rtl w:val="0"/>
              </w:rPr>
            </w:r>
          </w:p>
        </w:tc>
      </w:tr>
      <w:tr>
        <w:trPr>
          <w:trHeight w:val="200" w:hRule="atLeast"/>
        </w:trPr>
        <w:tc>
          <w:tcPr>
            <w:tcBorders>
              <w:right w:color="000000" w:space="0" w:sz="8" w:val="single"/>
            </w:tcBorders>
            <w:shd w:fill="ffffff" w:val="cle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w:t>
            </w:r>
            <w:r w:rsidDel="00000000" w:rsidR="00000000" w:rsidRPr="00000000">
              <w:rPr>
                <w:rFonts w:ascii="Arial" w:cs="Arial" w:eastAsia="Arial" w:hAnsi="Arial"/>
                <w:sz w:val="16"/>
                <w:szCs w:val="16"/>
                <w:rtl w:val="0"/>
              </w:rPr>
              <w:t xml:space="preserve">6</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Node.js (II)</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ind w:left="211"/>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1. NPM modules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6" w:lineRule="auto"/>
              <w:ind w:left="211"/>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2. Socket.io</w:t>
            </w:r>
          </w:p>
        </w:tc>
        <w:tc>
          <w:tcPr>
            <w:vMerge w:val="continue"/>
            <w:tcBorders>
              <w:left w:color="000000" w:space="0" w:sz="4" w:val="single"/>
            </w:tcBorders>
            <w:shd w:fill="ffffff" w:val="cle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Arial" w:cs="Arial" w:eastAsia="Arial" w:hAnsi="Arial"/>
                <w:sz w:val="16"/>
                <w:szCs w:val="16"/>
              </w:rPr>
            </w:pP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w:t>
            </w:r>
            <w:r w:rsidDel="00000000" w:rsidR="00000000" w:rsidRPr="00000000">
              <w:rPr>
                <w:rFonts w:ascii="Arial" w:cs="Arial" w:eastAsia="Arial" w:hAnsi="Arial"/>
                <w:sz w:val="16"/>
                <w:szCs w:val="16"/>
                <w:rtl w:val="0"/>
              </w:rPr>
              <w:t xml:space="preserve">7</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Express.js</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REST API Design</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2. </w:t>
            </w:r>
            <w:r w:rsidDel="00000000" w:rsidR="00000000" w:rsidRPr="00000000">
              <w:rPr>
                <w:rFonts w:ascii="Arial" w:cs="Arial" w:eastAsia="Arial" w:hAnsi="Arial"/>
                <w:sz w:val="16"/>
                <w:szCs w:val="16"/>
                <w:rtl w:val="0"/>
              </w:rPr>
              <w:t xml:space="preserve">Routing API calls</w:t>
            </w:r>
          </w:p>
        </w:tc>
        <w:tc>
          <w:tcPr>
            <w:vMerge w:val="restart"/>
            <w:tcBorders>
              <w:left w:color="000000" w:space="0" w:sz="4" w:val="single"/>
            </w:tcBorders>
            <w:shd w:fill="ffffff" w:val="cle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9</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Backend Implementation</w:t>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w:t>
            </w:r>
            <w:r w:rsidDel="00000000" w:rsidR="00000000" w:rsidRPr="00000000">
              <w:rPr>
                <w:rFonts w:ascii="Arial" w:cs="Arial" w:eastAsia="Arial" w:hAnsi="Arial"/>
                <w:sz w:val="16"/>
                <w:szCs w:val="16"/>
                <w:rtl w:val="0"/>
              </w:rPr>
              <w:t xml:space="preserve">8</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Server Side Storage Tier</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NoSQL vs SQL</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2. MongoDB Introduction</w:t>
            </w:r>
          </w:p>
        </w:tc>
        <w:tc>
          <w:tcPr>
            <w:vMerge w:val="continue"/>
            <w:tcBorders>
              <w:left w:color="000000" w:space="0" w:sz="4" w:val="single"/>
            </w:tcBorders>
            <w:shd w:fill="ffffff" w:val="cle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16"/>
                <w:szCs w:val="16"/>
              </w:rPr>
            </w:pP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sz w:val="16"/>
                <w:szCs w:val="16"/>
                <w:rtl w:val="0"/>
              </w:rPr>
              <w:t xml:space="preserve">19</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Data Validation</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Client-side Input validation</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2. </w:t>
            </w:r>
            <w:r w:rsidDel="00000000" w:rsidR="00000000" w:rsidRPr="00000000">
              <w:rPr>
                <w:rFonts w:ascii="Arial" w:cs="Arial" w:eastAsia="Arial" w:hAnsi="Arial"/>
                <w:sz w:val="16"/>
                <w:szCs w:val="16"/>
                <w:rtl w:val="0"/>
              </w:rPr>
              <w:t xml:space="preserve">Server-side data validation</w:t>
            </w:r>
          </w:p>
        </w:tc>
        <w:tc>
          <w:tcPr>
            <w:vMerge w:val="restart"/>
            <w:tcBorders>
              <w:left w:color="000000" w:space="0" w:sz="4" w:val="single"/>
            </w:tcBorders>
            <w:shd w:fill="ffffff" w:val="cle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10</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Frontend &amp; Backend Integration</w:t>
            </w: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2</w:t>
            </w:r>
            <w:r w:rsidDel="00000000" w:rsidR="00000000" w:rsidRPr="00000000">
              <w:rPr>
                <w:rFonts w:ascii="Arial" w:cs="Arial" w:eastAsia="Arial" w:hAnsi="Arial"/>
                <w:sz w:val="16"/>
                <w:szCs w:val="16"/>
                <w:rtl w:val="0"/>
              </w:rPr>
              <w:t xml:space="preserve">0</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Cookies, Sessions &amp; Auth</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Cookies &amp; Sessions</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2. </w:t>
            </w:r>
            <w:r w:rsidDel="00000000" w:rsidR="00000000" w:rsidRPr="00000000">
              <w:rPr>
                <w:rFonts w:ascii="Arial" w:cs="Arial" w:eastAsia="Arial" w:hAnsi="Arial"/>
                <w:sz w:val="16"/>
                <w:szCs w:val="16"/>
                <w:rtl w:val="0"/>
              </w:rPr>
              <w:t xml:space="preserve">Authentication &amp; Authorization</w:t>
            </w:r>
            <w:r w:rsidDel="00000000" w:rsidR="00000000" w:rsidRPr="00000000">
              <w:rPr>
                <w:rtl w:val="0"/>
              </w:rPr>
            </w:r>
          </w:p>
        </w:tc>
        <w:tc>
          <w:tcPr>
            <w:vMerge w:val="continue"/>
            <w:tcBorders>
              <w:left w:color="000000" w:space="0" w:sz="4" w:val="single"/>
            </w:tcBorders>
            <w:shd w:fill="ffffff" w:val="cle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16"/>
                <w:szCs w:val="16"/>
              </w:rPr>
            </w:pP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2</w:t>
            </w:r>
            <w:r w:rsidDel="00000000" w:rsidR="00000000" w:rsidRPr="00000000">
              <w:rPr>
                <w:rFonts w:ascii="Arial" w:cs="Arial" w:eastAsia="Arial" w:hAnsi="Arial"/>
                <w:sz w:val="16"/>
                <w:szCs w:val="16"/>
                <w:rtl w:val="0"/>
              </w:rPr>
              <w:t xml:space="preserve">1</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Web Security</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HTTPS &amp; SSL</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2. </w:t>
            </w:r>
            <w:r w:rsidDel="00000000" w:rsidR="00000000" w:rsidRPr="00000000">
              <w:rPr>
                <w:rFonts w:ascii="Arial" w:cs="Arial" w:eastAsia="Arial" w:hAnsi="Arial"/>
                <w:sz w:val="16"/>
                <w:szCs w:val="16"/>
                <w:rtl w:val="0"/>
              </w:rPr>
              <w:t xml:space="preserve">Network Attacks &amp; Vulnerabilities</w:t>
            </w:r>
            <w:r w:rsidDel="00000000" w:rsidR="00000000" w:rsidRPr="00000000">
              <w:rPr>
                <w:rtl w:val="0"/>
              </w:rPr>
            </w:r>
          </w:p>
        </w:tc>
        <w:tc>
          <w:tcPr>
            <w:vMerge w:val="restart"/>
            <w:tcBorders>
              <w:left w:color="000000" w:space="0" w:sz="4" w:val="single"/>
            </w:tcBorders>
            <w:shd w:fill="ffffff" w:val="cle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11</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Revise Project Scope &amp; Wrap Up</w:t>
            </w: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2</w:t>
            </w: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Large Scale Apps</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w:t>
            </w:r>
            <w:r w:rsidDel="00000000" w:rsidR="00000000" w:rsidRPr="00000000">
              <w:rPr>
                <w:rFonts w:ascii="Arial" w:cs="Arial" w:eastAsia="Arial" w:hAnsi="Arial"/>
                <w:sz w:val="16"/>
                <w:szCs w:val="16"/>
                <w:rtl w:val="0"/>
              </w:rPr>
              <w:t xml:space="preserve">Scale-out Web Architecture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16"/>
                <w:szCs w:val="16"/>
              </w:rPr>
            </w:pPr>
            <w:r w:rsidDel="00000000" w:rsidR="00000000" w:rsidRPr="00000000">
              <w:rPr>
                <w:rFonts w:ascii="Arial" w:cs="Arial" w:eastAsia="Arial" w:hAnsi="Arial"/>
                <w:b w:val="0"/>
                <w:sz w:val="16"/>
                <w:szCs w:val="16"/>
                <w:rtl w:val="0"/>
              </w:rPr>
              <w:t xml:space="preserve">2. </w:t>
            </w:r>
            <w:r w:rsidDel="00000000" w:rsidR="00000000" w:rsidRPr="00000000">
              <w:rPr>
                <w:rFonts w:ascii="Arial" w:cs="Arial" w:eastAsia="Arial" w:hAnsi="Arial"/>
                <w:sz w:val="16"/>
                <w:szCs w:val="16"/>
                <w:rtl w:val="0"/>
              </w:rPr>
              <w:t xml:space="preserve">Load Balancing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3. Cloud Computing</w:t>
            </w:r>
          </w:p>
        </w:tc>
        <w:tc>
          <w:tcPr>
            <w:vMerge w:val="continue"/>
            <w:tcBorders>
              <w:left w:color="000000" w:space="0" w:sz="4" w:val="single"/>
            </w:tcBorders>
            <w:shd w:fill="ffffff" w:val="cle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0"/>
                <w:sz w:val="16"/>
                <w:szCs w:val="16"/>
              </w:rPr>
            </w:pPr>
            <w:r w:rsidDel="00000000" w:rsidR="00000000" w:rsidRPr="00000000">
              <w:rPr>
                <w:rtl w:val="0"/>
              </w:rPr>
            </w:r>
          </w:p>
        </w:tc>
      </w:tr>
      <w:tr>
        <w:trPr>
          <w:trHeight w:val="160" w:hRule="atLeast"/>
        </w:trPr>
        <w:tc>
          <w:tcPr>
            <w:tcBorders>
              <w:right w:color="000000" w:space="0" w:sz="8" w:val="single"/>
            </w:tcBorders>
            <w:shd w:fill="ffffff" w:val="cle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2</w:t>
            </w: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left w:color="000000" w:space="0" w:sz="8" w:val="single"/>
              <w:right w:color="000000" w:space="0" w:sz="4" w:val="single"/>
            </w:tcBorders>
            <w:shd w:fill="ffffff" w:val="cle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sz w:val="20"/>
                <w:szCs w:val="20"/>
                <w:rtl w:val="0"/>
              </w:rPr>
              <w:t xml:space="preserve">Future of Web Applications</w:t>
            </w: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 F</w:t>
            </w:r>
            <w:r w:rsidDel="00000000" w:rsidR="00000000" w:rsidRPr="00000000">
              <w:rPr>
                <w:rFonts w:ascii="Arial" w:cs="Arial" w:eastAsia="Arial" w:hAnsi="Arial"/>
                <w:sz w:val="16"/>
                <w:szCs w:val="16"/>
                <w:rtl w:val="0"/>
              </w:rPr>
              <w:t xml:space="preserve">rameworks &amp; Tools</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2. Emerging </w:t>
            </w:r>
            <w:r w:rsidDel="00000000" w:rsidR="00000000" w:rsidRPr="00000000">
              <w:rPr>
                <w:rFonts w:ascii="Arial" w:cs="Arial" w:eastAsia="Arial" w:hAnsi="Arial"/>
                <w:sz w:val="16"/>
                <w:szCs w:val="16"/>
                <w:rtl w:val="0"/>
              </w:rPr>
              <w:t xml:space="preserve">Technologies</w:t>
            </w:r>
            <w:r w:rsidDel="00000000" w:rsidR="00000000" w:rsidRPr="00000000">
              <w:rPr>
                <w:rFonts w:ascii="Arial" w:cs="Arial" w:eastAsia="Arial" w:hAnsi="Arial"/>
                <w:b w:val="0"/>
                <w:sz w:val="16"/>
                <w:szCs w:val="16"/>
                <w:rtl w:val="0"/>
              </w:rPr>
              <w:t xml:space="preserve"> </w:t>
            </w:r>
          </w:p>
        </w:tc>
        <w:tc>
          <w:tcPr>
            <w:tcBorders>
              <w:left w:color="000000" w:space="0" w:sz="4" w:val="single"/>
            </w:tcBorders>
            <w:shd w:fill="ffffff" w:val="cle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12</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211"/>
              <w:contextualSpacing w:val="0"/>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Project Submission</w:t>
            </w:r>
            <w:r w:rsidDel="00000000" w:rsidR="00000000" w:rsidRPr="00000000">
              <w:rPr>
                <w:rtl w:val="0"/>
              </w:rPr>
            </w:r>
          </w:p>
        </w:tc>
      </w:tr>
      <w:tr>
        <w:trPr>
          <w:trHeight w:val="200" w:hRule="atLeast"/>
        </w:trPr>
        <w:tc>
          <w:tcPr>
            <w:tcBorders>
              <w:right w:color="000000" w:space="0" w:sz="8" w:val="single"/>
            </w:tcBorders>
            <w:shd w:fill="434343" w:val="cle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color w:val="ffffff"/>
                <w:sz w:val="20"/>
                <w:szCs w:val="20"/>
              </w:rPr>
            </w:pPr>
            <w:r w:rsidDel="00000000" w:rsidR="00000000" w:rsidRPr="00000000">
              <w:rPr>
                <w:rFonts w:ascii="Arial" w:cs="Arial" w:eastAsia="Arial" w:hAnsi="Arial"/>
                <w:b w:val="0"/>
                <w:color w:val="ffffff"/>
                <w:sz w:val="20"/>
                <w:szCs w:val="20"/>
                <w:rtl w:val="0"/>
              </w:rPr>
              <w:t xml:space="preserve">2</w:t>
            </w: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gridSpan w:val="2"/>
            <w:tcBorders>
              <w:left w:color="000000" w:space="0" w:sz="8" w:val="single"/>
            </w:tcBorders>
            <w:shd w:fill="434343" w:val="cle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Project Presentation </w:t>
            </w:r>
          </w:p>
        </w:tc>
        <w:tc>
          <w:tcPr>
            <w:shd w:fill="434343" w:val="cle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Arial" w:cs="Arial" w:eastAsia="Arial" w:hAnsi="Arial"/>
                <w:b w:val="1"/>
                <w:sz w:val="20"/>
                <w:szCs w:val="20"/>
              </w:rPr>
            </w:pPr>
            <w:r w:rsidDel="00000000" w:rsidR="00000000" w:rsidRPr="00000000">
              <w:rPr>
                <w:rtl w:val="0"/>
              </w:rPr>
            </w:r>
          </w:p>
        </w:tc>
      </w:tr>
      <w:tr>
        <w:trPr>
          <w:trHeight w:val="200" w:hRule="atLeast"/>
        </w:trPr>
        <w:tc>
          <w:tcPr>
            <w:tcBorders>
              <w:right w:color="000000" w:space="0" w:sz="8" w:val="single"/>
            </w:tcBorders>
            <w:shd w:fill="000000" w:val="cle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color w:val="ffffff"/>
                <w:sz w:val="20"/>
                <w:szCs w:val="20"/>
              </w:rPr>
            </w:pPr>
            <w:r w:rsidDel="00000000" w:rsidR="00000000" w:rsidRPr="00000000">
              <w:rPr>
                <w:rFonts w:ascii="Arial" w:cs="Arial" w:eastAsia="Arial" w:hAnsi="Arial"/>
                <w:b w:val="0"/>
                <w:color w:val="ffffff"/>
                <w:sz w:val="20"/>
                <w:szCs w:val="20"/>
                <w:rtl w:val="0"/>
              </w:rPr>
              <w:t xml:space="preserve">2</w:t>
            </w: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c>
          <w:tcPr>
            <w:gridSpan w:val="2"/>
            <w:tcBorders>
              <w:left w:color="000000" w:space="0" w:sz="8" w:val="single"/>
            </w:tcBorders>
            <w:shd w:fill="000000" w:val="cle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Final Exam</w:t>
            </w:r>
          </w:p>
        </w:tc>
        <w:tc>
          <w:tcPr>
            <w:shd w:fill="000000" w:val="cle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ffffff"/>
                <w:sz w:val="20"/>
                <w:szCs w:val="20"/>
              </w:rPr>
            </w:pPr>
            <w:r w:rsidDel="00000000" w:rsidR="00000000" w:rsidRPr="00000000">
              <w:rPr>
                <w:rtl w:val="0"/>
              </w:rPr>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990" w:firstLine="0"/>
        <w:contextualSpacing w:val="0"/>
        <w:rPr>
          <w:rFonts w:ascii="Arial" w:cs="Arial" w:eastAsia="Arial" w:hAnsi="Arial"/>
        </w:rPr>
      </w:pPr>
      <w:r w:rsidDel="00000000" w:rsidR="00000000" w:rsidRPr="00000000">
        <w:rPr>
          <w:rtl w:val="0"/>
        </w:rPr>
      </w:r>
    </w:p>
    <w:sectPr>
      <w:type w:val="continuous"/>
      <w:pgSz w:h="16838" w:w="11906"/>
      <w:pgMar w:bottom="431.99999999999994" w:top="431.99999999999994"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contextualSpacing w:val="0"/>
      <w:jc w:val="right"/>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Fonts w:ascii="Calibri" w:cs="Calibri" w:eastAsia="Calibri" w:hAnsi="Calibri"/>
        <w:b w:val="0"/>
        <w:sz w:val="22"/>
        <w:szCs w:val="22"/>
        <w:rtl w:val="0"/>
      </w:rPr>
      <w:t xml:space="preserve"> of 4</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2">
    <w:lvl w:ilvl="0">
      <w:start w:val="1"/>
      <w:numFmt w:val="decimal"/>
      <w:lvlText w:val="%1."/>
      <w:lvlJc w:val="left"/>
      <w:pPr>
        <w:ind w:left="25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5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25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hop.oreilly.com/product/9780596805531.do" TargetMode="External"/><Relationship Id="rId10" Type="http://schemas.openxmlformats.org/officeDocument/2006/relationships/hyperlink" Target="https://www.manning.com/books/secrets-of-the-javascript-ninja" TargetMode="External"/><Relationship Id="rId21" Type="http://schemas.openxmlformats.org/officeDocument/2006/relationships/hyperlink" Target="http://www.piazza.com" TargetMode="External"/><Relationship Id="rId13" Type="http://schemas.openxmlformats.org/officeDocument/2006/relationships/hyperlink" Target="https://developer.mozilla.org/en-US/" TargetMode="External"/><Relationship Id="rId12" Type="http://schemas.openxmlformats.org/officeDocument/2006/relationships/hyperlink" Target="http://www.amazon.com/Dynamic-HTML-Definitive-Danny-Goodman/dp/0596527403/ref=sr_1_1?ie=UTF8&amp;s=books&amp;qid=1251152927&amp;sr=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p.oreilly.com/product/9780596517748.do" TargetMode="External"/><Relationship Id="rId15" Type="http://schemas.openxmlformats.org/officeDocument/2006/relationships/hyperlink" Target="http://ejs.co" TargetMode="External"/><Relationship Id="rId14" Type="http://schemas.openxmlformats.org/officeDocument/2006/relationships/hyperlink" Target="https://learn.jquery.com/about-jquery/how-jquery-works/" TargetMode="External"/><Relationship Id="rId17" Type="http://schemas.openxmlformats.org/officeDocument/2006/relationships/hyperlink" Target="https://www.mongodb.org/" TargetMode="External"/><Relationship Id="rId16" Type="http://schemas.openxmlformats.org/officeDocument/2006/relationships/hyperlink" Target="https://nodejs.org/" TargetMode="External"/><Relationship Id="rId5" Type="http://schemas.openxmlformats.org/officeDocument/2006/relationships/styles" Target="styles.xml"/><Relationship Id="rId19" Type="http://schemas.openxmlformats.org/officeDocument/2006/relationships/hyperlink" Target="http://www.piazza.com" TargetMode="External"/><Relationship Id="rId6" Type="http://schemas.openxmlformats.org/officeDocument/2006/relationships/image" Target="media/image2.png"/><Relationship Id="rId18" Type="http://schemas.openxmlformats.org/officeDocument/2006/relationships/hyperlink" Target="http://www.piazza.com" TargetMode="External"/><Relationship Id="rId7" Type="http://schemas.openxmlformats.org/officeDocument/2006/relationships/hyperlink" Target="http://piazza.com/independent_university_bangladesh/fall2018/cse309/home" TargetMode="External"/><Relationship Id="rId8" Type="http://schemas.openxmlformats.org/officeDocument/2006/relationships/hyperlink" Target="https://www.amazon.com/Learning-Web-App-Development-JavaScript/dp/1449370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