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BF" w:rsidRDefault="001F74BF" w:rsidP="001F20F6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 w:rsidR="00DB2721" w:rsidRPr="00232EFF" w:rsidRDefault="00DB2721" w:rsidP="001F20F6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 w:rsidRPr="00232EFF"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2544417</wp:posOffset>
            </wp:positionH>
            <wp:positionV relativeFrom="paragraph">
              <wp:posOffset>-707666</wp:posOffset>
            </wp:positionV>
            <wp:extent cx="826936" cy="826936"/>
            <wp:effectExtent l="0" t="0" r="0" b="0"/>
            <wp:wrapNone/>
            <wp:docPr id="1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936" cy="82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EFF">
        <w:rPr>
          <w:rFonts w:ascii="Old English Text MT" w:hAnsi="Old English Text MT"/>
          <w:b/>
          <w:sz w:val="26"/>
        </w:rPr>
        <w:t>Independent University, Bangladesh</w:t>
      </w:r>
    </w:p>
    <w:p w:rsidR="00DB2721" w:rsidRPr="00232EFF" w:rsidRDefault="00587265" w:rsidP="001F20F6">
      <w:pPr>
        <w:spacing w:after="0" w:line="240" w:lineRule="auto"/>
        <w:jc w:val="center"/>
        <w:rPr>
          <w:rFonts w:ascii="Garamond" w:hAnsi="Garamond"/>
          <w:b/>
          <w:sz w:val="26"/>
        </w:rPr>
      </w:pPr>
      <w:r>
        <w:rPr>
          <w:rFonts w:ascii="Garamond" w:hAnsi="Garamond"/>
          <w:b/>
          <w:sz w:val="26"/>
        </w:rPr>
        <w:t xml:space="preserve">Department </w:t>
      </w:r>
      <w:r w:rsidR="00FC550A">
        <w:rPr>
          <w:rFonts w:ascii="Garamond" w:hAnsi="Garamond"/>
          <w:b/>
          <w:sz w:val="26"/>
        </w:rPr>
        <w:t>of Computer</w:t>
      </w:r>
      <w:r w:rsidR="00494F7D">
        <w:rPr>
          <w:rFonts w:ascii="Garamond" w:hAnsi="Garamond"/>
          <w:b/>
          <w:sz w:val="26"/>
        </w:rPr>
        <w:t xml:space="preserve"> Science &amp; Engineering</w:t>
      </w:r>
    </w:p>
    <w:p w:rsidR="00DB2721" w:rsidRPr="00232EFF" w:rsidRDefault="00DB2721" w:rsidP="001F20F6">
      <w:pPr>
        <w:spacing w:after="0" w:line="240" w:lineRule="auto"/>
        <w:jc w:val="center"/>
        <w:rPr>
          <w:b/>
          <w:sz w:val="10"/>
        </w:rPr>
      </w:pPr>
    </w:p>
    <w:p w:rsidR="00DB2721" w:rsidRPr="00232EFF" w:rsidRDefault="00DB2721" w:rsidP="001F20F6">
      <w:pPr>
        <w:spacing w:after="0" w:line="240" w:lineRule="auto"/>
        <w:jc w:val="center"/>
        <w:rPr>
          <w:b/>
          <w:sz w:val="24"/>
          <w:u w:val="single"/>
        </w:rPr>
      </w:pPr>
      <w:r w:rsidRPr="00232EFF">
        <w:rPr>
          <w:b/>
          <w:sz w:val="26"/>
          <w:u w:val="single"/>
        </w:rPr>
        <w:t>Course Outline</w:t>
      </w:r>
    </w:p>
    <w:p w:rsidR="00DB2721" w:rsidRPr="00232EFF" w:rsidRDefault="00DB2721" w:rsidP="001F20F6">
      <w:pPr>
        <w:spacing w:after="0" w:line="240" w:lineRule="auto"/>
        <w:jc w:val="center"/>
        <w:rPr>
          <w:b/>
          <w:sz w:val="6"/>
        </w:rPr>
      </w:pPr>
    </w:p>
    <w:p w:rsidR="00DB2721" w:rsidRPr="00232EFF" w:rsidRDefault="00DB2721" w:rsidP="001F20F6">
      <w:pPr>
        <w:spacing w:after="0" w:line="240" w:lineRule="auto"/>
        <w:jc w:val="center"/>
        <w:rPr>
          <w:b/>
          <w:sz w:val="24"/>
        </w:rPr>
      </w:pPr>
      <w:r w:rsidRPr="00232EFF">
        <w:rPr>
          <w:b/>
          <w:sz w:val="24"/>
        </w:rPr>
        <w:t xml:space="preserve">Course Title: </w:t>
      </w:r>
      <w:r w:rsidR="00494F7D">
        <w:rPr>
          <w:b/>
          <w:sz w:val="24"/>
        </w:rPr>
        <w:t>Database Management + Lab Work</w:t>
      </w:r>
    </w:p>
    <w:p w:rsidR="00DB2721" w:rsidRPr="00232EFF" w:rsidRDefault="008858C8" w:rsidP="001F20F6">
      <w:pPr>
        <w:spacing w:after="0" w:line="240" w:lineRule="auto"/>
        <w:jc w:val="center"/>
        <w:rPr>
          <w:b/>
          <w:sz w:val="24"/>
        </w:rPr>
      </w:pPr>
      <w:r w:rsidRPr="00232EFF">
        <w:rPr>
          <w:b/>
          <w:sz w:val="24"/>
        </w:rPr>
        <w:t xml:space="preserve">Course Code: </w:t>
      </w:r>
      <w:r w:rsidR="00915DB1">
        <w:rPr>
          <w:b/>
          <w:sz w:val="24"/>
        </w:rPr>
        <w:t>CSE303 +CSE303</w:t>
      </w:r>
      <w:r w:rsidR="00C96BD3">
        <w:rPr>
          <w:b/>
          <w:sz w:val="24"/>
        </w:rPr>
        <w:t>L</w:t>
      </w:r>
    </w:p>
    <w:p w:rsidR="000B0ADB" w:rsidRDefault="000B0ADB" w:rsidP="000B0AD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Spring</w:t>
      </w:r>
      <w:r w:rsidRPr="00275A61">
        <w:rPr>
          <w:b/>
          <w:sz w:val="24"/>
        </w:rPr>
        <w:t xml:space="preserve"> 201</w:t>
      </w:r>
      <w:r>
        <w:rPr>
          <w:b/>
          <w:sz w:val="24"/>
        </w:rPr>
        <w:t>8</w:t>
      </w:r>
      <w:r w:rsidRPr="00275A61">
        <w:rPr>
          <w:b/>
          <w:sz w:val="24"/>
        </w:rPr>
        <w:t xml:space="preserve">, </w:t>
      </w:r>
      <w:r>
        <w:rPr>
          <w:b/>
          <w:sz w:val="24"/>
        </w:rPr>
        <w:t>STs at 13</w:t>
      </w:r>
      <w:r w:rsidRPr="00275A61">
        <w:rPr>
          <w:b/>
          <w:sz w:val="24"/>
        </w:rPr>
        <w:t>:</w:t>
      </w:r>
      <w:r>
        <w:rPr>
          <w:b/>
          <w:sz w:val="24"/>
        </w:rPr>
        <w:t>4</w:t>
      </w:r>
      <w:r w:rsidRPr="00275A61">
        <w:rPr>
          <w:b/>
          <w:sz w:val="24"/>
        </w:rPr>
        <w:t>0</w:t>
      </w:r>
      <w:r>
        <w:rPr>
          <w:b/>
          <w:sz w:val="24"/>
        </w:rPr>
        <w:t>, S at 15:20(section-1)</w:t>
      </w:r>
      <w:r w:rsidRPr="00275A61">
        <w:rPr>
          <w:b/>
          <w:sz w:val="24"/>
        </w:rPr>
        <w:t xml:space="preserve">, </w:t>
      </w:r>
    </w:p>
    <w:p w:rsidR="000B0ADB" w:rsidRPr="00275A61" w:rsidRDefault="000B0ADB" w:rsidP="000B0AD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MWs at 15:20, M 17:00 (Section-2)</w:t>
      </w:r>
      <w:r w:rsidRPr="00275A61">
        <w:rPr>
          <w:b/>
          <w:sz w:val="24"/>
        </w:rPr>
        <w:t>Duration: 1:30 m</w:t>
      </w:r>
      <w:r>
        <w:rPr>
          <w:b/>
          <w:sz w:val="24"/>
        </w:rPr>
        <w:t>i</w:t>
      </w:r>
      <w:r w:rsidRPr="00275A61">
        <w:rPr>
          <w:b/>
          <w:sz w:val="24"/>
        </w:rPr>
        <w:t>nts</w:t>
      </w:r>
    </w:p>
    <w:p w:rsidR="000B0ADB" w:rsidRPr="00275A61" w:rsidRDefault="000B0ADB" w:rsidP="000B0ADB">
      <w:pPr>
        <w:spacing w:after="0" w:line="240" w:lineRule="auto"/>
        <w:jc w:val="center"/>
        <w:rPr>
          <w:b/>
          <w:sz w:val="24"/>
        </w:rPr>
      </w:pPr>
      <w:r w:rsidRPr="00275A61">
        <w:rPr>
          <w:b/>
          <w:sz w:val="24"/>
        </w:rPr>
        <w:t xml:space="preserve">Room: </w:t>
      </w:r>
      <w:r>
        <w:rPr>
          <w:b/>
          <w:sz w:val="24"/>
        </w:rPr>
        <w:t>CSC Lab0</w:t>
      </w:r>
      <w:bookmarkStart w:id="0" w:name="_GoBack"/>
      <w:bookmarkEnd w:id="0"/>
      <w:r>
        <w:rPr>
          <w:b/>
          <w:sz w:val="24"/>
        </w:rPr>
        <w:t>4, Level 4</w:t>
      </w:r>
    </w:p>
    <w:p w:rsidR="00DB2721" w:rsidRPr="00232EFF" w:rsidRDefault="00DB2721" w:rsidP="001F20F6">
      <w:pPr>
        <w:spacing w:after="0" w:line="240" w:lineRule="auto"/>
        <w:rPr>
          <w:b/>
          <w:sz w:val="6"/>
        </w:rPr>
      </w:pPr>
    </w:p>
    <w:p w:rsidR="00DB2721" w:rsidRPr="00232EFF" w:rsidRDefault="00DB2721" w:rsidP="001F20F6">
      <w:pPr>
        <w:spacing w:after="0" w:line="240" w:lineRule="auto"/>
        <w:rPr>
          <w:b/>
          <w:sz w:val="24"/>
        </w:rPr>
      </w:pPr>
      <w:r w:rsidRPr="00232EFF">
        <w:rPr>
          <w:b/>
          <w:sz w:val="24"/>
        </w:rPr>
        <w:t>Instructor’s details:</w:t>
      </w:r>
    </w:p>
    <w:p w:rsidR="00DB2721" w:rsidRPr="00232EFF" w:rsidRDefault="00494F7D" w:rsidP="001F20F6">
      <w:pPr>
        <w:spacing w:after="0" w:line="240" w:lineRule="auto"/>
      </w:pPr>
      <w:r>
        <w:t>Dr. Mahady</w:t>
      </w:r>
      <w:r w:rsidR="00BA56F4">
        <w:t xml:space="preserve"> </w:t>
      </w:r>
      <w:r>
        <w:t>Hasan</w:t>
      </w:r>
      <w:r w:rsidR="00A71D51">
        <w:t>, Asst. Professor, CSE</w:t>
      </w:r>
    </w:p>
    <w:p w:rsidR="00DB2721" w:rsidRPr="00232EFF" w:rsidRDefault="00494F7D" w:rsidP="001F20F6">
      <w:pPr>
        <w:spacing w:after="0" w:line="240" w:lineRule="auto"/>
      </w:pPr>
      <w:r>
        <w:t>Office: Room-5011</w:t>
      </w:r>
      <w:r w:rsidR="008858C8" w:rsidRPr="00232EFF">
        <w:t xml:space="preserve">, Visiting Hours: </w:t>
      </w:r>
      <w:r w:rsidR="000B0ADB">
        <w:t>MW</w:t>
      </w:r>
      <w:r w:rsidR="00DB2721" w:rsidRPr="00232EFF">
        <w:t xml:space="preserve">s at </w:t>
      </w:r>
      <w:r>
        <w:t>13</w:t>
      </w:r>
      <w:r w:rsidR="00DB2721" w:rsidRPr="00232EFF">
        <w:t>:</w:t>
      </w:r>
      <w:r>
        <w:t>3</w:t>
      </w:r>
      <w:r w:rsidR="008858C8" w:rsidRPr="00232EFF">
        <w:t>0</w:t>
      </w:r>
      <w:r w:rsidR="00DB2721" w:rsidRPr="00232EFF">
        <w:t xml:space="preserve"> to </w:t>
      </w:r>
      <w:r>
        <w:t>15</w:t>
      </w:r>
      <w:r w:rsidR="00DB2721" w:rsidRPr="00232EFF">
        <w:t>:</w:t>
      </w:r>
      <w:r>
        <w:t>0</w:t>
      </w:r>
      <w:r w:rsidR="00E33A0E">
        <w:t>0</w:t>
      </w:r>
      <w:r>
        <w:t>, Thursday at 14:00-17:00</w:t>
      </w:r>
    </w:p>
    <w:p w:rsidR="00DB2721" w:rsidRPr="00232EFF" w:rsidRDefault="00DB2721" w:rsidP="001F20F6">
      <w:pPr>
        <w:spacing w:after="0" w:line="240" w:lineRule="auto"/>
      </w:pPr>
      <w:r w:rsidRPr="00232EFF">
        <w:t xml:space="preserve">Email: </w:t>
      </w:r>
      <w:hyperlink r:id="rId9" w:history="1">
        <w:r w:rsidR="00C62F5A" w:rsidRPr="00150517">
          <w:rPr>
            <w:rStyle w:val="Hyperlink"/>
          </w:rPr>
          <w:t>mahady@iub.edu.bd</w:t>
        </w:r>
      </w:hyperlink>
    </w:p>
    <w:p w:rsidR="00DB2721" w:rsidRPr="00F602DE" w:rsidRDefault="00DB2721" w:rsidP="001F20F6">
      <w:pPr>
        <w:spacing w:after="0" w:line="240" w:lineRule="auto"/>
        <w:rPr>
          <w:sz w:val="10"/>
        </w:rPr>
      </w:pPr>
    </w:p>
    <w:p w:rsidR="00DB2721" w:rsidRPr="00232EFF" w:rsidRDefault="00DB2721" w:rsidP="001F20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232EFF">
        <w:rPr>
          <w:b/>
          <w:sz w:val="24"/>
        </w:rPr>
        <w:t>Course Description</w:t>
      </w:r>
    </w:p>
    <w:p w:rsidR="00DB2721" w:rsidRPr="004E3E05" w:rsidRDefault="00494F7D" w:rsidP="005C6C77">
      <w:pPr>
        <w:spacing w:after="0" w:line="240" w:lineRule="auto"/>
        <w:jc w:val="both"/>
        <w:rPr>
          <w:rFonts w:cstheme="minorHAnsi"/>
          <w:sz w:val="10"/>
          <w:szCs w:val="24"/>
        </w:rPr>
      </w:pPr>
      <w:r>
        <w:rPr>
          <w:rFonts w:cstheme="minorHAnsi"/>
        </w:rPr>
        <w:t>Conventional and database approaches.</w:t>
      </w:r>
      <w:r w:rsidR="005C6C77">
        <w:rPr>
          <w:rFonts w:cstheme="minorHAnsi"/>
        </w:rPr>
        <w:t xml:space="preserve"> Basic concepts of DBMS. Hierarchical, network and relational data models. Entity-relationship modeling. Relational database designing: decomposition and normalization; functional dependencies. Relational algebra and calculus. Structured query language (SQL). Query optimization. Database programming with SQL and PL/SQL. Database security and administration. Distributed databases. Object-oriented data modeling. Specific database systems: oracle, MS SQL server, access.</w:t>
      </w:r>
    </w:p>
    <w:p w:rsidR="002862A6" w:rsidRPr="002862A6" w:rsidRDefault="002862A6" w:rsidP="001F20F6">
      <w:pPr>
        <w:spacing w:after="0" w:line="240" w:lineRule="auto"/>
        <w:rPr>
          <w:rFonts w:cstheme="minorHAnsi"/>
          <w:b/>
          <w:sz w:val="10"/>
        </w:rPr>
      </w:pPr>
    </w:p>
    <w:p w:rsidR="00A1580C" w:rsidRPr="004E3E05" w:rsidRDefault="000B78D1" w:rsidP="001F20F6">
      <w:pPr>
        <w:spacing w:after="0" w:line="240" w:lineRule="auto"/>
        <w:rPr>
          <w:rFonts w:cstheme="minorHAnsi"/>
          <w:b/>
          <w:sz w:val="24"/>
        </w:rPr>
      </w:pPr>
      <w:r w:rsidRPr="004E3E05">
        <w:rPr>
          <w:rFonts w:cstheme="minorHAnsi"/>
          <w:b/>
          <w:sz w:val="24"/>
        </w:rPr>
        <w:t>Course Policy</w:t>
      </w:r>
      <w:r w:rsidR="00A1580C" w:rsidRPr="004E3E05">
        <w:rPr>
          <w:rFonts w:cstheme="minorHAnsi"/>
          <w:b/>
          <w:sz w:val="24"/>
        </w:rPr>
        <w:t>:</w:t>
      </w:r>
    </w:p>
    <w:p w:rsidR="003C79B3" w:rsidRPr="004E3E05" w:rsidRDefault="003C79B3" w:rsidP="003C79B3">
      <w:pPr>
        <w:numPr>
          <w:ilvl w:val="0"/>
          <w:numId w:val="10"/>
        </w:numPr>
        <w:spacing w:after="0" w:line="240" w:lineRule="auto"/>
        <w:ind w:left="540"/>
        <w:jc w:val="both"/>
        <w:rPr>
          <w:rFonts w:cstheme="minorHAnsi"/>
        </w:rPr>
      </w:pPr>
      <w:r w:rsidRPr="004E3E05">
        <w:rPr>
          <w:rFonts w:cstheme="minorHAnsi"/>
        </w:rPr>
        <w:t>It is the student’s responsibility to gather information about the assignments</w:t>
      </w:r>
      <w:r>
        <w:rPr>
          <w:rFonts w:cstheme="minorHAnsi"/>
        </w:rPr>
        <w:t>/project</w:t>
      </w:r>
      <w:r w:rsidRPr="004E3E05">
        <w:rPr>
          <w:rFonts w:cstheme="minorHAnsi"/>
        </w:rPr>
        <w:t xml:space="preserve"> and covered topics during the lectures missed. Regular class attendance is mandatory. Points will be taken off for missing classes. Without 70% of attendance, sitting for final exam is NOT allowed.</w:t>
      </w:r>
      <w:r>
        <w:rPr>
          <w:rFonts w:cstheme="minorHAnsi"/>
        </w:rPr>
        <w:t xml:space="preserve"> Student should come on time to get the attendance. In case of failing 70% of attendance a student will receive W grade automatically. </w:t>
      </w:r>
    </w:p>
    <w:p w:rsidR="003C79B3" w:rsidRPr="004E3E05" w:rsidRDefault="003C79B3" w:rsidP="003C79B3">
      <w:pPr>
        <w:pStyle w:val="ListParagraph"/>
        <w:numPr>
          <w:ilvl w:val="0"/>
          <w:numId w:val="10"/>
        </w:numPr>
        <w:spacing w:after="0" w:line="240" w:lineRule="auto"/>
        <w:ind w:left="540"/>
        <w:jc w:val="both"/>
        <w:rPr>
          <w:rFonts w:cstheme="minorHAnsi"/>
        </w:rPr>
      </w:pPr>
      <w:r w:rsidRPr="004E3E05">
        <w:rPr>
          <w:rFonts w:cstheme="minorHAnsi"/>
        </w:rPr>
        <w:t xml:space="preserve">The date and syllabus of </w:t>
      </w:r>
      <w:r>
        <w:rPr>
          <w:rFonts w:cstheme="minorHAnsi"/>
        </w:rPr>
        <w:t>class tests</w:t>
      </w:r>
      <w:r w:rsidRPr="004E3E05">
        <w:rPr>
          <w:rFonts w:cstheme="minorHAnsi"/>
        </w:rPr>
        <w:t xml:space="preserve">, midterm and final exam </w:t>
      </w:r>
      <w:r>
        <w:rPr>
          <w:rFonts w:cstheme="minorHAnsi"/>
        </w:rPr>
        <w:t xml:space="preserve">is already given here, however, announcements </w:t>
      </w:r>
      <w:r w:rsidRPr="004E3E05">
        <w:rPr>
          <w:rFonts w:cstheme="minorHAnsi"/>
        </w:rPr>
        <w:t>will be</w:t>
      </w:r>
      <w:r>
        <w:rPr>
          <w:rFonts w:cstheme="minorHAnsi"/>
        </w:rPr>
        <w:t xml:space="preserve"> given</w:t>
      </w:r>
      <w:r w:rsidRPr="004E3E05">
        <w:rPr>
          <w:rFonts w:cstheme="minorHAnsi"/>
        </w:rPr>
        <w:t xml:space="preserve"> ahead of time. There is </w:t>
      </w:r>
      <w:r w:rsidRPr="004E3E05">
        <w:rPr>
          <w:rFonts w:cstheme="minorHAnsi"/>
          <w:b/>
        </w:rPr>
        <w:t>NO</w:t>
      </w:r>
      <w:r>
        <w:rPr>
          <w:rFonts w:cstheme="minorHAnsi"/>
        </w:rPr>
        <w:t xml:space="preserve"> provision for make-up</w:t>
      </w:r>
      <w:r w:rsidRPr="004E3E05">
        <w:rPr>
          <w:rFonts w:cstheme="minorHAnsi"/>
        </w:rPr>
        <w:t xml:space="preserve">. </w:t>
      </w:r>
    </w:p>
    <w:p w:rsidR="003C79B3" w:rsidRPr="004E3E05" w:rsidRDefault="003C79B3" w:rsidP="003C79B3">
      <w:pPr>
        <w:numPr>
          <w:ilvl w:val="0"/>
          <w:numId w:val="10"/>
        </w:numPr>
        <w:spacing w:after="0" w:line="240" w:lineRule="auto"/>
        <w:ind w:left="547"/>
        <w:jc w:val="both"/>
        <w:rPr>
          <w:rFonts w:cstheme="minorHAnsi"/>
        </w:rPr>
      </w:pPr>
      <w:r w:rsidRPr="004E3E05">
        <w:rPr>
          <w:rFonts w:cstheme="minorHAnsi"/>
        </w:rPr>
        <w:t xml:space="preserve">The reading materials for each class will be given prior to that class so that student may have a cursory look into the materials. </w:t>
      </w:r>
    </w:p>
    <w:p w:rsidR="003C79B3" w:rsidRPr="004E3E05" w:rsidRDefault="003C79B3" w:rsidP="003C79B3">
      <w:pPr>
        <w:numPr>
          <w:ilvl w:val="0"/>
          <w:numId w:val="10"/>
        </w:numPr>
        <w:spacing w:after="0" w:line="240" w:lineRule="auto"/>
        <w:ind w:left="547"/>
        <w:jc w:val="both"/>
        <w:rPr>
          <w:rFonts w:cstheme="minorHAnsi"/>
        </w:rPr>
      </w:pPr>
      <w:r w:rsidRPr="004E3E05">
        <w:rPr>
          <w:rFonts w:cstheme="minorHAnsi"/>
        </w:rPr>
        <w:t xml:space="preserve">Class participation is vital for better understanding of </w:t>
      </w:r>
      <w:r>
        <w:rPr>
          <w:rFonts w:cstheme="minorHAnsi"/>
        </w:rPr>
        <w:t>the topics of this course</w:t>
      </w:r>
      <w:r w:rsidRPr="004E3E05">
        <w:rPr>
          <w:rFonts w:cstheme="minorHAnsi"/>
        </w:rPr>
        <w:t>. Students are invited to raise questions.</w:t>
      </w:r>
    </w:p>
    <w:p w:rsidR="003C79B3" w:rsidRPr="004E3E05" w:rsidRDefault="003C79B3" w:rsidP="003C79B3">
      <w:pPr>
        <w:numPr>
          <w:ilvl w:val="0"/>
          <w:numId w:val="10"/>
        </w:numPr>
        <w:spacing w:after="0" w:line="240" w:lineRule="auto"/>
        <w:ind w:left="547"/>
        <w:jc w:val="both"/>
        <w:rPr>
          <w:rFonts w:cstheme="minorHAnsi"/>
        </w:rPr>
      </w:pPr>
      <w:r w:rsidRPr="004E3E05">
        <w:rPr>
          <w:rFonts w:cstheme="minorHAnsi"/>
        </w:rPr>
        <w:t xml:space="preserve">Students should </w:t>
      </w:r>
      <w:r>
        <w:rPr>
          <w:rFonts w:cstheme="minorHAnsi"/>
        </w:rPr>
        <w:t>take tutorials</w:t>
      </w:r>
      <w:r w:rsidRPr="004E3E05">
        <w:rPr>
          <w:rFonts w:cstheme="minorHAnsi"/>
        </w:rPr>
        <w:t xml:space="preserve"> with the instructor during the office hours.</w:t>
      </w:r>
      <w:r>
        <w:rPr>
          <w:rFonts w:cstheme="minorHAnsi"/>
        </w:rPr>
        <w:t xml:space="preserve"> Prior appointment is required</w:t>
      </w:r>
      <w:r w:rsidRPr="004E3E05">
        <w:rPr>
          <w:rFonts w:cstheme="minorHAnsi"/>
        </w:rPr>
        <w:t>.</w:t>
      </w:r>
    </w:p>
    <w:p w:rsidR="003C79B3" w:rsidRDefault="003C79B3" w:rsidP="003C79B3">
      <w:pPr>
        <w:numPr>
          <w:ilvl w:val="0"/>
          <w:numId w:val="10"/>
        </w:numPr>
        <w:spacing w:after="0" w:line="240" w:lineRule="auto"/>
        <w:ind w:left="540"/>
        <w:jc w:val="both"/>
        <w:rPr>
          <w:rFonts w:cstheme="minorHAnsi"/>
        </w:rPr>
      </w:pPr>
      <w:r w:rsidRPr="004E3E05">
        <w:rPr>
          <w:rFonts w:cstheme="minorHAnsi"/>
        </w:rPr>
        <w:t xml:space="preserve">Students must maintain the IUB code of conduct and ethical guidelines offered by the school of </w:t>
      </w:r>
      <w:r>
        <w:rPr>
          <w:rFonts w:cstheme="minorHAnsi"/>
        </w:rPr>
        <w:t>computer science and engineering</w:t>
      </w:r>
      <w:r w:rsidRPr="004E3E05">
        <w:rPr>
          <w:rFonts w:cstheme="minorHAnsi"/>
        </w:rPr>
        <w:t>.</w:t>
      </w:r>
    </w:p>
    <w:p w:rsidR="003C79B3" w:rsidRDefault="003C79B3" w:rsidP="003C79B3">
      <w:pPr>
        <w:numPr>
          <w:ilvl w:val="0"/>
          <w:numId w:val="10"/>
        </w:numPr>
        <w:spacing w:after="0" w:line="240" w:lineRule="auto"/>
        <w:ind w:left="540"/>
        <w:jc w:val="both"/>
        <w:rPr>
          <w:rFonts w:cstheme="minorHAnsi"/>
        </w:rPr>
      </w:pPr>
      <w:r w:rsidRPr="00752500">
        <w:rPr>
          <w:rFonts w:cstheme="minorHAnsi"/>
        </w:rPr>
        <w:t>No working mobile phones are allowed in class. Using one for any purpose will result in serious consequences.</w:t>
      </w:r>
    </w:p>
    <w:p w:rsidR="00A12EDD" w:rsidRPr="006F34D5" w:rsidRDefault="00A12EDD" w:rsidP="003C79B3">
      <w:pPr>
        <w:numPr>
          <w:ilvl w:val="0"/>
          <w:numId w:val="10"/>
        </w:numPr>
        <w:spacing w:after="0" w:line="240" w:lineRule="auto"/>
        <w:ind w:left="540"/>
        <w:jc w:val="both"/>
        <w:rPr>
          <w:rFonts w:cstheme="minorHAnsi"/>
        </w:rPr>
      </w:pPr>
      <w:r>
        <w:rPr>
          <w:rFonts w:cstheme="minorHAnsi"/>
        </w:rPr>
        <w:t>To pass the course student must pass in both Midterm and Final.</w:t>
      </w:r>
    </w:p>
    <w:p w:rsidR="00A1580C" w:rsidRPr="00A71D51" w:rsidRDefault="00A1580C" w:rsidP="000B0ADB">
      <w:pPr>
        <w:spacing w:after="0" w:line="240" w:lineRule="auto"/>
        <w:ind w:left="180"/>
        <w:jc w:val="both"/>
        <w:rPr>
          <w:rFonts w:cstheme="minorHAnsi"/>
        </w:rPr>
      </w:pPr>
    </w:p>
    <w:p w:rsidR="00A1580C" w:rsidRPr="00F602DE" w:rsidRDefault="00A1580C" w:rsidP="001F20F6">
      <w:pPr>
        <w:spacing w:after="0" w:line="240" w:lineRule="auto"/>
        <w:rPr>
          <w:sz w:val="10"/>
        </w:rPr>
      </w:pPr>
    </w:p>
    <w:p w:rsidR="003D34EB" w:rsidRPr="00232EFF" w:rsidRDefault="003D34EB" w:rsidP="005561C7">
      <w:pPr>
        <w:spacing w:after="0"/>
        <w:rPr>
          <w:b/>
        </w:rPr>
      </w:pPr>
      <w:r w:rsidRPr="00232EFF">
        <w:rPr>
          <w:b/>
          <w:sz w:val="24"/>
        </w:rPr>
        <w:t>Assessment and Marks Distribution:</w:t>
      </w:r>
    </w:p>
    <w:p w:rsidR="003D34EB" w:rsidRPr="001F20F6" w:rsidRDefault="003D34EB" w:rsidP="003D34EB">
      <w:pPr>
        <w:spacing w:after="0" w:line="240" w:lineRule="auto"/>
        <w:jc w:val="both"/>
        <w:rPr>
          <w:rFonts w:cstheme="minorHAnsi"/>
        </w:rPr>
      </w:pPr>
      <w:r w:rsidRPr="001F20F6">
        <w:rPr>
          <w:rFonts w:cstheme="minorHAnsi"/>
        </w:rPr>
        <w:t>Students will be assessed on the basis of their overall performance in all the exams, quizzes, and class participation. Final numeric reward will be the compilation of:</w:t>
      </w:r>
    </w:p>
    <w:p w:rsidR="003D34EB" w:rsidRPr="007C19AF" w:rsidRDefault="003D34EB" w:rsidP="003D34EB">
      <w:pPr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24"/>
        </w:rPr>
      </w:pPr>
    </w:p>
    <w:p w:rsidR="003C79B3" w:rsidRDefault="003C79B3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  <w:sectPr w:rsidR="003C79B3" w:rsidSect="0063621C"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D34EB" w:rsidRDefault="003D34EB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232EFF">
        <w:rPr>
          <w:rFonts w:cstheme="minorHAnsi"/>
          <w:szCs w:val="24"/>
        </w:rPr>
        <w:lastRenderedPageBreak/>
        <w:t xml:space="preserve">Two </w:t>
      </w:r>
      <w:r w:rsidR="00903BC1">
        <w:rPr>
          <w:rFonts w:cstheme="minorHAnsi"/>
          <w:szCs w:val="24"/>
        </w:rPr>
        <w:t>Class Tests(1</w:t>
      </w:r>
      <w:r>
        <w:rPr>
          <w:rFonts w:cstheme="minorHAnsi"/>
          <w:szCs w:val="24"/>
        </w:rPr>
        <w:t>0</w:t>
      </w:r>
      <w:r w:rsidRPr="00232EFF">
        <w:rPr>
          <w:rFonts w:cstheme="minorHAnsi"/>
          <w:szCs w:val="24"/>
        </w:rPr>
        <w:t>%)</w:t>
      </w:r>
    </w:p>
    <w:p w:rsidR="003D34EB" w:rsidRPr="00232EFF" w:rsidRDefault="00A12EDD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Three</w:t>
      </w:r>
      <w:r w:rsidR="00903BC1">
        <w:rPr>
          <w:rFonts w:cstheme="minorHAnsi"/>
          <w:szCs w:val="24"/>
        </w:rPr>
        <w:t xml:space="preserve"> assignment</w:t>
      </w:r>
      <w:r w:rsidR="002862A6">
        <w:rPr>
          <w:rFonts w:cstheme="minorHAnsi"/>
          <w:szCs w:val="24"/>
        </w:rPr>
        <w:t>s</w:t>
      </w:r>
      <w:r w:rsidR="003D34EB">
        <w:rPr>
          <w:rFonts w:cstheme="minorHAnsi"/>
          <w:szCs w:val="24"/>
        </w:rPr>
        <w:t xml:space="preserve"> (</w:t>
      </w:r>
      <w:r w:rsidR="00C62F5A">
        <w:rPr>
          <w:rFonts w:cstheme="minorHAnsi"/>
          <w:szCs w:val="24"/>
        </w:rPr>
        <w:t>6</w:t>
      </w:r>
      <w:r w:rsidR="003D34EB">
        <w:rPr>
          <w:rFonts w:cstheme="minorHAnsi"/>
          <w:szCs w:val="24"/>
        </w:rPr>
        <w:t>%)</w:t>
      </w:r>
    </w:p>
    <w:p w:rsidR="003D34EB" w:rsidRDefault="003D34EB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232EFF">
        <w:rPr>
          <w:rFonts w:cstheme="minorHAnsi"/>
          <w:szCs w:val="24"/>
        </w:rPr>
        <w:t xml:space="preserve">One </w:t>
      </w:r>
      <w:r w:rsidRPr="00C547B6">
        <w:rPr>
          <w:rFonts w:cstheme="minorHAnsi"/>
          <w:b/>
          <w:szCs w:val="24"/>
        </w:rPr>
        <w:t xml:space="preserve">mid-term </w:t>
      </w:r>
      <w:r w:rsidR="002862A6">
        <w:rPr>
          <w:rFonts w:cstheme="minorHAnsi"/>
          <w:szCs w:val="24"/>
        </w:rPr>
        <w:t xml:space="preserve">test </w:t>
      </w:r>
      <w:r>
        <w:rPr>
          <w:rFonts w:cstheme="minorHAnsi"/>
          <w:szCs w:val="24"/>
        </w:rPr>
        <w:t>(</w:t>
      </w:r>
      <w:r w:rsidR="00C62F5A">
        <w:rPr>
          <w:rFonts w:cstheme="minorHAnsi"/>
          <w:szCs w:val="24"/>
        </w:rPr>
        <w:t>30</w:t>
      </w:r>
      <w:r w:rsidRPr="00232EFF">
        <w:rPr>
          <w:rFonts w:cstheme="minorHAnsi"/>
          <w:szCs w:val="24"/>
        </w:rPr>
        <w:t>%)</w:t>
      </w:r>
    </w:p>
    <w:p w:rsidR="00411A27" w:rsidRDefault="00411A27" w:rsidP="00411A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One Project </w:t>
      </w:r>
      <w:r w:rsidR="00A12EDD">
        <w:rPr>
          <w:rFonts w:cstheme="minorHAnsi"/>
          <w:szCs w:val="24"/>
        </w:rPr>
        <w:t>and Presentation</w:t>
      </w:r>
      <w:r>
        <w:rPr>
          <w:rFonts w:cstheme="minorHAnsi"/>
          <w:szCs w:val="24"/>
        </w:rPr>
        <w:t>(10%</w:t>
      </w:r>
      <w:r w:rsidRPr="00411A27">
        <w:rPr>
          <w:rFonts w:cstheme="minorHAnsi"/>
          <w:szCs w:val="24"/>
        </w:rPr>
        <w:t>)</w:t>
      </w:r>
    </w:p>
    <w:p w:rsidR="00411A27" w:rsidRPr="00411A27" w:rsidRDefault="00411A27" w:rsidP="00411A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One report (</w:t>
      </w:r>
      <w:r w:rsidR="00C62F5A">
        <w:rPr>
          <w:rFonts w:cstheme="minorHAnsi"/>
          <w:szCs w:val="24"/>
        </w:rPr>
        <w:t>9</w:t>
      </w:r>
      <w:r>
        <w:rPr>
          <w:rFonts w:cstheme="minorHAnsi"/>
          <w:szCs w:val="24"/>
        </w:rPr>
        <w:t>%)</w:t>
      </w:r>
    </w:p>
    <w:p w:rsidR="003D34EB" w:rsidRPr="00232EFF" w:rsidRDefault="003D34EB" w:rsidP="003D34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cumulative </w:t>
      </w:r>
      <w:r w:rsidRPr="00C547B6">
        <w:rPr>
          <w:rFonts w:cstheme="minorHAnsi"/>
          <w:b/>
          <w:szCs w:val="24"/>
        </w:rPr>
        <w:t>final</w:t>
      </w:r>
      <w:r>
        <w:rPr>
          <w:rFonts w:cstheme="minorHAnsi"/>
          <w:szCs w:val="24"/>
        </w:rPr>
        <w:t xml:space="preserve"> exam (3</w:t>
      </w:r>
      <w:r w:rsidR="00FC550A">
        <w:rPr>
          <w:rFonts w:cstheme="minorHAnsi"/>
          <w:szCs w:val="24"/>
        </w:rPr>
        <w:t>5</w:t>
      </w:r>
      <w:r w:rsidRPr="00232EFF">
        <w:rPr>
          <w:rFonts w:cstheme="minorHAnsi"/>
          <w:szCs w:val="24"/>
        </w:rPr>
        <w:t>%)</w:t>
      </w:r>
    </w:p>
    <w:p w:rsidR="003C79B3" w:rsidRDefault="003C79B3" w:rsidP="00411A27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</w:rPr>
        <w:sectPr w:rsidR="003C79B3" w:rsidSect="0063621C">
          <w:pgSz w:w="11907" w:h="16839" w:code="9"/>
          <w:pgMar w:top="1440" w:right="1440" w:bottom="720" w:left="1440" w:header="720" w:footer="720" w:gutter="0"/>
          <w:cols w:num="2" w:space="720"/>
          <w:docGrid w:linePitch="360"/>
        </w:sectPr>
      </w:pPr>
    </w:p>
    <w:p w:rsidR="003D34EB" w:rsidRPr="002862A6" w:rsidRDefault="003D34EB" w:rsidP="00411A27">
      <w:pPr>
        <w:pStyle w:val="ListParagraph"/>
        <w:autoSpaceDE w:val="0"/>
        <w:autoSpaceDN w:val="0"/>
        <w:adjustRightInd w:val="0"/>
        <w:spacing w:after="0" w:line="240" w:lineRule="auto"/>
        <w:rPr>
          <w:sz w:val="12"/>
        </w:rPr>
      </w:pPr>
    </w:p>
    <w:p w:rsidR="001B494C" w:rsidRDefault="00CB699E" w:rsidP="001F20F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Grade Conversion Scheme</w:t>
      </w:r>
      <w:r w:rsidR="001B494C" w:rsidRPr="00232EFF">
        <w:rPr>
          <w:b/>
          <w:sz w:val="24"/>
        </w:rPr>
        <w:t>:</w:t>
      </w:r>
    </w:p>
    <w:p w:rsidR="00CB699E" w:rsidRDefault="00CB699E" w:rsidP="001F20F6">
      <w:pPr>
        <w:spacing w:after="0" w:line="240" w:lineRule="auto"/>
        <w:rPr>
          <w:sz w:val="24"/>
        </w:rPr>
      </w:pPr>
      <w:r>
        <w:rPr>
          <w:sz w:val="24"/>
        </w:rPr>
        <w:t xml:space="preserve">The following chart will be followed for grading. This has been customized from the guideline provided by the School of </w:t>
      </w:r>
      <w:r w:rsidR="004541A7">
        <w:rPr>
          <w:rFonts w:cstheme="minorHAnsi"/>
        </w:rPr>
        <w:t>Engineering and Computer Science</w:t>
      </w:r>
      <w:r>
        <w:rPr>
          <w:sz w:val="24"/>
        </w:rPr>
        <w:t>.</w:t>
      </w:r>
    </w:p>
    <w:p w:rsidR="003C79B3" w:rsidRPr="003C79B3" w:rsidRDefault="003C79B3" w:rsidP="001F20F6">
      <w:pPr>
        <w:spacing w:after="0" w:line="240" w:lineRule="auto"/>
        <w:rPr>
          <w:sz w:val="4"/>
        </w:rPr>
      </w:pPr>
    </w:p>
    <w:tbl>
      <w:tblPr>
        <w:tblStyle w:val="TableGrid"/>
        <w:tblW w:w="9720" w:type="dxa"/>
        <w:tblInd w:w="-72" w:type="dxa"/>
        <w:tblLook w:val="04A0"/>
      </w:tblPr>
      <w:tblGrid>
        <w:gridCol w:w="942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943"/>
      </w:tblGrid>
      <w:tr w:rsidR="00CB699E" w:rsidRPr="00CB699E" w:rsidTr="003C79B3">
        <w:trPr>
          <w:trHeight w:val="323"/>
        </w:trPr>
        <w:tc>
          <w:tcPr>
            <w:tcW w:w="942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A</w:t>
            </w:r>
          </w:p>
        </w:tc>
        <w:tc>
          <w:tcPr>
            <w:tcW w:w="870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A-</w:t>
            </w:r>
          </w:p>
        </w:tc>
        <w:tc>
          <w:tcPr>
            <w:tcW w:w="870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B+</w:t>
            </w:r>
          </w:p>
        </w:tc>
        <w:tc>
          <w:tcPr>
            <w:tcW w:w="870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B</w:t>
            </w:r>
          </w:p>
        </w:tc>
        <w:tc>
          <w:tcPr>
            <w:tcW w:w="870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B-</w:t>
            </w:r>
          </w:p>
        </w:tc>
        <w:tc>
          <w:tcPr>
            <w:tcW w:w="871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C+</w:t>
            </w:r>
          </w:p>
        </w:tc>
        <w:tc>
          <w:tcPr>
            <w:tcW w:w="871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C</w:t>
            </w:r>
          </w:p>
        </w:tc>
        <w:tc>
          <w:tcPr>
            <w:tcW w:w="871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C-</w:t>
            </w:r>
          </w:p>
        </w:tc>
        <w:tc>
          <w:tcPr>
            <w:tcW w:w="871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D+</w:t>
            </w:r>
          </w:p>
        </w:tc>
        <w:tc>
          <w:tcPr>
            <w:tcW w:w="871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D</w:t>
            </w:r>
          </w:p>
        </w:tc>
        <w:tc>
          <w:tcPr>
            <w:tcW w:w="943" w:type="dxa"/>
            <w:vAlign w:val="center"/>
          </w:tcPr>
          <w:p w:rsidR="00CB699E" w:rsidRPr="00CB699E" w:rsidRDefault="00CB699E" w:rsidP="00CB699E">
            <w:pPr>
              <w:jc w:val="center"/>
              <w:rPr>
                <w:b/>
                <w:sz w:val="24"/>
              </w:rPr>
            </w:pPr>
            <w:r w:rsidRPr="00CB699E">
              <w:rPr>
                <w:b/>
                <w:sz w:val="24"/>
              </w:rPr>
              <w:t>F</w:t>
            </w:r>
          </w:p>
        </w:tc>
      </w:tr>
      <w:tr w:rsidR="00A71D51" w:rsidRPr="004541A7" w:rsidTr="003C79B3">
        <w:trPr>
          <w:trHeight w:val="332"/>
        </w:trPr>
        <w:tc>
          <w:tcPr>
            <w:tcW w:w="942" w:type="dxa"/>
            <w:vAlign w:val="center"/>
          </w:tcPr>
          <w:p w:rsidR="00A71D51" w:rsidRPr="003C79B3" w:rsidRDefault="00A71D51" w:rsidP="003C79B3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8</w:t>
            </w:r>
            <w:r w:rsidR="003C79B3">
              <w:rPr>
                <w:sz w:val="24"/>
              </w:rPr>
              <w:t>5</w:t>
            </w:r>
            <w:r w:rsidRPr="003C79B3">
              <w:rPr>
                <w:sz w:val="24"/>
              </w:rPr>
              <w:t>-</w:t>
            </w:r>
            <w:r w:rsidR="003C79B3">
              <w:rPr>
                <w:sz w:val="24"/>
              </w:rPr>
              <w:t>100</w:t>
            </w:r>
          </w:p>
        </w:tc>
        <w:tc>
          <w:tcPr>
            <w:tcW w:w="870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80-84</w:t>
            </w:r>
          </w:p>
        </w:tc>
        <w:tc>
          <w:tcPr>
            <w:tcW w:w="870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75-79</w:t>
            </w:r>
          </w:p>
        </w:tc>
        <w:tc>
          <w:tcPr>
            <w:tcW w:w="870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70-74</w:t>
            </w:r>
          </w:p>
        </w:tc>
        <w:tc>
          <w:tcPr>
            <w:tcW w:w="870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65-69</w:t>
            </w:r>
          </w:p>
        </w:tc>
        <w:tc>
          <w:tcPr>
            <w:tcW w:w="871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60-64</w:t>
            </w:r>
          </w:p>
        </w:tc>
        <w:tc>
          <w:tcPr>
            <w:tcW w:w="871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55-59</w:t>
            </w:r>
          </w:p>
        </w:tc>
        <w:tc>
          <w:tcPr>
            <w:tcW w:w="871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50-54</w:t>
            </w:r>
          </w:p>
        </w:tc>
        <w:tc>
          <w:tcPr>
            <w:tcW w:w="871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45-49</w:t>
            </w:r>
          </w:p>
        </w:tc>
        <w:tc>
          <w:tcPr>
            <w:tcW w:w="871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40-44</w:t>
            </w:r>
          </w:p>
        </w:tc>
        <w:tc>
          <w:tcPr>
            <w:tcW w:w="943" w:type="dxa"/>
            <w:vAlign w:val="center"/>
          </w:tcPr>
          <w:p w:rsidR="00A71D51" w:rsidRPr="003C79B3" w:rsidRDefault="00A71D51" w:rsidP="00A71D51">
            <w:pPr>
              <w:jc w:val="center"/>
              <w:rPr>
                <w:sz w:val="24"/>
              </w:rPr>
            </w:pPr>
            <w:r w:rsidRPr="003C79B3">
              <w:rPr>
                <w:sz w:val="24"/>
              </w:rPr>
              <w:t>0-39</w:t>
            </w:r>
          </w:p>
        </w:tc>
      </w:tr>
    </w:tbl>
    <w:p w:rsidR="001B494C" w:rsidRPr="003C79B3" w:rsidRDefault="001B494C" w:rsidP="001F20F6">
      <w:pPr>
        <w:spacing w:after="0" w:line="240" w:lineRule="auto"/>
        <w:rPr>
          <w:sz w:val="16"/>
        </w:rPr>
      </w:pPr>
    </w:p>
    <w:p w:rsidR="00DB2721" w:rsidRPr="00232EFF" w:rsidRDefault="00DB2721" w:rsidP="001F20F6">
      <w:pPr>
        <w:spacing w:after="0" w:line="240" w:lineRule="auto"/>
        <w:rPr>
          <w:b/>
        </w:rPr>
      </w:pPr>
      <w:r w:rsidRPr="00232EFF">
        <w:rPr>
          <w:b/>
          <w:sz w:val="24"/>
        </w:rPr>
        <w:t>Required Text:</w:t>
      </w:r>
    </w:p>
    <w:p w:rsidR="00DB2721" w:rsidRPr="00232EFF" w:rsidRDefault="00DB2721" w:rsidP="001F20F6">
      <w:pPr>
        <w:spacing w:after="0" w:line="240" w:lineRule="auto"/>
      </w:pPr>
      <w:r w:rsidRPr="00232EFF">
        <w:t>The course will be based mostly on the following book</w:t>
      </w:r>
      <w:r w:rsidR="00232EFF" w:rsidRPr="00232EFF">
        <w:t>s</w:t>
      </w:r>
      <w:r w:rsidRPr="00232EFF">
        <w:t xml:space="preserve"> [some other books and journals may be referred time to time]:</w:t>
      </w:r>
    </w:p>
    <w:p w:rsidR="00DB2721" w:rsidRPr="00051844" w:rsidRDefault="00DB2721" w:rsidP="001F20F6">
      <w:pPr>
        <w:spacing w:after="0" w:line="240" w:lineRule="auto"/>
        <w:rPr>
          <w:sz w:val="10"/>
        </w:rPr>
      </w:pPr>
    </w:p>
    <w:p w:rsidR="00247C83" w:rsidRPr="004541A7" w:rsidRDefault="004541A7" w:rsidP="001F20F6">
      <w:pPr>
        <w:pStyle w:val="ListParagraph"/>
        <w:numPr>
          <w:ilvl w:val="0"/>
          <w:numId w:val="9"/>
        </w:numPr>
        <w:spacing w:after="0" w:line="240" w:lineRule="auto"/>
        <w:rPr>
          <w:b/>
          <w:sz w:val="20"/>
        </w:rPr>
      </w:pPr>
      <w:r>
        <w:rPr>
          <w:b/>
        </w:rPr>
        <w:t>Modern Database Management by Jeffrey A. Hoffer, Mary B. Prescott, Fred R. Mcfadden</w:t>
      </w:r>
    </w:p>
    <w:p w:rsidR="004541A7" w:rsidRPr="004541A7" w:rsidRDefault="004541A7" w:rsidP="001F20F6">
      <w:pPr>
        <w:pStyle w:val="ListParagraph"/>
        <w:numPr>
          <w:ilvl w:val="0"/>
          <w:numId w:val="9"/>
        </w:numPr>
        <w:spacing w:after="0" w:line="240" w:lineRule="auto"/>
        <w:rPr>
          <w:b/>
          <w:sz w:val="20"/>
        </w:rPr>
      </w:pPr>
      <w:r>
        <w:rPr>
          <w:b/>
        </w:rPr>
        <w:t>Database Management Systems, by Raghu Ramakrishnan and Johannes Gehrke</w:t>
      </w:r>
    </w:p>
    <w:p w:rsidR="004541A7" w:rsidRPr="004541A7" w:rsidRDefault="004541A7" w:rsidP="001F20F6">
      <w:pPr>
        <w:pStyle w:val="ListParagraph"/>
        <w:numPr>
          <w:ilvl w:val="0"/>
          <w:numId w:val="9"/>
        </w:numPr>
        <w:spacing w:after="0" w:line="240" w:lineRule="auto"/>
        <w:rPr>
          <w:b/>
          <w:sz w:val="20"/>
        </w:rPr>
      </w:pPr>
      <w:r>
        <w:rPr>
          <w:b/>
        </w:rPr>
        <w:t>Fundamentals of Database Systems, By RamezElmasri, Shamkant B. Navathe</w:t>
      </w:r>
    </w:p>
    <w:p w:rsidR="004541A7" w:rsidRPr="004541A7" w:rsidRDefault="004541A7" w:rsidP="001F20F6">
      <w:pPr>
        <w:pStyle w:val="ListParagraph"/>
        <w:numPr>
          <w:ilvl w:val="0"/>
          <w:numId w:val="9"/>
        </w:numPr>
        <w:spacing w:after="0" w:line="240" w:lineRule="auto"/>
        <w:rPr>
          <w:b/>
          <w:sz w:val="20"/>
        </w:rPr>
      </w:pPr>
      <w:r>
        <w:rPr>
          <w:b/>
        </w:rPr>
        <w:t>Microsoft MSDN, W3 School</w:t>
      </w:r>
    </w:p>
    <w:p w:rsidR="00247C83" w:rsidRPr="004541A7" w:rsidRDefault="004541A7" w:rsidP="004541A7">
      <w:pPr>
        <w:pStyle w:val="ListParagraph"/>
        <w:numPr>
          <w:ilvl w:val="0"/>
          <w:numId w:val="9"/>
        </w:numPr>
        <w:spacing w:after="0" w:line="240" w:lineRule="auto"/>
        <w:rPr>
          <w:b/>
          <w:sz w:val="20"/>
        </w:rPr>
      </w:pPr>
      <w:r>
        <w:rPr>
          <w:b/>
        </w:rPr>
        <w:t>An Introduction to Database System by C. J. Date</w:t>
      </w:r>
    </w:p>
    <w:p w:rsidR="00F536C2" w:rsidRDefault="00F536C2" w:rsidP="001F20F6">
      <w:pPr>
        <w:spacing w:after="0" w:line="240" w:lineRule="auto"/>
      </w:pPr>
    </w:p>
    <w:p w:rsidR="002E48E0" w:rsidRDefault="002E48E0" w:rsidP="001F20F6">
      <w:pPr>
        <w:spacing w:after="0" w:line="240" w:lineRule="auto"/>
      </w:pPr>
      <w:r w:rsidRPr="002E48E0">
        <w:rPr>
          <w:b/>
        </w:rPr>
        <w:t xml:space="preserve">Link to Virtual Learning System: </w:t>
      </w:r>
      <w:r w:rsidR="00212FD5" w:rsidRPr="00212FD5">
        <w:rPr>
          <w:b/>
          <w:u w:val="single"/>
        </w:rPr>
        <w:t>https://www.facebook.com/groups/csc401.iub/</w:t>
      </w:r>
    </w:p>
    <w:p w:rsidR="003C79B3" w:rsidRPr="003C79B3" w:rsidRDefault="003C79B3" w:rsidP="003C79B3">
      <w:pPr>
        <w:spacing w:after="0" w:line="240" w:lineRule="auto"/>
        <w:rPr>
          <w:sz w:val="14"/>
        </w:rPr>
      </w:pPr>
    </w:p>
    <w:p w:rsidR="002E48E0" w:rsidRPr="003C79B3" w:rsidRDefault="002E48E0" w:rsidP="003C79B3">
      <w:pPr>
        <w:spacing w:after="0" w:line="240" w:lineRule="auto"/>
        <w:rPr>
          <w:rFonts w:cstheme="minorHAnsi"/>
          <w:szCs w:val="24"/>
        </w:rPr>
      </w:pPr>
      <w:r w:rsidRPr="003C79B3">
        <w:rPr>
          <w:b/>
          <w:sz w:val="24"/>
        </w:rPr>
        <w:t>Audit:</w:t>
      </w:r>
      <w:r w:rsidR="00FD2F90">
        <w:rPr>
          <w:b/>
          <w:sz w:val="24"/>
        </w:rPr>
        <w:t xml:space="preserve"> </w:t>
      </w:r>
      <w:r w:rsidRPr="003C79B3">
        <w:rPr>
          <w:rFonts w:cstheme="minorHAnsi"/>
          <w:szCs w:val="24"/>
        </w:rPr>
        <w:t>Students who are willing to audit the course are welcome during the first two classes and are advised to contact the instructor after that.</w:t>
      </w:r>
    </w:p>
    <w:p w:rsidR="003C79B3" w:rsidRPr="003C79B3" w:rsidRDefault="003C79B3" w:rsidP="002E48E0">
      <w:pPr>
        <w:spacing w:after="0" w:line="240" w:lineRule="auto"/>
        <w:rPr>
          <w:rFonts w:cstheme="minorHAnsi"/>
          <w:sz w:val="16"/>
          <w:szCs w:val="24"/>
          <w:lang w:val="en-GB"/>
        </w:rPr>
      </w:pPr>
    </w:p>
    <w:p w:rsidR="002E48E0" w:rsidRPr="003C79B3" w:rsidRDefault="002E48E0" w:rsidP="002E48E0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3C79B3">
        <w:rPr>
          <w:rFonts w:cstheme="minorHAnsi"/>
          <w:b/>
          <w:sz w:val="24"/>
          <w:szCs w:val="24"/>
          <w:lang w:val="en-GB"/>
        </w:rPr>
        <w:t>Note:</w:t>
      </w:r>
    </w:p>
    <w:p w:rsidR="00212FD5" w:rsidRPr="00212FD5" w:rsidRDefault="00212FD5" w:rsidP="00A71D51">
      <w:pPr>
        <w:spacing w:after="60"/>
        <w:jc w:val="both"/>
        <w:rPr>
          <w:rFonts w:cstheme="minorHAnsi"/>
        </w:rPr>
      </w:pPr>
      <w:r w:rsidRPr="00212FD5">
        <w:rPr>
          <w:rFonts w:cstheme="minorHAnsi"/>
        </w:rPr>
        <w:t>In the event of a student being found to have plagiari</w:t>
      </w:r>
      <w:r w:rsidR="003C79B3">
        <w:rPr>
          <w:rFonts w:cstheme="minorHAnsi"/>
        </w:rPr>
        <w:t>zed or cheated in some way in</w:t>
      </w:r>
      <w:r w:rsidRPr="00212FD5">
        <w:rPr>
          <w:rFonts w:cstheme="minorHAnsi"/>
        </w:rPr>
        <w:t xml:space="preserve"> exam, that student will be given a zero mark in that exam. Similarly a student who fails to submit the exam paper on time will also receive a zero mark.</w:t>
      </w:r>
      <w:r w:rsidR="00C62F5A">
        <w:rPr>
          <w:rFonts w:cstheme="minorHAnsi"/>
        </w:rPr>
        <w:t xml:space="preserve"> </w:t>
      </w:r>
      <w:r w:rsidRPr="00212FD5">
        <w:rPr>
          <w:rFonts w:cstheme="minorHAnsi"/>
        </w:rPr>
        <w:t>The student will also receive a zero mark on assignments in case of the following</w:t>
      </w:r>
    </w:p>
    <w:p w:rsidR="00212FD5" w:rsidRPr="00212FD5" w:rsidRDefault="00212FD5" w:rsidP="00212FD5">
      <w:pPr>
        <w:numPr>
          <w:ilvl w:val="0"/>
          <w:numId w:val="12"/>
        </w:numPr>
        <w:spacing w:after="0" w:line="240" w:lineRule="auto"/>
        <w:ind w:left="360"/>
        <w:jc w:val="both"/>
        <w:rPr>
          <w:rFonts w:cstheme="minorHAnsi"/>
        </w:rPr>
      </w:pPr>
      <w:r w:rsidRPr="00212FD5">
        <w:rPr>
          <w:rFonts w:cstheme="minorHAnsi"/>
        </w:rPr>
        <w:t>Deliberate copying or attempting to copy the work of other students with or without their consent</w:t>
      </w:r>
    </w:p>
    <w:p w:rsidR="00212FD5" w:rsidRPr="00212FD5" w:rsidRDefault="00212FD5" w:rsidP="00212FD5">
      <w:pPr>
        <w:numPr>
          <w:ilvl w:val="0"/>
          <w:numId w:val="12"/>
        </w:numPr>
        <w:spacing w:after="0" w:line="240" w:lineRule="auto"/>
        <w:ind w:left="360"/>
        <w:jc w:val="both"/>
        <w:rPr>
          <w:rFonts w:cstheme="minorHAnsi"/>
        </w:rPr>
      </w:pPr>
      <w:r w:rsidRPr="00212FD5">
        <w:rPr>
          <w:rFonts w:cstheme="minorHAnsi"/>
        </w:rPr>
        <w:t>Deceitful conduct by submitting the work of another student (as their own).</w:t>
      </w:r>
    </w:p>
    <w:p w:rsidR="00212FD5" w:rsidRPr="00212FD5" w:rsidRDefault="00212FD5" w:rsidP="00212FD5">
      <w:pPr>
        <w:numPr>
          <w:ilvl w:val="0"/>
          <w:numId w:val="12"/>
        </w:numPr>
        <w:spacing w:after="0" w:line="240" w:lineRule="auto"/>
        <w:ind w:left="360"/>
        <w:jc w:val="both"/>
        <w:rPr>
          <w:rFonts w:cstheme="minorHAnsi"/>
        </w:rPr>
      </w:pPr>
      <w:r w:rsidRPr="00212FD5">
        <w:rPr>
          <w:rFonts w:cstheme="minorHAnsi"/>
        </w:rPr>
        <w:t>Using or attempting to use information that has been prohibited to use in an exam/assignment or prohibited by law.</w:t>
      </w:r>
    </w:p>
    <w:p w:rsidR="00212FD5" w:rsidRPr="00212FD5" w:rsidRDefault="00212FD5" w:rsidP="00212FD5">
      <w:pPr>
        <w:numPr>
          <w:ilvl w:val="0"/>
          <w:numId w:val="12"/>
        </w:numPr>
        <w:spacing w:after="60" w:line="240" w:lineRule="auto"/>
        <w:ind w:left="360"/>
        <w:jc w:val="both"/>
        <w:rPr>
          <w:rFonts w:cstheme="minorHAnsi"/>
        </w:rPr>
      </w:pPr>
      <w:r w:rsidRPr="00212FD5">
        <w:rPr>
          <w:rFonts w:cstheme="minorHAnsi"/>
        </w:rPr>
        <w:t>Plagiarism (i.e., taking and using the thoughts and writings of another with the intent to claim the work as their own)</w:t>
      </w:r>
    </w:p>
    <w:p w:rsidR="002E48E0" w:rsidRPr="00BC6FD5" w:rsidRDefault="002E48E0" w:rsidP="002E48E0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D34EB">
        <w:rPr>
          <w:rFonts w:cstheme="minorHAnsi"/>
          <w:b/>
          <w:sz w:val="24"/>
          <w:szCs w:val="24"/>
          <w:lang w:val="en-GB"/>
        </w:rPr>
        <w:t>University Regulation</w:t>
      </w:r>
      <w:r>
        <w:rPr>
          <w:rFonts w:cstheme="minorHAnsi"/>
          <w:b/>
          <w:sz w:val="24"/>
          <w:szCs w:val="24"/>
          <w:lang w:val="en-GB"/>
        </w:rPr>
        <w:t xml:space="preserve"> and Code of Conduct</w:t>
      </w:r>
      <w:r w:rsidRPr="003D34EB">
        <w:rPr>
          <w:rFonts w:cstheme="minorHAnsi"/>
          <w:b/>
          <w:sz w:val="24"/>
          <w:szCs w:val="24"/>
          <w:lang w:val="en-GB"/>
        </w:rPr>
        <w:t>:</w:t>
      </w:r>
    </w:p>
    <w:p w:rsidR="002E48E0" w:rsidRPr="002719B3" w:rsidRDefault="002E48E0" w:rsidP="002E48E0">
      <w:pPr>
        <w:spacing w:after="0" w:line="240" w:lineRule="auto"/>
        <w:rPr>
          <w:rFonts w:cstheme="minorHAnsi"/>
          <w:szCs w:val="24"/>
          <w:lang w:val="en-GB"/>
        </w:rPr>
      </w:pPr>
      <w:r w:rsidRPr="002719B3">
        <w:rPr>
          <w:rFonts w:cstheme="minorHAnsi"/>
          <w:b/>
          <w:szCs w:val="24"/>
          <w:lang w:val="en-GB"/>
        </w:rPr>
        <w:softHyphen/>
      </w:r>
      <w:r w:rsidRPr="002719B3">
        <w:rPr>
          <w:rFonts w:cstheme="minorHAnsi"/>
          <w:b/>
          <w:szCs w:val="24"/>
          <w:lang w:val="en-GB"/>
        </w:rPr>
        <w:softHyphen/>
      </w:r>
      <w:r w:rsidRPr="002719B3">
        <w:rPr>
          <w:rFonts w:cstheme="minorHAnsi"/>
          <w:b/>
          <w:szCs w:val="24"/>
          <w:lang w:val="en-GB"/>
        </w:rPr>
        <w:softHyphen/>
      </w:r>
      <w:r w:rsidRPr="002719B3">
        <w:rPr>
          <w:rFonts w:cstheme="minorHAnsi"/>
          <w:b/>
          <w:szCs w:val="24"/>
          <w:lang w:val="en-GB"/>
        </w:rPr>
        <w:softHyphen/>
      </w:r>
      <w:r w:rsidRPr="002719B3">
        <w:rPr>
          <w:rFonts w:cstheme="minorHAnsi"/>
          <w:szCs w:val="24"/>
          <w:lang w:val="en-GB"/>
        </w:rPr>
        <w:t>Please see the Green Book for further information about academic regulation and policies, including withdrawal and grading, appeals and penalties for plagiarism and academic misconduct.</w:t>
      </w:r>
    </w:p>
    <w:p w:rsidR="002E48E0" w:rsidRPr="002E48E0" w:rsidRDefault="002E48E0" w:rsidP="002E48E0">
      <w:pPr>
        <w:spacing w:after="0" w:line="240" w:lineRule="auto"/>
        <w:rPr>
          <w:rFonts w:cstheme="minorHAnsi"/>
          <w:szCs w:val="24"/>
          <w:lang w:val="en-GB"/>
        </w:rPr>
      </w:pPr>
    </w:p>
    <w:p w:rsidR="002E48E0" w:rsidRDefault="002E48E0" w:rsidP="002E48E0">
      <w:pPr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Students with D</w:t>
      </w:r>
      <w:r w:rsidRPr="003D34EB">
        <w:rPr>
          <w:rFonts w:cstheme="minorHAnsi"/>
          <w:b/>
          <w:sz w:val="24"/>
          <w:szCs w:val="24"/>
          <w:lang w:val="en-GB"/>
        </w:rPr>
        <w:t>isabilities:</w:t>
      </w:r>
    </w:p>
    <w:p w:rsidR="002E48E0" w:rsidRPr="002719B3" w:rsidRDefault="002E48E0" w:rsidP="002E48E0">
      <w:pPr>
        <w:spacing w:after="0" w:line="240" w:lineRule="auto"/>
        <w:rPr>
          <w:rFonts w:cstheme="minorHAnsi"/>
          <w:szCs w:val="24"/>
          <w:lang w:val="en-GB"/>
        </w:rPr>
      </w:pPr>
      <w:r w:rsidRPr="002719B3">
        <w:rPr>
          <w:rFonts w:cstheme="minorHAnsi"/>
          <w:szCs w:val="24"/>
          <w:lang w:val="en-GB"/>
        </w:rPr>
        <w:t xml:space="preserve">Students with disabilities are required to inform the Department of </w:t>
      </w:r>
      <w:r w:rsidR="00212FD5">
        <w:rPr>
          <w:rFonts w:cstheme="minorHAnsi"/>
          <w:szCs w:val="24"/>
          <w:lang w:val="en-GB"/>
        </w:rPr>
        <w:t xml:space="preserve">Computer Science and Engineering </w:t>
      </w:r>
      <w:r w:rsidRPr="002719B3">
        <w:rPr>
          <w:rFonts w:cstheme="minorHAnsi"/>
          <w:szCs w:val="24"/>
          <w:lang w:val="en-GB"/>
        </w:rPr>
        <w:t>any specific requirement for classes or examination as soon as possible.</w:t>
      </w:r>
    </w:p>
    <w:p w:rsidR="002E48E0" w:rsidRDefault="002E48E0" w:rsidP="001F20F6">
      <w:pPr>
        <w:spacing w:after="0" w:line="240" w:lineRule="auto"/>
      </w:pPr>
    </w:p>
    <w:p w:rsidR="000F2798" w:rsidRPr="00212FD5" w:rsidRDefault="000F2798" w:rsidP="001F20F6">
      <w:pPr>
        <w:spacing w:after="0" w:line="240" w:lineRule="auto"/>
        <w:rPr>
          <w:b/>
          <w:sz w:val="24"/>
          <w:lang w:val="en-GB"/>
        </w:rPr>
        <w:sectPr w:rsidR="000F2798" w:rsidRPr="00212FD5" w:rsidSect="0063621C">
          <w:type w:val="continuous"/>
          <w:pgSz w:w="11907" w:h="16839" w:code="9"/>
          <w:pgMar w:top="1440" w:right="1440" w:bottom="720" w:left="1440" w:header="720" w:footer="720" w:gutter="0"/>
          <w:cols w:space="720"/>
          <w:docGrid w:linePitch="360"/>
        </w:sectPr>
      </w:pPr>
    </w:p>
    <w:p w:rsidR="00DB2721" w:rsidRPr="00232EFF" w:rsidRDefault="00665E12" w:rsidP="000F2798">
      <w:pPr>
        <w:spacing w:after="0" w:line="240" w:lineRule="auto"/>
        <w:jc w:val="center"/>
        <w:rPr>
          <w:b/>
        </w:rPr>
      </w:pPr>
      <w:r w:rsidRPr="00232EFF">
        <w:rPr>
          <w:b/>
          <w:sz w:val="24"/>
        </w:rPr>
        <w:lastRenderedPageBreak/>
        <w:t>Class &amp; Exam Schedule,</w:t>
      </w:r>
      <w:r w:rsidR="000F2798" w:rsidRPr="00232EFF">
        <w:rPr>
          <w:b/>
          <w:sz w:val="24"/>
        </w:rPr>
        <w:t>Topics and Readings:</w:t>
      </w:r>
    </w:p>
    <w:p w:rsidR="00DB2721" w:rsidRPr="00051844" w:rsidRDefault="00DB2721" w:rsidP="001F20F6">
      <w:pPr>
        <w:spacing w:after="0" w:line="240" w:lineRule="auto"/>
        <w:rPr>
          <w:sz w:val="6"/>
        </w:rPr>
      </w:pPr>
    </w:p>
    <w:tbl>
      <w:tblPr>
        <w:tblStyle w:val="TableGrid"/>
        <w:tblW w:w="15044" w:type="dxa"/>
        <w:tblInd w:w="468" w:type="dxa"/>
        <w:tblLook w:val="04A0"/>
      </w:tblPr>
      <w:tblGrid>
        <w:gridCol w:w="1439"/>
        <w:gridCol w:w="3511"/>
        <w:gridCol w:w="6558"/>
        <w:gridCol w:w="2161"/>
        <w:gridCol w:w="1375"/>
      </w:tblGrid>
      <w:tr w:rsidR="00D30CA6" w:rsidRPr="00232EFF" w:rsidTr="0063621C">
        <w:trPr>
          <w:trHeight w:val="143"/>
        </w:trPr>
        <w:tc>
          <w:tcPr>
            <w:tcW w:w="1439" w:type="dxa"/>
            <w:tcBorders>
              <w:bottom w:val="single" w:sz="4" w:space="0" w:color="000000" w:themeColor="text1"/>
              <w:right w:val="single" w:sz="8" w:space="0" w:color="4F81BD" w:themeColor="accent1"/>
            </w:tcBorders>
            <w:vAlign w:val="center"/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Sessions</w:t>
            </w:r>
          </w:p>
        </w:tc>
        <w:tc>
          <w:tcPr>
            <w:tcW w:w="351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4"/>
              </w:rPr>
            </w:pPr>
            <w:r w:rsidRPr="00232EFF">
              <w:rPr>
                <w:b/>
                <w:sz w:val="24"/>
              </w:rPr>
              <w:t>Topics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Outcome </w:t>
            </w:r>
          </w:p>
        </w:tc>
        <w:tc>
          <w:tcPr>
            <w:tcW w:w="1375" w:type="dxa"/>
            <w:tcBorders>
              <w:bottom w:val="single" w:sz="4" w:space="0" w:color="000000" w:themeColor="text1"/>
            </w:tcBorders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4"/>
              </w:rPr>
            </w:pPr>
            <w:r w:rsidRPr="00232EFF">
              <w:rPr>
                <w:b/>
                <w:sz w:val="24"/>
              </w:rPr>
              <w:t>Readings</w:t>
            </w:r>
          </w:p>
        </w:tc>
      </w:tr>
      <w:tr w:rsidR="00D30CA6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shd w:val="clear" w:color="auto" w:fill="000000" w:themeFill="text1"/>
            <w:vAlign w:val="center"/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"/>
              </w:rPr>
            </w:pPr>
          </w:p>
        </w:tc>
        <w:tc>
          <w:tcPr>
            <w:tcW w:w="3511" w:type="dxa"/>
            <w:tcBorders>
              <w:right w:val="single" w:sz="4" w:space="0" w:color="auto"/>
            </w:tcBorders>
            <w:shd w:val="clear" w:color="auto" w:fill="000000" w:themeFill="text1"/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"/>
              </w:rPr>
            </w:pP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"/>
              </w:rPr>
            </w:pPr>
          </w:p>
        </w:tc>
        <w:tc>
          <w:tcPr>
            <w:tcW w:w="1375" w:type="dxa"/>
            <w:shd w:val="clear" w:color="auto" w:fill="000000" w:themeFill="text1"/>
          </w:tcPr>
          <w:p w:rsidR="00D30CA6" w:rsidRPr="00232EFF" w:rsidRDefault="00D30CA6" w:rsidP="0063621C">
            <w:pPr>
              <w:spacing w:line="216" w:lineRule="auto"/>
              <w:jc w:val="center"/>
              <w:rPr>
                <w:b/>
                <w:sz w:val="2"/>
              </w:rPr>
            </w:pPr>
          </w:p>
        </w:tc>
      </w:tr>
      <w:tr w:rsidR="00D30CA6" w:rsidRPr="00232EFF" w:rsidTr="0063621C">
        <w:trPr>
          <w:trHeight w:val="287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D2F90" w:rsidRPr="00B13D07" w:rsidRDefault="00D30CA6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1</w:t>
            </w:r>
            <w:r w:rsidR="00A12EDD">
              <w:rPr>
                <w:sz w:val="20"/>
                <w:szCs w:val="20"/>
              </w:rPr>
              <w:t xml:space="preserve"> </w:t>
            </w:r>
          </w:p>
          <w:p w:rsidR="001C32FF" w:rsidRPr="00B13D07" w:rsidRDefault="001C32FF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A71D51" w:rsidRDefault="00A71D51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</w:t>
            </w:r>
          </w:p>
          <w:p w:rsidR="00D30CA6" w:rsidRPr="00212FD5" w:rsidRDefault="00212FD5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212FD5">
              <w:rPr>
                <w:rFonts w:cstheme="minorHAnsi"/>
                <w:sz w:val="20"/>
                <w:szCs w:val="20"/>
              </w:rPr>
              <w:t>Introduction to</w:t>
            </w:r>
            <w:r w:rsidR="00A71D51">
              <w:rPr>
                <w:rFonts w:cstheme="minorHAnsi"/>
                <w:sz w:val="20"/>
                <w:szCs w:val="20"/>
              </w:rPr>
              <w:t xml:space="preserve"> concept of database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1C32FF" w:rsidRPr="001C32FF" w:rsidRDefault="001C32FF" w:rsidP="0063621C">
            <w:pPr>
              <w:spacing w:line="216" w:lineRule="auto"/>
              <w:rPr>
                <w:rFonts w:cstheme="minorHAnsi"/>
                <w:sz w:val="4"/>
                <w:szCs w:val="20"/>
              </w:rPr>
            </w:pPr>
          </w:p>
          <w:p w:rsidR="00A71D51" w:rsidRDefault="00A71D51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62F5A">
              <w:rPr>
                <w:rFonts w:cstheme="minorHAnsi"/>
                <w:sz w:val="20"/>
                <w:szCs w:val="20"/>
              </w:rPr>
              <w:t>. Introduction</w:t>
            </w:r>
          </w:p>
          <w:p w:rsidR="001C32FF" w:rsidRPr="001C32FF" w:rsidRDefault="00C62F5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8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A71D51">
              <w:rPr>
                <w:rFonts w:cstheme="minorHAnsi"/>
                <w:sz w:val="20"/>
                <w:szCs w:val="20"/>
              </w:rPr>
              <w:t>. Student will learn basic concept of Database.</w:t>
            </w:r>
          </w:p>
        </w:tc>
        <w:tc>
          <w:tcPr>
            <w:tcW w:w="1375" w:type="dxa"/>
          </w:tcPr>
          <w:p w:rsidR="00D30CA6" w:rsidRPr="008F46FF" w:rsidRDefault="00D30CA6" w:rsidP="0063621C">
            <w:pPr>
              <w:spacing w:line="216" w:lineRule="auto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521632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521632" w:rsidRDefault="00521632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– 1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521632" w:rsidRPr="00032500" w:rsidRDefault="00521632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 to .net framework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521632" w:rsidRPr="001C32FF" w:rsidRDefault="00521632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6"/>
                <w:szCs w:val="20"/>
                <w:lang w:bidi="bn-BD"/>
              </w:rPr>
            </w:pPr>
          </w:p>
          <w:p w:rsidR="00521632" w:rsidRDefault="00521632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 Students will learn the basic concept of the .net framework.</w:t>
            </w:r>
          </w:p>
          <w:p w:rsidR="00521632" w:rsidRPr="001C32FF" w:rsidRDefault="00521632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8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2. Students will be able to identify the various components of .net framework.</w:t>
            </w:r>
          </w:p>
        </w:tc>
        <w:tc>
          <w:tcPr>
            <w:tcW w:w="1375" w:type="dxa"/>
            <w:vAlign w:val="center"/>
          </w:tcPr>
          <w:p w:rsidR="00521632" w:rsidRDefault="00521632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B1133" w:rsidRPr="00232EFF" w:rsidTr="0063621C">
        <w:trPr>
          <w:trHeight w:val="242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5B1133" w:rsidRDefault="005B1133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– </w:t>
            </w:r>
            <w:r w:rsidR="00FD2F9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5B1133" w:rsidRPr="00032500" w:rsidRDefault="005B1133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212FD5">
              <w:rPr>
                <w:rFonts w:cstheme="minorHAnsi"/>
                <w:sz w:val="20"/>
                <w:szCs w:val="20"/>
              </w:rPr>
              <w:t>Introduction to database and DBMS development process, architecture</w:t>
            </w:r>
            <w:r w:rsidR="0063621C">
              <w:rPr>
                <w:rFonts w:cstheme="minorHAnsi"/>
                <w:sz w:val="20"/>
                <w:szCs w:val="20"/>
              </w:rPr>
              <w:t>;</w:t>
            </w:r>
            <w:r w:rsidRPr="00212FD5">
              <w:rPr>
                <w:rFonts w:cstheme="minorHAnsi"/>
                <w:sz w:val="20"/>
                <w:szCs w:val="20"/>
              </w:rPr>
              <w:t xml:space="preserve"> languages and Interfaces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1C32FF" w:rsidRPr="001C32FF" w:rsidRDefault="001C32FF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8"/>
                <w:szCs w:val="20"/>
                <w:lang w:bidi="bn-BD"/>
              </w:rPr>
            </w:pPr>
          </w:p>
          <w:p w:rsidR="005B1133" w:rsidRPr="00646DD1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</w:t>
            </w:r>
            <w:r>
              <w:rPr>
                <w:rFonts w:cstheme="minorHAnsi"/>
                <w:sz w:val="20"/>
                <w:szCs w:val="20"/>
              </w:rPr>
              <w:t xml:space="preserve"> Students</w:t>
            </w:r>
            <w:r w:rsidR="005B1133">
              <w:rPr>
                <w:rFonts w:cstheme="minorHAnsi"/>
                <w:sz w:val="20"/>
                <w:szCs w:val="20"/>
              </w:rPr>
              <w:t xml:space="preserve"> will learn about </w:t>
            </w:r>
            <w:r w:rsidR="005B1133" w:rsidRPr="00646DD1">
              <w:rPr>
                <w:rFonts w:cstheme="minorHAnsi"/>
                <w:sz w:val="20"/>
                <w:szCs w:val="20"/>
                <w:lang w:bidi="bn-BD"/>
              </w:rPr>
              <w:t>the roles of individuals who design, implement, use, and administer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 </w:t>
            </w:r>
            <w:r w:rsidR="005B1133" w:rsidRPr="00646DD1">
              <w:rPr>
                <w:rFonts w:cstheme="minorHAnsi"/>
                <w:sz w:val="20"/>
                <w:szCs w:val="20"/>
                <w:lang w:bidi="bn-BD"/>
              </w:rPr>
              <w:t>Databases.</w:t>
            </w:r>
          </w:p>
          <w:p w:rsidR="001C32FF" w:rsidRPr="0063621C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2.</w:t>
            </w:r>
            <w:r>
              <w:rPr>
                <w:rFonts w:cstheme="minorHAnsi"/>
                <w:sz w:val="20"/>
                <w:szCs w:val="20"/>
              </w:rPr>
              <w:t xml:space="preserve"> Students</w:t>
            </w:r>
            <w:r w:rsidR="005B1133">
              <w:rPr>
                <w:rFonts w:cstheme="minorHAnsi"/>
                <w:sz w:val="20"/>
                <w:szCs w:val="20"/>
              </w:rPr>
              <w:t xml:space="preserve"> will learn about</w:t>
            </w:r>
            <w:r w:rsidR="005B1133" w:rsidRPr="00646DD1">
              <w:rPr>
                <w:rFonts w:cstheme="minorHAnsi"/>
                <w:sz w:val="20"/>
                <w:szCs w:val="20"/>
                <w:lang w:bidi="bn-BD"/>
              </w:rPr>
              <w:t xml:space="preserve"> the differences among external, conceptual, and internal schemas</w:t>
            </w:r>
            <w:r w:rsidR="005B1133">
              <w:rPr>
                <w:rFonts w:cstheme="minorHAnsi"/>
                <w:sz w:val="20"/>
                <w:szCs w:val="20"/>
                <w:lang w:bidi="bn-BD"/>
              </w:rPr>
              <w:t>.</w:t>
            </w:r>
          </w:p>
        </w:tc>
        <w:tc>
          <w:tcPr>
            <w:tcW w:w="1375" w:type="dxa"/>
            <w:vAlign w:val="center"/>
          </w:tcPr>
          <w:p w:rsidR="005B1133" w:rsidRDefault="005B1133" w:rsidP="0063621C">
            <w:pPr>
              <w:spacing w:line="216" w:lineRule="auto"/>
              <w:jc w:val="center"/>
            </w:pPr>
          </w:p>
        </w:tc>
      </w:tr>
      <w:tr w:rsidR="005B1133" w:rsidRPr="00232EFF" w:rsidTr="0063621C">
        <w:trPr>
          <w:trHeight w:val="827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5B1133" w:rsidRPr="00B13D07" w:rsidRDefault="00FD2F90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– 3</w:t>
            </w:r>
            <w:r w:rsidR="001C32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5B1133" w:rsidRPr="00032500" w:rsidRDefault="005B1133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ntity relationship diagram</w:t>
            </w:r>
            <w:r w:rsidRPr="00032500">
              <w:rPr>
                <w:rFonts w:cstheme="minorHAnsi"/>
                <w:sz w:val="20"/>
                <w:szCs w:val="20"/>
              </w:rPr>
              <w:t xml:space="preserve"> Model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1C32FF" w:rsidRPr="001C32FF" w:rsidRDefault="001C32FF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8"/>
                <w:szCs w:val="20"/>
                <w:lang w:bidi="bn-BD"/>
              </w:rPr>
            </w:pPr>
          </w:p>
          <w:p w:rsidR="005B1133" w:rsidRDefault="005B1133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</w:t>
            </w:r>
            <w:r>
              <w:rPr>
                <w:rFonts w:cstheme="minorHAnsi"/>
                <w:sz w:val="20"/>
                <w:szCs w:val="20"/>
              </w:rPr>
              <w:t>Students will learn about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 xml:space="preserve"> entities, relationships, and attributes.</w:t>
            </w:r>
          </w:p>
          <w:p w:rsidR="005B1133" w:rsidRPr="00DF2536" w:rsidRDefault="005B1133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2. </w:t>
            </w:r>
            <w:r>
              <w:rPr>
                <w:rFonts w:cstheme="minorHAnsi"/>
                <w:sz w:val="20"/>
                <w:szCs w:val="20"/>
              </w:rPr>
              <w:t>Students will be able to learn about degree of relationship.</w:t>
            </w:r>
          </w:p>
          <w:p w:rsidR="001C32FF" w:rsidRPr="0063621C" w:rsidRDefault="005B1133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3.</w:t>
            </w:r>
            <w:r>
              <w:rPr>
                <w:rFonts w:cstheme="minorHAnsi"/>
                <w:sz w:val="20"/>
                <w:szCs w:val="20"/>
              </w:rPr>
              <w:t xml:space="preserve"> Students will be able to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 m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 xml:space="preserve">odel 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E-R diagram considering different types of 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>attribute</w:t>
            </w:r>
            <w:r>
              <w:rPr>
                <w:rFonts w:cstheme="minorHAnsi"/>
                <w:sz w:val="20"/>
                <w:szCs w:val="20"/>
                <w:lang w:bidi="bn-BD"/>
              </w:rPr>
              <w:t>s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>,</w:t>
            </w:r>
            <w:r w:rsidR="00FC550A">
              <w:rPr>
                <w:rFonts w:cstheme="minorHAnsi"/>
                <w:sz w:val="20"/>
                <w:szCs w:val="20"/>
                <w:lang w:bidi="bn-BD"/>
              </w:rPr>
              <w:t xml:space="preserve"> 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>entit</w:t>
            </w:r>
            <w:r>
              <w:rPr>
                <w:rFonts w:cstheme="minorHAnsi"/>
                <w:sz w:val="20"/>
                <w:szCs w:val="20"/>
                <w:lang w:bidi="bn-BD"/>
              </w:rPr>
              <w:t>ies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bidi="bn-BD"/>
              </w:rPr>
              <w:t>r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>elationship,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 and </w:t>
            </w:r>
            <w:r w:rsidRPr="00DF2536">
              <w:rPr>
                <w:rFonts w:cstheme="minorHAnsi"/>
                <w:sz w:val="20"/>
                <w:szCs w:val="20"/>
                <w:lang w:bidi="bn-BD"/>
              </w:rPr>
              <w:t>cardinality constraints.</w:t>
            </w:r>
          </w:p>
        </w:tc>
        <w:tc>
          <w:tcPr>
            <w:tcW w:w="1375" w:type="dxa"/>
            <w:vAlign w:val="center"/>
          </w:tcPr>
          <w:p w:rsidR="005B1133" w:rsidRDefault="005B1133" w:rsidP="0063621C">
            <w:pPr>
              <w:spacing w:line="216" w:lineRule="auto"/>
              <w:jc w:val="center"/>
            </w:pPr>
          </w:p>
        </w:tc>
      </w:tr>
      <w:tr w:rsidR="00FC550A" w:rsidRPr="00232EFF" w:rsidTr="0063621C">
        <w:trPr>
          <w:trHeight w:val="422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– 2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 to .net framework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 Students will be able to create various types of forms using the components of .net framework’s windows form.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</w:pPr>
          </w:p>
        </w:tc>
      </w:tr>
      <w:tr w:rsidR="00FC550A" w:rsidRPr="00232EFF" w:rsidTr="0063621C">
        <w:trPr>
          <w:trHeight w:val="422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ntity relationship diagram</w:t>
            </w:r>
            <w:r w:rsidRPr="00032500">
              <w:rPr>
                <w:rFonts w:cstheme="minorHAnsi"/>
                <w:sz w:val="20"/>
                <w:szCs w:val="20"/>
              </w:rPr>
              <w:t xml:space="preserve"> Model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be able to differentiate different relationship types.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 will be able to identify the reason of different types of attributes.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Students will be able to realize the need of relationship constrains. 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</w:pPr>
          </w:p>
        </w:tc>
      </w:tr>
      <w:tr w:rsidR="00FC550A" w:rsidRPr="006C4323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3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 to .net framework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Students will be able to create the interface of a basic software. 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70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Enhanced ER</w:t>
            </w:r>
            <w:r>
              <w:rPr>
                <w:rFonts w:cstheme="minorHAnsi"/>
                <w:sz w:val="20"/>
                <w:szCs w:val="20"/>
              </w:rPr>
              <w:t>D model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Student will learn about subtype </w:t>
            </w:r>
            <w:r w:rsidR="00C62F5A">
              <w:rPr>
                <w:rFonts w:cstheme="minorHAnsi"/>
                <w:sz w:val="20"/>
                <w:szCs w:val="20"/>
                <w:lang w:bidi="bn-BD"/>
              </w:rPr>
              <w:t>super type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 relation. 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2. Student will learn completeness and disjoint type relations. 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Transferring ERD to Relations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DF2536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</w:t>
            </w:r>
            <w:r>
              <w:rPr>
                <w:rFonts w:cstheme="minorHAnsi"/>
                <w:sz w:val="20"/>
                <w:szCs w:val="20"/>
              </w:rPr>
              <w:t xml:space="preserve">Students will learn to convert the entity to relations. 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2.</w:t>
            </w:r>
            <w:r>
              <w:rPr>
                <w:rFonts w:cstheme="minorHAnsi"/>
                <w:sz w:val="20"/>
                <w:szCs w:val="20"/>
              </w:rPr>
              <w:t xml:space="preserve">Students will learn to map attribute in the relations. 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3. </w:t>
            </w:r>
            <w:r>
              <w:rPr>
                <w:rFonts w:cstheme="minorHAnsi"/>
                <w:sz w:val="20"/>
                <w:szCs w:val="20"/>
              </w:rPr>
              <w:t>Students will be able to design the relationship in terms of relations.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 to database using MS Access and My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 Students will be able to create and use database in MS Access.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2. Students will be able to create and use database in MySQL. 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7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Introduction to normalization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 Students will be able to l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ist five properties of relations.</w:t>
            </w:r>
          </w:p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2. Students will be able to s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tate two essential properties of a candidate key.</w:t>
            </w:r>
          </w:p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3. Student will be introduced with the concept of normalization: 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first normal form, second normal form, and third normal form.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4. Students will learn b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riefly 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about 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four problems that may arise when merging relations.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305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8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Introduction to normalization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be able to realize the need of normalization.</w:t>
            </w:r>
          </w:p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be able to perform normalization on any case study.</w:t>
            </w:r>
          </w:p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Students will learn about Boyce-Codd normal form. 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– 5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MS Access and My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be able to manipulate data in the MS Access and MySQL.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– 9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 xml:space="preserve">Physical Database </w:t>
            </w:r>
            <w:r w:rsidR="00C62F5A" w:rsidRPr="00032500">
              <w:rPr>
                <w:rFonts w:cstheme="minorHAnsi"/>
                <w:sz w:val="20"/>
                <w:szCs w:val="20"/>
              </w:rPr>
              <w:t>Design Data</w:t>
            </w:r>
            <w:r w:rsidRPr="00032500">
              <w:rPr>
                <w:rFonts w:cstheme="minorHAnsi"/>
                <w:sz w:val="20"/>
                <w:szCs w:val="20"/>
              </w:rPr>
              <w:t xml:space="preserve"> dictionary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D055D6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055D6">
              <w:rPr>
                <w:rFonts w:cstheme="minorHAnsi"/>
                <w:sz w:val="20"/>
                <w:szCs w:val="20"/>
              </w:rPr>
              <w:t>the physical database design process, its objectives, and its deliverables.</w:t>
            </w:r>
          </w:p>
          <w:p w:rsidR="00FC550A" w:rsidRPr="00D055D6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.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</w:t>
            </w:r>
            <w:r>
              <w:rPr>
                <w:rFonts w:cstheme="minorHAnsi"/>
                <w:sz w:val="20"/>
                <w:szCs w:val="20"/>
              </w:rPr>
              <w:t xml:space="preserve"> about</w:t>
            </w:r>
            <w:r w:rsidRPr="00D055D6">
              <w:rPr>
                <w:rFonts w:cstheme="minorHAnsi"/>
                <w:sz w:val="20"/>
                <w:szCs w:val="20"/>
              </w:rPr>
              <w:t xml:space="preserve"> storage formats for attributes from a logical data model.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3. 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.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</w:t>
            </w:r>
            <w:r>
              <w:rPr>
                <w:rFonts w:cstheme="minorHAnsi"/>
                <w:sz w:val="20"/>
                <w:szCs w:val="20"/>
              </w:rPr>
              <w:t xml:space="preserve"> how to s</w:t>
            </w:r>
            <w:r w:rsidRPr="00D055D6">
              <w:rPr>
                <w:rFonts w:cstheme="minorHAnsi"/>
                <w:sz w:val="20"/>
                <w:szCs w:val="20"/>
              </w:rPr>
              <w:t>elect an appropriate file organization by balancing va</w:t>
            </w:r>
            <w:r>
              <w:rPr>
                <w:rFonts w:cstheme="minorHAnsi"/>
                <w:sz w:val="20"/>
                <w:szCs w:val="20"/>
              </w:rPr>
              <w:t>rious important design factors.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Students will be able to t</w:t>
            </w:r>
            <w:r w:rsidRPr="00D055D6">
              <w:rPr>
                <w:rFonts w:cstheme="minorHAnsi"/>
                <w:sz w:val="20"/>
                <w:szCs w:val="20"/>
              </w:rPr>
              <w:t>ranslate a relational data model into efficient database structures, including knowing when and how to normalize the logical data model.</w:t>
            </w:r>
          </w:p>
          <w:p w:rsidR="00FC550A" w:rsidRPr="00FD2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1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5044" w:type="dxa"/>
            <w:gridSpan w:val="5"/>
            <w:vAlign w:val="center"/>
          </w:tcPr>
          <w:p w:rsidR="00FC550A" w:rsidRPr="00BC2CF5" w:rsidRDefault="00FC550A" w:rsidP="0063621C">
            <w:pPr>
              <w:spacing w:line="216" w:lineRule="auto"/>
              <w:jc w:val="center"/>
              <w:rPr>
                <w:b/>
                <w:sz w:val="20"/>
                <w:szCs w:val="20"/>
              </w:rPr>
            </w:pPr>
            <w:r w:rsidRPr="00BC2CF5">
              <w:rPr>
                <w:rFonts w:cstheme="minorHAnsi"/>
                <w:b/>
                <w:sz w:val="20"/>
                <w:szCs w:val="20"/>
              </w:rPr>
              <w:lastRenderedPageBreak/>
              <w:t>Midterm</w:t>
            </w: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10 </w:t>
            </w:r>
          </w:p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Relational Algebra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learn about the formal notations.</w:t>
            </w:r>
          </w:p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Students will learn how to add constraints to the set union, set intersections. Set difference and Cartesian products. </w:t>
            </w:r>
          </w:p>
          <w:p w:rsidR="00FC550A" w:rsidRPr="00751F9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Students will learn how to implement and use them in database.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07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 frontend GUI interface with backend database.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Students will be able to connect the front end interface with the server to exchange data. 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– 11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SQL: DDL, DML</w:t>
            </w:r>
            <w:r>
              <w:rPr>
                <w:rFonts w:cstheme="minorHAnsi"/>
                <w:sz w:val="20"/>
                <w:szCs w:val="20"/>
              </w:rPr>
              <w:t>, DCL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 w:rsidRPr="00751F90">
              <w:rPr>
                <w:rFonts w:cstheme="minorHAnsi"/>
                <w:sz w:val="20"/>
                <w:szCs w:val="20"/>
                <w:lang w:bidi="bn-BD"/>
              </w:rPr>
              <w:t>1.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 Students will learnto i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nterpret the history and role of SQL in database development.</w:t>
            </w:r>
          </w:p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know how to define and use the data types and constrains in the database using DML.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– 12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SQL: Retrieve information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learn how to fetch the data from the database.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08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Database and manipulate data in My SQL.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learn how to define the database and specify data types, structures and constrains on the data.</w:t>
            </w:r>
          </w:p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learn how to manipulate those data in the database.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– 13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SQL: Retrieve information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 how to retrieve and manipulate that information from the database using SQL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6C4323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 – 14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Advance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 xml:space="preserve">Students will learn how to use union, join etc. using SQL. </w:t>
            </w:r>
          </w:p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be able to e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stablish referential integrity using SQL.</w:t>
            </w:r>
          </w:p>
          <w:p w:rsidR="00FC550A" w:rsidRPr="00A12895" w:rsidRDefault="00FC550A" w:rsidP="0063621C">
            <w:pPr>
              <w:spacing w:line="216" w:lineRule="auto"/>
              <w:rPr>
                <w:rFonts w:ascii="Times New Roman" w:hAnsi="Times New Roman" w:cs="Times New Roman"/>
                <w:color w:val="5D5D5D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3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know about t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he SQL: 1999 and SQL: 2008 standards</w:t>
            </w:r>
            <w:r>
              <w:rPr>
                <w:rFonts w:ascii="Times New Roman" w:hAnsi="Times New Roman" w:cs="Times New Roman"/>
                <w:color w:val="5D5D5D"/>
                <w:sz w:val="20"/>
                <w:szCs w:val="20"/>
                <w:lang w:bidi="bn-BD"/>
              </w:rPr>
              <w:t>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– 09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Writing Query in my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1.Students will be able to w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rite single-table queries using SQL commands.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 w:rsidRPr="00032500">
              <w:rPr>
                <w:rFonts w:cstheme="minorHAnsi"/>
                <w:sz w:val="20"/>
                <w:szCs w:val="20"/>
              </w:rPr>
              <w:t>Advance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 how to w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rite </w:t>
            </w:r>
            <w:r>
              <w:rPr>
                <w:rFonts w:cstheme="minorHAnsi"/>
                <w:sz w:val="20"/>
                <w:szCs w:val="20"/>
                <w:lang w:bidi="bn-BD"/>
              </w:rPr>
              <w:t>sub-queries using SQL query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.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 xml:space="preserve">. </w:t>
            </w:r>
            <w:r>
              <w:rPr>
                <w:rFonts w:cstheme="minorHAnsi"/>
                <w:sz w:val="20"/>
                <w:szCs w:val="20"/>
                <w:lang w:bidi="bn-BD"/>
              </w:rPr>
              <w:t>Students will learn how to e</w:t>
            </w:r>
            <w:r w:rsidRPr="00751F90">
              <w:rPr>
                <w:rFonts w:cstheme="minorHAnsi"/>
                <w:sz w:val="20"/>
                <w:szCs w:val="20"/>
                <w:lang w:bidi="bn-BD"/>
              </w:rPr>
              <w:t>stablish referential integrity using SQL.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16</w:t>
            </w:r>
            <w:r w:rsidR="00C62F5A">
              <w:rPr>
                <w:sz w:val="20"/>
                <w:szCs w:val="20"/>
              </w:rPr>
              <w:t>-21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C62F5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BPRM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Students will learn how the </w:t>
            </w:r>
            <w:r w:rsidR="00C62F5A">
              <w:rPr>
                <w:rFonts w:cstheme="minorHAnsi"/>
                <w:sz w:val="20"/>
                <w:szCs w:val="20"/>
                <w:lang w:bidi="bn-BD"/>
              </w:rPr>
              <w:t xml:space="preserve">process </w:t>
            </w:r>
            <w:r>
              <w:rPr>
                <w:rFonts w:cstheme="minorHAnsi"/>
                <w:sz w:val="20"/>
                <w:szCs w:val="20"/>
                <w:lang w:bidi="bn-BD"/>
              </w:rPr>
              <w:t>diagram works.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2. Students will learn where the data comes from and where it goes and where it will be stored.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3. Students will learn how to deal with the data in the model of the system.</w:t>
            </w:r>
          </w:p>
          <w:p w:rsidR="00FC550A" w:rsidRPr="003C3209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4. </w:t>
            </w:r>
            <w:r w:rsidRPr="003C3209">
              <w:rPr>
                <w:rFonts w:cstheme="minorHAnsi"/>
                <w:sz w:val="20"/>
                <w:szCs w:val="20"/>
                <w:lang w:bidi="bn-BD"/>
              </w:rPr>
              <w:t xml:space="preserve">Students will learn about </w:t>
            </w:r>
            <w:r w:rsidRPr="003C3209">
              <w:rPr>
                <w:rFonts w:cstheme="minorHAnsi"/>
                <w:color w:val="252525"/>
                <w:sz w:val="20"/>
                <w:szCs w:val="20"/>
                <w:shd w:val="clear" w:color="auto" w:fill="FFFFFF"/>
              </w:rPr>
              <w:t>one of the three essential perspectives of the structured-systems analysis and design method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5. Students will learn how the </w:t>
            </w:r>
            <w:r w:rsidR="00C62F5A">
              <w:rPr>
                <w:rFonts w:cstheme="minorHAnsi"/>
                <w:sz w:val="20"/>
                <w:szCs w:val="20"/>
                <w:lang w:bidi="bn-BD"/>
              </w:rPr>
              <w:t>Business process diagrams</w:t>
            </w:r>
            <w:r w:rsidRPr="003C3209">
              <w:rPr>
                <w:rFonts w:cstheme="minorHAnsi"/>
                <w:color w:val="252525"/>
                <w:sz w:val="20"/>
                <w:szCs w:val="20"/>
                <w:shd w:val="clear" w:color="auto" w:fill="FFFFFF"/>
              </w:rPr>
              <w:t xml:space="preserve"> can be used in both Analysis and Design phase.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– 9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Writing advance query in my SQL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751F90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 xml:space="preserve">1. Students will be using different types of advanced SQL query to solve different types of problems. 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458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 w:rsidR="00C62F5A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form and Output reports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E077F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E077FA">
              <w:rPr>
                <w:rFonts w:cstheme="minorHAnsi"/>
                <w:sz w:val="20"/>
                <w:szCs w:val="20"/>
              </w:rPr>
              <w:t xml:space="preserve"> Students will learn how to define the appropriate format and media for a computer Input.</w:t>
            </w:r>
          </w:p>
          <w:p w:rsidR="00FC550A" w:rsidRPr="00E077F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learn to identify and describe several automatic data collection technologies.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Students will learn how to develop their own input form based on their own systems.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143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  <w:r w:rsidRPr="00B13D0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10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032500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Introduction to the .net web forms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5A2CD3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1.Students will be able to create and manipulate the web form of .net framework.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77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  <w:r w:rsidRPr="00B13D07">
              <w:rPr>
                <w:sz w:val="20"/>
                <w:szCs w:val="20"/>
              </w:rPr>
              <w:t xml:space="preserve"> – </w:t>
            </w:r>
            <w:r w:rsidR="00C62F5A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form and Output reports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learn to distinguish between internal, external and turnaround outputs.</w:t>
            </w:r>
          </w:p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learn about differentiate between detailed, summary, and exception reports.</w:t>
            </w:r>
          </w:p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Students will be able to identify several output implementation methods.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260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C62F5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– 24</w:t>
            </w:r>
            <w:r w:rsidR="00FC55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Database architecture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Pr="005A2CD3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  <w:lang w:bidi="bn-BD"/>
              </w:rPr>
            </w:pPr>
            <w:r>
              <w:rPr>
                <w:rFonts w:cstheme="minorHAnsi"/>
                <w:sz w:val="20"/>
                <w:szCs w:val="20"/>
                <w:lang w:bidi="bn-BD"/>
              </w:rPr>
              <w:t>1.</w:t>
            </w:r>
            <w:r w:rsidRPr="005A2CD3">
              <w:rPr>
                <w:rFonts w:cstheme="minorHAnsi"/>
                <w:sz w:val="20"/>
                <w:szCs w:val="20"/>
                <w:lang w:bidi="bn-BD"/>
              </w:rPr>
              <w:t xml:space="preserve"> Students will be able to explain the three components of client/server systems: data presentation </w:t>
            </w:r>
            <w:r w:rsidRPr="005A2CD3">
              <w:rPr>
                <w:rFonts w:cstheme="minorHAnsi"/>
                <w:sz w:val="20"/>
                <w:szCs w:val="20"/>
                <w:lang w:bidi="bn-BD"/>
              </w:rPr>
              <w:lastRenderedPageBreak/>
              <w:t>services, processing services, and storage services.</w:t>
            </w:r>
          </w:p>
          <w:p w:rsidR="00FC550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be able to distinguish between two-tier and three-tier architectures.</w:t>
            </w:r>
          </w:p>
          <w:p w:rsidR="00FC550A" w:rsidRPr="0013087A" w:rsidRDefault="00FC550A" w:rsidP="0063621C">
            <w:pPr>
              <w:autoSpaceDE w:val="0"/>
              <w:autoSpaceDN w:val="0"/>
              <w:adjustRightInd w:val="0"/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Students will be able to describe the key components of a web application and the information flow between the various components.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Tr="0063621C">
        <w:trPr>
          <w:trHeight w:val="197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Lab – 11 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and output display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1.Students will be able to d</w:t>
            </w:r>
            <w:r w:rsidRPr="0058684A">
              <w:rPr>
                <w:rFonts w:cstheme="minorHAnsi"/>
                <w:sz w:val="20"/>
                <w:szCs w:val="20"/>
              </w:rPr>
              <w:t>esign and prototype computer inputs and outputs.</w:t>
            </w:r>
          </w:p>
          <w:p w:rsidR="00FC550A" w:rsidRPr="0058684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be able to show connect and display the data from their database into web forms.</w:t>
            </w:r>
          </w:p>
        </w:tc>
        <w:tc>
          <w:tcPr>
            <w:tcW w:w="1375" w:type="dxa"/>
            <w:vAlign w:val="center"/>
          </w:tcPr>
          <w:p w:rsidR="00FC550A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70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– 2</w:t>
            </w:r>
            <w:r w:rsidR="00C62F5A">
              <w:rPr>
                <w:sz w:val="20"/>
                <w:szCs w:val="20"/>
              </w:rPr>
              <w:t>5</w:t>
            </w:r>
          </w:p>
        </w:tc>
        <w:tc>
          <w:tcPr>
            <w:tcW w:w="3511" w:type="dxa"/>
            <w:tcBorders>
              <w:righ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Database administrations &amp;</w:t>
            </w:r>
          </w:p>
          <w:p w:rsidR="00FC550A" w:rsidRPr="0013087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Revision</w:t>
            </w:r>
          </w:p>
        </w:tc>
        <w:tc>
          <w:tcPr>
            <w:tcW w:w="8719" w:type="dxa"/>
            <w:gridSpan w:val="2"/>
            <w:tcBorders>
              <w:left w:val="single" w:sz="4" w:space="0" w:color="auto"/>
            </w:tcBorders>
            <w:vAlign w:val="center"/>
          </w:tcPr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Students will learn why organizations needs data administration for.</w:t>
            </w:r>
          </w:p>
          <w:p w:rsidR="00FC550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Students will be able to describe the three levels of data warehouse architecture from database administrator point of view.</w:t>
            </w:r>
          </w:p>
          <w:p w:rsidR="00FC550A" w:rsidRPr="0058684A" w:rsidRDefault="00FC550A" w:rsidP="0063621C">
            <w:pPr>
              <w:spacing w:line="21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Students will be able to develop the requirement for a data bank. </w:t>
            </w:r>
          </w:p>
        </w:tc>
        <w:tc>
          <w:tcPr>
            <w:tcW w:w="1375" w:type="dxa"/>
            <w:vAlign w:val="center"/>
          </w:tcPr>
          <w:p w:rsidR="00FC550A" w:rsidRPr="006C4323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FC550A" w:rsidRPr="00232EFF" w:rsidTr="0063621C">
        <w:trPr>
          <w:trHeight w:val="98"/>
        </w:trPr>
        <w:tc>
          <w:tcPr>
            <w:tcW w:w="1439" w:type="dxa"/>
            <w:tcBorders>
              <w:right w:val="single" w:sz="8" w:space="0" w:color="4F81BD" w:themeColor="accent1"/>
            </w:tcBorders>
            <w:vAlign w:val="center"/>
          </w:tcPr>
          <w:p w:rsidR="00FC550A" w:rsidRPr="00B13D07" w:rsidRDefault="00FC550A" w:rsidP="0063621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2</w:t>
            </w:r>
            <w:r w:rsidR="00C62F5A">
              <w:rPr>
                <w:sz w:val="20"/>
                <w:szCs w:val="20"/>
              </w:rPr>
              <w:t>6</w:t>
            </w:r>
          </w:p>
        </w:tc>
        <w:tc>
          <w:tcPr>
            <w:tcW w:w="13605" w:type="dxa"/>
            <w:gridSpan w:val="4"/>
            <w:vAlign w:val="center"/>
          </w:tcPr>
          <w:p w:rsidR="00FC550A" w:rsidRPr="0063621C" w:rsidRDefault="00FC550A" w:rsidP="0063621C">
            <w:pPr>
              <w:spacing w:line="21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13D07">
              <w:rPr>
                <w:rFonts w:cstheme="minorHAnsi"/>
                <w:b/>
                <w:sz w:val="20"/>
                <w:szCs w:val="20"/>
              </w:rPr>
              <w:t>Final Exam</w:t>
            </w:r>
          </w:p>
        </w:tc>
      </w:tr>
      <w:tr w:rsidR="00FC550A" w:rsidRPr="00232EFF" w:rsidTr="0063621C">
        <w:trPr>
          <w:trHeight w:val="30"/>
        </w:trPr>
        <w:tc>
          <w:tcPr>
            <w:tcW w:w="1439" w:type="dxa"/>
            <w:tcBorders>
              <w:right w:val="single" w:sz="8" w:space="0" w:color="4F81BD" w:themeColor="accent1"/>
            </w:tcBorders>
            <w:shd w:val="clear" w:color="auto" w:fill="000000" w:themeFill="text1"/>
            <w:vAlign w:val="center"/>
          </w:tcPr>
          <w:p w:rsidR="00FC550A" w:rsidRPr="00232EFF" w:rsidRDefault="00FC550A" w:rsidP="0063621C">
            <w:pPr>
              <w:spacing w:line="216" w:lineRule="auto"/>
              <w:jc w:val="center"/>
              <w:rPr>
                <w:sz w:val="2"/>
              </w:rPr>
            </w:pPr>
          </w:p>
        </w:tc>
        <w:tc>
          <w:tcPr>
            <w:tcW w:w="10069" w:type="dxa"/>
            <w:gridSpan w:val="2"/>
            <w:shd w:val="clear" w:color="auto" w:fill="000000" w:themeFill="text1"/>
          </w:tcPr>
          <w:p w:rsidR="00FC550A" w:rsidRPr="00232EFF" w:rsidRDefault="00FC550A" w:rsidP="0063621C">
            <w:pPr>
              <w:spacing w:line="216" w:lineRule="auto"/>
              <w:rPr>
                <w:sz w:val="2"/>
              </w:rPr>
            </w:pPr>
          </w:p>
        </w:tc>
        <w:tc>
          <w:tcPr>
            <w:tcW w:w="3536" w:type="dxa"/>
            <w:gridSpan w:val="2"/>
            <w:shd w:val="clear" w:color="auto" w:fill="000000" w:themeFill="text1"/>
          </w:tcPr>
          <w:p w:rsidR="00FC550A" w:rsidRPr="00232EFF" w:rsidRDefault="00FC550A" w:rsidP="0063621C">
            <w:pPr>
              <w:spacing w:line="216" w:lineRule="auto"/>
              <w:rPr>
                <w:sz w:val="2"/>
              </w:rPr>
            </w:pPr>
          </w:p>
        </w:tc>
      </w:tr>
    </w:tbl>
    <w:p w:rsidR="001E7419" w:rsidRPr="00051844" w:rsidRDefault="001E7419" w:rsidP="00665E12">
      <w:pPr>
        <w:spacing w:after="0" w:line="240" w:lineRule="auto"/>
        <w:rPr>
          <w:sz w:val="10"/>
        </w:rPr>
      </w:pPr>
    </w:p>
    <w:sectPr w:rsidR="001E7419" w:rsidRPr="00051844" w:rsidSect="0063621C">
      <w:pgSz w:w="16839" w:h="11907" w:code="9"/>
      <w:pgMar w:top="1440" w:right="720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DB9" w:rsidRDefault="00176DB9" w:rsidP="007D1F36">
      <w:pPr>
        <w:spacing w:after="0" w:line="240" w:lineRule="auto"/>
      </w:pPr>
      <w:r>
        <w:separator/>
      </w:r>
    </w:p>
  </w:endnote>
  <w:endnote w:type="continuationSeparator" w:id="1">
    <w:p w:rsidR="00176DB9" w:rsidRDefault="00176DB9" w:rsidP="007D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4542"/>
      <w:docPartObj>
        <w:docPartGallery w:val="Page Numbers (Bottom of Page)"/>
        <w:docPartUnique/>
      </w:docPartObj>
    </w:sdtPr>
    <w:sdtContent>
      <w:p w:rsidR="00172AD2" w:rsidRDefault="005D4D5A">
        <w:pPr>
          <w:pStyle w:val="Footer"/>
          <w:jc w:val="right"/>
        </w:pPr>
        <w:r>
          <w:fldChar w:fldCharType="begin"/>
        </w:r>
        <w:r w:rsidR="00F241E7">
          <w:instrText xml:space="preserve"> PAGE   \* MERGEFORMAT </w:instrText>
        </w:r>
        <w:r>
          <w:fldChar w:fldCharType="separate"/>
        </w:r>
        <w:r w:rsidR="0063621C">
          <w:rPr>
            <w:noProof/>
          </w:rPr>
          <w:t>5</w:t>
        </w:r>
        <w:r>
          <w:rPr>
            <w:noProof/>
          </w:rPr>
          <w:fldChar w:fldCharType="end"/>
        </w:r>
        <w:r w:rsidR="00172AD2">
          <w:t xml:space="preserve"> of </w:t>
        </w:r>
        <w:r w:rsidR="0063621C">
          <w:t>5</w:t>
        </w:r>
      </w:p>
    </w:sdtContent>
  </w:sdt>
  <w:p w:rsidR="00172AD2" w:rsidRDefault="00172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DB9" w:rsidRDefault="00176DB9" w:rsidP="007D1F36">
      <w:pPr>
        <w:spacing w:after="0" w:line="240" w:lineRule="auto"/>
      </w:pPr>
      <w:r>
        <w:separator/>
      </w:r>
    </w:p>
  </w:footnote>
  <w:footnote w:type="continuationSeparator" w:id="1">
    <w:p w:rsidR="00176DB9" w:rsidRDefault="00176DB9" w:rsidP="007D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BD15168_"/>
      </v:shape>
    </w:pict>
  </w:numPicBullet>
  <w:numPicBullet w:numPicBulletId="1">
    <w:pict>
      <v:shape id="_x0000_i1055" type="#_x0000_t75" style="width:11.25pt;height:9.75pt" o:bullet="t">
        <v:imagedata r:id="rId2" o:title="BD21295_"/>
      </v:shape>
    </w:pict>
  </w:numPicBullet>
  <w:abstractNum w:abstractNumId="0">
    <w:nsid w:val="01553EEB"/>
    <w:multiLevelType w:val="hybridMultilevel"/>
    <w:tmpl w:val="FA58C52C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A74"/>
    <w:multiLevelType w:val="hybridMultilevel"/>
    <w:tmpl w:val="FD58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81A"/>
    <w:multiLevelType w:val="hybridMultilevel"/>
    <w:tmpl w:val="710A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36197"/>
    <w:multiLevelType w:val="hybridMultilevel"/>
    <w:tmpl w:val="701A372E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3A0F"/>
    <w:multiLevelType w:val="hybridMultilevel"/>
    <w:tmpl w:val="1642391E"/>
    <w:lvl w:ilvl="0" w:tplc="152A5C2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A16"/>
    <w:multiLevelType w:val="hybridMultilevel"/>
    <w:tmpl w:val="53CA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D70C3"/>
    <w:multiLevelType w:val="hybridMultilevel"/>
    <w:tmpl w:val="3E24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01C64"/>
    <w:multiLevelType w:val="hybridMultilevel"/>
    <w:tmpl w:val="B9DCE730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6394D"/>
    <w:multiLevelType w:val="hybridMultilevel"/>
    <w:tmpl w:val="B06E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C67AE"/>
    <w:multiLevelType w:val="hybridMultilevel"/>
    <w:tmpl w:val="32BE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B0BFC"/>
    <w:multiLevelType w:val="hybridMultilevel"/>
    <w:tmpl w:val="DD4EBD5E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7699A"/>
    <w:multiLevelType w:val="hybridMultilevel"/>
    <w:tmpl w:val="13F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03A8D"/>
    <w:multiLevelType w:val="hybridMultilevel"/>
    <w:tmpl w:val="DE00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846C7"/>
    <w:multiLevelType w:val="hybridMultilevel"/>
    <w:tmpl w:val="1658B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64E0E"/>
    <w:multiLevelType w:val="hybridMultilevel"/>
    <w:tmpl w:val="0DBA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C4E4E"/>
    <w:multiLevelType w:val="hybridMultilevel"/>
    <w:tmpl w:val="A25A08B0"/>
    <w:lvl w:ilvl="0" w:tplc="BE6A6B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B152C"/>
    <w:multiLevelType w:val="hybridMultilevel"/>
    <w:tmpl w:val="4C56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33431"/>
    <w:multiLevelType w:val="hybridMultilevel"/>
    <w:tmpl w:val="83A4B6E6"/>
    <w:lvl w:ilvl="0" w:tplc="BE6A6B98">
      <w:start w:val="1"/>
      <w:numFmt w:val="bullet"/>
      <w:lvlText w:val=""/>
      <w:lvlPicBulletId w:val="0"/>
      <w:lvlJc w:val="left"/>
      <w:pPr>
        <w:tabs>
          <w:tab w:val="num" w:pos="6"/>
        </w:tabs>
        <w:ind w:left="6" w:hanging="360"/>
      </w:pPr>
      <w:rPr>
        <w:rFonts w:ascii="Symbol" w:hAnsi="Symbol" w:hint="default"/>
        <w:color w:val="auto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720B1A"/>
    <w:multiLevelType w:val="hybridMultilevel"/>
    <w:tmpl w:val="1580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97C0C"/>
    <w:multiLevelType w:val="hybridMultilevel"/>
    <w:tmpl w:val="F8707632"/>
    <w:lvl w:ilvl="0" w:tplc="71E83D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19"/>
  </w:num>
  <w:num w:numId="11">
    <w:abstractNumId w:val="3"/>
  </w:num>
  <w:num w:numId="12">
    <w:abstractNumId w:val="17"/>
  </w:num>
  <w:num w:numId="13">
    <w:abstractNumId w:val="17"/>
  </w:num>
  <w:num w:numId="14">
    <w:abstractNumId w:val="6"/>
  </w:num>
  <w:num w:numId="15">
    <w:abstractNumId w:val="2"/>
  </w:num>
  <w:num w:numId="16">
    <w:abstractNumId w:val="1"/>
  </w:num>
  <w:num w:numId="17">
    <w:abstractNumId w:val="5"/>
  </w:num>
  <w:num w:numId="18">
    <w:abstractNumId w:val="16"/>
  </w:num>
  <w:num w:numId="19">
    <w:abstractNumId w:val="8"/>
  </w:num>
  <w:num w:numId="20">
    <w:abstractNumId w:val="14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7945"/>
    <w:rsid w:val="000031BC"/>
    <w:rsid w:val="00016621"/>
    <w:rsid w:val="000174F3"/>
    <w:rsid w:val="0002357F"/>
    <w:rsid w:val="0002399A"/>
    <w:rsid w:val="00032500"/>
    <w:rsid w:val="00035DBB"/>
    <w:rsid w:val="00051844"/>
    <w:rsid w:val="00062F35"/>
    <w:rsid w:val="00063710"/>
    <w:rsid w:val="000731C3"/>
    <w:rsid w:val="000735D4"/>
    <w:rsid w:val="00073BB4"/>
    <w:rsid w:val="00076B3A"/>
    <w:rsid w:val="00086A90"/>
    <w:rsid w:val="000B0ADB"/>
    <w:rsid w:val="000B78D1"/>
    <w:rsid w:val="000C35E0"/>
    <w:rsid w:val="000D1616"/>
    <w:rsid w:val="000D26E4"/>
    <w:rsid w:val="000D3E1A"/>
    <w:rsid w:val="000F2798"/>
    <w:rsid w:val="00116E7F"/>
    <w:rsid w:val="00126C08"/>
    <w:rsid w:val="0013087A"/>
    <w:rsid w:val="001360EB"/>
    <w:rsid w:val="00136256"/>
    <w:rsid w:val="00172AD2"/>
    <w:rsid w:val="001738A5"/>
    <w:rsid w:val="0017447C"/>
    <w:rsid w:val="00176DB9"/>
    <w:rsid w:val="00180349"/>
    <w:rsid w:val="00194E15"/>
    <w:rsid w:val="001B2EB8"/>
    <w:rsid w:val="001B494C"/>
    <w:rsid w:val="001C32FF"/>
    <w:rsid w:val="001C7BC0"/>
    <w:rsid w:val="001D0954"/>
    <w:rsid w:val="001D0E37"/>
    <w:rsid w:val="001D72F1"/>
    <w:rsid w:val="001E7419"/>
    <w:rsid w:val="001F20F6"/>
    <w:rsid w:val="001F340C"/>
    <w:rsid w:val="001F6BE5"/>
    <w:rsid w:val="001F74BF"/>
    <w:rsid w:val="00200F3F"/>
    <w:rsid w:val="00201FDE"/>
    <w:rsid w:val="00212FD5"/>
    <w:rsid w:val="00232EFF"/>
    <w:rsid w:val="002410AB"/>
    <w:rsid w:val="00247C83"/>
    <w:rsid w:val="00261914"/>
    <w:rsid w:val="00265A14"/>
    <w:rsid w:val="002719B3"/>
    <w:rsid w:val="00275A61"/>
    <w:rsid w:val="00275F5C"/>
    <w:rsid w:val="002862A6"/>
    <w:rsid w:val="002B1267"/>
    <w:rsid w:val="002C53D6"/>
    <w:rsid w:val="002D47C5"/>
    <w:rsid w:val="002D5862"/>
    <w:rsid w:val="002D5CFD"/>
    <w:rsid w:val="002E48E0"/>
    <w:rsid w:val="002E6974"/>
    <w:rsid w:val="002F0012"/>
    <w:rsid w:val="002F357B"/>
    <w:rsid w:val="00313454"/>
    <w:rsid w:val="00313887"/>
    <w:rsid w:val="00314D6F"/>
    <w:rsid w:val="00345EEF"/>
    <w:rsid w:val="00350663"/>
    <w:rsid w:val="00352BA9"/>
    <w:rsid w:val="0035556B"/>
    <w:rsid w:val="00363CA9"/>
    <w:rsid w:val="003961F0"/>
    <w:rsid w:val="003B36EB"/>
    <w:rsid w:val="003C1862"/>
    <w:rsid w:val="003C3209"/>
    <w:rsid w:val="003C79B3"/>
    <w:rsid w:val="003D34EB"/>
    <w:rsid w:val="003E6C3E"/>
    <w:rsid w:val="00403D2A"/>
    <w:rsid w:val="00406CAB"/>
    <w:rsid w:val="00411A27"/>
    <w:rsid w:val="00420C74"/>
    <w:rsid w:val="00431D82"/>
    <w:rsid w:val="00431ED0"/>
    <w:rsid w:val="00433955"/>
    <w:rsid w:val="004357DB"/>
    <w:rsid w:val="00452E73"/>
    <w:rsid w:val="004541A7"/>
    <w:rsid w:val="00455D0D"/>
    <w:rsid w:val="00491123"/>
    <w:rsid w:val="00494F7D"/>
    <w:rsid w:val="004B427A"/>
    <w:rsid w:val="004C7206"/>
    <w:rsid w:val="004D7104"/>
    <w:rsid w:val="004E2A35"/>
    <w:rsid w:val="004E3060"/>
    <w:rsid w:val="004E3E05"/>
    <w:rsid w:val="004F2697"/>
    <w:rsid w:val="005101F9"/>
    <w:rsid w:val="005118D2"/>
    <w:rsid w:val="00521632"/>
    <w:rsid w:val="00521B1F"/>
    <w:rsid w:val="00550041"/>
    <w:rsid w:val="005561C7"/>
    <w:rsid w:val="00575EE2"/>
    <w:rsid w:val="0058684A"/>
    <w:rsid w:val="00587265"/>
    <w:rsid w:val="00595812"/>
    <w:rsid w:val="005A2CD3"/>
    <w:rsid w:val="005B1133"/>
    <w:rsid w:val="005C0805"/>
    <w:rsid w:val="005C6C77"/>
    <w:rsid w:val="005D1F9C"/>
    <w:rsid w:val="005D4D5A"/>
    <w:rsid w:val="005F7445"/>
    <w:rsid w:val="006232A1"/>
    <w:rsid w:val="0063621C"/>
    <w:rsid w:val="00643404"/>
    <w:rsid w:val="00643412"/>
    <w:rsid w:val="00646DD1"/>
    <w:rsid w:val="00661831"/>
    <w:rsid w:val="00665E12"/>
    <w:rsid w:val="00683C10"/>
    <w:rsid w:val="00693548"/>
    <w:rsid w:val="006A6718"/>
    <w:rsid w:val="006B06C4"/>
    <w:rsid w:val="006C4323"/>
    <w:rsid w:val="006D21E2"/>
    <w:rsid w:val="006E2C44"/>
    <w:rsid w:val="006E7081"/>
    <w:rsid w:val="007044A0"/>
    <w:rsid w:val="007125A6"/>
    <w:rsid w:val="00712B01"/>
    <w:rsid w:val="00712D84"/>
    <w:rsid w:val="007176E1"/>
    <w:rsid w:val="0072501F"/>
    <w:rsid w:val="00733E82"/>
    <w:rsid w:val="00746A17"/>
    <w:rsid w:val="00751F07"/>
    <w:rsid w:val="00751F90"/>
    <w:rsid w:val="00757945"/>
    <w:rsid w:val="00780206"/>
    <w:rsid w:val="0078436C"/>
    <w:rsid w:val="00793C2F"/>
    <w:rsid w:val="007B4A01"/>
    <w:rsid w:val="007C19AF"/>
    <w:rsid w:val="007C211A"/>
    <w:rsid w:val="007C576F"/>
    <w:rsid w:val="007D1D38"/>
    <w:rsid w:val="007D1F36"/>
    <w:rsid w:val="007D27E4"/>
    <w:rsid w:val="007E534B"/>
    <w:rsid w:val="00804B5F"/>
    <w:rsid w:val="00807BC8"/>
    <w:rsid w:val="00813B3A"/>
    <w:rsid w:val="00814AC2"/>
    <w:rsid w:val="00817249"/>
    <w:rsid w:val="00820A04"/>
    <w:rsid w:val="00825792"/>
    <w:rsid w:val="008312DD"/>
    <w:rsid w:val="00842E57"/>
    <w:rsid w:val="008476D9"/>
    <w:rsid w:val="0088308C"/>
    <w:rsid w:val="008858C8"/>
    <w:rsid w:val="00891380"/>
    <w:rsid w:val="008A3973"/>
    <w:rsid w:val="008B4F25"/>
    <w:rsid w:val="008C7842"/>
    <w:rsid w:val="008C78F7"/>
    <w:rsid w:val="008D4444"/>
    <w:rsid w:val="008E141A"/>
    <w:rsid w:val="008F461B"/>
    <w:rsid w:val="008F46FF"/>
    <w:rsid w:val="008F4D6C"/>
    <w:rsid w:val="00903BC1"/>
    <w:rsid w:val="00915DB1"/>
    <w:rsid w:val="00917200"/>
    <w:rsid w:val="00926277"/>
    <w:rsid w:val="00936216"/>
    <w:rsid w:val="00943AFD"/>
    <w:rsid w:val="00993DE7"/>
    <w:rsid w:val="009C4753"/>
    <w:rsid w:val="009E4C35"/>
    <w:rsid w:val="009E4D25"/>
    <w:rsid w:val="009F5FB9"/>
    <w:rsid w:val="00A12895"/>
    <w:rsid w:val="00A12EDD"/>
    <w:rsid w:val="00A1580C"/>
    <w:rsid w:val="00A20537"/>
    <w:rsid w:val="00A27E8A"/>
    <w:rsid w:val="00A344DA"/>
    <w:rsid w:val="00A6170B"/>
    <w:rsid w:val="00A71D51"/>
    <w:rsid w:val="00A944CA"/>
    <w:rsid w:val="00AC7AE3"/>
    <w:rsid w:val="00AD0A93"/>
    <w:rsid w:val="00AF21FA"/>
    <w:rsid w:val="00AF38E6"/>
    <w:rsid w:val="00B0151C"/>
    <w:rsid w:val="00B13D07"/>
    <w:rsid w:val="00B20111"/>
    <w:rsid w:val="00B26B4B"/>
    <w:rsid w:val="00B66CC8"/>
    <w:rsid w:val="00B72984"/>
    <w:rsid w:val="00B97C74"/>
    <w:rsid w:val="00BA56F4"/>
    <w:rsid w:val="00BB3C1C"/>
    <w:rsid w:val="00BC2CF5"/>
    <w:rsid w:val="00BC3A98"/>
    <w:rsid w:val="00BC6FD5"/>
    <w:rsid w:val="00BD68B7"/>
    <w:rsid w:val="00BF01EA"/>
    <w:rsid w:val="00C11041"/>
    <w:rsid w:val="00C20795"/>
    <w:rsid w:val="00C355B9"/>
    <w:rsid w:val="00C35D0A"/>
    <w:rsid w:val="00C42020"/>
    <w:rsid w:val="00C547B6"/>
    <w:rsid w:val="00C62F5A"/>
    <w:rsid w:val="00C7143D"/>
    <w:rsid w:val="00C957E2"/>
    <w:rsid w:val="00C96BD3"/>
    <w:rsid w:val="00CB699E"/>
    <w:rsid w:val="00CB6E31"/>
    <w:rsid w:val="00CC5CD6"/>
    <w:rsid w:val="00CE4497"/>
    <w:rsid w:val="00D03869"/>
    <w:rsid w:val="00D055D6"/>
    <w:rsid w:val="00D150A9"/>
    <w:rsid w:val="00D233D6"/>
    <w:rsid w:val="00D30CA6"/>
    <w:rsid w:val="00D4072C"/>
    <w:rsid w:val="00D42374"/>
    <w:rsid w:val="00D42FC3"/>
    <w:rsid w:val="00D571B2"/>
    <w:rsid w:val="00D617BD"/>
    <w:rsid w:val="00D700A1"/>
    <w:rsid w:val="00D70343"/>
    <w:rsid w:val="00D92B30"/>
    <w:rsid w:val="00D9549B"/>
    <w:rsid w:val="00DB2721"/>
    <w:rsid w:val="00DD320D"/>
    <w:rsid w:val="00DD5921"/>
    <w:rsid w:val="00DE5DBD"/>
    <w:rsid w:val="00DF2536"/>
    <w:rsid w:val="00DF51BD"/>
    <w:rsid w:val="00E04723"/>
    <w:rsid w:val="00E077FA"/>
    <w:rsid w:val="00E33A0E"/>
    <w:rsid w:val="00E34242"/>
    <w:rsid w:val="00E37877"/>
    <w:rsid w:val="00E42209"/>
    <w:rsid w:val="00E44B5F"/>
    <w:rsid w:val="00E768D1"/>
    <w:rsid w:val="00E83960"/>
    <w:rsid w:val="00ED37B0"/>
    <w:rsid w:val="00EF79F3"/>
    <w:rsid w:val="00F11D6C"/>
    <w:rsid w:val="00F125D0"/>
    <w:rsid w:val="00F15581"/>
    <w:rsid w:val="00F241E7"/>
    <w:rsid w:val="00F33124"/>
    <w:rsid w:val="00F536C2"/>
    <w:rsid w:val="00F547C1"/>
    <w:rsid w:val="00F57036"/>
    <w:rsid w:val="00F602DE"/>
    <w:rsid w:val="00F77D93"/>
    <w:rsid w:val="00F80B9B"/>
    <w:rsid w:val="00F83DE9"/>
    <w:rsid w:val="00F950F6"/>
    <w:rsid w:val="00FA366E"/>
    <w:rsid w:val="00FB60D7"/>
    <w:rsid w:val="00FC550A"/>
    <w:rsid w:val="00FD2F90"/>
    <w:rsid w:val="00FD38B3"/>
    <w:rsid w:val="00FD3D91"/>
    <w:rsid w:val="00FF1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77"/>
  </w:style>
  <w:style w:type="paragraph" w:styleId="Heading2">
    <w:name w:val="heading 2"/>
    <w:basedOn w:val="Normal"/>
    <w:next w:val="Normal"/>
    <w:link w:val="Heading2Char"/>
    <w:unhideWhenUsed/>
    <w:qFormat/>
    <w:rsid w:val="00212FD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2721"/>
    <w:pPr>
      <w:ind w:left="720"/>
      <w:contextualSpacing/>
    </w:pPr>
  </w:style>
  <w:style w:type="table" w:styleId="TableGrid">
    <w:name w:val="Table Grid"/>
    <w:basedOn w:val="TableNormal"/>
    <w:uiPriority w:val="59"/>
    <w:rsid w:val="00DB27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F36"/>
  </w:style>
  <w:style w:type="paragraph" w:styleId="Footer">
    <w:name w:val="footer"/>
    <w:basedOn w:val="Normal"/>
    <w:link w:val="FooterChar"/>
    <w:uiPriority w:val="99"/>
    <w:unhideWhenUsed/>
    <w:rsid w:val="007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36"/>
  </w:style>
  <w:style w:type="character" w:customStyle="1" w:styleId="Heading2Char">
    <w:name w:val="Heading 2 Char"/>
    <w:basedOn w:val="DefaultParagraphFont"/>
    <w:link w:val="Heading2"/>
    <w:rsid w:val="00212FD5"/>
    <w:rPr>
      <w:rFonts w:ascii="Times New Roman" w:eastAsia="Times New Roman" w:hAnsi="Times New Roman" w:cs="Times New Roman"/>
      <w:b/>
      <w:bCs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hady@iub.edu.bd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FE76A-48D6-4697-82FF-41F01E02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Links>
    <vt:vector size="12" baseType="variant">
      <vt:variant>
        <vt:i4>1900587</vt:i4>
      </vt:variant>
      <vt:variant>
        <vt:i4>3</vt:i4>
      </vt:variant>
      <vt:variant>
        <vt:i4>0</vt:i4>
      </vt:variant>
      <vt:variant>
        <vt:i4>5</vt:i4>
      </vt:variant>
      <vt:variant>
        <vt:lpwstr>mailto:marjook@gmail.com</vt:lpwstr>
      </vt:variant>
      <vt:variant>
        <vt:lpwstr/>
      </vt:variant>
      <vt:variant>
        <vt:i4>3997779</vt:i4>
      </vt:variant>
      <vt:variant>
        <vt:i4>0</vt:i4>
      </vt:variant>
      <vt:variant>
        <vt:i4>0</vt:i4>
      </vt:variant>
      <vt:variant>
        <vt:i4>5</vt:i4>
      </vt:variant>
      <vt:variant>
        <vt:lpwstr>mailto:marjuk@iub.edu.bd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Obydullah Al Marjuk</dc:creator>
  <cp:lastModifiedBy>Mahady</cp:lastModifiedBy>
  <cp:revision>3</cp:revision>
  <cp:lastPrinted>2018-01-16T07:40:00Z</cp:lastPrinted>
  <dcterms:created xsi:type="dcterms:W3CDTF">2018-01-16T07:40:00Z</dcterms:created>
  <dcterms:modified xsi:type="dcterms:W3CDTF">2018-01-16T09:57:00Z</dcterms:modified>
</cp:coreProperties>
</file>