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proofErr w:type="spellStart"/>
      <w:r>
        <w:rPr>
          <w:rFonts w:ascii="Adobe Caslon Pro" w:eastAsia="Adobe Caslon Pro" w:hAnsi="Adobe Caslon Pro" w:cs="Adobe Caslon Pro"/>
          <w:b/>
          <w:color w:val="8EAADB"/>
          <w:sz w:val="40"/>
          <w:szCs w:val="40"/>
        </w:rPr>
        <w:t>Gambarara</w:t>
      </w:r>
      <w:proofErr w:type="spellEnd"/>
      <w:r>
        <w:rPr>
          <w:rFonts w:ascii="Adobe Caslon Pro" w:eastAsia="Adobe Caslon Pro" w:hAnsi="Adobe Caslon Pro" w:cs="Adobe Caslon Pro"/>
          <w:b/>
          <w:color w:val="8EAADB"/>
          <w:sz w:val="40"/>
          <w:szCs w:val="40"/>
        </w:rPr>
        <w:t xml:space="preserve">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1098FD89" w14:textId="696D1C02" w:rsidR="008E27B3" w:rsidRPr="00781E1F" w:rsidRDefault="00AD0A74" w:rsidP="008E27B3">
          <w:pPr>
            <w:pStyle w:val="Sommario1"/>
            <w:rPr>
              <w:rFonts w:asciiTheme="minorHAnsi" w:eastAsiaTheme="minorEastAsia" w:hAnsiTheme="minorHAnsi" w:cstheme="minorBidi"/>
              <w:color w:val="2F5496" w:themeColor="accent1" w:themeShade="BF"/>
              <w:sz w:val="22"/>
              <w:szCs w:val="22"/>
            </w:rPr>
          </w:pPr>
          <w:r w:rsidRPr="00F27D70">
            <w:rPr>
              <w:color w:val="2F5496" w:themeColor="accent1" w:themeShade="BF"/>
            </w:rPr>
            <w:fldChar w:fldCharType="begin"/>
          </w:r>
          <w:r w:rsidRPr="00F27D70">
            <w:rPr>
              <w:color w:val="2F5496" w:themeColor="accent1" w:themeShade="BF"/>
            </w:rPr>
            <w:instrText xml:space="preserve"> TOC \o "1-3" \h \z \u </w:instrText>
          </w:r>
          <w:r w:rsidRPr="00F27D70">
            <w:rPr>
              <w:color w:val="2F5496" w:themeColor="accent1" w:themeShade="BF"/>
            </w:rPr>
            <w:fldChar w:fldCharType="separate"/>
          </w:r>
          <w:hyperlink w:anchor="_Toc71901953" w:history="1">
            <w:r w:rsidR="008E27B3" w:rsidRPr="00781E1F">
              <w:rPr>
                <w:rStyle w:val="Collegamentoipertestuale"/>
                <w:color w:val="2F5496" w:themeColor="accent1" w:themeShade="BF"/>
              </w:rPr>
              <w:t>1.</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Introduzione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_Toc71901953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3</w:t>
            </w:r>
            <w:r w:rsidR="008E27B3" w:rsidRPr="00781E1F">
              <w:rPr>
                <w:webHidden/>
                <w:color w:val="2F5496" w:themeColor="accent1" w:themeShade="BF"/>
              </w:rPr>
              <w:fldChar w:fldCharType="end"/>
            </w:r>
          </w:hyperlink>
        </w:p>
        <w:p w14:paraId="58433986" w14:textId="49F25544" w:rsidR="008E27B3" w:rsidRPr="00781E1F" w:rsidRDefault="00FA07B7" w:rsidP="008E27B3">
          <w:pPr>
            <w:pStyle w:val="Sommario1"/>
            <w:rPr>
              <w:rFonts w:asciiTheme="minorHAnsi" w:eastAsiaTheme="minorEastAsia" w:hAnsiTheme="minorHAnsi" w:cstheme="minorBidi"/>
              <w:color w:val="2F5496" w:themeColor="accent1" w:themeShade="BF"/>
              <w:sz w:val="22"/>
              <w:szCs w:val="22"/>
            </w:rPr>
          </w:pPr>
          <w:hyperlink w:anchor="_Toc71901954" w:history="1">
            <w:r w:rsidR="008E27B3" w:rsidRPr="00781E1F">
              <w:rPr>
                <w:rStyle w:val="Collegamentoipertestuale"/>
                <w:color w:val="2F5496" w:themeColor="accent1" w:themeShade="BF"/>
              </w:rPr>
              <w:t>2.</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Grammatica</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_Toc71901954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4</w:t>
            </w:r>
            <w:r w:rsidR="008E27B3" w:rsidRPr="00781E1F">
              <w:rPr>
                <w:webHidden/>
                <w:color w:val="2F5496" w:themeColor="accent1" w:themeShade="BF"/>
              </w:rPr>
              <w:fldChar w:fldCharType="end"/>
            </w:r>
          </w:hyperlink>
        </w:p>
        <w:p w14:paraId="2602B1D5" w14:textId="43802875"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55" w:history="1">
            <w:r w:rsidR="008E27B3" w:rsidRPr="00781E1F">
              <w:rPr>
                <w:rStyle w:val="Collegamentoipertestuale"/>
                <w:color w:val="2F5496" w:themeColor="accent1" w:themeShade="BF"/>
              </w:rPr>
              <w:t>2.1. Descrizione generale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_Toc71901955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4</w:t>
            </w:r>
            <w:r w:rsidR="008E27B3" w:rsidRPr="00781E1F">
              <w:rPr>
                <w:webHidden/>
                <w:color w:val="2F5496" w:themeColor="accent1" w:themeShade="BF"/>
              </w:rPr>
              <w:fldChar w:fldCharType="end"/>
            </w:r>
          </w:hyperlink>
        </w:p>
        <w:p w14:paraId="506CFE49" w14:textId="6DA5FA54"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56" w:history="1">
            <w:r w:rsidR="008E27B3" w:rsidRPr="00781E1F">
              <w:rPr>
                <w:rStyle w:val="Collegamentoipertestuale"/>
                <w:color w:val="2F5496" w:themeColor="accent1" w:themeShade="BF"/>
              </w:rPr>
              <w:t>2.2. Elementi di una pagina</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_Toc71901956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7</w:t>
            </w:r>
            <w:r w:rsidR="008E27B3" w:rsidRPr="00781E1F">
              <w:rPr>
                <w:webHidden/>
                <w:color w:val="2F5496" w:themeColor="accent1" w:themeShade="BF"/>
              </w:rPr>
              <w:fldChar w:fldCharType="end"/>
            </w:r>
          </w:hyperlink>
        </w:p>
        <w:p w14:paraId="0064226C" w14:textId="62511DFE" w:rsidR="008E27B3" w:rsidRPr="00781E1F" w:rsidRDefault="00FA07B7">
          <w:pPr>
            <w:pStyle w:val="Sommario3"/>
            <w:tabs>
              <w:tab w:val="right" w:leader="dot" w:pos="9628"/>
            </w:tabs>
            <w:rPr>
              <w:rFonts w:asciiTheme="minorHAnsi" w:eastAsiaTheme="minorEastAsia" w:hAnsiTheme="minorHAnsi" w:cstheme="minorBidi"/>
              <w:noProof/>
              <w:color w:val="2F5496" w:themeColor="accent1" w:themeShade="BF"/>
            </w:rPr>
          </w:pPr>
          <w:hyperlink w:anchor="_Toc71901957" w:history="1">
            <w:r w:rsidR="008E27B3" w:rsidRPr="00781E1F">
              <w:rPr>
                <w:rStyle w:val="Collegamentoipertestuale"/>
                <w:rFonts w:ascii="Adobe Caslon Pro" w:eastAsia="Times New Roman" w:hAnsi="Adobe Caslon Pro" w:cs="Times New Roman"/>
                <w:noProof/>
                <w:color w:val="2F5496" w:themeColor="accent1" w:themeShade="BF"/>
              </w:rPr>
              <w:t>2.2.1. Immagini</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_Toc71901957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5F4CC1">
              <w:rPr>
                <w:noProof/>
                <w:webHidden/>
                <w:color w:val="2F5496" w:themeColor="accent1" w:themeShade="BF"/>
              </w:rPr>
              <w:t>7</w:t>
            </w:r>
            <w:r w:rsidR="008E27B3" w:rsidRPr="00781E1F">
              <w:rPr>
                <w:noProof/>
                <w:webHidden/>
                <w:color w:val="2F5496" w:themeColor="accent1" w:themeShade="BF"/>
              </w:rPr>
              <w:fldChar w:fldCharType="end"/>
            </w:r>
          </w:hyperlink>
        </w:p>
        <w:p w14:paraId="1C892BEE" w14:textId="4392C3A1" w:rsidR="008E27B3" w:rsidRPr="00781E1F" w:rsidRDefault="00FA07B7">
          <w:pPr>
            <w:pStyle w:val="Sommario3"/>
            <w:tabs>
              <w:tab w:val="right" w:leader="dot" w:pos="9628"/>
            </w:tabs>
            <w:rPr>
              <w:rFonts w:asciiTheme="minorHAnsi" w:eastAsiaTheme="minorEastAsia" w:hAnsiTheme="minorHAnsi" w:cstheme="minorBidi"/>
              <w:noProof/>
              <w:color w:val="2F5496" w:themeColor="accent1" w:themeShade="BF"/>
            </w:rPr>
          </w:pPr>
          <w:hyperlink w:anchor="_Toc71901958" w:history="1">
            <w:r w:rsidR="008E27B3" w:rsidRPr="00781E1F">
              <w:rPr>
                <w:rStyle w:val="Collegamentoipertestuale"/>
                <w:rFonts w:ascii="Adobe Caslon Pro" w:eastAsia="Times New Roman" w:hAnsi="Adobe Caslon Pro" w:cs="Times New Roman"/>
                <w:noProof/>
                <w:color w:val="2F5496" w:themeColor="accent1" w:themeShade="BF"/>
              </w:rPr>
              <w:t>2.2.2. Testi</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_Toc71901958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5F4CC1">
              <w:rPr>
                <w:noProof/>
                <w:webHidden/>
                <w:color w:val="2F5496" w:themeColor="accent1" w:themeShade="BF"/>
              </w:rPr>
              <w:t>8</w:t>
            </w:r>
            <w:r w:rsidR="008E27B3" w:rsidRPr="00781E1F">
              <w:rPr>
                <w:noProof/>
                <w:webHidden/>
                <w:color w:val="2F5496" w:themeColor="accent1" w:themeShade="BF"/>
              </w:rPr>
              <w:fldChar w:fldCharType="end"/>
            </w:r>
          </w:hyperlink>
        </w:p>
        <w:p w14:paraId="556700C2" w14:textId="582A0875" w:rsidR="008E27B3" w:rsidRPr="00781E1F" w:rsidRDefault="00FA07B7">
          <w:pPr>
            <w:pStyle w:val="Sommario3"/>
            <w:tabs>
              <w:tab w:val="right" w:leader="dot" w:pos="9628"/>
            </w:tabs>
            <w:rPr>
              <w:rFonts w:asciiTheme="minorHAnsi" w:eastAsiaTheme="minorEastAsia" w:hAnsiTheme="minorHAnsi" w:cstheme="minorBidi"/>
              <w:noProof/>
              <w:color w:val="2F5496" w:themeColor="accent1" w:themeShade="BF"/>
            </w:rPr>
          </w:pPr>
          <w:hyperlink w:anchor="_Toc71901959" w:history="1">
            <w:r w:rsidR="008E27B3" w:rsidRPr="00781E1F">
              <w:rPr>
                <w:rStyle w:val="Collegamentoipertestuale"/>
                <w:rFonts w:ascii="Adobe Caslon Pro" w:eastAsia="Times New Roman" w:hAnsi="Adobe Caslon Pro" w:cs="Times New Roman"/>
                <w:noProof/>
                <w:color w:val="2F5496" w:themeColor="accent1" w:themeShade="BF"/>
              </w:rPr>
              <w:t>2.2.3. Liste</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_Toc71901959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5F4CC1">
              <w:rPr>
                <w:noProof/>
                <w:webHidden/>
                <w:color w:val="2F5496" w:themeColor="accent1" w:themeShade="BF"/>
              </w:rPr>
              <w:t>9</w:t>
            </w:r>
            <w:r w:rsidR="008E27B3" w:rsidRPr="00781E1F">
              <w:rPr>
                <w:noProof/>
                <w:webHidden/>
                <w:color w:val="2F5496" w:themeColor="accent1" w:themeShade="BF"/>
              </w:rPr>
              <w:fldChar w:fldCharType="end"/>
            </w:r>
          </w:hyperlink>
        </w:p>
        <w:p w14:paraId="6B94FCA6" w14:textId="309223E7" w:rsidR="008E27B3" w:rsidRPr="00781E1F" w:rsidRDefault="00FA07B7">
          <w:pPr>
            <w:pStyle w:val="Sommario3"/>
            <w:tabs>
              <w:tab w:val="right" w:leader="dot" w:pos="9628"/>
            </w:tabs>
            <w:rPr>
              <w:rFonts w:asciiTheme="minorHAnsi" w:eastAsiaTheme="minorEastAsia" w:hAnsiTheme="minorHAnsi" w:cstheme="minorBidi"/>
              <w:noProof/>
              <w:color w:val="2F5496" w:themeColor="accent1" w:themeShade="BF"/>
            </w:rPr>
          </w:pPr>
          <w:hyperlink w:anchor="_Toc71901960" w:history="1">
            <w:r w:rsidR="008E27B3" w:rsidRPr="00781E1F">
              <w:rPr>
                <w:rStyle w:val="Collegamentoipertestuale"/>
                <w:rFonts w:ascii="Adobe Caslon Pro" w:eastAsia="Times New Roman" w:hAnsi="Adobe Caslon Pro" w:cs="Times New Roman"/>
                <w:noProof/>
                <w:color w:val="2F5496" w:themeColor="accent1" w:themeShade="BF"/>
              </w:rPr>
              <w:t>2.2.4. Div</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_Toc71901960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5F4CC1">
              <w:rPr>
                <w:noProof/>
                <w:webHidden/>
                <w:color w:val="2F5496" w:themeColor="accent1" w:themeShade="BF"/>
              </w:rPr>
              <w:t>10</w:t>
            </w:r>
            <w:r w:rsidR="008E27B3" w:rsidRPr="00781E1F">
              <w:rPr>
                <w:noProof/>
                <w:webHidden/>
                <w:color w:val="2F5496" w:themeColor="accent1" w:themeShade="BF"/>
              </w:rPr>
              <w:fldChar w:fldCharType="end"/>
            </w:r>
          </w:hyperlink>
        </w:p>
        <w:p w14:paraId="4DAD54E7" w14:textId="2611CEEA"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61" w:history="1">
            <w:r w:rsidR="008E27B3" w:rsidRPr="00781E1F">
              <w:rPr>
                <w:rStyle w:val="Collegamentoipertestuale"/>
                <w:color w:val="2F5496" w:themeColor="accent1" w:themeShade="BF"/>
              </w:rPr>
              <w:t>2.3.</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Implementazione del traduttore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_Toc71901961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11</w:t>
            </w:r>
            <w:r w:rsidR="008E27B3" w:rsidRPr="00781E1F">
              <w:rPr>
                <w:webHidden/>
                <w:color w:val="2F5496" w:themeColor="accent1" w:themeShade="BF"/>
              </w:rPr>
              <w:fldChar w:fldCharType="end"/>
            </w:r>
          </w:hyperlink>
        </w:p>
        <w:p w14:paraId="2A746D63" w14:textId="5259A267"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63" w:history="1">
            <w:r w:rsidR="008E27B3" w:rsidRPr="00781E1F">
              <w:rPr>
                <w:rStyle w:val="Collegamentoipertestuale"/>
                <w:color w:val="2F5496" w:themeColor="accent1" w:themeShade="BF"/>
              </w:rPr>
              <w:t>2.4.</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Scelte grammaticali</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_Toc71901963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11</w:t>
            </w:r>
            <w:r w:rsidR="008E27B3" w:rsidRPr="00781E1F">
              <w:rPr>
                <w:webHidden/>
                <w:color w:val="2F5496" w:themeColor="accent1" w:themeShade="BF"/>
              </w:rPr>
              <w:fldChar w:fldCharType="end"/>
            </w:r>
          </w:hyperlink>
        </w:p>
        <w:p w14:paraId="4F953A44" w14:textId="596FB52F"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64" w:history="1">
            <w:r w:rsidR="008E27B3" w:rsidRPr="00781E1F">
              <w:rPr>
                <w:rStyle w:val="Collegamentoipertestuale"/>
                <w:color w:val="2F5496" w:themeColor="accent1" w:themeShade="BF"/>
              </w:rPr>
              <w:t>2.5.</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Errori della grammatica</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_Toc71901964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12</w:t>
            </w:r>
            <w:r w:rsidR="008E27B3" w:rsidRPr="00781E1F">
              <w:rPr>
                <w:webHidden/>
                <w:color w:val="2F5496" w:themeColor="accent1" w:themeShade="BF"/>
              </w:rPr>
              <w:fldChar w:fldCharType="end"/>
            </w:r>
          </w:hyperlink>
        </w:p>
        <w:p w14:paraId="2AE93199" w14:textId="220ACE82" w:rsidR="008E27B3" w:rsidRPr="00781E1F" w:rsidRDefault="00FA07B7" w:rsidP="008E27B3">
          <w:pPr>
            <w:pStyle w:val="Sommario1"/>
            <w:rPr>
              <w:rFonts w:asciiTheme="minorHAnsi" w:eastAsiaTheme="minorEastAsia" w:hAnsiTheme="minorHAnsi" w:cstheme="minorBidi"/>
              <w:color w:val="2F5496" w:themeColor="accent1" w:themeShade="BF"/>
              <w:sz w:val="22"/>
              <w:szCs w:val="22"/>
            </w:rPr>
          </w:pPr>
          <w:hyperlink w:anchor="_Toc71901965" w:history="1">
            <w:r w:rsidR="008E27B3" w:rsidRPr="00781E1F">
              <w:rPr>
                <w:rStyle w:val="Collegamentoipertestuale"/>
                <w:color w:val="2F5496" w:themeColor="accent1" w:themeShade="BF"/>
              </w:rPr>
              <w:t>3.</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Tool utilizzati</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_Toc71901965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13</w:t>
            </w:r>
            <w:r w:rsidR="008E27B3" w:rsidRPr="00781E1F">
              <w:rPr>
                <w:webHidden/>
                <w:color w:val="2F5496" w:themeColor="accent1" w:themeShade="BF"/>
              </w:rPr>
              <w:fldChar w:fldCharType="end"/>
            </w:r>
          </w:hyperlink>
        </w:p>
        <w:p w14:paraId="4F208DD4" w14:textId="2737D148" w:rsidR="008E27B3" w:rsidRPr="00781E1F" w:rsidRDefault="00FA07B7" w:rsidP="008E27B3">
          <w:pPr>
            <w:pStyle w:val="Sommario1"/>
            <w:rPr>
              <w:rFonts w:asciiTheme="minorHAnsi" w:eastAsiaTheme="minorEastAsia" w:hAnsiTheme="minorHAnsi" w:cstheme="minorBidi"/>
              <w:color w:val="2F5496" w:themeColor="accent1" w:themeShade="BF"/>
              <w:sz w:val="22"/>
              <w:szCs w:val="22"/>
            </w:rPr>
          </w:pPr>
          <w:hyperlink w:anchor="_Toc71901966" w:history="1">
            <w:r w:rsidR="008E27B3" w:rsidRPr="00781E1F">
              <w:rPr>
                <w:rStyle w:val="Collegamentoipertestuale"/>
                <w:color w:val="2F5496" w:themeColor="accent1" w:themeShade="BF"/>
              </w:rPr>
              <w:t>4.</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Interfaccia utente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_Toc71901966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14</w:t>
            </w:r>
            <w:r w:rsidR="008E27B3" w:rsidRPr="00781E1F">
              <w:rPr>
                <w:webHidden/>
                <w:color w:val="2F5496" w:themeColor="accent1" w:themeShade="BF"/>
              </w:rPr>
              <w:fldChar w:fldCharType="end"/>
            </w:r>
          </w:hyperlink>
        </w:p>
        <w:p w14:paraId="2EEDD04A" w14:textId="63E1DAE5"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67" w:history="1">
            <w:r w:rsidR="008E27B3" w:rsidRPr="00781E1F">
              <w:rPr>
                <w:rStyle w:val="Collegamentoipertestuale"/>
                <w:color w:val="2F5496" w:themeColor="accent1" w:themeShade="BF"/>
              </w:rPr>
              <w:t>4.1.</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Setup</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_Toc71901967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15</w:t>
            </w:r>
            <w:r w:rsidR="008E27B3" w:rsidRPr="00781E1F">
              <w:rPr>
                <w:webHidden/>
                <w:color w:val="2F5496" w:themeColor="accent1" w:themeShade="BF"/>
              </w:rPr>
              <w:fldChar w:fldCharType="end"/>
            </w:r>
          </w:hyperlink>
        </w:p>
        <w:p w14:paraId="745C6B4A" w14:textId="4CA20486"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68" w:history="1">
            <w:r w:rsidR="008E27B3" w:rsidRPr="00781E1F">
              <w:rPr>
                <w:rStyle w:val="Collegamentoipertestuale"/>
                <w:color w:val="2F5496" w:themeColor="accent1" w:themeShade="BF"/>
              </w:rPr>
              <w:t>4.2.</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Caso d’uso generale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_Toc71901968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15</w:t>
            </w:r>
            <w:r w:rsidR="008E27B3" w:rsidRPr="00781E1F">
              <w:rPr>
                <w:webHidden/>
                <w:color w:val="2F5496" w:themeColor="accent1" w:themeShade="BF"/>
              </w:rPr>
              <w:fldChar w:fldCharType="end"/>
            </w:r>
          </w:hyperlink>
        </w:p>
        <w:p w14:paraId="188CEFDE" w14:textId="20463AF4" w:rsidR="008E27B3" w:rsidRPr="00781E1F" w:rsidRDefault="00FA07B7">
          <w:pPr>
            <w:pStyle w:val="Sommario2"/>
            <w:rPr>
              <w:rFonts w:asciiTheme="minorHAnsi" w:eastAsiaTheme="minorEastAsia" w:hAnsiTheme="minorHAnsi" w:cstheme="minorBidi"/>
              <w:b w:val="0"/>
              <w:bCs w:val="0"/>
              <w:color w:val="2F5496" w:themeColor="accent1" w:themeShade="BF"/>
              <w:sz w:val="22"/>
              <w:szCs w:val="22"/>
            </w:rPr>
          </w:pPr>
          <w:hyperlink w:anchor="_Toc71901969" w:history="1">
            <w:r w:rsidR="008E27B3" w:rsidRPr="00781E1F">
              <w:rPr>
                <w:rStyle w:val="Collegamentoipertestuale"/>
                <w:color w:val="2F5496" w:themeColor="accent1" w:themeShade="BF"/>
              </w:rPr>
              <w:t>4.3.</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Reliability</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_Toc71901969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17</w:t>
            </w:r>
            <w:r w:rsidR="008E27B3" w:rsidRPr="00781E1F">
              <w:rPr>
                <w:webHidden/>
                <w:color w:val="2F5496" w:themeColor="accent1" w:themeShade="BF"/>
              </w:rPr>
              <w:fldChar w:fldCharType="end"/>
            </w:r>
          </w:hyperlink>
        </w:p>
        <w:p w14:paraId="71DAE665" w14:textId="433B009A" w:rsidR="008E27B3" w:rsidRDefault="00FA07B7" w:rsidP="008E27B3">
          <w:pPr>
            <w:pStyle w:val="Sommario1"/>
            <w:rPr>
              <w:rFonts w:asciiTheme="minorHAnsi" w:eastAsiaTheme="minorEastAsia" w:hAnsiTheme="minorHAnsi" w:cstheme="minorBidi"/>
              <w:sz w:val="22"/>
              <w:szCs w:val="22"/>
            </w:rPr>
          </w:pPr>
          <w:hyperlink w:anchor="_Toc71901970" w:history="1">
            <w:r w:rsidR="008E27B3" w:rsidRPr="00781E1F">
              <w:rPr>
                <w:rStyle w:val="Collegamentoipertestuale"/>
                <w:color w:val="2F5496" w:themeColor="accent1" w:themeShade="BF"/>
              </w:rPr>
              <w:t>5.</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Possibili sviluppi futuri</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_Toc71901970 \h </w:instrText>
            </w:r>
            <w:r w:rsidR="008E27B3" w:rsidRPr="00781E1F">
              <w:rPr>
                <w:webHidden/>
                <w:color w:val="2F5496" w:themeColor="accent1" w:themeShade="BF"/>
              </w:rPr>
            </w:r>
            <w:r w:rsidR="008E27B3" w:rsidRPr="00781E1F">
              <w:rPr>
                <w:webHidden/>
                <w:color w:val="2F5496" w:themeColor="accent1" w:themeShade="BF"/>
              </w:rPr>
              <w:fldChar w:fldCharType="separate"/>
            </w:r>
            <w:r w:rsidR="005F4CC1">
              <w:rPr>
                <w:webHidden/>
                <w:color w:val="2F5496" w:themeColor="accent1" w:themeShade="BF"/>
              </w:rPr>
              <w:t>19</w:t>
            </w:r>
            <w:r w:rsidR="008E27B3" w:rsidRPr="00781E1F">
              <w:rPr>
                <w:webHidden/>
                <w:color w:val="2F5496" w:themeColor="accent1" w:themeShade="BF"/>
              </w:rPr>
              <w:fldChar w:fldCharType="end"/>
            </w:r>
          </w:hyperlink>
        </w:p>
        <w:p w14:paraId="48DF87FE" w14:textId="75C5AD38" w:rsidR="00AD0A74" w:rsidRPr="003E7467" w:rsidRDefault="00AD0A74">
          <w:pPr>
            <w:rPr>
              <w:color w:val="2F5496" w:themeColor="accent1" w:themeShade="BF"/>
            </w:rPr>
          </w:pPr>
          <w:r w:rsidRPr="00F27D70">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901953"/>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901954"/>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901955"/>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w:t>
      </w:r>
      <w:proofErr w:type="gramStart"/>
      <w:r w:rsidRPr="009521AE">
        <w:rPr>
          <w:rFonts w:ascii="Consolas" w:hAnsi="Consolas" w:cs="Consolas"/>
          <w:color w:val="7F0055"/>
          <w:sz w:val="20"/>
          <w:szCs w:val="20"/>
          <w:lang w:val="en-GB"/>
        </w:rPr>
        <w:t>header</w:t>
      </w:r>
      <w:proofErr w:type="gramEnd"/>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Pr="008E27B3"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8E27B3">
        <w:rPr>
          <w:rFonts w:ascii="Consolas" w:hAnsi="Consolas" w:cs="Consolas"/>
          <w:color w:val="000000"/>
          <w:sz w:val="20"/>
          <w:szCs w:val="20"/>
          <w:lang w:val="en-GB"/>
        </w:rPr>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'path:'</w:t>
      </w:r>
      <w:r w:rsidRPr="008E27B3">
        <w:rPr>
          <w:rFonts w:ascii="Consolas" w:hAnsi="Consolas" w:cs="Consolas"/>
          <w:color w:val="000000"/>
          <w:sz w:val="20"/>
          <w:szCs w:val="20"/>
          <w:lang w:val="en-GB"/>
        </w:rPr>
        <w:t xml:space="preserve"> </w:t>
      </w:r>
      <w:r w:rsidRPr="008E27B3">
        <w:rPr>
          <w:rFonts w:ascii="Consolas" w:hAnsi="Consolas" w:cs="Consolas"/>
          <w:i/>
          <w:iCs/>
          <w:color w:val="000000"/>
          <w:sz w:val="20"/>
          <w:szCs w:val="20"/>
          <w:lang w:val="en-GB"/>
        </w:rPr>
        <w:t>STRING</w:t>
      </w:r>
      <w:r w:rsidRPr="008E27B3">
        <w:rPr>
          <w:rFonts w:ascii="Consolas" w:hAnsi="Consolas" w:cs="Consolas"/>
          <w:color w:val="000000"/>
          <w:sz w:val="20"/>
          <w:szCs w:val="20"/>
          <w:lang w:val="en-GB"/>
        </w:rPr>
        <w:t xml:space="preserve"> </w:t>
      </w:r>
      <w:proofErr w:type="gramStart"/>
      <w:r w:rsidRPr="008E27B3">
        <w:rPr>
          <w:rFonts w:ascii="Consolas" w:hAnsi="Consolas" w:cs="Consolas"/>
          <w:i/>
          <w:iCs/>
          <w:color w:val="000000"/>
          <w:sz w:val="20"/>
          <w:szCs w:val="20"/>
          <w:lang w:val="en-GB"/>
        </w:rPr>
        <w:t>ENDNLINE</w:t>
      </w:r>
      <w:r w:rsidRPr="008E27B3">
        <w:rPr>
          <w:rFonts w:ascii="Consolas" w:hAnsi="Consolas" w:cs="Consolas"/>
          <w:color w:val="000000"/>
          <w:sz w:val="20"/>
          <w:szCs w:val="20"/>
          <w:lang w:val="en-GB"/>
        </w:rPr>
        <w:t>;</w:t>
      </w:r>
      <w:proofErr w:type="gramEnd"/>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i/>
          <w:iCs/>
          <w:color w:val="000000"/>
          <w:sz w:val="20"/>
          <w:szCs w:val="20"/>
          <w:lang w:val="en-GB"/>
        </w:rPr>
        <w:t>FORMATVAL</w:t>
      </w:r>
      <w:r w:rsidRPr="008E27B3">
        <w:rPr>
          <w:rFonts w:ascii="Consolas" w:hAnsi="Consolas" w:cs="Consolas"/>
          <w:color w:val="000000"/>
          <w:sz w:val="20"/>
          <w:szCs w:val="20"/>
          <w:lang w:val="en-GB"/>
        </w:rPr>
        <w:t>:</w:t>
      </w:r>
      <w:r w:rsidRPr="008E27B3">
        <w:rPr>
          <w:rFonts w:ascii="Consolas" w:hAnsi="Consolas" w:cs="Consolas"/>
          <w:color w:val="000000"/>
          <w:sz w:val="20"/>
          <w:szCs w:val="20"/>
          <w:lang w:val="en-GB"/>
        </w:rPr>
        <w:tab/>
      </w:r>
      <w:r w:rsidR="00087F80"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'A0'</w:t>
      </w:r>
    </w:p>
    <w:p w14:paraId="0ABA44BD" w14:textId="77777777"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color w:val="000000"/>
          <w:sz w:val="20"/>
          <w:szCs w:val="20"/>
          <w:lang w:val="en-GB"/>
        </w:rPr>
        <w:tab/>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'A1'</w:t>
      </w:r>
      <w:r w:rsidRPr="008E27B3">
        <w:rPr>
          <w:rFonts w:ascii="Consolas" w:hAnsi="Consolas" w:cs="Consolas"/>
          <w:color w:val="000000"/>
          <w:sz w:val="20"/>
          <w:szCs w:val="20"/>
          <w:lang w:val="en-GB"/>
        </w:rPr>
        <w:t xml:space="preserve"> </w:t>
      </w:r>
    </w:p>
    <w:p w14:paraId="26EBBD49" w14:textId="77777777"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color w:val="000000"/>
          <w:sz w:val="20"/>
          <w:szCs w:val="20"/>
          <w:lang w:val="en-GB"/>
        </w:rPr>
        <w:tab/>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'A2'</w:t>
      </w:r>
    </w:p>
    <w:p w14:paraId="3CC95CF5" w14:textId="77777777"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color w:val="000000"/>
          <w:sz w:val="20"/>
          <w:szCs w:val="20"/>
          <w:lang w:val="en-GB"/>
        </w:rPr>
        <w:tab/>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'A3'</w:t>
      </w:r>
    </w:p>
    <w:p w14:paraId="13FFE8C4" w14:textId="77777777"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color w:val="000000"/>
          <w:sz w:val="20"/>
          <w:szCs w:val="20"/>
          <w:lang w:val="en-GB"/>
        </w:rPr>
        <w:lastRenderedPageBreak/>
        <w:tab/>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'A4'</w:t>
      </w:r>
    </w:p>
    <w:p w14:paraId="5B915ECC" w14:textId="77777777"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color w:val="000000"/>
          <w:sz w:val="20"/>
          <w:szCs w:val="20"/>
          <w:lang w:val="en-GB"/>
        </w:rPr>
        <w:tab/>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'A5'</w:t>
      </w:r>
    </w:p>
    <w:p w14:paraId="49D9F57A" w14:textId="560F17EC"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color w:val="000000"/>
          <w:sz w:val="20"/>
          <w:szCs w:val="20"/>
          <w:lang w:val="en-GB"/>
        </w:rPr>
        <w:tab/>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'A6</w:t>
      </w:r>
      <w:proofErr w:type="gramStart"/>
      <w:r w:rsidRPr="008E27B3">
        <w:rPr>
          <w:rFonts w:ascii="Consolas" w:hAnsi="Consolas" w:cs="Consolas"/>
          <w:color w:val="2A00FF"/>
          <w:sz w:val="20"/>
          <w:szCs w:val="20"/>
          <w:lang w:val="en-GB"/>
        </w:rPr>
        <w:t>'</w:t>
      </w:r>
      <w:r w:rsidRPr="008E27B3">
        <w:rPr>
          <w:rFonts w:ascii="Consolas" w:hAnsi="Consolas" w:cs="Consolas"/>
          <w:color w:val="000000"/>
          <w:sz w:val="20"/>
          <w:szCs w:val="20"/>
          <w:lang w:val="en-GB"/>
        </w:rPr>
        <w:t>;</w:t>
      </w:r>
      <w:proofErr w:type="gramEnd"/>
    </w:p>
    <w:p w14:paraId="77F32F94" w14:textId="749848CB" w:rsidR="00D129B3" w:rsidRPr="008E27B3" w:rsidRDefault="00D129B3" w:rsidP="00D129B3">
      <w:pPr>
        <w:autoSpaceDE w:val="0"/>
        <w:autoSpaceDN w:val="0"/>
        <w:adjustRightInd w:val="0"/>
        <w:rPr>
          <w:rFonts w:ascii="Consolas" w:hAnsi="Consolas" w:cs="Consolas"/>
          <w:sz w:val="20"/>
          <w:szCs w:val="20"/>
          <w:lang w:val="en-GB"/>
        </w:rPr>
      </w:pPr>
      <w:r w:rsidRPr="008E27B3">
        <w:rPr>
          <w:rFonts w:ascii="Consolas" w:hAnsi="Consolas" w:cs="Consolas"/>
          <w:i/>
          <w:iCs/>
          <w:color w:val="000000"/>
          <w:sz w:val="20"/>
          <w:szCs w:val="20"/>
          <w:lang w:val="en-GB"/>
        </w:rPr>
        <w:t>ORIENTATION</w:t>
      </w:r>
      <w:r w:rsidRPr="008E27B3">
        <w:rPr>
          <w:rFonts w:ascii="Consolas" w:hAnsi="Consolas" w:cs="Consolas"/>
          <w:color w:val="000000"/>
          <w:sz w:val="20"/>
          <w:szCs w:val="20"/>
          <w:lang w:val="en-GB"/>
        </w:rPr>
        <w:t>:</w:t>
      </w:r>
      <w:r w:rsidR="00DE0DC8" w:rsidRPr="008E27B3">
        <w:rPr>
          <w:rFonts w:ascii="Consolas" w:hAnsi="Consolas" w:cs="Consolas"/>
          <w:color w:val="000000"/>
          <w:sz w:val="20"/>
          <w:szCs w:val="20"/>
          <w:lang w:val="en-GB"/>
        </w:rPr>
        <w:tab/>
      </w:r>
      <w:r w:rsidR="00DE0DC8"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w:t>
      </w:r>
      <w:r w:rsidRPr="008E27B3">
        <w:rPr>
          <w:rFonts w:ascii="Consolas" w:hAnsi="Consolas" w:cs="Consolas"/>
          <w:color w:val="2A00FF"/>
          <w:sz w:val="20"/>
          <w:szCs w:val="20"/>
          <w:lang w:val="en-GB"/>
        </w:rPr>
        <w:t>'</w:t>
      </w:r>
      <w:proofErr w:type="spellStart"/>
      <w:r w:rsidRPr="008E27B3">
        <w:rPr>
          <w:rFonts w:ascii="Consolas" w:hAnsi="Consolas" w:cs="Consolas"/>
          <w:color w:val="2A00FF"/>
          <w:sz w:val="20"/>
          <w:szCs w:val="20"/>
          <w:u w:val="single"/>
          <w:lang w:val="en-GB"/>
        </w:rPr>
        <w:t>hor</w:t>
      </w:r>
      <w:proofErr w:type="spellEnd"/>
      <w:r w:rsidRPr="008E27B3">
        <w:rPr>
          <w:rFonts w:ascii="Consolas" w:hAnsi="Consolas" w:cs="Consolas"/>
          <w:color w:val="2A00FF"/>
          <w:sz w:val="20"/>
          <w:szCs w:val="20"/>
          <w:lang w:val="en-GB"/>
        </w:rPr>
        <w:t>'</w:t>
      </w:r>
      <w:r w:rsidRPr="008E27B3">
        <w:rPr>
          <w:rFonts w:ascii="Consolas" w:hAnsi="Consolas" w:cs="Consolas"/>
          <w:color w:val="000000"/>
          <w:sz w:val="20"/>
          <w:szCs w:val="20"/>
          <w:lang w:val="en-GB"/>
        </w:rPr>
        <w:t xml:space="preserve"> | </w:t>
      </w:r>
      <w:r w:rsidRPr="008E27B3">
        <w:rPr>
          <w:rFonts w:ascii="Consolas" w:hAnsi="Consolas" w:cs="Consolas"/>
          <w:color w:val="2A00FF"/>
          <w:sz w:val="20"/>
          <w:szCs w:val="20"/>
          <w:lang w:val="en-GB"/>
        </w:rPr>
        <w:t>'</w:t>
      </w:r>
      <w:proofErr w:type="spellStart"/>
      <w:r w:rsidRPr="008E27B3">
        <w:rPr>
          <w:rFonts w:ascii="Consolas" w:hAnsi="Consolas" w:cs="Consolas"/>
          <w:color w:val="2A00FF"/>
          <w:sz w:val="20"/>
          <w:szCs w:val="20"/>
          <w:u w:val="single"/>
          <w:lang w:val="en-GB"/>
        </w:rPr>
        <w:t>ver</w:t>
      </w:r>
      <w:proofErr w:type="spellEnd"/>
      <w:r w:rsidRPr="008E27B3">
        <w:rPr>
          <w:rFonts w:ascii="Consolas" w:hAnsi="Consolas" w:cs="Consolas"/>
          <w:color w:val="2A00FF"/>
          <w:sz w:val="20"/>
          <w:szCs w:val="20"/>
          <w:lang w:val="en-GB"/>
        </w:rPr>
        <w:t>'</w:t>
      </w:r>
      <w:proofErr w:type="gramStart"/>
      <w:r w:rsidRPr="008E27B3">
        <w:rPr>
          <w:rFonts w:ascii="Consolas" w:hAnsi="Consolas" w:cs="Consolas"/>
          <w:color w:val="000000"/>
          <w:sz w:val="20"/>
          <w:szCs w:val="20"/>
          <w:lang w:val="en-GB"/>
        </w:rPr>
        <w:t>);</w:t>
      </w:r>
      <w:proofErr w:type="gramEnd"/>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901956"/>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901957"/>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0EEA33C6"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r w:rsidR="009D00BA">
        <w:rPr>
          <w:rFonts w:ascii="Times New Roman" w:eastAsia="Times New Roman" w:hAnsi="Times New Roman" w:cs="Times New Roman"/>
          <w:sz w:val="24"/>
          <w:szCs w:val="24"/>
        </w:rPr>
        <w:t xml:space="preserve">, sostituito solo nelle immagini </w:t>
      </w:r>
      <w:proofErr w:type="spellStart"/>
      <w:r w:rsidR="009D00BA">
        <w:rPr>
          <w:rFonts w:ascii="Times New Roman" w:eastAsia="Times New Roman" w:hAnsi="Times New Roman" w:cs="Times New Roman"/>
          <w:sz w:val="24"/>
          <w:szCs w:val="24"/>
        </w:rPr>
        <w:t>dall’url</w:t>
      </w:r>
      <w:proofErr w:type="spellEnd"/>
      <w:r>
        <w:rPr>
          <w:rFonts w:ascii="Times New Roman" w:eastAsia="Times New Roman" w:hAnsi="Times New Roman" w:cs="Times New Roman"/>
          <w:sz w:val="24"/>
          <w:szCs w:val="24"/>
        </w:rPr>
        <w:t>.</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w:t>
      </w:r>
      <w:proofErr w:type="spellStart"/>
      <w:r>
        <w:rPr>
          <w:rFonts w:ascii="Times New Roman" w:eastAsia="Times New Roman" w:hAnsi="Times New Roman" w:cs="Times New Roman"/>
          <w:sz w:val="24"/>
          <w:szCs w:val="24"/>
        </w:rPr>
        <w:t>true</w:t>
      </w:r>
      <w:proofErr w:type="spellEnd"/>
      <w:r>
        <w:rPr>
          <w:rFonts w:ascii="Times New Roman" w:eastAsia="Times New Roman" w:hAnsi="Times New Roman" w:cs="Times New Roman"/>
          <w:sz w:val="24"/>
          <w:szCs w:val="24"/>
        </w:rPr>
        <w:t>,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901958"/>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xml:space="preserve">,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901959"/>
      <w:r w:rsidRPr="007D35B8">
        <w:rPr>
          <w:rFonts w:ascii="Adobe Caslon Pro" w:eastAsia="Times New Roman" w:hAnsi="Adobe Caslon Pro" w:cs="Times New Roman"/>
        </w:rPr>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901960"/>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434E1B79"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2680CDA5" w14:textId="365E00DE" w:rsidR="00710FD4" w:rsidRDefault="00710FD4" w:rsidP="00710FD4">
      <w:pPr>
        <w:spacing w:line="360" w:lineRule="auto"/>
        <w:rPr>
          <w:rFonts w:ascii="Times New Roman" w:eastAsia="Times New Roman" w:hAnsi="Times New Roman" w:cs="Times New Roman"/>
          <w:sz w:val="24"/>
          <w:szCs w:val="24"/>
        </w:rPr>
      </w:pPr>
    </w:p>
    <w:p w14:paraId="4F541AE4" w14:textId="77777777" w:rsidR="00710FD4" w:rsidRDefault="00710FD4" w:rsidP="00710FD4">
      <w:pPr>
        <w:spacing w:line="360" w:lineRule="auto"/>
        <w:rPr>
          <w:rFonts w:ascii="Times New Roman" w:eastAsia="Times New Roman" w:hAnsi="Times New Roman" w:cs="Times New Roman"/>
          <w:sz w:val="24"/>
          <w:szCs w:val="24"/>
        </w:rPr>
      </w:pPr>
    </w:p>
    <w:p w14:paraId="76FF9D58" w14:textId="0738B41B" w:rsidR="008E27B3" w:rsidRPr="007D35B8" w:rsidRDefault="008E27B3" w:rsidP="008E27B3">
      <w:pPr>
        <w:pStyle w:val="Paragrafoelenco"/>
        <w:numPr>
          <w:ilvl w:val="1"/>
          <w:numId w:val="17"/>
        </w:numPr>
        <w:outlineLvl w:val="1"/>
        <w:rPr>
          <w:rFonts w:ascii="Adobe Caslon Pro" w:eastAsia="Adobe Caslon Pro" w:hAnsi="Adobe Caslon Pro" w:cs="Adobe Caslon Pro"/>
          <w:b/>
          <w:sz w:val="32"/>
          <w:szCs w:val="32"/>
        </w:rPr>
      </w:pPr>
      <w:bookmarkStart w:id="8" w:name="_Toc71901961"/>
      <w:bookmarkStart w:id="9" w:name="_Hlk71905642"/>
      <w:r>
        <w:rPr>
          <w:rFonts w:ascii="Adobe Caslon Pro" w:eastAsia="Adobe Caslon Pro" w:hAnsi="Adobe Caslon Pro" w:cs="Adobe Caslon Pro"/>
          <w:b/>
          <w:sz w:val="32"/>
          <w:szCs w:val="32"/>
        </w:rPr>
        <w:lastRenderedPageBreak/>
        <w:t>Implementazione del traduttore</w:t>
      </w:r>
      <w:bookmarkEnd w:id="8"/>
    </w:p>
    <w:p w14:paraId="42EA626E" w14:textId="6894555E" w:rsidR="008E27B3" w:rsidRDefault="008E27B3" w:rsidP="008E6D8D">
      <w:pPr>
        <w:rPr>
          <w:rFonts w:ascii="Adobe Caslon Pro" w:eastAsia="Adobe Caslon Pro" w:hAnsi="Adobe Caslon Pro" w:cs="Adobe Caslon Pro"/>
          <w:b/>
          <w:sz w:val="32"/>
          <w:szCs w:val="32"/>
        </w:rPr>
      </w:pPr>
    </w:p>
    <w:p w14:paraId="1D9BDF4D" w14:textId="3E824528" w:rsidR="008E6D8D" w:rsidRDefault="009302B2" w:rsidP="008E6D8D">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L’implementazione del traduttore è stata effettuata mediante l’utilizzo di </w:t>
      </w:r>
      <w:proofErr w:type="spellStart"/>
      <w:r>
        <w:rPr>
          <w:rFonts w:ascii="Times New Roman" w:eastAsia="Adobe Caslon Pro" w:hAnsi="Times New Roman" w:cs="Times New Roman"/>
          <w:bCs/>
          <w:sz w:val="24"/>
          <w:szCs w:val="24"/>
        </w:rPr>
        <w:t>Listener</w:t>
      </w:r>
      <w:proofErr w:type="spellEnd"/>
      <w:r>
        <w:rPr>
          <w:rFonts w:ascii="Times New Roman" w:eastAsia="Adobe Caslon Pro" w:hAnsi="Times New Roman" w:cs="Times New Roman"/>
          <w:bCs/>
          <w:sz w:val="24"/>
          <w:szCs w:val="24"/>
        </w:rPr>
        <w:t>. Pur essendo a conoscenza dei vantaggi del Design P</w:t>
      </w:r>
      <w:r w:rsidR="00A2297D">
        <w:rPr>
          <w:rFonts w:ascii="Times New Roman" w:eastAsia="Adobe Caslon Pro" w:hAnsi="Times New Roman" w:cs="Times New Roman"/>
          <w:bCs/>
          <w:sz w:val="24"/>
          <w:szCs w:val="24"/>
        </w:rPr>
        <w:t xml:space="preserve">attern </w:t>
      </w:r>
      <w:r>
        <w:rPr>
          <w:rFonts w:ascii="Times New Roman" w:eastAsia="Adobe Caslon Pro" w:hAnsi="Times New Roman" w:cs="Times New Roman"/>
          <w:bCs/>
          <w:sz w:val="24"/>
          <w:szCs w:val="24"/>
        </w:rPr>
        <w:t>Visitor</w:t>
      </w:r>
      <w:r w:rsidR="00A2297D">
        <w:rPr>
          <w:rFonts w:ascii="Times New Roman" w:eastAsia="Adobe Caslon Pro" w:hAnsi="Times New Roman" w:cs="Times New Roman"/>
          <w:bCs/>
          <w:sz w:val="24"/>
          <w:szCs w:val="24"/>
        </w:rPr>
        <w:t xml:space="preserve">, si è optato per l’utilizzo del </w:t>
      </w:r>
      <w:proofErr w:type="spellStart"/>
      <w:r w:rsidR="00A2297D">
        <w:rPr>
          <w:rFonts w:ascii="Times New Roman" w:eastAsia="Adobe Caslon Pro" w:hAnsi="Times New Roman" w:cs="Times New Roman"/>
          <w:bCs/>
          <w:sz w:val="24"/>
          <w:szCs w:val="24"/>
        </w:rPr>
        <w:t>Listener</w:t>
      </w:r>
      <w:proofErr w:type="spellEnd"/>
      <w:r w:rsidR="00A2297D">
        <w:rPr>
          <w:rFonts w:ascii="Times New Roman" w:eastAsia="Adobe Caslon Pro" w:hAnsi="Times New Roman" w:cs="Times New Roman"/>
          <w:bCs/>
          <w:sz w:val="24"/>
          <w:szCs w:val="24"/>
        </w:rPr>
        <w:t xml:space="preserve"> a causa dei metodi che esso implementava. Se nel Visitor l’accesso al nodo è generico, </w:t>
      </w:r>
      <w:r w:rsidR="00ED4C39">
        <w:rPr>
          <w:rFonts w:ascii="Times New Roman" w:eastAsia="Adobe Caslon Pro" w:hAnsi="Times New Roman" w:cs="Times New Roman"/>
          <w:bCs/>
          <w:sz w:val="24"/>
          <w:szCs w:val="24"/>
        </w:rPr>
        <w:t>ossia</w:t>
      </w:r>
      <w:r w:rsidR="00A2297D">
        <w:rPr>
          <w:rFonts w:ascii="Times New Roman" w:eastAsia="Adobe Caslon Pro" w:hAnsi="Times New Roman" w:cs="Times New Roman"/>
          <w:bCs/>
          <w:sz w:val="24"/>
          <w:szCs w:val="24"/>
        </w:rPr>
        <w:t xml:space="preserve"> non è possibile dedurre se sono all’interno del nodo in entrata oppure se sono all’interno del nodo in uscita, il </w:t>
      </w:r>
      <w:proofErr w:type="spellStart"/>
      <w:r w:rsidR="00A2297D">
        <w:rPr>
          <w:rFonts w:ascii="Times New Roman" w:eastAsia="Adobe Caslon Pro" w:hAnsi="Times New Roman" w:cs="Times New Roman"/>
          <w:bCs/>
          <w:sz w:val="24"/>
          <w:szCs w:val="24"/>
        </w:rPr>
        <w:t>Listener</w:t>
      </w:r>
      <w:proofErr w:type="spellEnd"/>
      <w:r w:rsidR="00ED4C39">
        <w:rPr>
          <w:rFonts w:ascii="Times New Roman" w:eastAsia="Adobe Caslon Pro" w:hAnsi="Times New Roman" w:cs="Times New Roman"/>
          <w:bCs/>
          <w:sz w:val="24"/>
          <w:szCs w:val="24"/>
        </w:rPr>
        <w:t xml:space="preserve">, invece, </w:t>
      </w:r>
      <w:r w:rsidR="00A2297D">
        <w:rPr>
          <w:rFonts w:ascii="Times New Roman" w:eastAsia="Adobe Caslon Pro" w:hAnsi="Times New Roman" w:cs="Times New Roman"/>
          <w:bCs/>
          <w:sz w:val="24"/>
          <w:szCs w:val="24"/>
        </w:rPr>
        <w:t xml:space="preserve">consente questa suddivisione e quindi un accesso al nodo in maniera più specifica. </w:t>
      </w:r>
    </w:p>
    <w:p w14:paraId="1FC624BE" w14:textId="31EE026E" w:rsidR="008024E6" w:rsidRDefault="008024E6" w:rsidP="008E6D8D">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noProof/>
          <w:sz w:val="24"/>
          <w:szCs w:val="24"/>
        </w:rPr>
        <w:drawing>
          <wp:anchor distT="0" distB="0" distL="114300" distR="114300" simplePos="0" relativeHeight="251666432" behindDoc="1" locked="0" layoutInCell="1" allowOverlap="1" wp14:anchorId="321D39A1" wp14:editId="1FA5AD17">
            <wp:simplePos x="0" y="0"/>
            <wp:positionH relativeFrom="column">
              <wp:posOffset>1537335</wp:posOffset>
            </wp:positionH>
            <wp:positionV relativeFrom="paragraph">
              <wp:posOffset>485140</wp:posOffset>
            </wp:positionV>
            <wp:extent cx="4657725" cy="2081530"/>
            <wp:effectExtent l="0" t="0" r="9525" b="0"/>
            <wp:wrapTight wrapText="bothSides">
              <wp:wrapPolygon edited="0">
                <wp:start x="0" y="0"/>
                <wp:lineTo x="0" y="21350"/>
                <wp:lineTo x="21556" y="21350"/>
                <wp:lineTo x="2155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4657725" cy="20815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dobe Caslon Pro" w:hAnsi="Times New Roman" w:cs="Times New Roman"/>
          <w:bCs/>
          <w:sz w:val="24"/>
          <w:szCs w:val="24"/>
        </w:rPr>
        <w:t xml:space="preserve">Si riporta di seguito una parte dell’albero di </w:t>
      </w:r>
      <w:proofErr w:type="spellStart"/>
      <w:r>
        <w:rPr>
          <w:rFonts w:ascii="Times New Roman" w:eastAsia="Adobe Caslon Pro" w:hAnsi="Times New Roman" w:cs="Times New Roman"/>
          <w:bCs/>
          <w:sz w:val="24"/>
          <w:szCs w:val="24"/>
        </w:rPr>
        <w:t>parsing</w:t>
      </w:r>
      <w:proofErr w:type="spellEnd"/>
      <w:r>
        <w:rPr>
          <w:rFonts w:ascii="Times New Roman" w:eastAsia="Adobe Caslon Pro" w:hAnsi="Times New Roman" w:cs="Times New Roman"/>
          <w:bCs/>
          <w:sz w:val="24"/>
          <w:szCs w:val="24"/>
        </w:rPr>
        <w:t xml:space="preserve"> presa dalla grammatica presente nel Capitolo 4.3 relativamente all’elemento text:</w:t>
      </w:r>
    </w:p>
    <w:p w14:paraId="35F3BDDD" w14:textId="77777777" w:rsidR="008024E6" w:rsidRPr="00781E1F" w:rsidRDefault="008024E6" w:rsidP="008024E6">
      <w:pPr>
        <w:spacing w:line="276" w:lineRule="auto"/>
        <w:rPr>
          <w:sz w:val="18"/>
          <w:szCs w:val="18"/>
        </w:rPr>
      </w:pPr>
    </w:p>
    <w:p w14:paraId="20716F4E" w14:textId="77777777" w:rsidR="008024E6" w:rsidRPr="00781E1F" w:rsidRDefault="008024E6" w:rsidP="008024E6">
      <w:pPr>
        <w:spacing w:line="276" w:lineRule="auto"/>
        <w:rPr>
          <w:sz w:val="18"/>
          <w:szCs w:val="18"/>
        </w:rPr>
      </w:pPr>
    </w:p>
    <w:p w14:paraId="1FAB0276" w14:textId="77777777" w:rsidR="008024E6" w:rsidRPr="00781E1F" w:rsidRDefault="008024E6" w:rsidP="008024E6">
      <w:pPr>
        <w:spacing w:line="276" w:lineRule="auto"/>
        <w:rPr>
          <w:sz w:val="18"/>
          <w:szCs w:val="18"/>
        </w:rPr>
      </w:pPr>
    </w:p>
    <w:p w14:paraId="0B28CC13" w14:textId="3AC7D7B5" w:rsidR="008024E6" w:rsidRDefault="008024E6" w:rsidP="008024E6">
      <w:pPr>
        <w:spacing w:line="276" w:lineRule="auto"/>
        <w:rPr>
          <w:sz w:val="18"/>
          <w:szCs w:val="18"/>
          <w:lang w:val="en-GB"/>
        </w:rPr>
      </w:pPr>
      <w:proofErr w:type="gramStart"/>
      <w:r>
        <w:rPr>
          <w:sz w:val="18"/>
          <w:szCs w:val="18"/>
          <w:lang w:val="en-GB"/>
        </w:rPr>
        <w:t>text:{</w:t>
      </w:r>
      <w:proofErr w:type="gramEnd"/>
    </w:p>
    <w:p w14:paraId="3729AF92" w14:textId="7524E5B4" w:rsidR="008024E6" w:rsidRDefault="008024E6" w:rsidP="008024E6">
      <w:pPr>
        <w:spacing w:line="276" w:lineRule="auto"/>
        <w:rPr>
          <w:sz w:val="18"/>
          <w:szCs w:val="18"/>
          <w:lang w:val="en-GB"/>
        </w:rPr>
      </w:pPr>
      <w:r>
        <w:rPr>
          <w:sz w:val="18"/>
          <w:szCs w:val="18"/>
          <w:lang w:val="en-GB"/>
        </w:rPr>
        <w:tab/>
        <w:t>id:"TESTO2</w:t>
      </w:r>
      <w:proofErr w:type="gramStart"/>
      <w:r>
        <w:rPr>
          <w:sz w:val="18"/>
          <w:szCs w:val="18"/>
          <w:lang w:val="en-GB"/>
        </w:rPr>
        <w:t>";</w:t>
      </w:r>
      <w:proofErr w:type="gramEnd"/>
    </w:p>
    <w:p w14:paraId="5541567E" w14:textId="45CDC95E" w:rsidR="008024E6" w:rsidRDefault="008024E6" w:rsidP="008024E6">
      <w:pPr>
        <w:spacing w:line="276" w:lineRule="auto"/>
        <w:rPr>
          <w:sz w:val="18"/>
          <w:szCs w:val="18"/>
          <w:lang w:val="en-GB"/>
        </w:rPr>
      </w:pPr>
      <w:r>
        <w:rPr>
          <w:sz w:val="18"/>
          <w:szCs w:val="18"/>
          <w:lang w:val="en-GB"/>
        </w:rPr>
        <w:tab/>
      </w:r>
      <w:proofErr w:type="spellStart"/>
      <w:r>
        <w:rPr>
          <w:sz w:val="18"/>
          <w:szCs w:val="18"/>
          <w:lang w:val="en-GB"/>
        </w:rPr>
        <w:t>colorT</w:t>
      </w:r>
      <w:proofErr w:type="spellEnd"/>
      <w:r>
        <w:rPr>
          <w:sz w:val="18"/>
          <w:szCs w:val="18"/>
          <w:lang w:val="en-GB"/>
        </w:rPr>
        <w:t>:"black</w:t>
      </w:r>
      <w:proofErr w:type="gramStart"/>
      <w:r>
        <w:rPr>
          <w:sz w:val="18"/>
          <w:szCs w:val="18"/>
          <w:lang w:val="en-GB"/>
        </w:rPr>
        <w:t>";</w:t>
      </w:r>
      <w:proofErr w:type="gramEnd"/>
    </w:p>
    <w:p w14:paraId="46A0138A" w14:textId="1CD69DA2" w:rsidR="008024E6" w:rsidRDefault="008024E6" w:rsidP="008024E6">
      <w:pPr>
        <w:spacing w:line="276" w:lineRule="auto"/>
        <w:ind w:firstLine="720"/>
        <w:rPr>
          <w:sz w:val="18"/>
          <w:szCs w:val="18"/>
          <w:lang w:val="en-GB"/>
        </w:rPr>
      </w:pPr>
      <w:proofErr w:type="spellStart"/>
      <w:proofErr w:type="gramStart"/>
      <w:r>
        <w:rPr>
          <w:sz w:val="18"/>
          <w:szCs w:val="18"/>
          <w:lang w:val="en-GB"/>
        </w:rPr>
        <w:t>position:ct</w:t>
      </w:r>
      <w:proofErr w:type="spellEnd"/>
      <w:proofErr w:type="gramEnd"/>
      <w:r>
        <w:rPr>
          <w:sz w:val="18"/>
          <w:szCs w:val="18"/>
          <w:lang w:val="en-GB"/>
        </w:rPr>
        <w:t>;</w:t>
      </w:r>
    </w:p>
    <w:p w14:paraId="061A60F7" w14:textId="1807C0AB" w:rsidR="008024E6" w:rsidRDefault="008024E6" w:rsidP="008024E6">
      <w:pPr>
        <w:spacing w:line="276" w:lineRule="auto"/>
        <w:rPr>
          <w:sz w:val="18"/>
          <w:szCs w:val="18"/>
          <w:lang w:val="en-GB"/>
        </w:rPr>
      </w:pPr>
      <w:r>
        <w:rPr>
          <w:sz w:val="18"/>
          <w:szCs w:val="18"/>
          <w:lang w:val="en-GB"/>
        </w:rPr>
        <w:tab/>
        <w:t>height:</w:t>
      </w:r>
      <w:proofErr w:type="gramStart"/>
      <w:r>
        <w:rPr>
          <w:sz w:val="18"/>
          <w:szCs w:val="18"/>
          <w:lang w:val="en-GB"/>
        </w:rPr>
        <w:t>30mm;</w:t>
      </w:r>
      <w:proofErr w:type="gramEnd"/>
    </w:p>
    <w:p w14:paraId="3D069050" w14:textId="5557DE27" w:rsidR="008024E6" w:rsidRDefault="008024E6" w:rsidP="008024E6">
      <w:pPr>
        <w:spacing w:line="276" w:lineRule="auto"/>
        <w:rPr>
          <w:sz w:val="18"/>
          <w:szCs w:val="18"/>
          <w:lang w:val="en-GB"/>
        </w:rPr>
      </w:pPr>
      <w:r>
        <w:rPr>
          <w:sz w:val="18"/>
          <w:szCs w:val="18"/>
          <w:lang w:val="en-GB"/>
        </w:rPr>
        <w:tab/>
        <w:t>string:"</w:t>
      </w:r>
      <w:proofErr w:type="spellStart"/>
      <w:r>
        <w:rPr>
          <w:sz w:val="18"/>
          <w:szCs w:val="18"/>
          <w:lang w:val="en-GB"/>
        </w:rPr>
        <w:t>Prova</w:t>
      </w:r>
      <w:proofErr w:type="spellEnd"/>
      <w:proofErr w:type="gramStart"/>
      <w:r>
        <w:rPr>
          <w:sz w:val="18"/>
          <w:szCs w:val="18"/>
          <w:lang w:val="en-GB"/>
        </w:rPr>
        <w:t>";</w:t>
      </w:r>
      <w:proofErr w:type="gramEnd"/>
    </w:p>
    <w:p w14:paraId="3FDB29D3" w14:textId="5EAFCC27" w:rsidR="008024E6" w:rsidRDefault="008024E6" w:rsidP="008024E6">
      <w:pPr>
        <w:spacing w:line="276" w:lineRule="auto"/>
        <w:rPr>
          <w:sz w:val="18"/>
          <w:szCs w:val="18"/>
          <w:lang w:val="en-GB"/>
        </w:rPr>
      </w:pPr>
      <w:r>
        <w:rPr>
          <w:sz w:val="18"/>
          <w:szCs w:val="18"/>
          <w:lang w:val="en-GB"/>
        </w:rPr>
        <w:tab/>
        <w:t xml:space="preserve">angle-rotation: </w:t>
      </w:r>
      <w:proofErr w:type="gramStart"/>
      <w:r>
        <w:rPr>
          <w:sz w:val="18"/>
          <w:szCs w:val="18"/>
          <w:lang w:val="en-GB"/>
        </w:rPr>
        <w:t>45;</w:t>
      </w:r>
      <w:proofErr w:type="gramEnd"/>
    </w:p>
    <w:p w14:paraId="55E0588C" w14:textId="0B66CE37" w:rsidR="008024E6" w:rsidRDefault="008024E6" w:rsidP="008024E6">
      <w:pPr>
        <w:spacing w:line="276" w:lineRule="auto"/>
        <w:rPr>
          <w:sz w:val="18"/>
          <w:szCs w:val="18"/>
          <w:lang w:val="en-GB"/>
        </w:rPr>
      </w:pPr>
      <w:r>
        <w:rPr>
          <w:sz w:val="18"/>
          <w:szCs w:val="18"/>
          <w:lang w:val="en-GB"/>
        </w:rPr>
        <w:t>}</w:t>
      </w:r>
    </w:p>
    <w:p w14:paraId="1A4CB0D6" w14:textId="4C214911" w:rsidR="008024E6" w:rsidRPr="008024E6" w:rsidRDefault="008024E6" w:rsidP="008E6D8D">
      <w:pPr>
        <w:spacing w:line="360" w:lineRule="auto"/>
        <w:rPr>
          <w:rFonts w:ascii="Times New Roman" w:eastAsia="Adobe Caslon Pro" w:hAnsi="Times New Roman" w:cs="Times New Roman"/>
          <w:bCs/>
          <w:sz w:val="24"/>
          <w:szCs w:val="24"/>
          <w:lang w:val="en-GB"/>
        </w:rPr>
      </w:pPr>
    </w:p>
    <w:p w14:paraId="0246E96B" w14:textId="77777777" w:rsidR="008E6D8D" w:rsidRPr="008E6D8D" w:rsidRDefault="008E6D8D" w:rsidP="008E6D8D">
      <w:pPr>
        <w:spacing w:line="360" w:lineRule="auto"/>
        <w:rPr>
          <w:rFonts w:ascii="Times New Roman" w:eastAsia="Adobe Caslon Pro" w:hAnsi="Times New Roman" w:cs="Times New Roman"/>
          <w:bCs/>
          <w:sz w:val="24"/>
          <w:szCs w:val="24"/>
        </w:rPr>
      </w:pPr>
    </w:p>
    <w:p w14:paraId="498DE7E3" w14:textId="0675D39C"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10" w:name="_Toc71901963"/>
      <w:bookmarkEnd w:id="9"/>
      <w:r>
        <w:rPr>
          <w:rFonts w:ascii="Adobe Caslon Pro" w:eastAsia="Adobe Caslon Pro" w:hAnsi="Adobe Caslon Pro" w:cs="Adobe Caslon Pro"/>
          <w:b/>
          <w:sz w:val="32"/>
          <w:szCs w:val="32"/>
        </w:rPr>
        <w:t>Scelte grammaticali</w:t>
      </w:r>
      <w:bookmarkEnd w:id="10"/>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proofErr w:type="spellStart"/>
      <w:r w:rsidRPr="008561A1">
        <w:rPr>
          <w:rFonts w:ascii="Times New Roman" w:eastAsia="Adobe Caslon Pro" w:hAnsi="Times New Roman" w:cs="Times New Roman"/>
          <w:bCs/>
          <w:i/>
          <w:iCs/>
          <w:sz w:val="24"/>
          <w:szCs w:val="24"/>
        </w:rPr>
        <w:t>attrStyle</w:t>
      </w:r>
      <w:proofErr w:type="spellEnd"/>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proofErr w:type="spellStart"/>
      <w:r w:rsidRPr="008561A1">
        <w:rPr>
          <w:rFonts w:ascii="Times New Roman" w:eastAsia="Adobe Caslon Pro" w:hAnsi="Times New Roman" w:cs="Times New Roman"/>
          <w:bCs/>
          <w:i/>
          <w:iCs/>
          <w:sz w:val="24"/>
          <w:szCs w:val="24"/>
        </w:rPr>
        <w:t>stylesheet</w:t>
      </w:r>
      <w:proofErr w:type="spellEnd"/>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w:t>
      </w:r>
      <w:proofErr w:type="spellStart"/>
      <w:r>
        <w:rPr>
          <w:rFonts w:ascii="Times New Roman" w:eastAsia="Adobe Caslon Pro" w:hAnsi="Times New Roman" w:cs="Times New Roman"/>
          <w:bCs/>
          <w:sz w:val="24"/>
          <w:szCs w:val="24"/>
        </w:rPr>
        <w:t>stylesheet</w:t>
      </w:r>
      <w:proofErr w:type="spellEnd"/>
      <w:r>
        <w:rPr>
          <w:rFonts w:ascii="Times New Roman" w:eastAsia="Adobe Caslon Pro" w:hAnsi="Times New Roman" w:cs="Times New Roman"/>
          <w:bCs/>
          <w:sz w:val="24"/>
          <w:szCs w:val="24"/>
        </w:rPr>
        <w:t xml:space="preserve">,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01DABC5B" w:rsidR="00885187" w:rsidRDefault="00885187" w:rsidP="003E7467">
      <w:pPr>
        <w:spacing w:line="360" w:lineRule="auto"/>
        <w:rPr>
          <w:rFonts w:ascii="Times New Roman" w:eastAsia="Adobe Caslon Pro" w:hAnsi="Times New Roman" w:cs="Times New Roman"/>
          <w:bCs/>
          <w:sz w:val="24"/>
          <w:szCs w:val="24"/>
        </w:rPr>
      </w:pPr>
    </w:p>
    <w:p w14:paraId="3F78B21F" w14:textId="1456188C" w:rsidR="00D57D4C" w:rsidRDefault="00D57D4C" w:rsidP="003E7467">
      <w:pPr>
        <w:spacing w:line="360" w:lineRule="auto"/>
        <w:rPr>
          <w:rFonts w:ascii="Times New Roman" w:eastAsia="Adobe Caslon Pro" w:hAnsi="Times New Roman" w:cs="Times New Roman"/>
          <w:bCs/>
          <w:sz w:val="24"/>
          <w:szCs w:val="24"/>
        </w:rPr>
      </w:pPr>
    </w:p>
    <w:p w14:paraId="45F86FB3" w14:textId="66E212BF" w:rsidR="00D57D4C" w:rsidRDefault="00D57D4C" w:rsidP="003E7467">
      <w:pPr>
        <w:spacing w:line="360" w:lineRule="auto"/>
        <w:rPr>
          <w:rFonts w:ascii="Times New Roman" w:eastAsia="Adobe Caslon Pro" w:hAnsi="Times New Roman" w:cs="Times New Roman"/>
          <w:bCs/>
          <w:sz w:val="24"/>
          <w:szCs w:val="24"/>
        </w:rPr>
      </w:pPr>
    </w:p>
    <w:p w14:paraId="09F618BC" w14:textId="411F94A0" w:rsidR="00D57D4C" w:rsidRDefault="00D57D4C"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11" w:name="_Toc71901964"/>
      <w:r w:rsidRPr="007D35B8">
        <w:rPr>
          <w:rFonts w:ascii="Adobe Caslon Pro" w:eastAsia="Adobe Caslon Pro" w:hAnsi="Adobe Caslon Pro" w:cs="Adobe Caslon Pro"/>
          <w:b/>
          <w:sz w:val="32"/>
          <w:szCs w:val="32"/>
        </w:rPr>
        <w:lastRenderedPageBreak/>
        <w:t>Errori della grammatica</w:t>
      </w:r>
      <w:bookmarkEnd w:id="11"/>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5115078E"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2ECFB9B0" w14:textId="72136C60" w:rsidR="008024E6" w:rsidRDefault="008024E6">
      <w:pPr>
        <w:spacing w:line="360" w:lineRule="auto"/>
        <w:rPr>
          <w:rFonts w:ascii="Times New Roman" w:eastAsia="Times New Roman" w:hAnsi="Times New Roman" w:cs="Times New Roman"/>
          <w:sz w:val="24"/>
          <w:szCs w:val="24"/>
        </w:rPr>
      </w:pPr>
    </w:p>
    <w:p w14:paraId="6E319E1A" w14:textId="00989803" w:rsidR="008024E6" w:rsidRDefault="008024E6">
      <w:pPr>
        <w:spacing w:line="360" w:lineRule="auto"/>
        <w:rPr>
          <w:rFonts w:ascii="Times New Roman" w:eastAsia="Times New Roman" w:hAnsi="Times New Roman" w:cs="Times New Roman"/>
          <w:sz w:val="24"/>
          <w:szCs w:val="24"/>
        </w:rPr>
      </w:pPr>
    </w:p>
    <w:p w14:paraId="790C6010" w14:textId="5E804CA5" w:rsidR="008024E6" w:rsidRDefault="008024E6">
      <w:pPr>
        <w:spacing w:line="360" w:lineRule="auto"/>
        <w:rPr>
          <w:rFonts w:ascii="Times New Roman" w:eastAsia="Times New Roman" w:hAnsi="Times New Roman" w:cs="Times New Roman"/>
          <w:sz w:val="24"/>
          <w:szCs w:val="24"/>
        </w:rPr>
      </w:pPr>
    </w:p>
    <w:p w14:paraId="7B09407D" w14:textId="4A724428" w:rsidR="008024E6" w:rsidRDefault="008024E6">
      <w:pPr>
        <w:spacing w:line="360" w:lineRule="auto"/>
        <w:rPr>
          <w:rFonts w:ascii="Times New Roman" w:eastAsia="Times New Roman" w:hAnsi="Times New Roman" w:cs="Times New Roman"/>
          <w:sz w:val="24"/>
          <w:szCs w:val="24"/>
        </w:rPr>
      </w:pPr>
    </w:p>
    <w:p w14:paraId="1CAD9284" w14:textId="2FF9E215" w:rsidR="008024E6" w:rsidRDefault="008024E6">
      <w:pPr>
        <w:spacing w:line="360" w:lineRule="auto"/>
        <w:rPr>
          <w:rFonts w:ascii="Times New Roman" w:eastAsia="Times New Roman" w:hAnsi="Times New Roman" w:cs="Times New Roman"/>
          <w:sz w:val="24"/>
          <w:szCs w:val="24"/>
        </w:rPr>
      </w:pPr>
    </w:p>
    <w:p w14:paraId="20631D84" w14:textId="340365E5" w:rsidR="008024E6" w:rsidRDefault="008024E6">
      <w:pPr>
        <w:spacing w:line="360" w:lineRule="auto"/>
        <w:rPr>
          <w:rFonts w:ascii="Times New Roman" w:eastAsia="Times New Roman" w:hAnsi="Times New Roman" w:cs="Times New Roman"/>
          <w:sz w:val="24"/>
          <w:szCs w:val="24"/>
        </w:rPr>
      </w:pPr>
    </w:p>
    <w:p w14:paraId="0168CF99" w14:textId="603BD199" w:rsidR="008024E6" w:rsidRDefault="008024E6">
      <w:pPr>
        <w:spacing w:line="360" w:lineRule="auto"/>
        <w:rPr>
          <w:rFonts w:ascii="Times New Roman" w:eastAsia="Times New Roman" w:hAnsi="Times New Roman" w:cs="Times New Roman"/>
          <w:sz w:val="24"/>
          <w:szCs w:val="24"/>
        </w:rPr>
      </w:pPr>
    </w:p>
    <w:p w14:paraId="71E4BE1F" w14:textId="77777777" w:rsidR="008024E6" w:rsidRDefault="008024E6">
      <w:pPr>
        <w:spacing w:line="360" w:lineRule="auto"/>
        <w:rPr>
          <w:rFonts w:ascii="Times New Roman" w:eastAsia="Times New Roman" w:hAnsi="Times New Roman" w:cs="Times New Roman"/>
          <w:sz w:val="24"/>
          <w:szCs w:val="24"/>
        </w:rPr>
      </w:pPr>
    </w:p>
    <w:p w14:paraId="47E17526" w14:textId="77777777" w:rsidR="00364858" w:rsidRPr="008024E6" w:rsidRDefault="007263DD" w:rsidP="008024E6">
      <w:pPr>
        <w:pStyle w:val="Titolo1"/>
        <w:numPr>
          <w:ilvl w:val="0"/>
          <w:numId w:val="17"/>
        </w:numPr>
        <w:rPr>
          <w:rFonts w:ascii="Adobe Caslon Pro" w:eastAsia="Adobe Caslon Pro" w:hAnsi="Adobe Caslon Pro" w:cs="Adobe Caslon Pro"/>
          <w:b w:val="0"/>
          <w:color w:val="000000"/>
          <w:sz w:val="40"/>
          <w:szCs w:val="40"/>
        </w:rPr>
      </w:pPr>
      <w:bookmarkStart w:id="12" w:name="_Toc71901965"/>
      <w:r w:rsidRPr="008024E6">
        <w:rPr>
          <w:rFonts w:ascii="Adobe Caslon Pro" w:eastAsia="Adobe Caslon Pro" w:hAnsi="Adobe Caslon Pro" w:cs="Adobe Caslon Pro"/>
          <w:color w:val="000000"/>
          <w:sz w:val="40"/>
          <w:szCs w:val="40"/>
        </w:rPr>
        <w:lastRenderedPageBreak/>
        <w:t>Tool utilizzati</w:t>
      </w:r>
      <w:bookmarkEnd w:id="12"/>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05CEEA21" w:rsidR="00364858" w:rsidRPr="00AD0A74" w:rsidRDefault="007263DD"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3" w:name="_Toc71901966"/>
      <w:r w:rsidRPr="00AD0A74">
        <w:rPr>
          <w:rFonts w:ascii="Adobe Caslon Pro" w:eastAsia="Adobe Caslon Pro" w:hAnsi="Adobe Caslon Pro" w:cs="Adobe Caslon Pro"/>
          <w:b/>
          <w:color w:val="000000"/>
          <w:sz w:val="40"/>
          <w:szCs w:val="40"/>
        </w:rPr>
        <w:lastRenderedPageBreak/>
        <w:t>Interfaccia utente</w:t>
      </w:r>
      <w:bookmarkEnd w:id="13"/>
    </w:p>
    <w:p w14:paraId="154AE268" w14:textId="20D9E408" w:rsidR="00364858" w:rsidRDefault="00364858">
      <w:pPr>
        <w:rPr>
          <w:rFonts w:ascii="Adobe Caslon Pro" w:eastAsia="Adobe Caslon Pro" w:hAnsi="Adobe Caslon Pro" w:cs="Adobe Caslon Pro"/>
          <w:b/>
          <w:color w:val="000000"/>
          <w:sz w:val="28"/>
          <w:szCs w:val="28"/>
        </w:rPr>
      </w:pPr>
    </w:p>
    <w:p w14:paraId="620DC6F8" w14:textId="77777777" w:rsidR="000B7C6C" w:rsidRPr="00CF5EE7" w:rsidRDefault="000B7C6C">
      <w:pPr>
        <w:rPr>
          <w:rFonts w:ascii="Adobe Caslon Pro" w:eastAsia="Adobe Caslon Pro" w:hAnsi="Adobe Caslon Pro" w:cs="Adobe Caslon Pro"/>
          <w:b/>
          <w:color w:val="000000"/>
          <w:sz w:val="28"/>
          <w:szCs w:val="28"/>
        </w:rPr>
      </w:pPr>
    </w:p>
    <w:p w14:paraId="74DC7649" w14:textId="4814D0C2" w:rsidR="00364858" w:rsidRDefault="004B4501">
      <w:pPr>
        <w:spacing w:line="36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4">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 xml:space="preserve">L’applicazione è utilizzabile tramite un’interfaccia grafica sviluppata con </w:t>
      </w:r>
      <w:proofErr w:type="spellStart"/>
      <w:r w:rsidR="007263DD" w:rsidRPr="000D71BB">
        <w:rPr>
          <w:rFonts w:ascii="Times New Roman" w:hAnsi="Times New Roman" w:cs="Times New Roman"/>
          <w:color w:val="000000"/>
          <w:sz w:val="24"/>
          <w:szCs w:val="24"/>
        </w:rPr>
        <w:t>JavaFX</w:t>
      </w:r>
      <w:proofErr w:type="spellEnd"/>
      <w:r w:rsidR="007263DD" w:rsidRPr="000D71BB">
        <w:rPr>
          <w:rFonts w:ascii="Times New Roman" w:hAnsi="Times New Roman" w:cs="Times New Roman"/>
          <w:color w:val="000000"/>
          <w:sz w:val="24"/>
          <w:szCs w:val="24"/>
        </w:rPr>
        <w:t xml:space="preserve">. All’esecuzione si presenta con una GUI composta da un’area testuale, in cui è possibile scrivere e modificare la grammatica di un documento PDF, due pulsanti simili tra loro, rispettivamente per l’apertura e il salvataggio di un file di testo, un pulsante </w:t>
      </w:r>
      <w:r w:rsidR="009C600E">
        <w:rPr>
          <w:rFonts w:ascii="Times New Roman" w:hAnsi="Times New Roman" w:cs="Times New Roman"/>
          <w:color w:val="000000"/>
          <w:sz w:val="24"/>
          <w:szCs w:val="24"/>
        </w:rPr>
        <w:t>rosso</w:t>
      </w:r>
      <w:r w:rsidR="007263DD" w:rsidRPr="000D71BB">
        <w:rPr>
          <w:rFonts w:ascii="Times New Roman" w:hAnsi="Times New Roman" w:cs="Times New Roman"/>
          <w:color w:val="000000"/>
          <w:sz w:val="24"/>
          <w:szCs w:val="24"/>
        </w:rPr>
        <w:t xml:space="preserve"> per la creazione del documento, e un’area di testo non modificabile che serve per comunicare all’utente eventuali messaggi ed errori.</w:t>
      </w:r>
    </w:p>
    <w:p w14:paraId="61997A11" w14:textId="57ECC4FA" w:rsidR="00C43A84" w:rsidRDefault="00C43A84">
      <w:pPr>
        <w:spacing w:line="360" w:lineRule="auto"/>
        <w:rPr>
          <w:rFonts w:ascii="Times New Roman" w:hAnsi="Times New Roman" w:cs="Times New Roman"/>
          <w:color w:val="000000"/>
          <w:sz w:val="24"/>
          <w:szCs w:val="24"/>
        </w:rPr>
      </w:pPr>
    </w:p>
    <w:p w14:paraId="314D8CC1" w14:textId="03D1B0CE" w:rsidR="00C43A84" w:rsidRDefault="00C43A84">
      <w:pPr>
        <w:spacing w:line="360" w:lineRule="auto"/>
        <w:rPr>
          <w:rFonts w:ascii="Times New Roman" w:hAnsi="Times New Roman" w:cs="Times New Roman"/>
          <w:color w:val="000000"/>
          <w:sz w:val="24"/>
          <w:szCs w:val="24"/>
        </w:rPr>
      </w:pPr>
    </w:p>
    <w:p w14:paraId="1E787786" w14:textId="615929F6" w:rsidR="00C43A84" w:rsidRDefault="00C43A84">
      <w:pPr>
        <w:spacing w:line="360" w:lineRule="auto"/>
        <w:rPr>
          <w:rFonts w:ascii="Times New Roman" w:hAnsi="Times New Roman" w:cs="Times New Roman"/>
          <w:color w:val="000000"/>
          <w:sz w:val="24"/>
          <w:szCs w:val="24"/>
        </w:rPr>
      </w:pPr>
    </w:p>
    <w:p w14:paraId="34ABBCE0" w14:textId="4938490B" w:rsidR="00C43A84" w:rsidRDefault="00C43A84">
      <w:pPr>
        <w:spacing w:line="360" w:lineRule="auto"/>
        <w:rPr>
          <w:rFonts w:ascii="Times New Roman" w:hAnsi="Times New Roman" w:cs="Times New Roman"/>
          <w:color w:val="000000"/>
          <w:sz w:val="24"/>
          <w:szCs w:val="24"/>
        </w:rPr>
      </w:pPr>
    </w:p>
    <w:p w14:paraId="0F56F5DA" w14:textId="0F6ADB3B" w:rsidR="00C43A84" w:rsidRDefault="00C43A84">
      <w:pPr>
        <w:spacing w:line="360" w:lineRule="auto"/>
        <w:rPr>
          <w:rFonts w:ascii="Times New Roman" w:hAnsi="Times New Roman" w:cs="Times New Roman"/>
          <w:color w:val="000000"/>
          <w:sz w:val="24"/>
          <w:szCs w:val="24"/>
        </w:rPr>
      </w:pPr>
    </w:p>
    <w:p w14:paraId="1169199D" w14:textId="03528458" w:rsidR="00C43A84" w:rsidRDefault="00C43A84">
      <w:pPr>
        <w:spacing w:line="360" w:lineRule="auto"/>
        <w:rPr>
          <w:rFonts w:ascii="Times New Roman" w:hAnsi="Times New Roman" w:cs="Times New Roman"/>
          <w:color w:val="000000"/>
          <w:sz w:val="24"/>
          <w:szCs w:val="24"/>
        </w:rPr>
      </w:pPr>
    </w:p>
    <w:p w14:paraId="0FABD773" w14:textId="77777777" w:rsidR="00C43A84" w:rsidRPr="000D71BB" w:rsidRDefault="00C43A84">
      <w:pPr>
        <w:spacing w:line="360" w:lineRule="auto"/>
        <w:rPr>
          <w:rFonts w:ascii="Times New Roman" w:hAnsi="Times New Roman" w:cs="Times New Roman"/>
          <w:color w:val="000000"/>
          <w:sz w:val="24"/>
          <w:szCs w:val="24"/>
        </w:rPr>
      </w:pPr>
    </w:p>
    <w:p w14:paraId="43887AC2" w14:textId="3FBFE908" w:rsidR="00D63858" w:rsidRPr="00AD0A74" w:rsidRDefault="00D63858" w:rsidP="00D63858">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4" w:name="_Toc71901967"/>
      <w:r>
        <w:rPr>
          <w:rFonts w:ascii="Adobe Caslon Pro" w:eastAsia="Adobe Caslon Pro" w:hAnsi="Adobe Caslon Pro" w:cs="Adobe Caslon Pro"/>
          <w:b/>
          <w:color w:val="000000"/>
          <w:sz w:val="32"/>
          <w:szCs w:val="32"/>
        </w:rPr>
        <w:lastRenderedPageBreak/>
        <w:t>Setup</w:t>
      </w:r>
      <w:bookmarkEnd w:id="14"/>
    </w:p>
    <w:p w14:paraId="0E4145ED" w14:textId="65DA33F9" w:rsidR="00364858" w:rsidRDefault="00364858">
      <w:pPr>
        <w:spacing w:line="360" w:lineRule="auto"/>
        <w:rPr>
          <w:rFonts w:ascii="Times New Roman" w:eastAsia="Times New Roman" w:hAnsi="Times New Roman" w:cs="Times New Roman"/>
          <w:color w:val="2F5496"/>
          <w:sz w:val="24"/>
          <w:szCs w:val="24"/>
        </w:rPr>
      </w:pPr>
    </w:p>
    <w:p w14:paraId="7F08CCF1" w14:textId="2E438BA6" w:rsidR="00D63858" w:rsidRDefault="00D63858">
      <w:pPr>
        <w:spacing w:line="360" w:lineRule="auto"/>
        <w:rPr>
          <w:rFonts w:ascii="Times New Roman" w:hAnsi="Times New Roman" w:cs="Times New Roman"/>
          <w:color w:val="24292E"/>
          <w:sz w:val="24"/>
          <w:szCs w:val="24"/>
          <w:shd w:val="clear" w:color="auto" w:fill="FFFFFF"/>
        </w:rPr>
      </w:pPr>
      <w:r w:rsidRPr="00D63858">
        <w:rPr>
          <w:rFonts w:ascii="Times New Roman" w:hAnsi="Times New Roman" w:cs="Times New Roman"/>
          <w:color w:val="24292E"/>
          <w:sz w:val="24"/>
          <w:szCs w:val="24"/>
          <w:shd w:val="clear" w:color="auto" w:fill="FFFFFF"/>
        </w:rPr>
        <w:t xml:space="preserve">Per l'avvio del programma è sufficiente scaricare una versione aggiornata del Java Development Kit dalla 12 in poi (se non rilevata viene richiesta all'avvio dell'eseguibile VolText.exe) e inserire nella cartella bin del </w:t>
      </w:r>
      <w:proofErr w:type="spellStart"/>
      <w:r w:rsidRPr="00D63858">
        <w:rPr>
          <w:rFonts w:ascii="Times New Roman" w:hAnsi="Times New Roman" w:cs="Times New Roman"/>
          <w:color w:val="24292E"/>
          <w:sz w:val="24"/>
          <w:szCs w:val="24"/>
          <w:shd w:val="clear" w:color="auto" w:fill="FFFFFF"/>
        </w:rPr>
        <w:t>jdk</w:t>
      </w:r>
      <w:proofErr w:type="spellEnd"/>
      <w:r w:rsidRPr="00D63858">
        <w:rPr>
          <w:rFonts w:ascii="Times New Roman" w:hAnsi="Times New Roman" w:cs="Times New Roman"/>
          <w:color w:val="24292E"/>
          <w:sz w:val="24"/>
          <w:szCs w:val="24"/>
          <w:shd w:val="clear" w:color="auto" w:fill="FFFFFF"/>
        </w:rPr>
        <w:t xml:space="preserve"> scaricato o comunque aggiornato (tipicamente C:\Program Files\Java\</w:t>
      </w:r>
      <w:proofErr w:type="spellStart"/>
      <w:r w:rsidRPr="00D63858">
        <w:rPr>
          <w:rFonts w:ascii="Times New Roman" w:hAnsi="Times New Roman" w:cs="Times New Roman"/>
          <w:color w:val="24292E"/>
          <w:sz w:val="24"/>
          <w:szCs w:val="24"/>
          <w:shd w:val="clear" w:color="auto" w:fill="FFFFFF"/>
        </w:rPr>
        <w:t>jdk-</w:t>
      </w:r>
      <w:r>
        <w:rPr>
          <w:rFonts w:ascii="Times New Roman" w:hAnsi="Times New Roman" w:cs="Times New Roman"/>
          <w:color w:val="24292E"/>
          <w:sz w:val="24"/>
          <w:szCs w:val="24"/>
          <w:shd w:val="clear" w:color="auto" w:fill="FFFFFF"/>
        </w:rPr>
        <w:t>x.x.x</w:t>
      </w:r>
      <w:proofErr w:type="spellEnd"/>
      <w:r w:rsidRPr="00D63858">
        <w:rPr>
          <w:rFonts w:ascii="Times New Roman" w:hAnsi="Times New Roman" w:cs="Times New Roman"/>
          <w:color w:val="24292E"/>
          <w:sz w:val="24"/>
          <w:szCs w:val="24"/>
          <w:shd w:val="clear" w:color="auto" w:fill="FFFFFF"/>
        </w:rPr>
        <w:t xml:space="preserve">\bin) i file presenti nella cartella </w:t>
      </w:r>
      <w:proofErr w:type="spellStart"/>
      <w:r w:rsidRPr="00D63858">
        <w:rPr>
          <w:rFonts w:ascii="Times New Roman" w:hAnsi="Times New Roman" w:cs="Times New Roman"/>
          <w:color w:val="24292E"/>
          <w:sz w:val="24"/>
          <w:szCs w:val="24"/>
          <w:shd w:val="clear" w:color="auto" w:fill="FFFFFF"/>
        </w:rPr>
        <w:t>lib_to_java_bin</w:t>
      </w:r>
      <w:proofErr w:type="spellEnd"/>
      <w:r w:rsidRPr="00D63858">
        <w:rPr>
          <w:rFonts w:ascii="Times New Roman" w:hAnsi="Times New Roman" w:cs="Times New Roman"/>
          <w:color w:val="24292E"/>
          <w:sz w:val="24"/>
          <w:szCs w:val="24"/>
          <w:shd w:val="clear" w:color="auto" w:fill="FFFFFF"/>
        </w:rPr>
        <w:t xml:space="preserve"> (sono gli stessi della cartella </w:t>
      </w:r>
      <w:proofErr w:type="spellStart"/>
      <w:r w:rsidRPr="00D63858">
        <w:rPr>
          <w:rFonts w:ascii="Times New Roman" w:hAnsi="Times New Roman" w:cs="Times New Roman"/>
          <w:color w:val="24292E"/>
          <w:sz w:val="24"/>
          <w:szCs w:val="24"/>
          <w:shd w:val="clear" w:color="auto" w:fill="FFFFFF"/>
        </w:rPr>
        <w:t>VolTextGUI</w:t>
      </w:r>
      <w:proofErr w:type="spellEnd"/>
      <w:r w:rsidRPr="00D63858">
        <w:rPr>
          <w:rFonts w:ascii="Times New Roman" w:hAnsi="Times New Roman" w:cs="Times New Roman"/>
          <w:color w:val="24292E"/>
          <w:sz w:val="24"/>
          <w:szCs w:val="24"/>
          <w:shd w:val="clear" w:color="auto" w:fill="FFFFFF"/>
        </w:rPr>
        <w:t>&gt;javafx-sdk-11.0.2&gt;bin).</w:t>
      </w:r>
      <w:r>
        <w:rPr>
          <w:rFonts w:ascii="Times New Roman" w:hAnsi="Times New Roman" w:cs="Times New Roman"/>
          <w:color w:val="24292E"/>
          <w:sz w:val="24"/>
          <w:szCs w:val="24"/>
          <w:shd w:val="clear" w:color="auto" w:fill="FFFFFF"/>
        </w:rPr>
        <w:t xml:space="preserve"> Si consiglia di mantenere una copia dei file già presenti nella cartella bin del </w:t>
      </w:r>
      <w:proofErr w:type="spellStart"/>
      <w:r>
        <w:rPr>
          <w:rFonts w:ascii="Times New Roman" w:hAnsi="Times New Roman" w:cs="Times New Roman"/>
          <w:color w:val="24292E"/>
          <w:sz w:val="24"/>
          <w:szCs w:val="24"/>
          <w:shd w:val="clear" w:color="auto" w:fill="FFFFFF"/>
        </w:rPr>
        <w:t>jdk</w:t>
      </w:r>
      <w:proofErr w:type="spellEnd"/>
      <w:r>
        <w:rPr>
          <w:rFonts w:ascii="Times New Roman" w:hAnsi="Times New Roman" w:cs="Times New Roman"/>
          <w:color w:val="24292E"/>
          <w:sz w:val="24"/>
          <w:szCs w:val="24"/>
          <w:shd w:val="clear" w:color="auto" w:fill="FFFFFF"/>
        </w:rPr>
        <w:t xml:space="preserve"> in modo da ripristinare il tutto in caso di eliminazione del programma.</w:t>
      </w:r>
    </w:p>
    <w:p w14:paraId="70512BF4" w14:textId="77777777" w:rsidR="00D63858" w:rsidRPr="00D63858" w:rsidRDefault="00D63858">
      <w:pPr>
        <w:spacing w:line="360" w:lineRule="auto"/>
        <w:rPr>
          <w:rFonts w:ascii="Times New Roman" w:eastAsia="Times New Roman" w:hAnsi="Times New Roman" w:cs="Times New Roman"/>
          <w:color w:val="2F5496"/>
          <w:sz w:val="28"/>
          <w:szCs w:val="28"/>
        </w:rPr>
      </w:pPr>
    </w:p>
    <w:p w14:paraId="79244F64" w14:textId="23A49E09" w:rsidR="00364858" w:rsidRPr="00AD0A74" w:rsidRDefault="007263DD"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5" w:name="_Toc71901968"/>
      <w:r w:rsidRPr="00AD0A74">
        <w:rPr>
          <w:rFonts w:ascii="Adobe Caslon Pro" w:eastAsia="Adobe Caslon Pro" w:hAnsi="Adobe Caslon Pro" w:cs="Adobe Caslon Pro"/>
          <w:b/>
          <w:color w:val="000000"/>
          <w:sz w:val="32"/>
          <w:szCs w:val="32"/>
        </w:rPr>
        <w:t>Caso d’uso generale</w:t>
      </w:r>
      <w:bookmarkEnd w:id="15"/>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A9F330" w:rsidR="00364858" w:rsidRPr="000D71BB" w:rsidRDefault="007263DD" w:rsidP="00AD0A74">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o una sua parte, è in un file di testo già esistente. In questo caso con il pulsante “</w:t>
      </w:r>
      <w:r w:rsidR="009C600E">
        <w:rPr>
          <w:rFonts w:ascii="Times New Roman" w:hAnsi="Times New Roman" w:cs="Times New Roman"/>
          <w:color w:val="000000"/>
          <w:sz w:val="24"/>
          <w:szCs w:val="24"/>
        </w:rPr>
        <w:t>Open…</w:t>
      </w:r>
      <w:r w:rsidRPr="000D71BB">
        <w:rPr>
          <w:rFonts w:ascii="Times New Roman" w:hAnsi="Times New Roman" w:cs="Times New Roman"/>
          <w:color w:val="000000"/>
          <w:sz w:val="24"/>
          <w:szCs w:val="24"/>
        </w:rPr>
        <w:t>” è possibile selezionare il file da caricare tramite un’interfaccia di navigazione del file system, ricevendo un messaggio di conferma.</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5">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49CDA18D" w:rsidR="00364858" w:rsidRDefault="00C43A84">
      <w:pPr>
        <w:spacing w:line="360" w:lineRule="auto"/>
        <w:rPr>
          <w:rFonts w:ascii="Times New Roman" w:hAnsi="Times New Roman" w:cs="Times New Roman"/>
          <w:color w:val="000000"/>
          <w:sz w:val="24"/>
          <w:szCs w:val="24"/>
        </w:rPr>
      </w:pPr>
      <w:r>
        <w:rPr>
          <w:noProof/>
        </w:rPr>
        <w:lastRenderedPageBreak/>
        <w:drawing>
          <wp:anchor distT="0" distB="0" distL="114300" distR="114300" simplePos="0" relativeHeight="251660288" behindDoc="1" locked="0" layoutInCell="1" hidden="0" allowOverlap="1" wp14:anchorId="04B82593" wp14:editId="01B019BC">
            <wp:simplePos x="0" y="0"/>
            <wp:positionH relativeFrom="column">
              <wp:posOffset>508635</wp:posOffset>
            </wp:positionH>
            <wp:positionV relativeFrom="paragraph">
              <wp:posOffset>805180</wp:posOffset>
            </wp:positionV>
            <wp:extent cx="5191125" cy="3384550"/>
            <wp:effectExtent l="0" t="0" r="9525" b="6350"/>
            <wp:wrapTight wrapText="bothSides">
              <wp:wrapPolygon edited="0">
                <wp:start x="0" y="0"/>
                <wp:lineTo x="0" y="21519"/>
                <wp:lineTo x="21560" y="21519"/>
                <wp:lineTo x="21560"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191125" cy="3384550"/>
                    </a:xfrm>
                    <a:prstGeom prst="rect">
                      <a:avLst/>
                    </a:prstGeom>
                    <a:ln/>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w:t>
      </w:r>
      <w:r w:rsidR="009C600E">
        <w:rPr>
          <w:rFonts w:ascii="Times New Roman" w:hAnsi="Times New Roman" w:cs="Times New Roman"/>
          <w:color w:val="000000"/>
          <w:sz w:val="24"/>
          <w:szCs w:val="24"/>
        </w:rPr>
        <w:t>ve…</w:t>
      </w:r>
      <w:r w:rsidR="007263DD" w:rsidRPr="000D71BB">
        <w:rPr>
          <w:rFonts w:ascii="Times New Roman" w:hAnsi="Times New Roman" w:cs="Times New Roman"/>
          <w:color w:val="000000"/>
          <w:sz w:val="24"/>
          <w:szCs w:val="24"/>
        </w:rPr>
        <w:t>” si può salvarla in un file tramite un’interfaccia simile a quella usata durante il caricamento.</w:t>
      </w:r>
    </w:p>
    <w:p w14:paraId="70BB853F" w14:textId="794FF756" w:rsidR="00C43A84" w:rsidRDefault="00C43A84">
      <w:pPr>
        <w:spacing w:line="360" w:lineRule="auto"/>
        <w:rPr>
          <w:rFonts w:ascii="Times New Roman" w:hAnsi="Times New Roman" w:cs="Times New Roman"/>
          <w:color w:val="000000"/>
          <w:sz w:val="24"/>
          <w:szCs w:val="24"/>
        </w:rPr>
      </w:pPr>
    </w:p>
    <w:p w14:paraId="0BD0A8A3" w14:textId="5EE23B92" w:rsidR="00C43A84" w:rsidRDefault="00C43A84">
      <w:pPr>
        <w:spacing w:line="360" w:lineRule="auto"/>
        <w:rPr>
          <w:rFonts w:ascii="Times New Roman" w:hAnsi="Times New Roman" w:cs="Times New Roman"/>
          <w:color w:val="000000"/>
          <w:sz w:val="24"/>
          <w:szCs w:val="24"/>
        </w:rPr>
      </w:pPr>
    </w:p>
    <w:p w14:paraId="28143F62" w14:textId="2BD0694C" w:rsidR="00C43A84" w:rsidRDefault="00C43A84">
      <w:pPr>
        <w:spacing w:line="360" w:lineRule="auto"/>
        <w:rPr>
          <w:rFonts w:ascii="Times New Roman" w:hAnsi="Times New Roman" w:cs="Times New Roman"/>
          <w:color w:val="000000"/>
          <w:sz w:val="24"/>
          <w:szCs w:val="24"/>
        </w:rPr>
      </w:pPr>
    </w:p>
    <w:p w14:paraId="75644227" w14:textId="224ABF31" w:rsidR="00C43A84" w:rsidRDefault="00C43A84">
      <w:pPr>
        <w:spacing w:line="360" w:lineRule="auto"/>
        <w:rPr>
          <w:rFonts w:ascii="Times New Roman" w:hAnsi="Times New Roman" w:cs="Times New Roman"/>
          <w:color w:val="000000"/>
          <w:sz w:val="24"/>
          <w:szCs w:val="24"/>
        </w:rPr>
      </w:pPr>
    </w:p>
    <w:p w14:paraId="2895795E" w14:textId="095DD854" w:rsidR="00C43A84" w:rsidRDefault="00C43A84">
      <w:pPr>
        <w:spacing w:line="360" w:lineRule="auto"/>
        <w:rPr>
          <w:rFonts w:ascii="Times New Roman" w:hAnsi="Times New Roman" w:cs="Times New Roman"/>
          <w:color w:val="000000"/>
          <w:sz w:val="24"/>
          <w:szCs w:val="24"/>
        </w:rPr>
      </w:pPr>
    </w:p>
    <w:p w14:paraId="7040C56F" w14:textId="7FE338FE" w:rsidR="00C43A84" w:rsidRDefault="00C43A84">
      <w:pPr>
        <w:spacing w:line="360" w:lineRule="auto"/>
        <w:rPr>
          <w:rFonts w:ascii="Times New Roman" w:hAnsi="Times New Roman" w:cs="Times New Roman"/>
          <w:color w:val="000000"/>
          <w:sz w:val="24"/>
          <w:szCs w:val="24"/>
        </w:rPr>
      </w:pPr>
    </w:p>
    <w:p w14:paraId="4B0E6A46" w14:textId="030FDEF8" w:rsidR="00C43A84" w:rsidRDefault="00C43A84">
      <w:pPr>
        <w:spacing w:line="360" w:lineRule="auto"/>
        <w:rPr>
          <w:rFonts w:ascii="Times New Roman" w:hAnsi="Times New Roman" w:cs="Times New Roman"/>
          <w:color w:val="000000"/>
          <w:sz w:val="24"/>
          <w:szCs w:val="24"/>
        </w:rPr>
      </w:pPr>
    </w:p>
    <w:p w14:paraId="12E973EA" w14:textId="211084BF" w:rsidR="00C43A84" w:rsidRDefault="00C43A84">
      <w:pPr>
        <w:spacing w:line="360" w:lineRule="auto"/>
        <w:rPr>
          <w:rFonts w:ascii="Times New Roman" w:hAnsi="Times New Roman" w:cs="Times New Roman"/>
          <w:color w:val="000000"/>
          <w:sz w:val="24"/>
          <w:szCs w:val="24"/>
        </w:rPr>
      </w:pPr>
    </w:p>
    <w:p w14:paraId="11C1485D" w14:textId="3F01DB5F" w:rsidR="00C43A84" w:rsidRDefault="00C43A84">
      <w:pPr>
        <w:spacing w:line="360" w:lineRule="auto"/>
        <w:rPr>
          <w:rFonts w:ascii="Times New Roman" w:hAnsi="Times New Roman" w:cs="Times New Roman"/>
          <w:color w:val="000000"/>
          <w:sz w:val="24"/>
          <w:szCs w:val="24"/>
        </w:rPr>
      </w:pPr>
    </w:p>
    <w:p w14:paraId="45499F35" w14:textId="346D89F9" w:rsidR="00C43A84" w:rsidRDefault="00C43A84">
      <w:pPr>
        <w:spacing w:line="360" w:lineRule="auto"/>
        <w:rPr>
          <w:rFonts w:ascii="Times New Roman" w:hAnsi="Times New Roman" w:cs="Times New Roman"/>
          <w:color w:val="000000"/>
          <w:sz w:val="24"/>
          <w:szCs w:val="24"/>
        </w:rPr>
      </w:pPr>
    </w:p>
    <w:p w14:paraId="6952E780" w14:textId="2C8815BC" w:rsidR="00C43A84" w:rsidRDefault="00C43A84">
      <w:pPr>
        <w:spacing w:line="360" w:lineRule="auto"/>
        <w:rPr>
          <w:rFonts w:ascii="Times New Roman" w:hAnsi="Times New Roman" w:cs="Times New Roman"/>
          <w:color w:val="000000"/>
          <w:sz w:val="24"/>
          <w:szCs w:val="24"/>
        </w:rPr>
      </w:pPr>
    </w:p>
    <w:p w14:paraId="7BB686EA" w14:textId="2462B300" w:rsidR="00C43A84" w:rsidRDefault="00C43A84">
      <w:pPr>
        <w:spacing w:line="360" w:lineRule="auto"/>
        <w:rPr>
          <w:rFonts w:ascii="Times New Roman" w:hAnsi="Times New Roman" w:cs="Times New Roman"/>
          <w:color w:val="000000"/>
          <w:sz w:val="24"/>
          <w:szCs w:val="24"/>
        </w:rPr>
      </w:pPr>
    </w:p>
    <w:p w14:paraId="7979C15E" w14:textId="4EFC2018" w:rsidR="00C43A84" w:rsidRDefault="00C43A84">
      <w:pPr>
        <w:spacing w:line="360" w:lineRule="auto"/>
        <w:rPr>
          <w:rFonts w:ascii="Times New Roman" w:hAnsi="Times New Roman" w:cs="Times New Roman"/>
          <w:color w:val="000000"/>
          <w:sz w:val="24"/>
          <w:szCs w:val="24"/>
        </w:rPr>
      </w:pPr>
    </w:p>
    <w:p w14:paraId="396816C1" w14:textId="77777777" w:rsidR="00C43A84" w:rsidRDefault="00C43A84">
      <w:pPr>
        <w:spacing w:line="360" w:lineRule="auto"/>
        <w:rPr>
          <w:rFonts w:ascii="Times New Roman" w:hAnsi="Times New Roman" w:cs="Times New Roman"/>
          <w:color w:val="000000"/>
          <w:sz w:val="24"/>
          <w:szCs w:val="24"/>
        </w:rPr>
      </w:pPr>
    </w:p>
    <w:p w14:paraId="31F6E27E" w14:textId="226E6E9D"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Quando l’utente è pronto per avviare la generazione del documento può farlo premendo il pulsante “Crea</w:t>
      </w:r>
      <w:r w:rsidR="009C600E">
        <w:rPr>
          <w:rFonts w:ascii="Times New Roman" w:hAnsi="Times New Roman" w:cs="Times New Roman"/>
          <w:color w:val="000000"/>
          <w:sz w:val="24"/>
          <w:szCs w:val="24"/>
        </w:rPr>
        <w:t>te</w:t>
      </w:r>
      <w:r w:rsidRPr="000D71BB">
        <w:rPr>
          <w:rFonts w:ascii="Times New Roman" w:hAnsi="Times New Roman" w:cs="Times New Roman"/>
          <w:color w:val="000000"/>
          <w:sz w:val="24"/>
          <w:szCs w:val="24"/>
        </w:rPr>
        <w:t>”</w:t>
      </w:r>
      <w:r w:rsidR="009C600E">
        <w:rPr>
          <w:rFonts w:ascii="Times New Roman" w:hAnsi="Times New Roman" w:cs="Times New Roman"/>
          <w:color w:val="000000"/>
          <w:sz w:val="24"/>
          <w:szCs w:val="24"/>
        </w:rPr>
        <w:t xml:space="preserve"> e</w:t>
      </w:r>
      <w:r w:rsidRPr="000D71BB">
        <w:rPr>
          <w:rFonts w:ascii="Times New Roman" w:hAnsi="Times New Roman" w:cs="Times New Roman"/>
          <w:color w:val="000000"/>
          <w:sz w:val="24"/>
          <w:szCs w:val="24"/>
        </w:rPr>
        <w:t xml:space="preserve">, al termine della procedura, nel caso </w:t>
      </w:r>
      <w:r w:rsidR="009C600E">
        <w:rPr>
          <w:rFonts w:ascii="Times New Roman" w:hAnsi="Times New Roman" w:cs="Times New Roman"/>
          <w:color w:val="000000"/>
          <w:sz w:val="24"/>
          <w:szCs w:val="24"/>
        </w:rPr>
        <w:t xml:space="preserve">essa </w:t>
      </w:r>
      <w:r w:rsidRPr="000D71BB">
        <w:rPr>
          <w:rFonts w:ascii="Times New Roman" w:hAnsi="Times New Roman" w:cs="Times New Roman"/>
          <w:color w:val="000000"/>
          <w:sz w:val="24"/>
          <w:szCs w:val="24"/>
        </w:rPr>
        <w:t>vada a buon fine, viene mostrato un messaggio di conferma, oltre ad eventuali avvisi da segnalare all’utente.</w:t>
      </w:r>
    </w:p>
    <w:p w14:paraId="2CB9C97B" w14:textId="110972FB" w:rsidR="00C43A84" w:rsidRDefault="00C43A84">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7E254C72">
            <wp:simplePos x="0" y="0"/>
            <wp:positionH relativeFrom="column">
              <wp:posOffset>651510</wp:posOffset>
            </wp:positionH>
            <wp:positionV relativeFrom="paragraph">
              <wp:posOffset>260350</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7">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A3DB2" w14:textId="328CC347" w:rsidR="007A6CEE" w:rsidRDefault="007A6CEE">
      <w:pPr>
        <w:spacing w:line="360" w:lineRule="auto"/>
        <w:rPr>
          <w:color w:val="000000"/>
          <w:sz w:val="24"/>
          <w:szCs w:val="24"/>
        </w:rPr>
      </w:pPr>
    </w:p>
    <w:p w14:paraId="5D2C4831" w14:textId="5086EDB4" w:rsidR="00C43A84" w:rsidRDefault="00C43A84">
      <w:pPr>
        <w:spacing w:line="360" w:lineRule="auto"/>
        <w:rPr>
          <w:color w:val="000000"/>
          <w:sz w:val="24"/>
          <w:szCs w:val="24"/>
        </w:rPr>
      </w:pPr>
    </w:p>
    <w:p w14:paraId="6359E483" w14:textId="613916E0" w:rsidR="00C43A84" w:rsidRDefault="00C43A84">
      <w:pPr>
        <w:spacing w:line="360" w:lineRule="auto"/>
        <w:rPr>
          <w:color w:val="000000"/>
          <w:sz w:val="24"/>
          <w:szCs w:val="24"/>
        </w:rPr>
      </w:pPr>
    </w:p>
    <w:p w14:paraId="662F67CA" w14:textId="6CF84DD2" w:rsidR="00C43A84" w:rsidRDefault="00C43A84">
      <w:pPr>
        <w:spacing w:line="360" w:lineRule="auto"/>
        <w:rPr>
          <w:color w:val="000000"/>
          <w:sz w:val="24"/>
          <w:szCs w:val="24"/>
        </w:rPr>
      </w:pPr>
    </w:p>
    <w:p w14:paraId="0CCE59AB" w14:textId="2734AC79" w:rsidR="00C43A84" w:rsidRDefault="00C43A84">
      <w:pPr>
        <w:spacing w:line="360" w:lineRule="auto"/>
        <w:rPr>
          <w:color w:val="000000"/>
          <w:sz w:val="24"/>
          <w:szCs w:val="24"/>
        </w:rPr>
      </w:pPr>
    </w:p>
    <w:p w14:paraId="2AC97181" w14:textId="77777777" w:rsidR="00C43A84" w:rsidRDefault="00C43A84">
      <w:pPr>
        <w:spacing w:line="360" w:lineRule="auto"/>
        <w:rPr>
          <w:color w:val="000000"/>
          <w:sz w:val="24"/>
          <w:szCs w:val="24"/>
        </w:rPr>
      </w:pPr>
    </w:p>
    <w:p w14:paraId="72766611" w14:textId="47A5012C" w:rsidR="00364858" w:rsidRPr="00C43A84" w:rsidRDefault="007263DD" w:rsidP="00C43A84">
      <w:pPr>
        <w:pStyle w:val="Titolo2"/>
        <w:numPr>
          <w:ilvl w:val="1"/>
          <w:numId w:val="18"/>
        </w:numPr>
        <w:rPr>
          <w:rFonts w:ascii="Adobe Caslon Pro" w:eastAsia="Adobe Caslon Pro" w:hAnsi="Adobe Caslon Pro" w:cs="Adobe Caslon Pro"/>
          <w:color w:val="000000"/>
          <w:sz w:val="32"/>
          <w:szCs w:val="32"/>
        </w:rPr>
      </w:pPr>
      <w:bookmarkStart w:id="16" w:name="_Toc71901969"/>
      <w:r w:rsidRPr="00C43A84">
        <w:rPr>
          <w:rFonts w:ascii="Adobe Caslon Pro" w:eastAsia="Adobe Caslon Pro" w:hAnsi="Adobe Caslon Pro" w:cs="Adobe Caslon Pro"/>
          <w:color w:val="000000"/>
          <w:sz w:val="32"/>
          <w:szCs w:val="32"/>
        </w:rPr>
        <w:lastRenderedPageBreak/>
        <w:t>Reliability</w:t>
      </w:r>
      <w:bookmarkEnd w:id="16"/>
      <w:r w:rsidRPr="00C43A84">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FEA3721" w14:textId="0F792EAA"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65835E7B" w:rsidR="00364858"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Ad esempio, nel caso l’utente</w:t>
      </w:r>
      <w:r w:rsidR="00484C84">
        <w:rPr>
          <w:rFonts w:ascii="Times New Roman" w:hAnsi="Times New Roman" w:cs="Times New Roman"/>
          <w:color w:val="000000"/>
          <w:sz w:val="24"/>
          <w:szCs w:val="24"/>
        </w:rPr>
        <w:t>, durante l’apertura di un documento,</w:t>
      </w:r>
      <w:r w:rsidRPr="000D71BB">
        <w:rPr>
          <w:rFonts w:ascii="Times New Roman" w:hAnsi="Times New Roman" w:cs="Times New Roman"/>
          <w:color w:val="000000"/>
          <w:sz w:val="24"/>
          <w:szCs w:val="24"/>
        </w:rPr>
        <w:t xml:space="preserve"> inserisca il nome di un file non esistente</w:t>
      </w:r>
      <w:r w:rsidR="00484C84">
        <w:rPr>
          <w:rFonts w:ascii="Times New Roman" w:hAnsi="Times New Roman" w:cs="Times New Roman"/>
          <w:color w:val="000000"/>
          <w:sz w:val="24"/>
          <w:szCs w:val="24"/>
        </w:rPr>
        <w:t>, nella prima versione, restituiva</w:t>
      </w:r>
      <w:r w:rsidRPr="000D71BB">
        <w:rPr>
          <w:rFonts w:ascii="Times New Roman" w:hAnsi="Times New Roman" w:cs="Times New Roman"/>
          <w:color w:val="000000"/>
          <w:sz w:val="24"/>
          <w:szCs w:val="24"/>
        </w:rPr>
        <w:t xml:space="preserve"> il messaggio “Impossibile trovare il file specificato”</w:t>
      </w:r>
      <w:r w:rsidR="00484C84">
        <w:rPr>
          <w:rFonts w:ascii="Times New Roman" w:hAnsi="Times New Roman" w:cs="Times New Roman"/>
          <w:color w:val="000000"/>
          <w:sz w:val="24"/>
          <w:szCs w:val="24"/>
        </w:rPr>
        <w:t xml:space="preserve"> nell’area testuale degli errori, mentre attualmente l’explorer del sistema contribuisce a fare il controllo di esistenza del documento.</w:t>
      </w:r>
      <w:r w:rsidRPr="000D71BB">
        <w:rPr>
          <w:rFonts w:ascii="Times New Roman" w:hAnsi="Times New Roman" w:cs="Times New Roman"/>
          <w:color w:val="000000"/>
          <w:sz w:val="24"/>
          <w:szCs w:val="24"/>
        </w:rPr>
        <w:t xml:space="preserve"> </w:t>
      </w:r>
      <w:r w:rsidR="00484C84">
        <w:rPr>
          <w:rFonts w:ascii="Times New Roman" w:hAnsi="Times New Roman" w:cs="Times New Roman"/>
          <w:color w:val="000000"/>
          <w:sz w:val="24"/>
          <w:szCs w:val="24"/>
        </w:rPr>
        <w:t>Un altro esempio è dove</w:t>
      </w:r>
      <w:r w:rsidRPr="000D71BB">
        <w:rPr>
          <w:rFonts w:ascii="Times New Roman" w:hAnsi="Times New Roman" w:cs="Times New Roman"/>
          <w:color w:val="000000"/>
          <w:sz w:val="24"/>
          <w:szCs w:val="24"/>
        </w:rPr>
        <w:t xml:space="preserve"> il </w:t>
      </w:r>
      <w:proofErr w:type="spellStart"/>
      <w:r w:rsidRPr="000D71BB">
        <w:rPr>
          <w:rFonts w:ascii="Times New Roman" w:hAnsi="Times New Roman" w:cs="Times New Roman"/>
          <w:color w:val="000000"/>
          <w:sz w:val="24"/>
          <w:szCs w:val="24"/>
        </w:rPr>
        <w:t>path</w:t>
      </w:r>
      <w:proofErr w:type="spellEnd"/>
      <w:r w:rsidRPr="000D71BB">
        <w:rPr>
          <w:rFonts w:ascii="Times New Roman" w:hAnsi="Times New Roman" w:cs="Times New Roman"/>
          <w:color w:val="000000"/>
          <w:sz w:val="24"/>
          <w:szCs w:val="24"/>
        </w:rPr>
        <w:t xml:space="preserve"> di destinazione del file pdf esiste già ed è aperto in un altro programma</w:t>
      </w:r>
      <w:r w:rsidR="00484C84">
        <w:rPr>
          <w:rFonts w:ascii="Times New Roman" w:hAnsi="Times New Roman" w:cs="Times New Roman"/>
          <w:color w:val="000000"/>
          <w:sz w:val="24"/>
          <w:szCs w:val="24"/>
        </w:rPr>
        <w:t>; In questo caso</w:t>
      </w:r>
      <w:r w:rsidRPr="000D71BB">
        <w:rPr>
          <w:rFonts w:ascii="Times New Roman" w:hAnsi="Times New Roman" w:cs="Times New Roman"/>
          <w:color w:val="000000"/>
          <w:sz w:val="24"/>
          <w:szCs w:val="24"/>
        </w:rPr>
        <w:t xml:space="preserve"> viene mostrato il messaggio “Impossibile accedere al file. Il file è utilizzato da un altro processo”.</w:t>
      </w:r>
    </w:p>
    <w:p w14:paraId="7BCC84A0" w14:textId="77777777" w:rsidR="00B326A2" w:rsidRPr="000D71BB" w:rsidRDefault="00B326A2">
      <w:pPr>
        <w:spacing w:line="360" w:lineRule="auto"/>
        <w:rPr>
          <w:rFonts w:ascii="Times New Roman" w:hAnsi="Times New Roman" w:cs="Times New Roman"/>
          <w:color w:val="000000"/>
          <w:sz w:val="24"/>
          <w:szCs w:val="24"/>
        </w:rPr>
      </w:pPr>
    </w:p>
    <w:p w14:paraId="1440477B" w14:textId="693DC260" w:rsidR="00364858" w:rsidRDefault="00B326A2" w:rsidP="00C43A84">
      <w:pPr>
        <w:spacing w:line="360" w:lineRule="auto"/>
        <w:jc w:val="center"/>
        <w:rPr>
          <w:color w:val="000000"/>
          <w:sz w:val="24"/>
          <w:szCs w:val="24"/>
        </w:rPr>
      </w:pPr>
      <w:r>
        <w:rPr>
          <w:noProof/>
          <w:color w:val="000000"/>
          <w:sz w:val="24"/>
          <w:szCs w:val="24"/>
        </w:rPr>
        <w:drawing>
          <wp:inline distT="0" distB="0" distL="0" distR="0" wp14:anchorId="2511C679" wp14:editId="5885E9BE">
            <wp:extent cx="5843905" cy="772477"/>
            <wp:effectExtent l="0" t="0" r="4445"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6337" cy="775442"/>
                    </a:xfrm>
                    <a:prstGeom prst="rect">
                      <a:avLst/>
                    </a:prstGeom>
                    <a:noFill/>
                    <a:ln>
                      <a:noFill/>
                    </a:ln>
                  </pic:spPr>
                </pic:pic>
              </a:graphicData>
            </a:graphic>
          </wp:inline>
        </w:drawing>
      </w:r>
    </w:p>
    <w:p w14:paraId="0156DC08" w14:textId="32E6D5C4" w:rsidR="00C43A84" w:rsidRDefault="00C43A84" w:rsidP="00C43A84">
      <w:pPr>
        <w:spacing w:line="360" w:lineRule="auto"/>
        <w:jc w:val="center"/>
        <w:rPr>
          <w:color w:val="000000"/>
          <w:sz w:val="24"/>
          <w:szCs w:val="24"/>
        </w:rPr>
      </w:pPr>
    </w:p>
    <w:p w14:paraId="5CA39CD0" w14:textId="0BC3C4E3" w:rsidR="00C43A84" w:rsidRDefault="00C43A84" w:rsidP="00C43A84">
      <w:pPr>
        <w:spacing w:line="360" w:lineRule="auto"/>
        <w:jc w:val="center"/>
        <w:rPr>
          <w:color w:val="000000"/>
          <w:sz w:val="24"/>
          <w:szCs w:val="24"/>
        </w:rPr>
      </w:pPr>
    </w:p>
    <w:p w14:paraId="7064EC76" w14:textId="6AD06D51" w:rsidR="00C43A84" w:rsidRDefault="00C43A84" w:rsidP="00C43A84">
      <w:pPr>
        <w:spacing w:line="360" w:lineRule="auto"/>
        <w:jc w:val="center"/>
        <w:rPr>
          <w:color w:val="000000"/>
          <w:sz w:val="24"/>
          <w:szCs w:val="24"/>
        </w:rPr>
      </w:pPr>
    </w:p>
    <w:p w14:paraId="58FE9F68" w14:textId="3B3630AC" w:rsidR="00C43A84" w:rsidRDefault="00C43A84" w:rsidP="00C43A84">
      <w:pPr>
        <w:spacing w:line="360" w:lineRule="auto"/>
        <w:jc w:val="center"/>
        <w:rPr>
          <w:color w:val="000000"/>
          <w:sz w:val="24"/>
          <w:szCs w:val="24"/>
        </w:rPr>
      </w:pPr>
    </w:p>
    <w:p w14:paraId="28F612CC" w14:textId="033BED8F" w:rsidR="00C43A84" w:rsidRDefault="00C43A84" w:rsidP="00C43A84">
      <w:pPr>
        <w:spacing w:line="360" w:lineRule="auto"/>
        <w:jc w:val="center"/>
        <w:rPr>
          <w:color w:val="000000"/>
          <w:sz w:val="24"/>
          <w:szCs w:val="24"/>
        </w:rPr>
      </w:pPr>
    </w:p>
    <w:p w14:paraId="2D154B6F" w14:textId="24FBBBEB" w:rsidR="00C43A84" w:rsidRDefault="00C43A84" w:rsidP="00C43A84">
      <w:pPr>
        <w:spacing w:line="360" w:lineRule="auto"/>
        <w:jc w:val="center"/>
        <w:rPr>
          <w:color w:val="000000"/>
          <w:sz w:val="24"/>
          <w:szCs w:val="24"/>
        </w:rPr>
      </w:pPr>
    </w:p>
    <w:p w14:paraId="6864E1A3" w14:textId="01311E0F" w:rsidR="00C43A84" w:rsidRDefault="00C43A84" w:rsidP="00C43A84">
      <w:pPr>
        <w:spacing w:line="360" w:lineRule="auto"/>
        <w:jc w:val="center"/>
        <w:rPr>
          <w:color w:val="000000"/>
          <w:sz w:val="24"/>
          <w:szCs w:val="24"/>
        </w:rPr>
      </w:pPr>
    </w:p>
    <w:p w14:paraId="545AD1E1" w14:textId="3B3299EE" w:rsidR="00C43A84" w:rsidRDefault="00C43A84" w:rsidP="00C43A84">
      <w:pPr>
        <w:spacing w:line="360" w:lineRule="auto"/>
        <w:jc w:val="center"/>
        <w:rPr>
          <w:color w:val="000000"/>
          <w:sz w:val="24"/>
          <w:szCs w:val="24"/>
        </w:rPr>
      </w:pPr>
    </w:p>
    <w:p w14:paraId="1F4801B3" w14:textId="2875F962" w:rsidR="00C43A84" w:rsidRDefault="00C43A84" w:rsidP="00C43A84">
      <w:pPr>
        <w:spacing w:line="360" w:lineRule="auto"/>
        <w:jc w:val="center"/>
        <w:rPr>
          <w:color w:val="000000"/>
          <w:sz w:val="24"/>
          <w:szCs w:val="24"/>
        </w:rPr>
      </w:pPr>
    </w:p>
    <w:p w14:paraId="50ECF7C5" w14:textId="2DEA323C" w:rsidR="00C43A84" w:rsidRDefault="00C43A84" w:rsidP="00C43A84">
      <w:pPr>
        <w:spacing w:line="360" w:lineRule="auto"/>
        <w:jc w:val="center"/>
        <w:rPr>
          <w:color w:val="000000"/>
          <w:sz w:val="24"/>
          <w:szCs w:val="24"/>
        </w:rPr>
      </w:pPr>
    </w:p>
    <w:p w14:paraId="0C95F055" w14:textId="6F3199C2" w:rsidR="00C43A84" w:rsidRDefault="00C43A84" w:rsidP="00C43A84">
      <w:pPr>
        <w:spacing w:line="360" w:lineRule="auto"/>
        <w:jc w:val="center"/>
        <w:rPr>
          <w:color w:val="000000"/>
          <w:sz w:val="24"/>
          <w:szCs w:val="24"/>
        </w:rPr>
      </w:pPr>
    </w:p>
    <w:p w14:paraId="5CE4A01C" w14:textId="49DF3D18" w:rsidR="00C43A84" w:rsidRDefault="00C43A84" w:rsidP="00C43A84">
      <w:pPr>
        <w:spacing w:line="360" w:lineRule="auto"/>
        <w:jc w:val="center"/>
        <w:rPr>
          <w:color w:val="000000"/>
          <w:sz w:val="24"/>
          <w:szCs w:val="24"/>
        </w:rPr>
      </w:pPr>
    </w:p>
    <w:p w14:paraId="1437A347" w14:textId="357FA14D" w:rsidR="00C43A84" w:rsidRDefault="00C43A84" w:rsidP="00C43A84">
      <w:pPr>
        <w:spacing w:line="360" w:lineRule="auto"/>
        <w:jc w:val="center"/>
        <w:rPr>
          <w:color w:val="000000"/>
          <w:sz w:val="24"/>
          <w:szCs w:val="24"/>
        </w:rPr>
      </w:pPr>
    </w:p>
    <w:p w14:paraId="7C5BDDE3" w14:textId="6B5C4247" w:rsidR="00C43A84" w:rsidRDefault="00C43A84" w:rsidP="00C43A84">
      <w:pPr>
        <w:spacing w:line="360" w:lineRule="auto"/>
        <w:jc w:val="center"/>
        <w:rPr>
          <w:color w:val="000000"/>
          <w:sz w:val="24"/>
          <w:szCs w:val="24"/>
        </w:rPr>
      </w:pPr>
    </w:p>
    <w:p w14:paraId="4D677E86" w14:textId="77777777" w:rsidR="00C43A84" w:rsidRDefault="00C43A84" w:rsidP="00C43A84">
      <w:pPr>
        <w:spacing w:line="360" w:lineRule="auto"/>
        <w:jc w:val="center"/>
        <w:rPr>
          <w:color w:val="000000"/>
          <w:sz w:val="24"/>
          <w:szCs w:val="24"/>
        </w:rPr>
      </w:pPr>
    </w:p>
    <w:p w14:paraId="67AA5711" w14:textId="7CF7762E" w:rsidR="00364858" w:rsidRPr="007D35B8" w:rsidRDefault="007263DD">
      <w:pPr>
        <w:spacing w:line="360" w:lineRule="auto"/>
        <w:rPr>
          <w:rFonts w:ascii="Times New Roman" w:hAnsi="Times New Roman" w:cs="Times New Roman"/>
          <w:color w:val="000000"/>
          <w:sz w:val="24"/>
          <w:szCs w:val="24"/>
        </w:rPr>
      </w:pPr>
      <w:r w:rsidRPr="007D35B8">
        <w:rPr>
          <w:rFonts w:ascii="Times New Roman" w:hAnsi="Times New Roman" w:cs="Times New Roman"/>
          <w:color w:val="000000"/>
          <w:sz w:val="24"/>
          <w:szCs w:val="24"/>
        </w:rPr>
        <w:lastRenderedPageBreak/>
        <w:t xml:space="preserve">Un possibile esempio di grammatica è la seguente, la quale descrive un semplice documento PDF di nome Test contenente una sola pagina di dimensioni 100x100, due </w:t>
      </w:r>
      <w:r w:rsidR="00B326A2">
        <w:rPr>
          <w:rFonts w:ascii="Times New Roman" w:hAnsi="Times New Roman" w:cs="Times New Roman"/>
          <w:color w:val="000000"/>
          <w:sz w:val="24"/>
          <w:szCs w:val="24"/>
        </w:rPr>
        <w:t>contenitori</w:t>
      </w:r>
      <w:r w:rsidRPr="007D35B8">
        <w:rPr>
          <w:rFonts w:ascii="Times New Roman" w:hAnsi="Times New Roman" w:cs="Times New Roman"/>
          <w:color w:val="000000"/>
          <w:sz w:val="24"/>
          <w:szCs w:val="24"/>
        </w:rPr>
        <w:t xml:space="preserve"> colorati e un testo ruotato:</w:t>
      </w:r>
    </w:p>
    <w:p w14:paraId="0CDB0969" w14:textId="05C49365" w:rsidR="00364858" w:rsidRDefault="00343A15">
      <w:pPr>
        <w:spacing w:line="360" w:lineRule="auto"/>
        <w:rPr>
          <w:color w:val="000000"/>
          <w:sz w:val="24"/>
          <w:szCs w:val="24"/>
        </w:rPr>
      </w:pPr>
      <w:bookmarkStart w:id="17" w:name="_heading=h.gjdgxs" w:colFirst="0" w:colLast="0"/>
      <w:bookmarkEnd w:id="17"/>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9">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8" w:name="_MON_1681311334"/>
      <w:bookmarkEnd w:id="18"/>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20" o:title=""/>
          </v:shape>
          <o:OLEObject Type="Embed" ProgID="Word.OpenDocumentText.12" ShapeID="_x0000_i1025" DrawAspect="Content" ObjectID="_1682519776" r:id="rId21"/>
        </w:object>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55F24FBA" w14:textId="7C43DBBF" w:rsidR="00343A15" w:rsidRDefault="007263DD" w:rsidP="00C81D87">
      <w:pPr>
        <w:spacing w:line="360" w:lineRule="auto"/>
        <w:rPr>
          <w:noProof/>
        </w:rPr>
      </w:pPr>
      <w:r w:rsidRPr="000D71BB">
        <w:rPr>
          <w:rFonts w:ascii="Times New Roman" w:hAnsi="Times New Roman" w:cs="Times New Roman"/>
          <w:color w:val="000000"/>
          <w:sz w:val="24"/>
          <w:szCs w:val="24"/>
        </w:rPr>
        <w:t>Per esempio, eliminando il punto e virgola dopo ‘</w:t>
      </w:r>
      <w:r w:rsidR="00CF5EE7" w:rsidRPr="00CF5EE7">
        <w:rPr>
          <w:rFonts w:ascii="Times New Roman" w:hAnsi="Times New Roman" w:cs="Times New Roman"/>
          <w:i/>
          <w:iCs/>
          <w:color w:val="000000"/>
          <w:sz w:val="24"/>
          <w:szCs w:val="24"/>
        </w:rPr>
        <w:t>p_</w:t>
      </w:r>
      <w:r w:rsidRPr="00CF5EE7">
        <w:rPr>
          <w:rFonts w:ascii="Times New Roman" w:hAnsi="Times New Roman" w:cs="Times New Roman"/>
          <w:i/>
          <w:iCs/>
          <w:color w:val="000000"/>
          <w:sz w:val="24"/>
          <w:szCs w:val="24"/>
        </w:rPr>
        <w:t>width:100’</w:t>
      </w:r>
      <w:r w:rsidRPr="000D71BB">
        <w:rPr>
          <w:rFonts w:ascii="Times New Roman" w:hAnsi="Times New Roman" w:cs="Times New Roman"/>
          <w:color w:val="000000"/>
          <w:sz w:val="24"/>
          <w:szCs w:val="24"/>
        </w:rPr>
        <w:t xml:space="preserve"> nella grammatica precedente, il software produce un documento corretto, segnalando però l’errore tramite l’interfaccia grafica.</w:t>
      </w:r>
      <w:r w:rsidR="00343A15" w:rsidRPr="00343A15">
        <w:rPr>
          <w:noProof/>
        </w:rPr>
        <w:t xml:space="preserve"> </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8179A20" w:rsidR="00364858" w:rsidRPr="007D35B8" w:rsidRDefault="007263DD" w:rsidP="00AD0A74">
      <w:pPr>
        <w:pStyle w:val="Titolo1"/>
        <w:numPr>
          <w:ilvl w:val="0"/>
          <w:numId w:val="18"/>
        </w:numPr>
        <w:rPr>
          <w:rFonts w:ascii="Adobe Caslon Pro" w:eastAsia="Adobe Caslon Pro" w:hAnsi="Adobe Caslon Pro" w:cs="Adobe Caslon Pro"/>
          <w:color w:val="000000"/>
          <w:sz w:val="40"/>
          <w:szCs w:val="40"/>
        </w:rPr>
      </w:pPr>
      <w:bookmarkStart w:id="19" w:name="_Toc71901970"/>
      <w:r w:rsidRPr="007D35B8">
        <w:rPr>
          <w:rFonts w:ascii="Adobe Caslon Pro" w:eastAsia="Adobe Caslon Pro" w:hAnsi="Adobe Caslon Pro" w:cs="Adobe Caslon Pro"/>
          <w:color w:val="000000"/>
          <w:sz w:val="40"/>
          <w:szCs w:val="40"/>
        </w:rPr>
        <w:lastRenderedPageBreak/>
        <w:t>Possibili sviluppi futuri</w:t>
      </w:r>
      <w:bookmarkEnd w:id="19"/>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Pr="007D35B8" w:rsidRDefault="001D3409" w:rsidP="001D3409">
      <w:p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Durante lo sviluppo dell’applicativo sono emerse interessanti possibili aggiunte per l’ampliamento del progetto. Si riportano alcuni spunti:</w:t>
      </w:r>
    </w:p>
    <w:p w14:paraId="270EB4BC" w14:textId="6DB3176C" w:rsidR="001D3409" w:rsidRPr="007D35B8" w:rsidRDefault="001D3409"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 xml:space="preserve">L’attributo </w:t>
      </w:r>
      <w:proofErr w:type="spellStart"/>
      <w:r w:rsidRPr="007D35B8">
        <w:rPr>
          <w:rFonts w:ascii="Times New Roman" w:eastAsia="Times New Roman" w:hAnsi="Times New Roman" w:cs="Times New Roman"/>
          <w:bCs/>
          <w:i/>
          <w:iCs/>
          <w:color w:val="000000" w:themeColor="text1"/>
          <w:sz w:val="24"/>
          <w:szCs w:val="24"/>
        </w:rPr>
        <w:t>underline</w:t>
      </w:r>
      <w:proofErr w:type="spellEnd"/>
      <w:r w:rsidRPr="007D35B8">
        <w:rPr>
          <w:rFonts w:ascii="Times New Roman" w:eastAsia="Times New Roman" w:hAnsi="Times New Roman" w:cs="Times New Roman"/>
          <w:bCs/>
          <w:color w:val="000000" w:themeColor="text1"/>
          <w:sz w:val="24"/>
          <w:szCs w:val="24"/>
        </w:rPr>
        <w:t xml:space="preserve">, seppur implementato, non funziona in modo corretto a causa di metodi efficaci nella libreria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di incompatibilità tra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-layout.</w:t>
      </w:r>
    </w:p>
    <w:p w14:paraId="0A96704A" w14:textId="568669F5" w:rsidR="001D3409" w:rsidRPr="007D35B8" w:rsidRDefault="001D3409" w:rsidP="001D3409">
      <w:pPr>
        <w:pStyle w:val="Paragrafoelenco"/>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La generazione di una funzione che permetta di sottolineare il testo con una modalità più semplice in termini di programmazione e di calcol</w:t>
      </w:r>
      <w:r w:rsidR="002535B7">
        <w:rPr>
          <w:rFonts w:ascii="Times New Roman" w:eastAsia="Times New Roman" w:hAnsi="Times New Roman" w:cs="Times New Roman"/>
          <w:bCs/>
          <w:color w:val="000000" w:themeColor="text1"/>
          <w:sz w:val="24"/>
          <w:szCs w:val="24"/>
        </w:rPr>
        <w:t>o è nei piani futuri.</w:t>
      </w:r>
    </w:p>
    <w:p w14:paraId="0A4D9683" w14:textId="77777777" w:rsidR="00FC1248" w:rsidRPr="007D35B8" w:rsidRDefault="00FC124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L’implementazione di costrutti quali tabelle, link, formule matematiche e grafici.</w:t>
      </w:r>
    </w:p>
    <w:p w14:paraId="249702DC"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Ottimizzazione del codice, soprattutto per la classe VolTextListener.java.</w:t>
      </w:r>
    </w:p>
    <w:p w14:paraId="387545DC" w14:textId="2DE6ACD1" w:rsidR="001D3409"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Implementazione di tool ausiliari per la visualizzazione in anteprima del documento.</w:t>
      </w:r>
    </w:p>
    <w:sectPr w:rsidR="00FC1248" w:rsidRPr="007D35B8" w:rsidSect="007D35B8">
      <w:footerReference w:type="default" r:id="rId23"/>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B747F" w14:textId="77777777" w:rsidR="00FA07B7" w:rsidRDefault="00FA07B7" w:rsidP="007D35B8">
      <w:r>
        <w:separator/>
      </w:r>
    </w:p>
  </w:endnote>
  <w:endnote w:type="continuationSeparator" w:id="0">
    <w:p w14:paraId="4E52DD51" w14:textId="77777777" w:rsidR="00FA07B7" w:rsidRDefault="00FA07B7"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92F76" w14:textId="77777777" w:rsidR="00FA07B7" w:rsidRDefault="00FA07B7" w:rsidP="007D35B8">
      <w:r>
        <w:separator/>
      </w:r>
    </w:p>
  </w:footnote>
  <w:footnote w:type="continuationSeparator" w:id="0">
    <w:p w14:paraId="05CEA3CF" w14:textId="77777777" w:rsidR="00FA07B7" w:rsidRDefault="00FA07B7"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600BC"/>
    <w:rsid w:val="00087F80"/>
    <w:rsid w:val="000B7C6C"/>
    <w:rsid w:val="000D13A4"/>
    <w:rsid w:val="000D71BB"/>
    <w:rsid w:val="0016199D"/>
    <w:rsid w:val="001D07BA"/>
    <w:rsid w:val="001D3409"/>
    <w:rsid w:val="001F6FBE"/>
    <w:rsid w:val="002535B7"/>
    <w:rsid w:val="00262349"/>
    <w:rsid w:val="0028185E"/>
    <w:rsid w:val="00291C5F"/>
    <w:rsid w:val="00343A15"/>
    <w:rsid w:val="0034535C"/>
    <w:rsid w:val="00364858"/>
    <w:rsid w:val="003E7467"/>
    <w:rsid w:val="004063F2"/>
    <w:rsid w:val="00422D03"/>
    <w:rsid w:val="00484C84"/>
    <w:rsid w:val="004B4501"/>
    <w:rsid w:val="00513FE5"/>
    <w:rsid w:val="005F4CC1"/>
    <w:rsid w:val="00665F58"/>
    <w:rsid w:val="00673CD6"/>
    <w:rsid w:val="006B0B05"/>
    <w:rsid w:val="00710FD4"/>
    <w:rsid w:val="007263DD"/>
    <w:rsid w:val="00781E1F"/>
    <w:rsid w:val="007A6CEE"/>
    <w:rsid w:val="007C0F26"/>
    <w:rsid w:val="007D35B8"/>
    <w:rsid w:val="008024E6"/>
    <w:rsid w:val="00820086"/>
    <w:rsid w:val="008335FB"/>
    <w:rsid w:val="008561A1"/>
    <w:rsid w:val="00885187"/>
    <w:rsid w:val="008C56BB"/>
    <w:rsid w:val="008E27B3"/>
    <w:rsid w:val="008E6D8D"/>
    <w:rsid w:val="009302B2"/>
    <w:rsid w:val="009521AE"/>
    <w:rsid w:val="009A6D2B"/>
    <w:rsid w:val="009C600E"/>
    <w:rsid w:val="009D00BA"/>
    <w:rsid w:val="00A2297D"/>
    <w:rsid w:val="00AB37B4"/>
    <w:rsid w:val="00AD0A74"/>
    <w:rsid w:val="00B326A2"/>
    <w:rsid w:val="00C43A84"/>
    <w:rsid w:val="00C81D87"/>
    <w:rsid w:val="00CB17B5"/>
    <w:rsid w:val="00CF5EE7"/>
    <w:rsid w:val="00D129B3"/>
    <w:rsid w:val="00D358D9"/>
    <w:rsid w:val="00D57D4C"/>
    <w:rsid w:val="00D63858"/>
    <w:rsid w:val="00D72C1E"/>
    <w:rsid w:val="00DE0DC8"/>
    <w:rsid w:val="00DF7D45"/>
    <w:rsid w:val="00E40F63"/>
    <w:rsid w:val="00E73F39"/>
    <w:rsid w:val="00ED4C39"/>
    <w:rsid w:val="00F01847"/>
    <w:rsid w:val="00F27D70"/>
    <w:rsid w:val="00F52DA5"/>
    <w:rsid w:val="00F76757"/>
    <w:rsid w:val="00F767F6"/>
    <w:rsid w:val="00FA07B7"/>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8E27B3"/>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19</Pages>
  <Words>4062</Words>
  <Characters>22752</Characters>
  <Application>Microsoft Office Word</Application>
  <DocSecurity>0</DocSecurity>
  <Lines>632</Lines>
  <Paragraphs>343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41</cp:revision>
  <cp:lastPrinted>2021-05-14T15:49:00Z</cp:lastPrinted>
  <dcterms:created xsi:type="dcterms:W3CDTF">2021-04-23T13:30:00Z</dcterms:created>
  <dcterms:modified xsi:type="dcterms:W3CDTF">2021-05-14T15:49:00Z</dcterms:modified>
</cp:coreProperties>
</file>