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1A64" w14:textId="29E3D07C" w:rsidR="00C61569" w:rsidRDefault="00770E62" w:rsidP="00770E62">
      <w:pPr>
        <w:spacing w:after="0" w:line="240" w:lineRule="auto"/>
      </w:pPr>
      <w:r w:rsidRPr="00770E62">
        <w:t>PDU of Transport layer is called as a “Segment”, PDU of network layer is called as a “Packet” &amp; PDU of data link layer is called as a “Frame”.</w:t>
      </w:r>
    </w:p>
    <w:p w14:paraId="23C1FD9D" w14:textId="7D26473C" w:rsidR="00770E62" w:rsidRDefault="009B06DF" w:rsidP="00770E62">
      <w:pPr>
        <w:spacing w:after="0" w:line="240" w:lineRule="auto"/>
      </w:pPr>
      <w:r>
        <w:rPr>
          <w:noProof/>
        </w:rPr>
        <w:drawing>
          <wp:inline distT="0" distB="0" distL="0" distR="0" wp14:anchorId="4087CE65" wp14:editId="63BD9B06">
            <wp:extent cx="2700338" cy="18672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27" cy="18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238F" w14:textId="77777777" w:rsidR="009B06DF" w:rsidRDefault="009B06DF" w:rsidP="00770E62">
      <w:pPr>
        <w:spacing w:after="0" w:line="240" w:lineRule="auto"/>
      </w:pPr>
    </w:p>
    <w:p w14:paraId="6A033BF6" w14:textId="5D47306B" w:rsidR="00770E62" w:rsidRDefault="00547229" w:rsidP="00770E62">
      <w:pPr>
        <w:spacing w:after="0" w:line="240" w:lineRule="auto"/>
      </w:pPr>
      <w:r w:rsidRPr="00547229">
        <w:rPr>
          <w:b/>
          <w:bCs/>
        </w:rPr>
        <w:t>protocol</w:t>
      </w:r>
    </w:p>
    <w:p w14:paraId="2229EABA" w14:textId="55BD5E4F" w:rsidR="00547229" w:rsidRDefault="00547229" w:rsidP="00547229">
      <w:pPr>
        <w:spacing w:after="0" w:line="240" w:lineRule="auto"/>
      </w:pPr>
      <w:r>
        <w:t xml:space="preserve">communication </w:t>
      </w:r>
      <w:r w:rsidRPr="00547229">
        <w:rPr>
          <w:b/>
          <w:bCs/>
        </w:rPr>
        <w:t>protocol</w:t>
      </w:r>
      <w:r>
        <w:t xml:space="preserve"> is a system of rules that allow two or more entities of a communications system to </w:t>
      </w:r>
    </w:p>
    <w:p w14:paraId="5EA3ECD8" w14:textId="770D0B19" w:rsidR="00547229" w:rsidRDefault="00547229" w:rsidP="00547229">
      <w:pPr>
        <w:spacing w:after="0" w:line="240" w:lineRule="auto"/>
      </w:pPr>
      <w:r>
        <w:t>transmit information via any kind of variation of a</w:t>
      </w:r>
      <w:r>
        <w:t xml:space="preserve"> </w:t>
      </w:r>
      <w:r>
        <w:t xml:space="preserve">physical quantity. </w:t>
      </w:r>
    </w:p>
    <w:p w14:paraId="66DA6893" w14:textId="3D4B1807" w:rsidR="00547229" w:rsidRDefault="00547229" w:rsidP="00547229">
      <w:pPr>
        <w:spacing w:after="0" w:line="240" w:lineRule="auto"/>
      </w:pPr>
      <w:r>
        <w:t xml:space="preserve">• The protocol defines the rules, syntax, semantics and synchronization of communication and possible error recovery methods. </w:t>
      </w:r>
    </w:p>
    <w:p w14:paraId="6C6B99C9" w14:textId="7BF12F76" w:rsidR="00770E62" w:rsidRDefault="00547229" w:rsidP="00547229">
      <w:pPr>
        <w:spacing w:after="0" w:line="240" w:lineRule="auto"/>
      </w:pPr>
      <w:r>
        <w:t>• Protocols may be implemented by hardware, software, or a combination of both</w:t>
      </w:r>
    </w:p>
    <w:p w14:paraId="6EB6AC7D" w14:textId="3B1BB758" w:rsidR="009B06DF" w:rsidRDefault="009B06DF" w:rsidP="00547229">
      <w:pPr>
        <w:spacing w:after="0" w:line="240" w:lineRule="auto"/>
      </w:pPr>
      <w:r w:rsidRPr="009B06DF">
        <w:rPr>
          <w:b/>
          <w:bCs/>
        </w:rPr>
        <w:t>port</w:t>
      </w:r>
    </w:p>
    <w:p w14:paraId="0530935A" w14:textId="496E1252" w:rsidR="009B06DF" w:rsidRDefault="009B06DF" w:rsidP="009B06DF">
      <w:pPr>
        <w:spacing w:after="0" w:line="240" w:lineRule="auto"/>
      </w:pPr>
      <w:r>
        <w:t xml:space="preserve">a </w:t>
      </w:r>
      <w:r w:rsidRPr="009B06DF">
        <w:rPr>
          <w:b/>
          <w:bCs/>
        </w:rPr>
        <w:t>port</w:t>
      </w:r>
      <w:r>
        <w:t xml:space="preserve"> is a communication endpoint. </w:t>
      </w:r>
    </w:p>
    <w:p w14:paraId="05E6938A" w14:textId="5AB2D497" w:rsidR="009B06DF" w:rsidRDefault="009B06DF" w:rsidP="009B06DF">
      <w:pPr>
        <w:spacing w:after="0" w:line="240" w:lineRule="auto"/>
      </w:pPr>
      <w:r>
        <w:t>• At the software level, within an operating system, a port is a logical construct that identifies a specific process or a type of network service.</w:t>
      </w:r>
    </w:p>
    <w:p w14:paraId="46D3F671" w14:textId="61521836" w:rsidR="009B06DF" w:rsidRDefault="009B06DF" w:rsidP="009B06DF">
      <w:pPr>
        <w:spacing w:after="0" w:line="240" w:lineRule="auto"/>
      </w:pPr>
      <w:r>
        <w:t>• A port number is a 16-bit unsigned integer, thus ranging from 0 to 65535</w:t>
      </w:r>
    </w:p>
    <w:p w14:paraId="2577C196" w14:textId="4F025416" w:rsidR="009B06DF" w:rsidRDefault="009B06DF" w:rsidP="009B06DF">
      <w:pPr>
        <w:spacing w:after="0" w:line="240" w:lineRule="auto"/>
      </w:pPr>
      <w:r>
        <w:rPr>
          <w:b/>
          <w:bCs/>
        </w:rPr>
        <w:t>e</w:t>
      </w:r>
      <w:r w:rsidRPr="009B06DF">
        <w:rPr>
          <w:b/>
          <w:bCs/>
        </w:rPr>
        <w:t>phemeral port</w:t>
      </w:r>
    </w:p>
    <w:p w14:paraId="2B7FECD6" w14:textId="436AEF17" w:rsidR="009B06DF" w:rsidRDefault="009B06DF" w:rsidP="009B06DF">
      <w:pPr>
        <w:spacing w:after="0" w:line="240" w:lineRule="auto"/>
      </w:pPr>
      <w:r w:rsidRPr="009B06DF">
        <w:rPr>
          <w:b/>
          <w:bCs/>
        </w:rPr>
        <w:t xml:space="preserve">ephemeral port </w:t>
      </w:r>
      <w:r w:rsidRPr="009B06DF">
        <w:t>-</w:t>
      </w:r>
      <w:r w:rsidRPr="009B06DF">
        <w:t xml:space="preserve"> </w:t>
      </w:r>
      <w:r w:rsidRPr="009B06DF">
        <w:t>a</w:t>
      </w:r>
      <w:r>
        <w:t xml:space="preserve"> short-lived transport protocol</w:t>
      </w:r>
      <w:r>
        <w:t xml:space="preserve"> </w:t>
      </w:r>
      <w:r>
        <w:t xml:space="preserve">port for Internet Protocol (IP) communications. </w:t>
      </w:r>
    </w:p>
    <w:p w14:paraId="517E96C0" w14:textId="4FD1BE81" w:rsidR="009B06DF" w:rsidRDefault="009B06DF" w:rsidP="009B06DF">
      <w:pPr>
        <w:spacing w:after="0" w:line="240" w:lineRule="auto"/>
      </w:pPr>
      <w:r>
        <w:t>• Ephemeral ports are allocated automatically from a</w:t>
      </w:r>
      <w:r>
        <w:t xml:space="preserve"> </w:t>
      </w:r>
      <w:r>
        <w:t xml:space="preserve">predefined range by the IP stack software. </w:t>
      </w:r>
    </w:p>
    <w:p w14:paraId="1D3EE1BC" w14:textId="413C2686" w:rsidR="009B06DF" w:rsidRDefault="009B06DF" w:rsidP="009B06DF">
      <w:pPr>
        <w:spacing w:after="0" w:line="240" w:lineRule="auto"/>
      </w:pPr>
      <w:r>
        <w:t>• An ephemeral port is typically used by the Transmission Control Protocol (TCP), User Datagram Protocol (UDP), as the port assignment for the client</w:t>
      </w:r>
      <w:r>
        <w:t xml:space="preserve"> </w:t>
      </w:r>
      <w:r>
        <w:t>end of a client–server communication to a particular port (usually a well-known port) on a server</w:t>
      </w:r>
    </w:p>
    <w:p w14:paraId="690320B2" w14:textId="7A5CBA99" w:rsidR="009B06DF" w:rsidRDefault="008538E3" w:rsidP="009B06DF">
      <w:pPr>
        <w:spacing w:after="0" w:line="240" w:lineRule="auto"/>
      </w:pPr>
      <w:r>
        <w:t xml:space="preserve">• </w:t>
      </w:r>
      <w:r w:rsidR="009B06DF">
        <w:t>The Internet Assigned Numbers Authority (IANA) suggests the range 49152 to 65535 for dynamic or private ports</w:t>
      </w:r>
    </w:p>
    <w:sectPr w:rsidR="009B06DF" w:rsidSect="00770E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554F2"/>
    <w:multiLevelType w:val="hybridMultilevel"/>
    <w:tmpl w:val="05E0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2"/>
    <w:rsid w:val="00547229"/>
    <w:rsid w:val="005F4267"/>
    <w:rsid w:val="00770E62"/>
    <w:rsid w:val="008538E3"/>
    <w:rsid w:val="009B06DF"/>
    <w:rsid w:val="00F34C39"/>
    <w:rsid w:val="00F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07A1"/>
  <w15:chartTrackingRefBased/>
  <w15:docId w15:val="{3F2FB68A-1B95-4753-A9DD-8D72CCAB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Bridges</dc:creator>
  <cp:keywords/>
  <dc:description/>
  <cp:lastModifiedBy>Jeff Bridges</cp:lastModifiedBy>
  <cp:revision>3</cp:revision>
  <dcterms:created xsi:type="dcterms:W3CDTF">2022-06-22T23:24:00Z</dcterms:created>
  <dcterms:modified xsi:type="dcterms:W3CDTF">2022-06-23T07:31:00Z</dcterms:modified>
</cp:coreProperties>
</file>