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B27E9" w14:textId="219FA5F7" w:rsidR="004E414F" w:rsidRDefault="004E414F" w:rsidP="004E414F">
      <w:pP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</w:pPr>
      <w:r w:rsidRPr="00A33D90"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 xml:space="preserve">Clase </w:t>
      </w:r>
      <w: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>5</w:t>
      </w:r>
    </w:p>
    <w:p w14:paraId="78077B89" w14:textId="4A4BC41E" w:rsidR="004E414F" w:rsidRPr="004E414F" w:rsidRDefault="004E414F" w:rsidP="004E414F">
      <w:pPr>
        <w:rPr>
          <w:lang w:val="es-MX"/>
        </w:rPr>
      </w:pPr>
      <w:r>
        <w:rPr>
          <w:lang w:val="es-MX"/>
        </w:rPr>
        <w:t>Introducción a la informática</w:t>
      </w:r>
    </w:p>
    <w:p w14:paraId="2D034046" w14:textId="5DB4B16D" w:rsidR="004E414F" w:rsidRPr="004E414F" w:rsidRDefault="004E414F" w:rsidP="004E414F">
      <w:pPr>
        <w:spacing w:after="0" w:line="240" w:lineRule="auto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4E414F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THE BIG PICTURE</w:t>
      </w:r>
    </w:p>
    <w:p w14:paraId="70C58D9A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Computador</w:t>
      </w:r>
    </w:p>
    <w:p w14:paraId="65D6346B" w14:textId="77777777" w:rsidR="004E414F" w:rsidRPr="004E414F" w:rsidRDefault="004E414F" w:rsidP="004E41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Recibe datos</w:t>
      </w:r>
    </w:p>
    <w:p w14:paraId="65A5E73A" w14:textId="77777777" w:rsidR="004E414F" w:rsidRPr="004E414F" w:rsidRDefault="004E414F" w:rsidP="004E41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Almacena, transmite o imprime</w:t>
      </w:r>
    </w:p>
    <w:p w14:paraId="28A48DAA" w14:textId="77777777" w:rsidR="004E414F" w:rsidRPr="004E414F" w:rsidRDefault="004E414F" w:rsidP="004E41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Muestra resultados</w:t>
      </w:r>
    </w:p>
    <w:p w14:paraId="4BDB7452" w14:textId="77777777" w:rsidR="004E414F" w:rsidRPr="004E414F" w:rsidRDefault="004E414F" w:rsidP="004E414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Procesa</w:t>
      </w:r>
    </w:p>
    <w:p w14:paraId="3D0A4528" w14:textId="77777777" w:rsidR="004E414F" w:rsidRPr="004E414F" w:rsidRDefault="004E414F" w:rsidP="004E414F">
      <w:pPr>
        <w:spacing w:after="0" w:line="240" w:lineRule="auto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4E414F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Buses de datos</w:t>
      </w:r>
    </w:p>
    <w:p w14:paraId="4E0BE16D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proofErr w:type="spellStart"/>
      <w:r w:rsidRPr="004E414F">
        <w:rPr>
          <w:rFonts w:ascii="Calibri" w:eastAsia="Times New Roman" w:hAnsi="Calibri" w:cs="Calibri"/>
          <w:lang w:val="es-MX" w:eastAsia="es-CO"/>
        </w:rPr>
        <w:t>Informacion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que viaja a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travez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del computador por pulsos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electricos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que son interpretados en binario (bits) y recibida por el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cpu</w:t>
      </w:r>
      <w:proofErr w:type="spellEnd"/>
    </w:p>
    <w:p w14:paraId="38D400E5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proofErr w:type="spellStart"/>
      <w:r w:rsidRPr="004E414F">
        <w:rPr>
          <w:rFonts w:ascii="Calibri" w:eastAsia="Times New Roman" w:hAnsi="Calibri" w:cs="Calibri"/>
          <w:lang w:val="es-MX" w:eastAsia="es-CO"/>
        </w:rPr>
        <w:t>Cpu</w:t>
      </w:r>
      <w:proofErr w:type="spellEnd"/>
    </w:p>
    <w:p w14:paraId="3833130E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Unidad central de proceso. Necesita instrucciones para realizar cualquier tarea. Busca las instrucciones en la memoria</w:t>
      </w:r>
    </w:p>
    <w:p w14:paraId="1A6ECCF7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27B9E125" w14:textId="791E93FC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39BBE6FD" wp14:editId="3AD42F12">
            <wp:extent cx="5610225" cy="1676400"/>
            <wp:effectExtent l="0" t="0" r="9525" b="0"/>
            <wp:docPr id="3" name="Imagen 3" descr="Texto alternativo generado por el equipo:&#10;CPU &#10;Memoria &#10;Instrucciones &#10;aaaa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CPU &#10;Memoria &#10;Instrucciones &#10;aaaa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11E0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745D7226" w14:textId="77777777" w:rsidR="004E414F" w:rsidRPr="004E414F" w:rsidRDefault="004E414F" w:rsidP="004E414F">
      <w:pPr>
        <w:spacing w:beforeAutospacing="1" w:after="0" w:afterAutospacing="1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i/>
          <w:iCs/>
          <w:color w:val="595959"/>
          <w:sz w:val="18"/>
          <w:szCs w:val="18"/>
          <w:lang w:val="es-MX" w:eastAsia="es-CO"/>
        </w:rPr>
        <w:t>Busca las instrucciones sobre:</w:t>
      </w:r>
    </w:p>
    <w:p w14:paraId="3FF1095A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1D008AC1" w14:textId="0525B7EB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78994F59" wp14:editId="236C19C7">
            <wp:extent cx="3381375" cy="2000250"/>
            <wp:effectExtent l="0" t="0" r="9525" b="0"/>
            <wp:docPr id="2" name="Imagen 2" descr="Texto alternativo generado por el equipo:&#10;El botón sobre el que hicimos clic &#10;El programa que contiene &#10;ese botón &#10;Lo que sucede luego de hacer clic &#10;con el botón &#10;Encontrar la instrucción para &#10;pausar el víde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&#10;El botón sobre el que hicimos clic &#10;El programa que contiene &#10;ese botón &#10;Lo que sucede luego de hacer clic &#10;con el botón &#10;Encontrar la instrucción para &#10;pausar el víde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C569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48BD28EE" w14:textId="77777777" w:rsidR="004E414F" w:rsidRPr="004E414F" w:rsidRDefault="004E414F" w:rsidP="004E414F">
      <w:pPr>
        <w:spacing w:beforeAutospacing="1" w:after="0" w:afterAutospacing="1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i/>
          <w:iCs/>
          <w:color w:val="595959"/>
          <w:sz w:val="18"/>
          <w:szCs w:val="18"/>
          <w:lang w:val="es-MX" w:eastAsia="es-CO"/>
        </w:rPr>
        <w:t> </w:t>
      </w:r>
    </w:p>
    <w:p w14:paraId="1BD81FDC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lastRenderedPageBreak/>
        <w:t xml:space="preserve">Luego de esto manda la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info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al monitor</w:t>
      </w:r>
    </w:p>
    <w:p w14:paraId="4D4AF5E4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4FC803CB" w14:textId="77777777" w:rsidR="004E414F" w:rsidRPr="004E414F" w:rsidRDefault="004E414F" w:rsidP="004E414F">
      <w:pPr>
        <w:spacing w:after="0" w:line="240" w:lineRule="auto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4E414F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COMPONENTES INTERNOS</w:t>
      </w:r>
    </w:p>
    <w:p w14:paraId="47466607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Elementos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fisicos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</w:t>
      </w:r>
      <w:proofErr w:type="gramStart"/>
      <w:r w:rsidRPr="004E414F">
        <w:rPr>
          <w:rFonts w:ascii="Calibri" w:eastAsia="Times New Roman" w:hAnsi="Calibri" w:cs="Calibri"/>
          <w:lang w:val="es-MX" w:eastAsia="es-CO"/>
        </w:rPr>
        <w:t>dentro de la pc</w:t>
      </w:r>
      <w:proofErr w:type="gramEnd"/>
      <w:r w:rsidRPr="004E414F">
        <w:rPr>
          <w:rFonts w:ascii="Calibri" w:eastAsia="Times New Roman" w:hAnsi="Calibri" w:cs="Calibri"/>
          <w:lang w:val="es-MX" w:eastAsia="es-CO"/>
        </w:rPr>
        <w:t xml:space="preserve"> que son inseparables de ella para funcionar</w:t>
      </w:r>
    </w:p>
    <w:p w14:paraId="72C4E7DE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Esquema general</w:t>
      </w:r>
    </w:p>
    <w:p w14:paraId="07001AE0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CPU (procesador): cerebro, su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funcion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es interpretar y ejecutar instrucciones a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traves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de operaciones aritméticas y lógicas.</w:t>
      </w:r>
    </w:p>
    <w:p w14:paraId="2A13B428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Placa madre: placa principal donde todos los dispositivos se conectan tanto circuitos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electricos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como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usbs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y otro disp.</w:t>
      </w:r>
    </w:p>
    <w:p w14:paraId="50F31F86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Memoria RAM: almacena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info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temporal, se elimina cada vez que se apaga el pc.</w:t>
      </w:r>
    </w:p>
    <w:p w14:paraId="1A0D2BFA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Memoria ROM: almacena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info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permanente, guarda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confg</w:t>
      </w:r>
      <w:proofErr w:type="spellEnd"/>
      <w:r w:rsidRPr="004E414F">
        <w:rPr>
          <w:rFonts w:ascii="Calibri" w:eastAsia="Times New Roman" w:hAnsi="Calibri" w:cs="Calibri"/>
          <w:lang w:val="es-MX" w:eastAsia="es-CO"/>
        </w:rPr>
        <w:t xml:space="preserve"> inicial para el arranque pc y funcionamiento básico.</w:t>
      </w:r>
    </w:p>
    <w:p w14:paraId="065CD690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Disco rígido o duro: almacena datos de manera permanente, almacena archivos de todo tipo.</w:t>
      </w:r>
    </w:p>
    <w:p w14:paraId="32A00364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Tarjeta video: encargada mostrar imágenes en el monitor.</w:t>
      </w:r>
    </w:p>
    <w:p w14:paraId="3FAEEC32" w14:textId="77777777" w:rsidR="004E414F" w:rsidRPr="004E414F" w:rsidRDefault="004E414F" w:rsidP="004E414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Tarjeta sonido: permite al pc reproducir o recibir sonidos por audífonos o parlantes.</w:t>
      </w:r>
    </w:p>
    <w:p w14:paraId="34A7FDFA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2BC7220F" w14:textId="77777777" w:rsidR="004E414F" w:rsidRPr="004E414F" w:rsidRDefault="004E414F" w:rsidP="004E414F">
      <w:pPr>
        <w:spacing w:after="0" w:line="240" w:lineRule="auto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4E414F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COMPONENTES EXTERNOS</w:t>
      </w:r>
    </w:p>
    <w:p w14:paraId="117262CF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Que la pc </w:t>
      </w:r>
      <w:proofErr w:type="gramStart"/>
      <w:r w:rsidRPr="004E414F">
        <w:rPr>
          <w:rFonts w:ascii="Calibri" w:eastAsia="Times New Roman" w:hAnsi="Calibri" w:cs="Calibri"/>
          <w:lang w:val="es-MX" w:eastAsia="es-CO"/>
        </w:rPr>
        <w:t>usa</w:t>
      </w:r>
      <w:proofErr w:type="gramEnd"/>
      <w:r w:rsidRPr="004E414F">
        <w:rPr>
          <w:rFonts w:ascii="Calibri" w:eastAsia="Times New Roman" w:hAnsi="Calibri" w:cs="Calibri"/>
          <w:lang w:val="es-MX" w:eastAsia="es-CO"/>
        </w:rPr>
        <w:t xml:space="preserve"> pero no son indispensables para su funcionamiento</w:t>
      </w:r>
    </w:p>
    <w:p w14:paraId="6C454C01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3981B408" w14:textId="5B2A99A8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2C860890" wp14:editId="0D10DE3E">
            <wp:extent cx="5612130" cy="2794000"/>
            <wp:effectExtent l="0" t="0" r="7620" b="6350"/>
            <wp:docPr id="1" name="Imagen 1" descr="Texto alternativo generado por el equipo:&#10;Dispositivos periféricos &#10;Son aquellos que se conectan a la CPU para añadir &#10;funciones u operaciones a la computadora, pero &#10;no son parte esencial de la misma. &#10;Pueden ser: &#10;Disco rigido &#10;extraíble &#10;• &#10;De entrada: Introducen datos a la &#10;computadora. &#10;De salida: Extraen datos de la computadora. &#10;Mixtos: Cumplen ambas funciones. &#10;De almacenamiento: Permiten &#10;almacenamiento permanente. &#10;Se conectan de manera externa. &#10;De comunicación: Permiten la &#10;conexión entre computadoras. &#10;Monitor &#10;mou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Dispositivos periféricos &#10;Son aquellos que se conectan a la CPU para añadir &#10;funciones u operaciones a la computadora, pero &#10;no son parte esencial de la misma. &#10;Pueden ser: &#10;Disco rigido &#10;extraíble &#10;• &#10;De entrada: Introducen datos a la &#10;computadora. &#10;De salida: Extraen datos de la computadora. &#10;Mixtos: Cumplen ambas funciones. &#10;De almacenamiento: Permiten &#10;almacenamiento permanente. &#10;Se conectan de manera externa. &#10;De comunicación: Permiten la &#10;conexión entre computadoras. &#10;Monitor &#10;mous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5F83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3730FECE" w14:textId="77777777" w:rsidR="004E414F" w:rsidRPr="004E414F" w:rsidRDefault="004E414F" w:rsidP="004E414F">
      <w:pPr>
        <w:spacing w:beforeAutospacing="1" w:after="0" w:afterAutospacing="1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i/>
          <w:iCs/>
          <w:color w:val="595959"/>
          <w:sz w:val="18"/>
          <w:szCs w:val="18"/>
          <w:lang w:val="es-MX" w:eastAsia="es-CO"/>
        </w:rPr>
        <w:t> </w:t>
      </w:r>
    </w:p>
    <w:p w14:paraId="6DABF2FC" w14:textId="77777777" w:rsidR="004E414F" w:rsidRPr="004E414F" w:rsidRDefault="004E414F" w:rsidP="004E414F">
      <w:pPr>
        <w:spacing w:after="0" w:line="240" w:lineRule="auto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4E414F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DISPOSITIVOS DE ENTRADA, SALIDA Y MIXTOS</w:t>
      </w:r>
    </w:p>
    <w:p w14:paraId="789598B1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lang w:eastAsia="es-CO"/>
        </w:rPr>
        <w:t>Se conectan a la CPU para añadir funciones u operaciones a la computadora, pero que no forman parte permanente de esta.</w:t>
      </w:r>
    </w:p>
    <w:p w14:paraId="1E0FB4EA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5B9C3D2A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val="es-MX" w:eastAsia="es-CO"/>
        </w:rPr>
      </w:pPr>
      <w:r w:rsidRPr="004E414F">
        <w:rPr>
          <w:rFonts w:ascii="Calibri" w:eastAsia="Times New Roman" w:hAnsi="Calibri" w:cs="Calibri"/>
          <w:color w:val="8EAADB" w:themeColor="accent1" w:themeTint="99"/>
          <w:lang w:val="es-MX" w:eastAsia="es-CO"/>
        </w:rPr>
        <w:t>Entrada</w:t>
      </w:r>
    </w:p>
    <w:p w14:paraId="13E34B07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lang w:eastAsia="es-CO"/>
        </w:rPr>
        <w:t>Aquellos dispositivos que sirven únicamente para introducir datos, es decir, para captar nueva información o comunicar al usuario con la computadora. Son los que comunican a la computadora con el mundo exterior de distintas maneras.</w:t>
      </w:r>
    </w:p>
    <w:p w14:paraId="11C20C0F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lastRenderedPageBreak/>
        <w:t> </w:t>
      </w:r>
    </w:p>
    <w:p w14:paraId="5C555DFC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Teclado</w:t>
      </w:r>
    </w:p>
    <w:p w14:paraId="520371C6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proofErr w:type="spellStart"/>
      <w:r w:rsidRPr="004E414F">
        <w:rPr>
          <w:rFonts w:ascii="Calibri" w:eastAsia="Times New Roman" w:hAnsi="Calibri" w:cs="Calibri"/>
          <w:lang w:val="es-MX" w:eastAsia="es-CO"/>
        </w:rPr>
        <w:t>Microfono</w:t>
      </w:r>
      <w:proofErr w:type="spellEnd"/>
    </w:p>
    <w:p w14:paraId="6930A1FA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proofErr w:type="spellStart"/>
      <w:r w:rsidRPr="004E414F">
        <w:rPr>
          <w:rFonts w:ascii="Calibri" w:eastAsia="Times New Roman" w:hAnsi="Calibri" w:cs="Calibri"/>
          <w:lang w:val="es-MX" w:eastAsia="es-CO"/>
        </w:rPr>
        <w:t>Camara</w:t>
      </w:r>
      <w:proofErr w:type="spellEnd"/>
    </w:p>
    <w:p w14:paraId="09C2E6FD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Sensor huella</w:t>
      </w:r>
    </w:p>
    <w:p w14:paraId="1524325B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proofErr w:type="spellStart"/>
      <w:r w:rsidRPr="004E414F">
        <w:rPr>
          <w:rFonts w:ascii="Calibri" w:eastAsia="Times New Roman" w:hAnsi="Calibri" w:cs="Calibri"/>
          <w:lang w:val="es-MX" w:eastAsia="es-CO"/>
        </w:rPr>
        <w:t>Escaner</w:t>
      </w:r>
      <w:proofErr w:type="spellEnd"/>
    </w:p>
    <w:p w14:paraId="28AC9A9C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 xml:space="preserve">Panel </w:t>
      </w:r>
      <w:proofErr w:type="spellStart"/>
      <w:r w:rsidRPr="004E414F">
        <w:rPr>
          <w:rFonts w:ascii="Calibri" w:eastAsia="Times New Roman" w:hAnsi="Calibri" w:cs="Calibri"/>
          <w:lang w:val="es-MX" w:eastAsia="es-CO"/>
        </w:rPr>
        <w:t>tactil</w:t>
      </w:r>
      <w:proofErr w:type="spellEnd"/>
    </w:p>
    <w:p w14:paraId="00B42C71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Tabletas graficas</w:t>
      </w:r>
    </w:p>
    <w:p w14:paraId="1B198F65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Mouse</w:t>
      </w:r>
    </w:p>
    <w:p w14:paraId="3E9ECCD7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Lector cd</w:t>
      </w:r>
    </w:p>
    <w:p w14:paraId="6D252D74" w14:textId="77777777" w:rsidR="004E414F" w:rsidRPr="004E414F" w:rsidRDefault="004E414F" w:rsidP="004E414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Joystick</w:t>
      </w:r>
    </w:p>
    <w:p w14:paraId="464DBF77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val="es-MX" w:eastAsia="es-CO"/>
        </w:rPr>
      </w:pPr>
      <w:r w:rsidRPr="004E414F">
        <w:rPr>
          <w:rFonts w:ascii="Calibri" w:eastAsia="Times New Roman" w:hAnsi="Calibri" w:cs="Calibri"/>
          <w:color w:val="8EAADB" w:themeColor="accent1" w:themeTint="99"/>
          <w:lang w:val="es-MX" w:eastAsia="es-CO"/>
        </w:rPr>
        <w:t>Salida</w:t>
      </w:r>
    </w:p>
    <w:p w14:paraId="2FB709AE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lang w:eastAsia="es-CO"/>
        </w:rPr>
        <w:t>Aquellos periféricos que permiten extraer información proveniente de la computadora. Es la única manera en la que la computadora puede emitir información y comunicarse con el usuario.</w:t>
      </w:r>
    </w:p>
    <w:p w14:paraId="1BFB1CB3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lang w:eastAsia="es-CO"/>
        </w:rPr>
        <w:t> </w:t>
      </w:r>
    </w:p>
    <w:p w14:paraId="0B88B342" w14:textId="77777777" w:rsidR="004E414F" w:rsidRPr="004E414F" w:rsidRDefault="004E414F" w:rsidP="004E41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Monitor</w:t>
      </w:r>
    </w:p>
    <w:p w14:paraId="16518F3F" w14:textId="77777777" w:rsidR="004E414F" w:rsidRPr="004E414F" w:rsidRDefault="004E414F" w:rsidP="004E41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Parlante</w:t>
      </w:r>
    </w:p>
    <w:p w14:paraId="51F11411" w14:textId="77777777" w:rsidR="004E414F" w:rsidRPr="004E414F" w:rsidRDefault="004E414F" w:rsidP="004E41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Proyector</w:t>
      </w:r>
    </w:p>
    <w:p w14:paraId="289BA226" w14:textId="77777777" w:rsidR="004E414F" w:rsidRPr="004E414F" w:rsidRDefault="004E414F" w:rsidP="004E41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Impresora 3d</w:t>
      </w:r>
    </w:p>
    <w:p w14:paraId="75A85AB4" w14:textId="77777777" w:rsidR="004E414F" w:rsidRPr="004E414F" w:rsidRDefault="004E414F" w:rsidP="004E414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Impresora</w:t>
      </w:r>
    </w:p>
    <w:p w14:paraId="56AC8F7E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val="es-MX" w:eastAsia="es-CO"/>
        </w:rPr>
      </w:pPr>
      <w:r w:rsidRPr="004E414F">
        <w:rPr>
          <w:rFonts w:ascii="Calibri" w:eastAsia="Times New Roman" w:hAnsi="Calibri" w:cs="Calibri"/>
          <w:color w:val="8EAADB" w:themeColor="accent1" w:themeTint="99"/>
          <w:lang w:val="es-MX" w:eastAsia="es-CO"/>
        </w:rPr>
        <w:t>Mixtos</w:t>
      </w:r>
    </w:p>
    <w:p w14:paraId="3509C864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4E414F">
        <w:rPr>
          <w:rFonts w:ascii="Calibri" w:eastAsia="Times New Roman" w:hAnsi="Calibri" w:cs="Calibri"/>
          <w:lang w:eastAsia="es-CO"/>
        </w:rPr>
        <w:t>Aquellos dispositivos electrónicos que permiten el ingreso y el egreso de información de la computadora. Llevan a cabo las tareas de los dispositivos de entrada y de salida a la vez.</w:t>
      </w:r>
    </w:p>
    <w:p w14:paraId="53596238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2719D989" w14:textId="77777777" w:rsidR="004E414F" w:rsidRPr="004E414F" w:rsidRDefault="004E414F" w:rsidP="004E414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Pantalla táctil</w:t>
      </w:r>
    </w:p>
    <w:p w14:paraId="25BB126C" w14:textId="77777777" w:rsidR="004E414F" w:rsidRPr="004E414F" w:rsidRDefault="004E414F" w:rsidP="004E414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Modem</w:t>
      </w:r>
    </w:p>
    <w:p w14:paraId="14BE6ED0" w14:textId="77777777" w:rsidR="004E414F" w:rsidRPr="004E414F" w:rsidRDefault="004E414F" w:rsidP="004E414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Casco realidad virtual</w:t>
      </w:r>
    </w:p>
    <w:p w14:paraId="68ADD02A" w14:textId="77777777" w:rsidR="004E414F" w:rsidRPr="004E414F" w:rsidRDefault="004E414F" w:rsidP="004E414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Impresora multifuncional</w:t>
      </w:r>
    </w:p>
    <w:p w14:paraId="6F17DAB5" w14:textId="77777777" w:rsidR="004E414F" w:rsidRPr="004E414F" w:rsidRDefault="004E414F" w:rsidP="004E414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Tarjeta red</w:t>
      </w:r>
    </w:p>
    <w:p w14:paraId="012E50D6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68DFD79D" w14:textId="77777777" w:rsidR="004E414F" w:rsidRPr="004E414F" w:rsidRDefault="004E414F" w:rsidP="004E414F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E414F">
        <w:rPr>
          <w:rFonts w:ascii="Calibri" w:eastAsia="Times New Roman" w:hAnsi="Calibri" w:cs="Calibri"/>
          <w:lang w:val="es-MX" w:eastAsia="es-CO"/>
        </w:rPr>
        <w:t> </w:t>
      </w:r>
    </w:p>
    <w:p w14:paraId="795F27AC" w14:textId="77777777" w:rsidR="003C5692" w:rsidRPr="003C5692" w:rsidRDefault="003C5692" w:rsidP="003C5692">
      <w:pPr>
        <w:spacing w:after="240" w:line="240" w:lineRule="auto"/>
        <w:ind w:left="60" w:righ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5692">
        <w:rPr>
          <w:rFonts w:ascii="Arial" w:eastAsia="Times New Roman" w:hAnsi="Arial" w:cs="Arial"/>
          <w:b/>
          <w:bCs/>
          <w:color w:val="000000"/>
          <w:sz w:val="42"/>
          <w:szCs w:val="42"/>
          <w:shd w:val="clear" w:color="auto" w:fill="FFFFFF"/>
          <w:lang w:eastAsia="es-CO"/>
        </w:rPr>
        <w:t>PlayStation Vita</w:t>
      </w:r>
    </w:p>
    <w:p w14:paraId="5281D86F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590A57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Imagen representativa</w:t>
      </w:r>
    </w:p>
    <w:p w14:paraId="24EE9AA7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AFB37C" w14:textId="2622E354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lastRenderedPageBreak/>
        <w:drawing>
          <wp:inline distT="0" distB="0" distL="0" distR="0" wp14:anchorId="504394D6" wp14:editId="0053B3BC">
            <wp:extent cx="5118100" cy="2702560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C71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699035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# Núcleos</w:t>
      </w:r>
    </w:p>
    <w:p w14:paraId="29CE3432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¿Cuántos núcleos tiene el procesador?</w:t>
      </w:r>
    </w:p>
    <w:p w14:paraId="66B52E10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B51C17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Rta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>: 4 núcleos</w:t>
      </w:r>
    </w:p>
    <w:p w14:paraId="720376FE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F8E9E9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Frecuencia base</w:t>
      </w:r>
    </w:p>
    <w:p w14:paraId="2D323808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Velocidad básica del reloj.</w:t>
      </w:r>
    </w:p>
    <w:p w14:paraId="7A9C6112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4A86E8"/>
          <w:lang w:eastAsia="es-CO"/>
        </w:rPr>
        <w:t xml:space="preserve">Rta:0,8 </w:t>
      </w:r>
      <w:proofErr w:type="spellStart"/>
      <w:proofErr w:type="gramStart"/>
      <w:r w:rsidRPr="003C5692">
        <w:rPr>
          <w:rFonts w:ascii="Arial" w:eastAsia="Times New Roman" w:hAnsi="Arial" w:cs="Arial"/>
          <w:color w:val="4A86E8"/>
          <w:lang w:eastAsia="es-CO"/>
        </w:rPr>
        <w:t>Gigahertz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>  a</w:t>
      </w:r>
      <w:proofErr w:type="gramEnd"/>
      <w:r w:rsidRPr="003C5692">
        <w:rPr>
          <w:rFonts w:ascii="Arial" w:eastAsia="Times New Roman" w:hAnsi="Arial" w:cs="Arial"/>
          <w:color w:val="4A86E8"/>
          <w:lang w:eastAsia="es-CO"/>
        </w:rPr>
        <w:t xml:space="preserve"> 2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Gigahertz</w:t>
      </w:r>
      <w:proofErr w:type="spellEnd"/>
    </w:p>
    <w:p w14:paraId="5C44EB65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076545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Frecuencia máxima</w:t>
      </w:r>
    </w:p>
    <w:p w14:paraId="45C4F144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Velocidad del reloj cuando se lo </w:t>
      </w:r>
      <w:proofErr w:type="spellStart"/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overclockea</w:t>
      </w:r>
      <w:proofErr w:type="spellEnd"/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.</w:t>
      </w:r>
    </w:p>
    <w:p w14:paraId="2F689871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4A86E8"/>
          <w:lang w:eastAsia="es-CO"/>
        </w:rPr>
        <w:t xml:space="preserve">Rta:0,8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Gigahertz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 xml:space="preserve"> a 2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Gigahertz</w:t>
      </w:r>
      <w:proofErr w:type="spellEnd"/>
    </w:p>
    <w:p w14:paraId="5AACFF9D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D71EB3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Subprocesos</w:t>
      </w:r>
    </w:p>
    <w:p w14:paraId="0CC18BC0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Cantidad de hilos que puede ejecutar a la vez.</w:t>
      </w:r>
    </w:p>
    <w:p w14:paraId="781B0C9A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Rta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>: 4 (la cantidad de núcleos)</w:t>
      </w:r>
    </w:p>
    <w:p w14:paraId="40BF7791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5AC6D4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Caché</w:t>
      </w:r>
    </w:p>
    <w:p w14:paraId="118A5BA1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Velocidad de la memoria interna del CPU.</w:t>
      </w:r>
    </w:p>
    <w:p w14:paraId="03E9F434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4A11A8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3C5692">
        <w:rPr>
          <w:rFonts w:ascii="Arial" w:eastAsia="Times New Roman" w:hAnsi="Arial" w:cs="Arial"/>
          <w:color w:val="4A86E8"/>
          <w:lang w:eastAsia="es-CO"/>
        </w:rPr>
        <w:t>Rta:L</w:t>
      </w:r>
      <w:proofErr w:type="gramEnd"/>
      <w:r w:rsidRPr="003C5692">
        <w:rPr>
          <w:rFonts w:ascii="Arial" w:eastAsia="Times New Roman" w:hAnsi="Arial" w:cs="Arial"/>
          <w:color w:val="4A86E8"/>
          <w:lang w:eastAsia="es-CO"/>
        </w:rPr>
        <w:t xml:space="preserve">1 32 Kilobytes, L2 de 128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KiloBytes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 xml:space="preserve"> a 8 Megabytes</w:t>
      </w:r>
    </w:p>
    <w:p w14:paraId="51943EA9" w14:textId="77777777" w:rsidR="003C5692" w:rsidRPr="003C5692" w:rsidRDefault="003C5692" w:rsidP="003C5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C569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C569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C569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C569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C569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14:paraId="3F34B110" w14:textId="77777777" w:rsidR="003C5692" w:rsidRPr="003C5692" w:rsidRDefault="003C5692" w:rsidP="003C5692">
      <w:pPr>
        <w:spacing w:after="240" w:line="240" w:lineRule="auto"/>
        <w:ind w:left="60" w:righ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5692">
        <w:rPr>
          <w:rFonts w:ascii="Arial" w:eastAsia="Times New Roman" w:hAnsi="Arial" w:cs="Arial"/>
          <w:b/>
          <w:bCs/>
          <w:color w:val="000000"/>
          <w:sz w:val="42"/>
          <w:szCs w:val="42"/>
          <w:shd w:val="clear" w:color="auto" w:fill="FFFFFF"/>
          <w:lang w:eastAsia="es-CO"/>
        </w:rPr>
        <w:t>Nintendo 3DS</w:t>
      </w:r>
    </w:p>
    <w:p w14:paraId="63797A38" w14:textId="4FB84512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4BB1A6F7" wp14:editId="37D05E23">
            <wp:extent cx="5612130" cy="42087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9427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# Núcleos</w:t>
      </w:r>
    </w:p>
    <w:p w14:paraId="690A85E4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¿Cuántos núcleos tiene el procesador?</w:t>
      </w:r>
    </w:p>
    <w:p w14:paraId="53BF60FB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F85F43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Rta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>: 2 núcleos (dual Core) </w:t>
      </w:r>
    </w:p>
    <w:p w14:paraId="266B84A1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CBCE90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Frecuencia base</w:t>
      </w:r>
    </w:p>
    <w:p w14:paraId="76C01505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Velocidad básica del reloj.</w:t>
      </w:r>
    </w:p>
    <w:p w14:paraId="41F34F30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Rta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 xml:space="preserve">: 1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gigahertz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 xml:space="preserve"> a 1.5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gigahertz</w:t>
      </w:r>
      <w:proofErr w:type="spellEnd"/>
    </w:p>
    <w:p w14:paraId="2E31AD58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Frecuencia máxima</w:t>
      </w:r>
    </w:p>
    <w:p w14:paraId="42D3D8B1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Velocidad del reloj cuando se lo </w:t>
      </w:r>
      <w:proofErr w:type="spellStart"/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overclockea</w:t>
      </w:r>
      <w:proofErr w:type="spellEnd"/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.</w:t>
      </w:r>
    </w:p>
    <w:p w14:paraId="542CE254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4A86E8"/>
          <w:lang w:eastAsia="es-CO"/>
        </w:rPr>
        <w:t xml:space="preserve">Rta:1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gygahertz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 xml:space="preserve"> a 1.5 </w:t>
      </w: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gygahertz</w:t>
      </w:r>
      <w:proofErr w:type="spellEnd"/>
    </w:p>
    <w:p w14:paraId="58F39D29" w14:textId="77777777" w:rsidR="003C5692" w:rsidRPr="003C5692" w:rsidRDefault="003C5692" w:rsidP="003C5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E11646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Subprocesos</w:t>
      </w:r>
    </w:p>
    <w:p w14:paraId="1A202FE2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Cantidad de hilos que puede ejecutar a la vez.</w:t>
      </w:r>
    </w:p>
    <w:p w14:paraId="5FD9AA45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lastRenderedPageBreak/>
        <w:t>Rta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>:</w:t>
      </w:r>
      <w:r w:rsidRPr="003C5692">
        <w:rPr>
          <w:rFonts w:ascii="Arial" w:eastAsia="Times New Roman" w:hAnsi="Arial" w:cs="Arial"/>
          <w:color w:val="000000"/>
          <w:lang w:eastAsia="es-CO"/>
        </w:rPr>
        <w:t xml:space="preserve"> 2</w:t>
      </w:r>
    </w:p>
    <w:p w14:paraId="3C66099C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8B78C5" w14:textId="77777777" w:rsidR="003C5692" w:rsidRPr="003C5692" w:rsidRDefault="003C5692" w:rsidP="003C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Caché</w:t>
      </w:r>
    </w:p>
    <w:p w14:paraId="4EA4E1E7" w14:textId="77777777" w:rsidR="003C5692" w:rsidRPr="003C5692" w:rsidRDefault="003C5692" w:rsidP="003C569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69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Velocidad de la memoria interna del CPU.</w:t>
      </w:r>
    </w:p>
    <w:p w14:paraId="267B2792" w14:textId="77777777" w:rsidR="003C5692" w:rsidRPr="003C5692" w:rsidRDefault="003C5692" w:rsidP="003C5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5692">
        <w:rPr>
          <w:rFonts w:ascii="Arial" w:eastAsia="Times New Roman" w:hAnsi="Arial" w:cs="Arial"/>
          <w:color w:val="4A86E8"/>
          <w:lang w:eastAsia="es-CO"/>
        </w:rPr>
        <w:t>Rta</w:t>
      </w:r>
      <w:proofErr w:type="spellEnd"/>
      <w:r w:rsidRPr="003C5692">
        <w:rPr>
          <w:rFonts w:ascii="Arial" w:eastAsia="Times New Roman" w:hAnsi="Arial" w:cs="Arial"/>
          <w:color w:val="4A86E8"/>
          <w:lang w:eastAsia="es-CO"/>
        </w:rPr>
        <w:t>: 32 bits</w:t>
      </w:r>
    </w:p>
    <w:p w14:paraId="54A0B831" w14:textId="77777777" w:rsidR="004E414F" w:rsidRDefault="004E414F"/>
    <w:sectPr w:rsidR="004E4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113"/>
    <w:multiLevelType w:val="multilevel"/>
    <w:tmpl w:val="941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706F0"/>
    <w:multiLevelType w:val="multilevel"/>
    <w:tmpl w:val="B99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F42C9E"/>
    <w:multiLevelType w:val="multilevel"/>
    <w:tmpl w:val="EF8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331129"/>
    <w:multiLevelType w:val="multilevel"/>
    <w:tmpl w:val="0CC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2962DF"/>
    <w:multiLevelType w:val="multilevel"/>
    <w:tmpl w:val="83F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4F"/>
    <w:rsid w:val="003C5692"/>
    <w:rsid w:val="004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B5A1"/>
  <w15:chartTrackingRefBased/>
  <w15:docId w15:val="{E81D24D9-66F6-48F5-AC4A-452CD42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5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itaHTML">
    <w:name w:val="HTML Cite"/>
    <w:basedOn w:val="Fuentedeprrafopredeter"/>
    <w:uiPriority w:val="99"/>
    <w:semiHidden/>
    <w:unhideWhenUsed/>
    <w:rsid w:val="004E414F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3C569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2</cp:revision>
  <dcterms:created xsi:type="dcterms:W3CDTF">2021-04-05T02:19:00Z</dcterms:created>
  <dcterms:modified xsi:type="dcterms:W3CDTF">2021-04-05T02:29:00Z</dcterms:modified>
</cp:coreProperties>
</file>