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Does 3D image immply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411C35">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411C35">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411C35">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Topic would be more force on building 3D model from different angles pictures  using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They would like us to help them calculate camera placement using Vulkan platform. We need to use input they give us and use the Vulkan api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
    <w:p w:rsidR="001D2900" w:rsidRDefault="002157B1">
      <w:r>
        <w:t>Expecting more resources on Vulkan etc and our objectives from AA.</w:t>
      </w:r>
    </w:p>
    <w:p w:rsidR="001D2900" w:rsidRDefault="001D2900"/>
    <w:p w:rsidR="001D2900" w:rsidRDefault="002157B1">
      <w:r>
        <w:t>6/4</w:t>
      </w:r>
    </w:p>
    <w:p w:rsidR="001D2900" w:rsidRDefault="002157B1">
      <w:r>
        <w:t>Aerial applications shared drive:</w:t>
      </w:r>
    </w:p>
    <w:p w:rsidR="001D2900" w:rsidRDefault="00411C35">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visualSFM: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Creating their own 3D generation software (using vulkan)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411C35">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411C35">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411C35">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Visualsfm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(R,G,B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fileproperties.py)and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lat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Is differential gps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openCV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outline,Outlined photos are in /TrainTracks/outlines/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411C35">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411C35">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(ie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411C35" w:rsidRPr="004559BC" w:rsidRDefault="00411C35" w:rsidP="004559BC">
      <w:pPr>
        <w:pStyle w:val="ListParagraph"/>
        <w:numPr>
          <w:ilvl w:val="0"/>
          <w:numId w:val="15"/>
        </w:numPr>
        <w:ind w:right="-90"/>
        <w:rPr>
          <w:rFonts w:ascii="Calibri" w:eastAsia="Calibri" w:hAnsi="Calibri" w:cs="Calibri"/>
          <w:sz w:val="24"/>
          <w:szCs w:val="24"/>
        </w:rPr>
      </w:pPr>
      <w:bookmarkStart w:id="0" w:name="_GoBack"/>
      <w:bookmarkEnd w:id="0"/>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ab/>
      </w:r>
    </w:p>
    <w:sectPr w:rsidR="004559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D2900"/>
    <w:rsid w:val="001D2900"/>
    <w:rsid w:val="002157B1"/>
    <w:rsid w:val="00411C35"/>
    <w:rsid w:val="0045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5A2DC"/>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2018-06-19T16:02:00Z</dcterms:created>
  <dcterms:modified xsi:type="dcterms:W3CDTF">2018-06-19T17:03:00Z</dcterms:modified>
</cp:coreProperties>
</file>