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ADA4" w14:textId="20F90964" w:rsidR="001213C5" w:rsidRDefault="003B541F">
      <w:pPr>
        <w:rPr>
          <w:lang w:val="es-ES"/>
        </w:rPr>
      </w:pPr>
      <w:r>
        <w:rPr>
          <w:lang w:val="es-ES"/>
        </w:rPr>
        <w:t>Diagrama de flujo</w:t>
      </w:r>
    </w:p>
    <w:p w14:paraId="0CEA10AE" w14:textId="0A8EA467" w:rsidR="003B541F" w:rsidRDefault="003B541F">
      <w:pPr>
        <w:rPr>
          <w:lang w:val="es-ES"/>
        </w:rPr>
      </w:pPr>
    </w:p>
    <w:p w14:paraId="1D45B7F2" w14:textId="7CBA615D" w:rsidR="003B541F" w:rsidRPr="003B541F" w:rsidRDefault="003B541F">
      <w:pPr>
        <w:rPr>
          <w:lang w:val="es-ES"/>
        </w:rPr>
      </w:pPr>
      <w:r>
        <w:rPr>
          <w:noProof/>
        </w:rPr>
        <w:drawing>
          <wp:inline distT="0" distB="0" distL="0" distR="0" wp14:anchorId="1FB0CA25" wp14:editId="3939170A">
            <wp:extent cx="5612130" cy="459232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41F" w:rsidRPr="003B5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1F"/>
    <w:rsid w:val="001213C5"/>
    <w:rsid w:val="003B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91DE6"/>
  <w15:chartTrackingRefBased/>
  <w15:docId w15:val="{4C4B358C-A72E-4EFE-B920-E2BE7C39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FRANCISCO RAMIREZ SAQUIC</dc:creator>
  <cp:keywords/>
  <dc:description/>
  <cp:lastModifiedBy>BRANDON FRANCISCO RAMIREZ SAQUIC</cp:lastModifiedBy>
  <cp:revision>1</cp:revision>
  <dcterms:created xsi:type="dcterms:W3CDTF">2023-03-20T05:48:00Z</dcterms:created>
  <dcterms:modified xsi:type="dcterms:W3CDTF">2023-03-20T05:55:00Z</dcterms:modified>
</cp:coreProperties>
</file>