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一个mud游戏说明：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游戏名:于明除妖记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游戏组成：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人，id 和姓名，武器，生命值，杀伤力，走，杀死妖怪后收可以收集妖怪的武器，喝药水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妖怪：具有id，姓名，生命值，破坏力，武器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房间：id和名字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药水：可以增加玩家生命值，随机出现在一个房间，可以提高人的生命值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武器：用不同的武器砍妖怪，可造成不同的伤害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角色分析：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1.人物：在游戏中的初始身份是一个名叫于明的普通侠客，手持一把青莲剑，立志除掉霍乱天下的三大妖怪。具有的初始生命值是500，杀伤力为50，喝了药水将变为于明霸天，生命值提高200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.妖怪：分别是名叫杰顿，手持大刀，生命值100，杀伤力为30， 巴尔坦手持战斧，生命值为150，杀伤力为50。 马格马手持弓箭，生命值为200，杀伤力为70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游戏说明：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妖怪可以随机出现在任何房间，每一个回合都会随机出现在一个房间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人只能走连续的房间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人来到一个房间，可以选择离开，如果有药水可以选择喝药水，喝完又会随机产生,2瓶生命水，如果有妖怪可以选择武器后砍妖怪，如果妖怪死亡，妖怪的武器就会归人所有，人会具有武器所对应的技能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妖怪来到一个房间，随机选择离开，或者砍人，每次只能选择一种活动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药水随机出现在2个房间，维持三个回合后，又随机出现在某个房间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游戏胜负的条件：人的生命值大于0，所有妖怪的生命值等于0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房间共有10个，一共有三个妖怪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有提示信息，包括妖怪的数量，房间号，人的生命值，提示每个妖怪的生命值，人具有的武器和技能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人如果在某一回合离开房间，妖怪不能对人造成伤害，同理妖怪离开房间，人也不能对妖怪造成伤害，如果相互发动攻击，那么双方都会减少相应的生命值。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游戏房间分布图如下图：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9120" cy="1967865"/>
            <wp:effectExtent l="0" t="0" r="508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7E0CA5"/>
    <w:multiLevelType w:val="singleLevel"/>
    <w:tmpl w:val="EB7E0C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B40BF9"/>
    <w:multiLevelType w:val="singleLevel"/>
    <w:tmpl w:val="29B40B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35CC7"/>
    <w:rsid w:val="15E3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2020-04-24T01:58:00Z</dcterms:created>
  <dc:creator>风光峡谷</dc:creator>
  <cp:lastModifiedBy>风光峡谷</cp:lastModifiedBy>
  <dcterms:modified xsi:type="dcterms:W3CDTF">2020-04-24T04:01:55Z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