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A1A2E"/>
        </w:rPr>
        <w:t>Hospital Module - Technical Documentation</w:t>
      </w:r>
    </w:p>
    <w:p>
      <w:r>
        <w:rPr>
          <w:b/>
          <w:i w:val="0"/>
          <w:sz w:val="26"/>
        </w:rPr>
        <w:t>MediSync - AI-Powered Healthcare Middleware</w:t>
      </w:r>
    </w:p>
    <w:p/>
    <w:p>
      <w:pPr>
        <w:pStyle w:val="Heading1"/>
      </w:pPr>
      <w:r>
        <w:rPr>
          <w:color w:val="1A1A2E"/>
        </w:rPr>
        <w:t>Overview</w:t>
      </w:r>
    </w:p>
    <w:p>
      <w:r>
        <w:rPr>
          <w:b w:val="0"/>
          <w:i w:val="0"/>
          <w:sz w:val="22"/>
        </w:rPr>
        <w:t>The Hospital module handles the bridge between doctors and insurers. Hospital admin staff manage patient records, check medication coverage against insurance policies, create daily itemized bills with real-time coverage verification, submit claims to insurers, and upload patient insurance policy PDFs.</w:t>
      </w:r>
    </w:p>
    <w:p>
      <w:pPr>
        <w:pStyle w:val="Heading1"/>
      </w:pPr>
      <w:r>
        <w:rPr>
          <w:color w:val="1A1A2E"/>
        </w:rPr>
        <w:t>User Flow</w:t>
      </w:r>
    </w:p>
    <w:p>
      <w:r>
        <w:rPr>
          <w:b/>
        </w:rPr>
        <w:t xml:space="preserve">1. Patient Admission: </w:t>
      </w:r>
      <w:r>
        <w:t>Hospital reception uploads the patient's insurance policy PDF. The PDF is indexed in ChromaDB for future coverage checks. Patient record is linked to the policy.</w:t>
      </w:r>
    </w:p>
    <w:p>
      <w:r>
        <w:rPr>
          <w:b/>
        </w:rPr>
        <w:t xml:space="preserve">2. Doctor Creates Note: </w:t>
      </w:r>
      <w:r>
        <w:t>Doctor uses Smart Scribe to record a consultation and save a structured clinical note with prescriptions, diagnosis, and ICD codes.</w:t>
      </w:r>
    </w:p>
    <w:p>
      <w:r>
        <w:rPr>
          <w:b/>
        </w:rPr>
        <w:t xml:space="preserve">3. Hospital Reviews Records: </w:t>
      </w:r>
      <w:r>
        <w:t>Hospital admin opens Patient Records, sees the clinical note, and can run a coverage check against the patient's policy to see which medications are covered.</w:t>
      </w:r>
    </w:p>
    <w:p>
      <w:r>
        <w:rPr>
          <w:b/>
        </w:rPr>
        <w:t xml:space="preserve">4. Coverage Check: </w:t>
      </w:r>
      <w:r>
        <w:t>All medications are sent in a SINGLE batch to Gemini along with the policy context from RAG. Gemini returns coverage status for each drug, quoting specific policy sections. Excluded drugs show covered alternatives that the hospital can accept (Switch button).</w:t>
      </w:r>
    </w:p>
    <w:p>
      <w:r>
        <w:rPr>
          <w:b/>
        </w:rPr>
        <w:t xml:space="preserve">5. Daily Bill Creation: </w:t>
      </w:r>
      <w:r>
        <w:t>Hospital admin opens Daily Bill. Selecting a patient auto-loads items from the latest clinical note (consultation fee + all prescriptions). Admin can add extra items (room, labs, procedures).</w:t>
      </w:r>
    </w:p>
    <w:p>
      <w:r>
        <w:rPr>
          <w:b/>
        </w:rPr>
        <w:t xml:space="preserve">6. Coverage Verification: </w:t>
      </w:r>
      <w:r>
        <w:t>Clicking "Check All Coverage" runs each item through RAG + LLM against the real policy. Items turn green (insurer pays) or red (patient pays). A split summary shows the breakdown.</w:t>
      </w:r>
    </w:p>
    <w:p>
      <w:r>
        <w:rPr>
          <w:b/>
        </w:rPr>
        <w:t xml:space="preserve">7. Bill Submission: </w:t>
      </w:r>
      <w:r>
        <w:t>Clicking "Save Bill &amp; Submit to Insurer" saves the daily bill to MongoDB, then creates an itemized claim containing ONLY the covered items. Uncovered items go to the patient's Payable page.</w:t>
      </w:r>
    </w:p>
    <w:p>
      <w:r>
        <w:rPr>
          <w:b/>
        </w:rPr>
        <w:t xml:space="preserve">8. Alternative: One-Shot Claim: </w:t>
      </w:r>
      <w:r>
        <w:t>The Submit Claim page offers a traditional single claim submission with room charges, extra costs, and medication substitutions applied before submission.</w:t>
      </w:r>
    </w:p>
    <w:p/>
    <w:p>
      <w:pPr>
        <w:pStyle w:val="Heading1"/>
      </w:pPr>
      <w:r>
        <w:rPr>
          <w:color w:val="1A1A2E"/>
        </w:rPr>
        <w:t>Frontend Pages</w:t>
      </w:r>
    </w:p>
    <w:p>
      <w:pPr>
        <w:pStyle w:val="Heading2"/>
      </w:pPr>
      <w:r>
        <w:rPr>
          <w:color w:val="1A1A2E"/>
        </w:rPr>
        <w:t>Dashboard (HospitalDashboard.jsx)</w:t>
      </w:r>
    </w:p>
    <w:p>
      <w:r>
        <w:rPr>
          <w:b w:val="0"/>
          <w:i/>
          <w:sz w:val="22"/>
        </w:rPr>
        <w:t>File: client/src/pages/hospital/HospitalDashboard.jsx</w:t>
      </w:r>
    </w:p>
    <w:p>
      <w:r>
        <w:rPr>
          <w:b/>
          <w:i w:val="0"/>
          <w:sz w:val="22"/>
        </w:rPr>
        <w:t>Stat cards:</w:t>
      </w:r>
    </w:p>
    <w:p>
      <w:pPr>
        <w:pStyle w:val="ListBullet"/>
        <w:ind w:left="360"/>
      </w:pPr>
      <w:r>
        <w:t>Admitted Patients - count of all patients in the system</w:t>
      </w:r>
    </w:p>
    <w:p>
      <w:pPr>
        <w:pStyle w:val="ListBullet"/>
        <w:ind w:left="360"/>
      </w:pPr>
      <w:r>
        <w:t>Notes Pending Billing - clinical notes that don't have a corresponding claim yet</w:t>
      </w:r>
    </w:p>
    <w:p>
      <w:pPr>
        <w:pStyle w:val="ListBullet"/>
        <w:ind w:left="360"/>
      </w:pPr>
      <w:r>
        <w:t>Claims Submitted Today - claims submitted by this hospital since midnight UTC</w:t>
      </w:r>
    </w:p>
    <w:p>
      <w:r>
        <w:rPr>
          <w:b/>
          <w:i w:val="0"/>
          <w:sz w:val="22"/>
        </w:rPr>
        <w:t>Quick actions:</w:t>
      </w:r>
    </w:p>
    <w:p>
      <w:pPr>
        <w:pStyle w:val="ListBullet"/>
        <w:ind w:left="360"/>
      </w:pPr>
      <w:r>
        <w:t>Patient Records, Submit a Claim, Upload Policy</w:t>
      </w:r>
    </w:p>
    <w:p>
      <w:pPr>
        <w:pStyle w:val="Heading2"/>
      </w:pPr>
      <w:r>
        <w:rPr>
          <w:color w:val="1A1A2E"/>
        </w:rPr>
        <w:t>Patient Records (PatientRecords.jsx)</w:t>
      </w:r>
    </w:p>
    <w:p>
      <w:r>
        <w:rPr>
          <w:b w:val="0"/>
          <w:i/>
          <w:sz w:val="22"/>
        </w:rPr>
        <w:t>File: client/src/pages/hospital/PatientRecords.jsx</w:t>
      </w:r>
    </w:p>
    <w:p>
      <w:r>
        <w:rPr>
          <w:b w:val="0"/>
          <w:i w:val="0"/>
          <w:sz w:val="22"/>
        </w:rPr>
        <w:t>Expandable patient cards showing:</w:t>
      </w:r>
    </w:p>
    <w:p>
      <w:pPr>
        <w:pStyle w:val="ListBullet"/>
        <w:ind w:left="360"/>
      </w:pPr>
      <w:r>
        <w:t>Patient name, email, policy status badge (green "Policy linked" or orange "No policy")</w:t>
      </w:r>
    </w:p>
    <w:p>
      <w:pPr>
        <w:pStyle w:val="ListBullet"/>
        <w:ind w:left="360"/>
      </w:pPr>
      <w:r>
        <w:t>Latest clinical note diagnosis badge</w:t>
      </w:r>
    </w:p>
    <w:p>
      <w:r>
        <w:rPr>
          <w:b/>
          <w:i w:val="0"/>
          <w:sz w:val="22"/>
        </w:rPr>
        <w:t>Expanded view shows:</w:t>
      </w:r>
    </w:p>
    <w:p>
      <w:pPr>
        <w:pStyle w:val="ListBullet"/>
        <w:ind w:left="360"/>
      </w:pPr>
      <w:r>
        <w:t>Clinical summary grid: Diagnosis, ICD Codes, Symptoms, Prescribed Medications</w:t>
      </w:r>
    </w:p>
    <w:p>
      <w:pPr>
        <w:pStyle w:val="ListBullet"/>
        <w:ind w:left="360"/>
      </w:pPr>
      <w:r>
        <w:t>Insurance Coverage Check section (only if policy uploaded):</w:t>
      </w:r>
    </w:p>
    <w:p>
      <w:pPr>
        <w:pStyle w:val="ListBullet"/>
        <w:ind w:left="720"/>
      </w:pPr>
      <w:r>
        <w:t>"Check Coverage" button - sends all medications to Gemini in one batch call</w:t>
      </w:r>
    </w:p>
    <w:p>
      <w:pPr>
        <w:pStyle w:val="ListBullet"/>
        <w:ind w:left="720"/>
      </w:pPr>
      <w:r>
        <w:t>Each medication shows Covered (green) or Excluded (red) with policy section quoted</w:t>
      </w:r>
    </w:p>
    <w:p>
      <w:pPr>
        <w:pStyle w:val="ListBullet"/>
        <w:ind w:left="720"/>
      </w:pPr>
      <w:r>
        <w:t>Excluded drugs with alternatives show a "Switch" button to accept the substitution</w:t>
      </w:r>
    </w:p>
    <w:p>
      <w:pPr>
        <w:pStyle w:val="ListBullet"/>
        <w:ind w:left="720"/>
      </w:pPr>
      <w:r>
        <w:t>Excluded drugs without alternatives show "patient pays out of pocket"</w:t>
      </w:r>
    </w:p>
    <w:p>
      <w:pPr>
        <w:pStyle w:val="ListBullet"/>
        <w:ind w:left="360"/>
      </w:pPr>
      <w:r>
        <w:t>"Submit Claim for this Note" button - navigates to Submit Claim with note pre-selected</w:t>
      </w:r>
    </w:p>
    <w:p>
      <w:pPr>
        <w:pStyle w:val="Heading2"/>
      </w:pPr>
      <w:r>
        <w:rPr>
          <w:color w:val="1A1A2E"/>
        </w:rPr>
        <w:t>Daily Bill (DailyBill.jsx)</w:t>
      </w:r>
    </w:p>
    <w:p>
      <w:r>
        <w:rPr>
          <w:b w:val="0"/>
          <w:i/>
          <w:sz w:val="22"/>
        </w:rPr>
        <w:t>File: client/src/pages/hospital/DailyBill.jsx</w:t>
      </w:r>
    </w:p>
    <w:p>
      <w:r>
        <w:rPr>
          <w:b w:val="0"/>
          <w:i w:val="0"/>
          <w:sz w:val="22"/>
        </w:rPr>
        <w:t>The core daily billing feature for hospital-insurer communication.</w:t>
      </w:r>
    </w:p>
    <w:p>
      <w:r>
        <w:rPr>
          <w:b/>
          <w:i w:val="0"/>
          <w:sz w:val="22"/>
        </w:rPr>
        <w:t>Step 1 - Select Patient:</w:t>
      </w:r>
    </w:p>
    <w:p>
      <w:pPr>
        <w:pStyle w:val="ListBullet"/>
        <w:ind w:left="360"/>
      </w:pPr>
      <w:r>
        <w:t>Patient dropdown loads from GET /hospital/patients</w:t>
      </w:r>
    </w:p>
    <w:p>
      <w:pPr>
        <w:pStyle w:val="ListBullet"/>
        <w:ind w:left="360"/>
      </w:pPr>
      <w:r>
        <w:t>On selection, auto-loads items from latest clinical note via buildItemsFromNote()</w:t>
      </w:r>
    </w:p>
    <w:p>
      <w:pPr>
        <w:pStyle w:val="ListBullet"/>
        <w:ind w:left="360"/>
      </w:pPr>
      <w:r>
        <w:t>Auto-loaded items: Doctor Consultation Fee (Rs 600) + each prescription (Rs 150 each)</w:t>
      </w:r>
    </w:p>
    <w:p>
      <w:pPr>
        <w:pStyle w:val="ListBullet"/>
        <w:ind w:left="360"/>
      </w:pPr>
      <w:r>
        <w:t>Each auto-loaded item tagged with "AUTO" badge</w:t>
      </w:r>
    </w:p>
    <w:p>
      <w:pPr>
        <w:pStyle w:val="ListBullet"/>
        <w:ind w:left="360"/>
      </w:pPr>
      <w:r>
        <w:t>Patient policy and insurer info shown inline</w:t>
      </w:r>
    </w:p>
    <w:p>
      <w:r>
        <w:rPr>
          <w:b/>
          <w:i w:val="0"/>
          <w:sz w:val="22"/>
        </w:rPr>
        <w:t>Step 2 - Check Coverage:</w:t>
      </w:r>
    </w:p>
    <w:p>
      <w:pPr>
        <w:pStyle w:val="ListBullet"/>
        <w:ind w:left="360"/>
      </w:pPr>
      <w:r>
        <w:t>"Check All Coverage" button runs all items through RAG + LLM in a single Gemini call</w:t>
      </w:r>
    </w:p>
    <w:p>
      <w:pPr>
        <w:pStyle w:val="ListBullet"/>
        <w:ind w:left="360"/>
      </w:pPr>
      <w:r>
        <w:t>Each row shows spinner while checking, then turns green (Covered/Insurer) or red (Not Covered/Patient)</w:t>
      </w:r>
    </w:p>
    <w:p>
      <w:pPr>
        <w:pStyle w:val="ListBullet"/>
        <w:ind w:left="360"/>
      </w:pPr>
      <w:r>
        <w:t>Excluded items with alternatives show a "Switch" button to swap to the covered drug</w:t>
      </w:r>
    </w:p>
    <w:p>
      <w:pPr>
        <w:pStyle w:val="ListBullet"/>
        <w:ind w:left="360"/>
      </w:pPr>
      <w:r>
        <w:t>Split summary cards: "Insurance Pays" (green) vs "Patient Pays at Counter" (red)</w:t>
      </w:r>
    </w:p>
    <w:p>
      <w:r>
        <w:rPr>
          <w:b/>
          <w:i w:val="0"/>
          <w:sz w:val="22"/>
        </w:rPr>
        <w:t>Step 3 - Add Extras:</w:t>
      </w:r>
    </w:p>
    <w:p>
      <w:pPr>
        <w:pStyle w:val="ListBullet"/>
        <w:ind w:left="360"/>
      </w:pPr>
      <w:r>
        <w:t>"Add Extra Item" form below the table: description, category dropdown, amount</w:t>
      </w:r>
    </w:p>
    <w:p>
      <w:pPr>
        <w:pStyle w:val="ListBullet"/>
        <w:ind w:left="360"/>
      </w:pPr>
      <w:r>
        <w:t>Categories: medication, procedure, lab, room, consultation, other</w:t>
      </w:r>
    </w:p>
    <w:p>
      <w:pPr>
        <w:pStyle w:val="ListBullet"/>
        <w:ind w:left="360"/>
      </w:pPr>
      <w:r>
        <w:t>New items added as unchecked - need another "Check All Coverage" click</w:t>
      </w:r>
    </w:p>
    <w:p>
      <w:r>
        <w:rPr>
          <w:b/>
          <w:i w:val="0"/>
          <w:sz w:val="22"/>
        </w:rPr>
        <w:t>Step 4 - Submit:</w:t>
      </w:r>
    </w:p>
    <w:p>
      <w:pPr>
        <w:pStyle w:val="ListBullet"/>
        <w:ind w:left="360"/>
      </w:pPr>
      <w:r>
        <w:t>"Save Bill &amp; Submit to Insurer" button (disabled until all items checked)</w:t>
      </w:r>
    </w:p>
    <w:p>
      <w:pPr>
        <w:pStyle w:val="ListBullet"/>
        <w:ind w:left="360"/>
      </w:pPr>
      <w:r>
        <w:t>Saves daily bill to MongoDB (daily_bills collection)</w:t>
      </w:r>
    </w:p>
    <w:p>
      <w:pPr>
        <w:pStyle w:val="ListBullet"/>
        <w:ind w:left="360"/>
      </w:pPr>
      <w:r>
        <w:t>Creates itemized claim with ONLY covered items (claims collection)</w:t>
      </w:r>
    </w:p>
    <w:p>
      <w:pPr>
        <w:pStyle w:val="ListBullet"/>
        <w:ind w:left="360"/>
      </w:pPr>
      <w:r>
        <w:t>Success screen shows: Insurance Claim total + Claim ID, Patient Pays total + items list</w:t>
      </w:r>
    </w:p>
    <w:p>
      <w:pPr>
        <w:pStyle w:val="ListBullet"/>
        <w:ind w:left="360"/>
      </w:pPr>
      <w:r>
        <w:t>"Clear Bill" button resets the form</w:t>
      </w:r>
    </w:p>
    <w:p>
      <w:pPr>
        <w:pStyle w:val="Heading2"/>
      </w:pPr>
      <w:r>
        <w:rPr>
          <w:color w:val="1A1A2E"/>
        </w:rPr>
        <w:t>Submit Claim (SubmitClaim.jsx)</w:t>
      </w:r>
    </w:p>
    <w:p>
      <w:r>
        <w:rPr>
          <w:b w:val="0"/>
          <w:i/>
          <w:sz w:val="22"/>
        </w:rPr>
        <w:t>File: client/src/pages/hospital/SubmitClaim.jsx</w:t>
      </w:r>
    </w:p>
    <w:p>
      <w:r>
        <w:rPr>
          <w:b w:val="0"/>
          <w:i w:val="0"/>
          <w:sz w:val="22"/>
        </w:rPr>
        <w:t>Traditional one-shot claim submission (alternative to Daily Bill).</w:t>
      </w:r>
    </w:p>
    <w:p>
      <w:pPr>
        <w:pStyle w:val="ListBullet"/>
        <w:ind w:left="360"/>
      </w:pPr>
      <w:r>
        <w:t>Step 1: Select patient + clinical note (can be pre-filled from Patient Records URL params)</w:t>
      </w:r>
    </w:p>
    <w:p>
      <w:pPr>
        <w:pStyle w:val="ListBullet"/>
        <w:ind w:left="360"/>
      </w:pPr>
      <w:r>
        <w:t>Step 2: Configure room type (General/Semi-Private/Private/ICU) and days</w:t>
      </w:r>
    </w:p>
    <w:p>
      <w:pPr>
        <w:pStyle w:val="ListBullet"/>
        <w:ind w:left="360"/>
      </w:pPr>
      <w:r>
        <w:t>Room rates: General Rs 1,500/day, Semi-Private Rs 3,000/day, Private Rs 6,000/day, ICU Rs 12,000/day</w:t>
      </w:r>
    </w:p>
    <w:p>
      <w:pPr>
        <w:pStyle w:val="ListBullet"/>
        <w:ind w:left="360"/>
      </w:pPr>
      <w:r>
        <w:t>Step 3: Add extra charges (description + amount)</w:t>
      </w:r>
    </w:p>
    <w:p>
      <w:pPr>
        <w:pStyle w:val="ListBullet"/>
        <w:ind w:left="360"/>
      </w:pPr>
      <w:r>
        <w:t>Medication substitutions passed from Patient Records shown in yellow summary box</w:t>
      </w:r>
    </w:p>
    <w:p>
      <w:pPr>
        <w:pStyle w:val="ListBullet"/>
        <w:ind w:left="360"/>
      </w:pPr>
      <w:r>
        <w:t>Bill summary: Consultation (Rs 600) + Medications (count x Rs 150) + Room + Extras = Total</w:t>
      </w:r>
    </w:p>
    <w:p>
      <w:pPr>
        <w:pStyle w:val="ListBullet"/>
        <w:ind w:left="360"/>
      </w:pPr>
      <w:r>
        <w:t>Submit creates claim in MongoDB with status "pending"</w:t>
      </w:r>
    </w:p>
    <w:p>
      <w:pPr>
        <w:pStyle w:val="Heading2"/>
      </w:pPr>
      <w:r>
        <w:rPr>
          <w:color w:val="1A1A2E"/>
        </w:rPr>
        <w:t>Upload Policy (HospitalUploadPolicy.jsx)</w:t>
      </w:r>
    </w:p>
    <w:p>
      <w:r>
        <w:rPr>
          <w:b w:val="0"/>
          <w:i/>
          <w:sz w:val="22"/>
        </w:rPr>
        <w:t>File: client/src/pages/hospital/HospitalUploadPolicy.jsx</w:t>
      </w:r>
    </w:p>
    <w:p>
      <w:pPr>
        <w:pStyle w:val="ListBullet"/>
        <w:ind w:left="360"/>
      </w:pPr>
      <w:r>
        <w:t>Patient dropdown (shows "Policy exists" suffix if already uploaded)</w:t>
      </w:r>
    </w:p>
    <w:p>
      <w:pPr>
        <w:pStyle w:val="ListBullet"/>
        <w:ind w:left="360"/>
      </w:pPr>
      <w:r>
        <w:t>Insurer name text input</w:t>
      </w:r>
    </w:p>
    <w:p>
      <w:pPr>
        <w:pStyle w:val="ListBullet"/>
        <w:ind w:left="360"/>
      </w:pPr>
      <w:r>
        <w:t>PDF file upload (drag-and-drop or click)</w:t>
      </w:r>
    </w:p>
    <w:p>
      <w:pPr>
        <w:pStyle w:val="ListBullet"/>
        <w:ind w:left="360"/>
      </w:pPr>
      <w:r>
        <w:t>On submit: file saved to uploads/policies/, indexed in ChromaDB, policy linked to patient record</w:t>
      </w:r>
    </w:p>
    <w:p/>
    <w:p>
      <w:pPr>
        <w:pStyle w:val="Heading1"/>
      </w:pPr>
      <w:r>
        <w:rPr>
          <w:color w:val="1A1A2E"/>
        </w:rPr>
        <w:t>Backend API Endpoints</w:t>
      </w:r>
    </w:p>
    <w:p>
      <w:r>
        <w:rPr>
          <w:b w:val="0"/>
          <w:i/>
          <w:sz w:val="22"/>
        </w:rPr>
        <w:t>File: server/routes/hospital.py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20"/>
              </w:rPr>
              <w:t>Endpoint</w:t>
            </w:r>
          </w:p>
        </w:tc>
        <w:tc>
          <w:tcPr>
            <w:tcW w:type="dxa" w:w="2880"/>
          </w:tcPr>
          <w:p>
            <w:r>
              <w:rPr>
                <w:b/>
                <w:sz w:val="20"/>
              </w:rPr>
              <w:t>Method</w:t>
            </w:r>
          </w:p>
        </w:tc>
        <w:tc>
          <w:tcPr>
            <w:tcW w:type="dxa" w:w="2880"/>
          </w:tcPr>
          <w:p>
            <w:r>
              <w:rPr>
                <w:b/>
                <w:sz w:val="20"/>
              </w:rPr>
              <w:t>Description</w:t>
            </w:r>
          </w:p>
        </w:tc>
      </w:tr>
      <w:tr>
        <w:tc>
          <w:tcPr>
            <w:tcW w:type="dxa" w:w="2880"/>
          </w:tcPr>
          <w:p>
            <w:r>
              <w:rPr>
                <w:sz w:val="20"/>
              </w:rPr>
              <w:t>/api/hospital/dashboard-stats</w:t>
            </w:r>
          </w:p>
        </w:tc>
        <w:tc>
          <w:tcPr>
            <w:tcW w:type="dxa" w:w="2880"/>
          </w:tcPr>
          <w:p>
            <w:r>
              <w:rPr>
                <w:sz w:val="20"/>
              </w:rPr>
              <w:t>GET</w:t>
            </w:r>
          </w:p>
        </w:tc>
        <w:tc>
          <w:tcPr>
            <w:tcW w:type="dxa" w:w="2880"/>
          </w:tcPr>
          <w:p>
            <w:r>
              <w:rPr>
                <w:sz w:val="20"/>
              </w:rPr>
              <w:t>Dashboard stats: admitted patients, pending notes, claims today</w:t>
            </w:r>
          </w:p>
        </w:tc>
      </w:tr>
      <w:tr>
        <w:tc>
          <w:tcPr>
            <w:tcW w:type="dxa" w:w="2880"/>
          </w:tcPr>
          <w:p>
            <w:r>
              <w:rPr>
                <w:sz w:val="20"/>
              </w:rPr>
              <w:t>/api/hospital/patients</w:t>
            </w:r>
          </w:p>
        </w:tc>
        <w:tc>
          <w:tcPr>
            <w:tcW w:type="dxa" w:w="2880"/>
          </w:tcPr>
          <w:p>
            <w:r>
              <w:rPr>
                <w:sz w:val="20"/>
              </w:rPr>
              <w:t>GET</w:t>
            </w:r>
          </w:p>
        </w:tc>
        <w:tc>
          <w:tcPr>
            <w:tcW w:type="dxa" w:w="2880"/>
          </w:tcPr>
          <w:p>
            <w:r>
              <w:rPr>
                <w:sz w:val="20"/>
              </w:rPr>
              <w:t>All patients with latest note + policy status</w:t>
            </w:r>
          </w:p>
        </w:tc>
      </w:tr>
      <w:tr>
        <w:tc>
          <w:tcPr>
            <w:tcW w:type="dxa" w:w="2880"/>
          </w:tcPr>
          <w:p>
            <w:r>
              <w:rPr>
                <w:sz w:val="20"/>
              </w:rPr>
              <w:t>/api/hospital/clinical-notes</w:t>
            </w:r>
          </w:p>
        </w:tc>
        <w:tc>
          <w:tcPr>
            <w:tcW w:type="dxa" w:w="2880"/>
          </w:tcPr>
          <w:p>
            <w:r>
              <w:rPr>
                <w:sz w:val="20"/>
              </w:rPr>
              <w:t>GET</w:t>
            </w:r>
          </w:p>
        </w:tc>
        <w:tc>
          <w:tcPr>
            <w:tcW w:type="dxa" w:w="2880"/>
          </w:tcPr>
          <w:p>
            <w:r>
              <w:rPr>
                <w:sz w:val="20"/>
              </w:rPr>
              <w:t>All notes across all doctors, with already_billed flag</w:t>
            </w:r>
          </w:p>
        </w:tc>
      </w:tr>
      <w:tr>
        <w:tc>
          <w:tcPr>
            <w:tcW w:type="dxa" w:w="2880"/>
          </w:tcPr>
          <w:p>
            <w:r>
              <w:rPr>
                <w:sz w:val="20"/>
              </w:rPr>
              <w:t>/api/hospital/clinical-notes/{id}</w:t>
            </w:r>
          </w:p>
        </w:tc>
        <w:tc>
          <w:tcPr>
            <w:tcW w:type="dxa" w:w="2880"/>
          </w:tcPr>
          <w:p>
            <w:r>
              <w:rPr>
                <w:sz w:val="20"/>
              </w:rPr>
              <w:t>GET</w:t>
            </w:r>
          </w:p>
        </w:tc>
        <w:tc>
          <w:tcPr>
            <w:tcW w:type="dxa" w:w="2880"/>
          </w:tcPr>
          <w:p>
            <w:r>
              <w:rPr>
                <w:sz w:val="20"/>
              </w:rPr>
              <w:t>Single note by ID</w:t>
            </w:r>
          </w:p>
        </w:tc>
      </w:tr>
      <w:tr>
        <w:tc>
          <w:tcPr>
            <w:tcW w:type="dxa" w:w="2880"/>
          </w:tcPr>
          <w:p>
            <w:r>
              <w:rPr>
                <w:sz w:val="20"/>
              </w:rPr>
              <w:t>/api/hospital/check-medication-coverage</w:t>
            </w:r>
          </w:p>
        </w:tc>
        <w:tc>
          <w:tcPr>
            <w:tcW w:type="dxa" w:w="2880"/>
          </w:tcPr>
          <w:p>
            <w:r>
              <w:rPr>
                <w:sz w:val="20"/>
              </w:rPr>
              <w:t>POST</w:t>
            </w:r>
          </w:p>
        </w:tc>
        <w:tc>
          <w:tcPr>
            <w:tcW w:type="dxa" w:w="2880"/>
          </w:tcPr>
          <w:p>
            <w:r>
              <w:rPr>
                <w:sz w:val="20"/>
              </w:rPr>
              <w:t>Batch coverage check: all meds in ONE Gemini call</w:t>
            </w:r>
          </w:p>
        </w:tc>
      </w:tr>
      <w:tr>
        <w:tc>
          <w:tcPr>
            <w:tcW w:type="dxa" w:w="2880"/>
          </w:tcPr>
          <w:p>
            <w:r>
              <w:rPr>
                <w:sz w:val="20"/>
              </w:rPr>
              <w:t>/api/hospital/daily-bill/check-coverage</w:t>
            </w:r>
          </w:p>
        </w:tc>
        <w:tc>
          <w:tcPr>
            <w:tcW w:type="dxa" w:w="2880"/>
          </w:tcPr>
          <w:p>
            <w:r>
              <w:rPr>
                <w:sz w:val="20"/>
              </w:rPr>
              <w:t>POST</w:t>
            </w:r>
          </w:p>
        </w:tc>
        <w:tc>
          <w:tcPr>
            <w:tcW w:type="dxa" w:w="2880"/>
          </w:tcPr>
          <w:p>
            <w:r>
              <w:rPr>
                <w:sz w:val="20"/>
              </w:rPr>
              <w:t>Single item coverage check for Daily Bill</w:t>
            </w:r>
          </w:p>
        </w:tc>
      </w:tr>
      <w:tr>
        <w:tc>
          <w:tcPr>
            <w:tcW w:type="dxa" w:w="2880"/>
          </w:tcPr>
          <w:p>
            <w:r>
              <w:rPr>
                <w:sz w:val="20"/>
              </w:rPr>
              <w:t>/api/hospital/daily-bill</w:t>
            </w:r>
          </w:p>
        </w:tc>
        <w:tc>
          <w:tcPr>
            <w:tcW w:type="dxa" w:w="2880"/>
          </w:tcPr>
          <w:p>
            <w:r>
              <w:rPr>
                <w:sz w:val="20"/>
              </w:rPr>
              <w:t>POST</w:t>
            </w:r>
          </w:p>
        </w:tc>
        <w:tc>
          <w:tcPr>
            <w:tcW w:type="dxa" w:w="2880"/>
          </w:tcPr>
          <w:p>
            <w:r>
              <w:rPr>
                <w:sz w:val="20"/>
              </w:rPr>
              <w:t>Save daily bill with coverage results</w:t>
            </w:r>
          </w:p>
        </w:tc>
      </w:tr>
      <w:tr>
        <w:tc>
          <w:tcPr>
            <w:tcW w:type="dxa" w:w="2880"/>
          </w:tcPr>
          <w:p>
            <w:r>
              <w:rPr>
                <w:sz w:val="20"/>
              </w:rPr>
              <w:t>/api/hospital/daily-bill/{id}/submit</w:t>
            </w:r>
          </w:p>
        </w:tc>
        <w:tc>
          <w:tcPr>
            <w:tcW w:type="dxa" w:w="2880"/>
          </w:tcPr>
          <w:p>
            <w:r>
              <w:rPr>
                <w:sz w:val="20"/>
              </w:rPr>
              <w:t>POST</w:t>
            </w:r>
          </w:p>
        </w:tc>
        <w:tc>
          <w:tcPr>
            <w:tcW w:type="dxa" w:w="2880"/>
          </w:tcPr>
          <w:p>
            <w:r>
              <w:rPr>
                <w:sz w:val="20"/>
              </w:rPr>
              <w:t>Submit covered items as claim to insurer</w:t>
            </w:r>
          </w:p>
        </w:tc>
      </w:tr>
      <w:tr>
        <w:tc>
          <w:tcPr>
            <w:tcW w:type="dxa" w:w="2880"/>
          </w:tcPr>
          <w:p>
            <w:r>
              <w:rPr>
                <w:sz w:val="20"/>
              </w:rPr>
              <w:t>/api/hospital/submit-claim</w:t>
            </w:r>
          </w:p>
        </w:tc>
        <w:tc>
          <w:tcPr>
            <w:tcW w:type="dxa" w:w="2880"/>
          </w:tcPr>
          <w:p>
            <w:r>
              <w:rPr>
                <w:sz w:val="20"/>
              </w:rPr>
              <w:t>POST</w:t>
            </w:r>
          </w:p>
        </w:tc>
        <w:tc>
          <w:tcPr>
            <w:tcW w:type="dxa" w:w="2880"/>
          </w:tcPr>
          <w:p>
            <w:r>
              <w:rPr>
                <w:sz w:val="20"/>
              </w:rPr>
              <w:t>One-shot claim submission with room/extras</w:t>
            </w:r>
          </w:p>
        </w:tc>
      </w:tr>
      <w:tr>
        <w:tc>
          <w:tcPr>
            <w:tcW w:type="dxa" w:w="2880"/>
          </w:tcPr>
          <w:p>
            <w:r>
              <w:rPr>
                <w:sz w:val="20"/>
              </w:rPr>
              <w:t>/api/hospital/upload-policy</w:t>
            </w:r>
          </w:p>
        </w:tc>
        <w:tc>
          <w:tcPr>
            <w:tcW w:type="dxa" w:w="2880"/>
          </w:tcPr>
          <w:p>
            <w:r>
              <w:rPr>
                <w:sz w:val="20"/>
              </w:rPr>
              <w:t>POST</w:t>
            </w:r>
          </w:p>
        </w:tc>
        <w:tc>
          <w:tcPr>
            <w:tcW w:type="dxa" w:w="2880"/>
          </w:tcPr>
          <w:p>
            <w:r>
              <w:rPr>
                <w:sz w:val="20"/>
              </w:rPr>
              <w:t>Upload patient policy PDF, index in ChromaDB</w:t>
            </w:r>
          </w:p>
        </w:tc>
      </w:tr>
    </w:tbl>
    <w:p/>
    <w:p>
      <w:pPr>
        <w:pStyle w:val="Heading1"/>
      </w:pPr>
      <w:r>
        <w:rPr>
          <w:color w:val="1A1A2E"/>
        </w:rPr>
        <w:t>Batch Coverage Check - How It Works</w:t>
      </w:r>
    </w:p>
    <w:p>
      <w:r>
        <w:rPr>
          <w:b w:val="0"/>
          <w:i/>
          <w:sz w:val="22"/>
        </w:rPr>
        <w:t>File: server/routes/hospital.py (check-medication-coverage endpoint)</w:t>
      </w:r>
    </w:p>
    <w:p>
      <w:r>
        <w:rPr>
          <w:b/>
          <w:i w:val="0"/>
          <w:sz w:val="22"/>
        </w:rPr>
        <w:t>Previous approach (slow):</w:t>
      </w:r>
    </w:p>
    <w:p>
      <w:pPr>
        <w:pStyle w:val="ListBullet"/>
        <w:ind w:left="360"/>
      </w:pPr>
      <w:r>
        <w:t>7 medications = 7 separate RAG queries + 7 separate Gemini calls</w:t>
      </w:r>
    </w:p>
    <w:p>
      <w:pPr>
        <w:pStyle w:val="ListBullet"/>
        <w:ind w:left="360"/>
      </w:pPr>
      <w:r>
        <w:t>Each call subject to rate limiting, retry waits</w:t>
      </w:r>
    </w:p>
    <w:p>
      <w:pPr>
        <w:pStyle w:val="ListBullet"/>
        <w:ind w:left="360"/>
      </w:pPr>
      <w:r>
        <w:t>Total time: minutes on free tier</w:t>
      </w:r>
    </w:p>
    <w:p>
      <w:r>
        <w:rPr>
          <w:b/>
          <w:i w:val="0"/>
          <w:sz w:val="22"/>
        </w:rPr>
        <w:t>Current approach (fast):</w:t>
      </w:r>
    </w:p>
    <w:p>
      <w:pPr>
        <w:pStyle w:val="ListBullet"/>
        <w:ind w:left="360"/>
      </w:pPr>
      <w:r>
        <w:t>1 RAG query fetching policy sections for ALL medications at once</w:t>
      </w:r>
    </w:p>
    <w:p>
      <w:pPr>
        <w:pStyle w:val="ListBullet"/>
        <w:ind w:left="360"/>
      </w:pPr>
      <w:r>
        <w:t>1 Gemini call with all medications listed in a single prompt</w:t>
      </w:r>
    </w:p>
    <w:p>
      <w:pPr>
        <w:pStyle w:val="ListBullet"/>
        <w:ind w:left="360"/>
      </w:pPr>
      <w:r>
        <w:t>Gemini returns a JSON array with coverage status for every drug</w:t>
      </w:r>
    </w:p>
    <w:p>
      <w:pPr>
        <w:pStyle w:val="ListBullet"/>
        <w:ind w:left="360"/>
      </w:pPr>
      <w:r>
        <w:t>Total time: ~10-15 seconds</w:t>
      </w:r>
    </w:p>
    <w:p>
      <w:r>
        <w:rPr>
          <w:b/>
          <w:i w:val="0"/>
          <w:sz w:val="22"/>
        </w:rPr>
        <w:t>The prompt includes:</w:t>
      </w:r>
    </w:p>
    <w:p>
      <w:pPr>
        <w:pStyle w:val="ListBullet"/>
        <w:ind w:left="360"/>
      </w:pPr>
      <w:r>
        <w:t>Numbered list of all medications to check</w:t>
      </w:r>
    </w:p>
    <w:p>
      <w:pPr>
        <w:pStyle w:val="ListBullet"/>
        <w:ind w:left="360"/>
      </w:pPr>
      <w:r>
        <w:t>Strict rules: only use policy text, do not assume or guess</w:t>
      </w:r>
    </w:p>
    <w:p>
      <w:pPr>
        <w:pStyle w:val="ListBullet"/>
        <w:ind w:left="360"/>
      </w:pPr>
      <w:r>
        <w:t>For excluded drugs: must suggest closest covered equivalent from Section 3.2</w:t>
      </w:r>
    </w:p>
    <w:p>
      <w:pPr>
        <w:pStyle w:val="ListBullet"/>
        <w:ind w:left="360"/>
      </w:pPr>
      <w:r>
        <w:t>Policy text from RAG (relevant chunks from ChromaDB)</w:t>
      </w:r>
    </w:p>
    <w:p>
      <w:pPr>
        <w:pStyle w:val="ListBullet"/>
        <w:ind w:left="360"/>
      </w:pPr>
      <w:r>
        <w:t>Required JSON array format with is_covered, reason, alternative, alt_reason per drug</w:t>
      </w:r>
    </w:p>
    <w:p>
      <w:r>
        <w:rPr>
          <w:b/>
          <w:i w:val="0"/>
          <w:sz w:val="22"/>
        </w:rPr>
        <w:t>Parsing handles multiple formats:</w:t>
      </w:r>
    </w:p>
    <w:p>
      <w:pPr>
        <w:pStyle w:val="ListBullet"/>
        <w:ind w:left="360"/>
      </w:pPr>
      <w:r>
        <w:t>JSON array [...] - primary format</w:t>
      </w:r>
    </w:p>
    <w:p>
      <w:pPr>
        <w:pStyle w:val="ListBullet"/>
        <w:ind w:left="360"/>
      </w:pPr>
      <w:r>
        <w:t>Single JSON object {...} - wrapped into array automatically</w:t>
      </w:r>
    </w:p>
    <w:p>
      <w:pPr>
        <w:pStyle w:val="ListBullet"/>
        <w:ind w:left="360"/>
      </w:pPr>
      <w:r>
        <w:t>Markdown code blocks ```json ... ``` - stripped before parsing</w:t>
      </w:r>
    </w:p>
    <w:p>
      <w:pPr>
        <w:pStyle w:val="ListBullet"/>
        <w:ind w:left="360"/>
      </w:pPr>
      <w:r>
        <w:t>If Gemini fails and mock fires, mock also returns correct array format</w:t>
      </w:r>
    </w:p>
    <w:p/>
    <w:p>
      <w:pPr>
        <w:pStyle w:val="Heading1"/>
      </w:pPr>
      <w:r>
        <w:rPr>
          <w:color w:val="1A1A2E"/>
        </w:rPr>
        <w:t>Daily Bill - Technical Flow</w:t>
      </w:r>
    </w:p>
    <w:p>
      <w:r>
        <w:rPr>
          <w:b w:val="0"/>
          <w:i/>
          <w:sz w:val="22"/>
        </w:rPr>
        <w:t>The daily bill represents the daily hospital-insurer communication cycle.</w:t>
      </w:r>
    </w:p>
    <w:p>
      <w:r>
        <w:rPr>
          <w:rFonts w:ascii="Courier New" w:hAnsi="Courier New"/>
          <w:sz w:val="18"/>
        </w:rPr>
        <w:t>Patient selected</w:t>
        <w:br/>
        <w:t xml:space="preserve">    |</w:t>
        <w:br/>
        <w:t xml:space="preserve">    v</w:t>
        <w:br/>
        <w:t>Auto-load items from clinical note (buildItemsFromNote)</w:t>
        <w:br/>
        <w:t xml:space="preserve">    |</w:t>
        <w:br/>
        <w:t xml:space="preserve">    v</w:t>
        <w:br/>
        <w:t>"Check All Coverage" clicked</w:t>
        <w:br/>
        <w:t xml:space="preserve">    |</w:t>
        <w:br/>
        <w:t xml:space="preserve">    v</w:t>
        <w:br/>
        <w:t>For each item: POST /daily-bill/check-coverage</w:t>
        <w:br/>
        <w:t xml:space="preserve">  -&gt; RAG query -&gt; Gemini check -&gt; is_covered true/false</w:t>
        <w:br/>
        <w:t xml:space="preserve">    |</w:t>
        <w:br/>
        <w:t xml:space="preserve">    v</w:t>
        <w:br/>
        <w:t>Split computed: insurer_items vs patient_items</w:t>
        <w:br/>
        <w:t xml:space="preserve">    |</w:t>
        <w:br/>
        <w:t xml:space="preserve">    v</w:t>
        <w:br/>
        <w:t>"Save Bill &amp; Submit" clicked</w:t>
        <w:br/>
        <w:t xml:space="preserve">    |</w:t>
        <w:br/>
        <w:t xml:space="preserve">    +-&gt; POST /daily-bill (saves full bill to daily_bills collection)</w:t>
        <w:br/>
        <w:t xml:space="preserve">    |     status: "draft", stores both insurer_items and patient_items</w:t>
        <w:br/>
        <w:t xml:space="preserve">    |</w:t>
        <w:br/>
        <w:t xml:space="preserve">    +-&gt; POST /daily-bill/{id}/submit</w:t>
        <w:br/>
        <w:t xml:space="preserve">          Creates claim with ONLY insurer_items</w:t>
        <w:br/>
        <w:t xml:space="preserve">          Updates bill status to "submitted", links claim_id</w:t>
        <w:br/>
        <w:t xml:space="preserve">          Patient items -&gt; visible in patient's My Payable page</w:t>
      </w:r>
    </w:p>
    <w:p/>
    <w:p>
      <w:pPr>
        <w:pStyle w:val="Heading2"/>
      </w:pPr>
      <w:r>
        <w:rPr>
          <w:color w:val="1A1A2E"/>
        </w:rPr>
        <w:t>Daily Bill MongoDB Document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20"/>
              </w:rPr>
              <w:t>Field</w:t>
            </w:r>
          </w:p>
        </w:tc>
        <w:tc>
          <w:tcPr>
            <w:tcW w:type="dxa" w:w="2880"/>
          </w:tcPr>
          <w:p>
            <w:r>
              <w:rPr>
                <w:b/>
                <w:sz w:val="20"/>
              </w:rPr>
              <w:t>Type</w:t>
            </w:r>
          </w:p>
        </w:tc>
        <w:tc>
          <w:tcPr>
            <w:tcW w:type="dxa" w:w="2880"/>
          </w:tcPr>
          <w:p>
            <w:r>
              <w:rPr>
                <w:b/>
                <w:sz w:val="20"/>
              </w:rPr>
              <w:t>Description</w:t>
            </w:r>
          </w:p>
        </w:tc>
      </w:tr>
      <w:tr>
        <w:tc>
          <w:tcPr>
            <w:tcW w:type="dxa" w:w="2880"/>
          </w:tcPr>
          <w:p>
            <w:r>
              <w:rPr>
                <w:sz w:val="20"/>
              </w:rPr>
              <w:t>hospital_id</w:t>
            </w:r>
          </w:p>
        </w:tc>
        <w:tc>
          <w:tcPr>
            <w:tcW w:type="dxa" w:w="2880"/>
          </w:tcPr>
          <w:p>
            <w:r>
              <w:rPr>
                <w:sz w:val="20"/>
              </w:rPr>
              <w:t>str</w:t>
            </w:r>
          </w:p>
        </w:tc>
        <w:tc>
          <w:tcPr>
            <w:tcW w:type="dxa" w:w="2880"/>
          </w:tcPr>
          <w:p>
            <w:r>
              <w:rPr>
                <w:sz w:val="20"/>
              </w:rPr>
              <w:t>Hospital user ID</w:t>
            </w:r>
          </w:p>
        </w:tc>
      </w:tr>
      <w:tr>
        <w:tc>
          <w:tcPr>
            <w:tcW w:type="dxa" w:w="2880"/>
          </w:tcPr>
          <w:p>
            <w:r>
              <w:rPr>
                <w:sz w:val="20"/>
              </w:rPr>
              <w:t>hospital_name</w:t>
            </w:r>
          </w:p>
        </w:tc>
        <w:tc>
          <w:tcPr>
            <w:tcW w:type="dxa" w:w="2880"/>
          </w:tcPr>
          <w:p>
            <w:r>
              <w:rPr>
                <w:sz w:val="20"/>
              </w:rPr>
              <w:t>str</w:t>
            </w:r>
          </w:p>
        </w:tc>
        <w:tc>
          <w:tcPr>
            <w:tcW w:type="dxa" w:w="2880"/>
          </w:tcPr>
          <w:p>
            <w:r>
              <w:rPr>
                <w:sz w:val="20"/>
              </w:rPr>
              <w:t>Hospital display name</w:t>
            </w:r>
          </w:p>
        </w:tc>
      </w:tr>
      <w:tr>
        <w:tc>
          <w:tcPr>
            <w:tcW w:type="dxa" w:w="2880"/>
          </w:tcPr>
          <w:p>
            <w:r>
              <w:rPr>
                <w:sz w:val="20"/>
              </w:rPr>
              <w:t>patient_id</w:t>
            </w:r>
          </w:p>
        </w:tc>
        <w:tc>
          <w:tcPr>
            <w:tcW w:type="dxa" w:w="2880"/>
          </w:tcPr>
          <w:p>
            <w:r>
              <w:rPr>
                <w:sz w:val="20"/>
              </w:rPr>
              <w:t>str</w:t>
            </w:r>
          </w:p>
        </w:tc>
        <w:tc>
          <w:tcPr>
            <w:tcW w:type="dxa" w:w="2880"/>
          </w:tcPr>
          <w:p>
            <w:r>
              <w:rPr>
                <w:sz w:val="20"/>
              </w:rPr>
              <w:t>Patient user ID</w:t>
            </w:r>
          </w:p>
        </w:tc>
      </w:tr>
      <w:tr>
        <w:tc>
          <w:tcPr>
            <w:tcW w:type="dxa" w:w="2880"/>
          </w:tcPr>
          <w:p>
            <w:r>
              <w:rPr>
                <w:sz w:val="20"/>
              </w:rPr>
              <w:t>patient_name</w:t>
            </w:r>
          </w:p>
        </w:tc>
        <w:tc>
          <w:tcPr>
            <w:tcW w:type="dxa" w:w="2880"/>
          </w:tcPr>
          <w:p>
            <w:r>
              <w:rPr>
                <w:sz w:val="20"/>
              </w:rPr>
              <w:t>str</w:t>
            </w:r>
          </w:p>
        </w:tc>
        <w:tc>
          <w:tcPr>
            <w:tcW w:type="dxa" w:w="2880"/>
          </w:tcPr>
          <w:p>
            <w:r>
              <w:rPr>
                <w:sz w:val="20"/>
              </w:rPr>
              <w:t>Patient display name</w:t>
            </w:r>
          </w:p>
        </w:tc>
      </w:tr>
      <w:tr>
        <w:tc>
          <w:tcPr>
            <w:tcW w:type="dxa" w:w="2880"/>
          </w:tcPr>
          <w:p>
            <w:r>
              <w:rPr>
                <w:sz w:val="20"/>
              </w:rPr>
              <w:t>policy_number</w:t>
            </w:r>
          </w:p>
        </w:tc>
        <w:tc>
          <w:tcPr>
            <w:tcW w:type="dxa" w:w="2880"/>
          </w:tcPr>
          <w:p>
            <w:r>
              <w:rPr>
                <w:sz w:val="20"/>
              </w:rPr>
              <w:t>str</w:t>
            </w:r>
          </w:p>
        </w:tc>
        <w:tc>
          <w:tcPr>
            <w:tcW w:type="dxa" w:w="2880"/>
          </w:tcPr>
          <w:p>
            <w:r>
              <w:rPr>
                <w:sz w:val="20"/>
              </w:rPr>
              <w:t>Patient's policy number (e.g. STD-78901)</w:t>
            </w:r>
          </w:p>
        </w:tc>
      </w:tr>
      <w:tr>
        <w:tc>
          <w:tcPr>
            <w:tcW w:type="dxa" w:w="2880"/>
          </w:tcPr>
          <w:p>
            <w:r>
              <w:rPr>
                <w:sz w:val="20"/>
              </w:rPr>
              <w:t>insurer_name</w:t>
            </w:r>
          </w:p>
        </w:tc>
        <w:tc>
          <w:tcPr>
            <w:tcW w:type="dxa" w:w="2880"/>
          </w:tcPr>
          <w:p>
            <w:r>
              <w:rPr>
                <w:sz w:val="20"/>
              </w:rPr>
              <w:t>str</w:t>
            </w:r>
          </w:p>
        </w:tc>
        <w:tc>
          <w:tcPr>
            <w:tcW w:type="dxa" w:w="2880"/>
          </w:tcPr>
          <w:p>
            <w:r>
              <w:rPr>
                <w:sz w:val="20"/>
              </w:rPr>
              <w:t>Insurance company name</w:t>
            </w:r>
          </w:p>
        </w:tc>
      </w:tr>
      <w:tr>
        <w:tc>
          <w:tcPr>
            <w:tcW w:type="dxa" w:w="2880"/>
          </w:tcPr>
          <w:p>
            <w:r>
              <w:rPr>
                <w:sz w:val="20"/>
              </w:rPr>
              <w:t>bill_date</w:t>
            </w:r>
          </w:p>
        </w:tc>
        <w:tc>
          <w:tcPr>
            <w:tcW w:type="dxa" w:w="2880"/>
          </w:tcPr>
          <w:p>
            <w:r>
              <w:rPr>
                <w:sz w:val="20"/>
              </w:rPr>
              <w:t>str</w:t>
            </w:r>
          </w:p>
        </w:tc>
        <w:tc>
          <w:tcPr>
            <w:tcW w:type="dxa" w:w="2880"/>
          </w:tcPr>
          <w:p>
            <w:r>
              <w:rPr>
                <w:sz w:val="20"/>
              </w:rPr>
              <w:t>ISO date string</w:t>
            </w:r>
          </w:p>
        </w:tc>
      </w:tr>
      <w:tr>
        <w:tc>
          <w:tcPr>
            <w:tcW w:type="dxa" w:w="2880"/>
          </w:tcPr>
          <w:p>
            <w:r>
              <w:rPr>
                <w:sz w:val="20"/>
              </w:rPr>
              <w:t>items</w:t>
            </w:r>
          </w:p>
        </w:tc>
        <w:tc>
          <w:tcPr>
            <w:tcW w:type="dxa" w:w="2880"/>
          </w:tcPr>
          <w:p>
            <w:r>
              <w:rPr>
                <w:sz w:val="20"/>
              </w:rPr>
              <w:t>[object]</w:t>
            </w:r>
          </w:p>
        </w:tc>
        <w:tc>
          <w:tcPr>
            <w:tcW w:type="dxa" w:w="2880"/>
          </w:tcPr>
          <w:p>
            <w:r>
              <w:rPr>
                <w:sz w:val="20"/>
              </w:rPr>
              <w:t>All items with coverage status</w:t>
            </w:r>
          </w:p>
        </w:tc>
      </w:tr>
      <w:tr>
        <w:tc>
          <w:tcPr>
            <w:tcW w:type="dxa" w:w="2880"/>
          </w:tcPr>
          <w:p>
            <w:r>
              <w:rPr>
                <w:sz w:val="20"/>
              </w:rPr>
              <w:t>insurer_items</w:t>
            </w:r>
          </w:p>
        </w:tc>
        <w:tc>
          <w:tcPr>
            <w:tcW w:type="dxa" w:w="2880"/>
          </w:tcPr>
          <w:p>
            <w:r>
              <w:rPr>
                <w:sz w:val="20"/>
              </w:rPr>
              <w:t>[object]</w:t>
            </w:r>
          </w:p>
        </w:tc>
        <w:tc>
          <w:tcPr>
            <w:tcW w:type="dxa" w:w="2880"/>
          </w:tcPr>
          <w:p>
            <w:r>
              <w:rPr>
                <w:sz w:val="20"/>
              </w:rPr>
              <w:t>Only covered items (insurer pays)</w:t>
            </w:r>
          </w:p>
        </w:tc>
      </w:tr>
      <w:tr>
        <w:tc>
          <w:tcPr>
            <w:tcW w:type="dxa" w:w="2880"/>
          </w:tcPr>
          <w:p>
            <w:r>
              <w:rPr>
                <w:sz w:val="20"/>
              </w:rPr>
              <w:t>patient_items</w:t>
            </w:r>
          </w:p>
        </w:tc>
        <w:tc>
          <w:tcPr>
            <w:tcW w:type="dxa" w:w="2880"/>
          </w:tcPr>
          <w:p>
            <w:r>
              <w:rPr>
                <w:sz w:val="20"/>
              </w:rPr>
              <w:t>[object]</w:t>
            </w:r>
          </w:p>
        </w:tc>
        <w:tc>
          <w:tcPr>
            <w:tcW w:type="dxa" w:w="2880"/>
          </w:tcPr>
          <w:p>
            <w:r>
              <w:rPr>
                <w:sz w:val="20"/>
              </w:rPr>
              <w:t>Only uncovered items (patient pays)</w:t>
            </w:r>
          </w:p>
        </w:tc>
      </w:tr>
      <w:tr>
        <w:tc>
          <w:tcPr>
            <w:tcW w:type="dxa" w:w="2880"/>
          </w:tcPr>
          <w:p>
            <w:r>
              <w:rPr>
                <w:sz w:val="20"/>
              </w:rPr>
              <w:t>insurer_total</w:t>
            </w:r>
          </w:p>
        </w:tc>
        <w:tc>
          <w:tcPr>
            <w:tcW w:type="dxa" w:w="2880"/>
          </w:tcPr>
          <w:p>
            <w:r>
              <w:rPr>
                <w:sz w:val="20"/>
              </w:rPr>
              <w:t>float</w:t>
            </w:r>
          </w:p>
        </w:tc>
        <w:tc>
          <w:tcPr>
            <w:tcW w:type="dxa" w:w="2880"/>
          </w:tcPr>
          <w:p>
            <w:r>
              <w:rPr>
                <w:sz w:val="20"/>
              </w:rPr>
              <w:t>Sum of covered item amounts</w:t>
            </w:r>
          </w:p>
        </w:tc>
      </w:tr>
      <w:tr>
        <w:tc>
          <w:tcPr>
            <w:tcW w:type="dxa" w:w="2880"/>
          </w:tcPr>
          <w:p>
            <w:r>
              <w:rPr>
                <w:sz w:val="20"/>
              </w:rPr>
              <w:t>patient_total</w:t>
            </w:r>
          </w:p>
        </w:tc>
        <w:tc>
          <w:tcPr>
            <w:tcW w:type="dxa" w:w="2880"/>
          </w:tcPr>
          <w:p>
            <w:r>
              <w:rPr>
                <w:sz w:val="20"/>
              </w:rPr>
              <w:t>float</w:t>
            </w:r>
          </w:p>
        </w:tc>
        <w:tc>
          <w:tcPr>
            <w:tcW w:type="dxa" w:w="2880"/>
          </w:tcPr>
          <w:p>
            <w:r>
              <w:rPr>
                <w:sz w:val="20"/>
              </w:rPr>
              <w:t>Sum of uncovered item amounts</w:t>
            </w:r>
          </w:p>
        </w:tc>
      </w:tr>
      <w:tr>
        <w:tc>
          <w:tcPr>
            <w:tcW w:type="dxa" w:w="2880"/>
          </w:tcPr>
          <w:p>
            <w:r>
              <w:rPr>
                <w:sz w:val="20"/>
              </w:rPr>
              <w:t>total_amount</w:t>
            </w:r>
          </w:p>
        </w:tc>
        <w:tc>
          <w:tcPr>
            <w:tcW w:type="dxa" w:w="2880"/>
          </w:tcPr>
          <w:p>
            <w:r>
              <w:rPr>
                <w:sz w:val="20"/>
              </w:rPr>
              <w:t>float</w:t>
            </w:r>
          </w:p>
        </w:tc>
        <w:tc>
          <w:tcPr>
            <w:tcW w:type="dxa" w:w="2880"/>
          </w:tcPr>
          <w:p>
            <w:r>
              <w:rPr>
                <w:sz w:val="20"/>
              </w:rPr>
              <w:t>Grand total</w:t>
            </w:r>
          </w:p>
        </w:tc>
      </w:tr>
      <w:tr>
        <w:tc>
          <w:tcPr>
            <w:tcW w:type="dxa" w:w="2880"/>
          </w:tcPr>
          <w:p>
            <w:r>
              <w:rPr>
                <w:sz w:val="20"/>
              </w:rPr>
              <w:t>status</w:t>
            </w:r>
          </w:p>
        </w:tc>
        <w:tc>
          <w:tcPr>
            <w:tcW w:type="dxa" w:w="2880"/>
          </w:tcPr>
          <w:p>
            <w:r>
              <w:rPr>
                <w:sz w:val="20"/>
              </w:rPr>
              <w:t>str</w:t>
            </w:r>
          </w:p>
        </w:tc>
        <w:tc>
          <w:tcPr>
            <w:tcW w:type="dxa" w:w="2880"/>
          </w:tcPr>
          <w:p>
            <w:r>
              <w:rPr>
                <w:sz w:val="20"/>
              </w:rPr>
              <w:t>"draft" or "submitted"</w:t>
            </w:r>
          </w:p>
        </w:tc>
      </w:tr>
      <w:tr>
        <w:tc>
          <w:tcPr>
            <w:tcW w:type="dxa" w:w="2880"/>
          </w:tcPr>
          <w:p>
            <w:r>
              <w:rPr>
                <w:sz w:val="20"/>
              </w:rPr>
              <w:t>claim_id</w:t>
            </w:r>
          </w:p>
        </w:tc>
        <w:tc>
          <w:tcPr>
            <w:tcW w:type="dxa" w:w="2880"/>
          </w:tcPr>
          <w:p>
            <w:r>
              <w:rPr>
                <w:sz w:val="20"/>
              </w:rPr>
              <w:t>str/null</w:t>
            </w:r>
          </w:p>
        </w:tc>
        <w:tc>
          <w:tcPr>
            <w:tcW w:type="dxa" w:w="2880"/>
          </w:tcPr>
          <w:p>
            <w:r>
              <w:rPr>
                <w:sz w:val="20"/>
              </w:rPr>
              <w:t>Linked claim ID after submission</w:t>
            </w:r>
          </w:p>
        </w:tc>
      </w:tr>
      <w:tr>
        <w:tc>
          <w:tcPr>
            <w:tcW w:type="dxa" w:w="2880"/>
          </w:tcPr>
          <w:p>
            <w:r>
              <w:rPr>
                <w:sz w:val="20"/>
              </w:rPr>
              <w:t>patient_paid</w:t>
            </w:r>
          </w:p>
        </w:tc>
        <w:tc>
          <w:tcPr>
            <w:tcW w:type="dxa" w:w="2880"/>
          </w:tcPr>
          <w:p>
            <w:r>
              <w:rPr>
                <w:sz w:val="20"/>
              </w:rPr>
              <w:t>bool</w:t>
            </w:r>
          </w:p>
        </w:tc>
        <w:tc>
          <w:tcPr>
            <w:tcW w:type="dxa" w:w="2880"/>
          </w:tcPr>
          <w:p>
            <w:r>
              <w:rPr>
                <w:sz w:val="20"/>
              </w:rPr>
              <w:t>True if patient paid at counter</w:t>
            </w:r>
          </w:p>
        </w:tc>
      </w:tr>
      <w:tr>
        <w:tc>
          <w:tcPr>
            <w:tcW w:type="dxa" w:w="2880"/>
          </w:tcPr>
          <w:p>
            <w:r>
              <w:rPr>
                <w:sz w:val="20"/>
              </w:rPr>
              <w:t>created_at</w:t>
            </w:r>
          </w:p>
        </w:tc>
        <w:tc>
          <w:tcPr>
            <w:tcW w:type="dxa" w:w="2880"/>
          </w:tcPr>
          <w:p>
            <w:r>
              <w:rPr>
                <w:sz w:val="20"/>
              </w:rPr>
              <w:t>datetime</w:t>
            </w:r>
          </w:p>
        </w:tc>
        <w:tc>
          <w:tcPr>
            <w:tcW w:type="dxa" w:w="2880"/>
          </w:tcPr>
          <w:p>
            <w:r>
              <w:rPr>
                <w:sz w:val="20"/>
              </w:rPr>
              <w:t>Creation timestamp</w:t>
            </w:r>
          </w:p>
        </w:tc>
      </w:tr>
      <w:tr>
        <w:tc>
          <w:tcPr>
            <w:tcW w:type="dxa" w:w="2880"/>
          </w:tcPr>
          <w:p>
            <w:r>
              <w:rPr>
                <w:sz w:val="20"/>
              </w:rPr>
              <w:t>submitted_at</w:t>
            </w:r>
          </w:p>
        </w:tc>
        <w:tc>
          <w:tcPr>
            <w:tcW w:type="dxa" w:w="2880"/>
          </w:tcPr>
          <w:p>
            <w:r>
              <w:rPr>
                <w:sz w:val="20"/>
              </w:rPr>
              <w:t>datetime/null</w:t>
            </w:r>
          </w:p>
        </w:tc>
        <w:tc>
          <w:tcPr>
            <w:tcW w:type="dxa" w:w="2880"/>
          </w:tcPr>
          <w:p>
            <w:r>
              <w:rPr>
                <w:sz w:val="20"/>
              </w:rPr>
              <w:t>Submission timestamp</w:t>
            </w:r>
          </w:p>
        </w:tc>
      </w:tr>
    </w:tbl>
    <w:p/>
    <w:p>
      <w:pPr>
        <w:pStyle w:val="Heading1"/>
      </w:pPr>
      <w:r>
        <w:rPr>
          <w:color w:val="1A1A2E"/>
        </w:rPr>
        <w:t>Medication Substitution Flow</w:t>
      </w:r>
    </w:p>
    <w:p>
      <w:r>
        <w:rPr>
          <w:b/>
          <w:i w:val="0"/>
          <w:sz w:val="22"/>
        </w:rPr>
        <w:t>When a coverage check finds an excluded medication with a covered alternative:</w:t>
      </w:r>
    </w:p>
    <w:p>
      <w:pPr>
        <w:pStyle w:val="ListBullet"/>
        <w:ind w:left="360"/>
      </w:pPr>
      <w:r>
        <w:t>Patient Records: "Switch" button calls acceptSubstitution() - stores in local state</w:t>
      </w:r>
    </w:p>
    <w:p>
      <w:pPr>
        <w:pStyle w:val="ListBullet"/>
        <w:ind w:left="360"/>
      </w:pPr>
      <w:r>
        <w:t>Navigating to Submit Claim passes substitutions via React Router location.state</w:t>
      </w:r>
    </w:p>
    <w:p>
      <w:pPr>
        <w:pStyle w:val="ListBullet"/>
        <w:ind w:left="360"/>
      </w:pPr>
      <w:r>
        <w:t>Submit Claim builds substitution map: { original_med: replacement_med }</w:t>
      </w:r>
    </w:p>
    <w:p>
      <w:pPr>
        <w:pStyle w:val="ListBullet"/>
        <w:ind w:left="360"/>
      </w:pPr>
      <w:r>
        <w:t>Backend applies map to prescriptions: label becomes "Replacement (substituted for Original)"</w:t>
      </w:r>
    </w:p>
    <w:p>
      <w:r>
        <w:rPr>
          <w:b/>
          <w:i w:val="0"/>
          <w:sz w:val="22"/>
        </w:rPr>
        <w:t>Daily Bill: "Switch" button directly replaces the item in state:</w:t>
      </w:r>
    </w:p>
    <w:p>
      <w:pPr>
        <w:pStyle w:val="ListBullet"/>
        <w:ind w:left="360"/>
      </w:pPr>
      <w:r>
        <w:t>Original description replaced with alternative name</w:t>
      </w:r>
    </w:p>
    <w:p>
      <w:pPr>
        <w:pStyle w:val="ListBullet"/>
        <w:ind w:left="360"/>
      </w:pPr>
      <w:r>
        <w:t>is_covered flipped to true</w:t>
      </w:r>
    </w:p>
    <w:p>
      <w:pPr>
        <w:pStyle w:val="ListBullet"/>
        <w:ind w:left="360"/>
      </w:pPr>
      <w:r>
        <w:t>reason updated to "Substituted from {original}"</w:t>
      </w:r>
    </w:p>
    <w:p>
      <w:pPr>
        <w:pStyle w:val="ListBullet"/>
        <w:ind w:left="360"/>
      </w:pPr>
      <w:r>
        <w:t>Item moves from patient column to insurer column</w:t>
      </w:r>
    </w:p>
    <w:p/>
    <w:p>
      <w:pPr>
        <w:pStyle w:val="Heading1"/>
      </w:pPr>
      <w:r>
        <w:rPr>
          <w:color w:val="1A1A2E"/>
        </w:rPr>
        <w:t>Data Models</w:t>
      </w:r>
    </w:p>
    <w:p>
      <w:r>
        <w:rPr>
          <w:b w:val="0"/>
          <w:i/>
          <w:sz w:val="22"/>
        </w:rPr>
        <w:t>File: server/models/claim.py</w:t>
      </w:r>
    </w:p>
    <w:p>
      <w:pPr>
        <w:pStyle w:val="Heading2"/>
      </w:pPr>
      <w:r>
        <w:rPr>
          <w:color w:val="1A1A2E"/>
        </w:rPr>
        <w:t>ClaimItem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20"/>
              </w:rPr>
              <w:t>Field</w:t>
            </w:r>
          </w:p>
        </w:tc>
        <w:tc>
          <w:tcPr>
            <w:tcW w:type="dxa" w:w="2880"/>
          </w:tcPr>
          <w:p>
            <w:r>
              <w:rPr>
                <w:b/>
                <w:sz w:val="20"/>
              </w:rPr>
              <w:t>Type</w:t>
            </w:r>
          </w:p>
        </w:tc>
        <w:tc>
          <w:tcPr>
            <w:tcW w:type="dxa" w:w="2880"/>
          </w:tcPr>
          <w:p>
            <w:r>
              <w:rPr>
                <w:b/>
                <w:sz w:val="20"/>
              </w:rPr>
              <w:t>Description</w:t>
            </w:r>
          </w:p>
        </w:tc>
      </w:tr>
      <w:tr>
        <w:tc>
          <w:tcPr>
            <w:tcW w:type="dxa" w:w="2880"/>
          </w:tcPr>
          <w:p>
            <w:r>
              <w:rPr>
                <w:sz w:val="20"/>
              </w:rPr>
              <w:t>description</w:t>
            </w:r>
          </w:p>
        </w:tc>
        <w:tc>
          <w:tcPr>
            <w:tcW w:type="dxa" w:w="2880"/>
          </w:tcPr>
          <w:p>
            <w:r>
              <w:rPr>
                <w:sz w:val="20"/>
              </w:rPr>
              <w:t>str</w:t>
            </w:r>
          </w:p>
        </w:tc>
        <w:tc>
          <w:tcPr>
            <w:tcW w:type="dxa" w:w="2880"/>
          </w:tcPr>
          <w:p>
            <w:r>
              <w:rPr>
                <w:sz w:val="20"/>
              </w:rPr>
              <w:t>Line item description</w:t>
            </w:r>
          </w:p>
        </w:tc>
      </w:tr>
      <w:tr>
        <w:tc>
          <w:tcPr>
            <w:tcW w:type="dxa" w:w="2880"/>
          </w:tcPr>
          <w:p>
            <w:r>
              <w:rPr>
                <w:sz w:val="20"/>
              </w:rPr>
              <w:t>icd_code</w:t>
            </w:r>
          </w:p>
        </w:tc>
        <w:tc>
          <w:tcPr>
            <w:tcW w:type="dxa" w:w="2880"/>
          </w:tcPr>
          <w:p>
            <w:r>
              <w:rPr>
                <w:sz w:val="20"/>
              </w:rPr>
              <w:t>str/null</w:t>
            </w:r>
          </w:p>
        </w:tc>
        <w:tc>
          <w:tcPr>
            <w:tcW w:type="dxa" w:w="2880"/>
          </w:tcPr>
          <w:p>
            <w:r>
              <w:rPr>
                <w:sz w:val="20"/>
              </w:rPr>
              <w:t>ICD-10 code if applicable</w:t>
            </w:r>
          </w:p>
        </w:tc>
      </w:tr>
      <w:tr>
        <w:tc>
          <w:tcPr>
            <w:tcW w:type="dxa" w:w="2880"/>
          </w:tcPr>
          <w:p>
            <w:r>
              <w:rPr>
                <w:sz w:val="20"/>
              </w:rPr>
              <w:t>amount</w:t>
            </w:r>
          </w:p>
        </w:tc>
        <w:tc>
          <w:tcPr>
            <w:tcW w:type="dxa" w:w="2880"/>
          </w:tcPr>
          <w:p>
            <w:r>
              <w:rPr>
                <w:sz w:val="20"/>
              </w:rPr>
              <w:t>float</w:t>
            </w:r>
          </w:p>
        </w:tc>
        <w:tc>
          <w:tcPr>
            <w:tcW w:type="dxa" w:w="2880"/>
          </w:tcPr>
          <w:p>
            <w:r>
              <w:rPr>
                <w:sz w:val="20"/>
              </w:rPr>
              <w:t>Cost of item</w:t>
            </w:r>
          </w:p>
        </w:tc>
      </w:tr>
      <w:tr>
        <w:tc>
          <w:tcPr>
            <w:tcW w:type="dxa" w:w="2880"/>
          </w:tcPr>
          <w:p>
            <w:r>
              <w:rPr>
                <w:sz w:val="20"/>
              </w:rPr>
              <w:t>category</w:t>
            </w:r>
          </w:p>
        </w:tc>
        <w:tc>
          <w:tcPr>
            <w:tcW w:type="dxa" w:w="2880"/>
          </w:tcPr>
          <w:p>
            <w:r>
              <w:rPr>
                <w:sz w:val="20"/>
              </w:rPr>
              <w:t>str</w:t>
            </w:r>
          </w:p>
        </w:tc>
        <w:tc>
          <w:tcPr>
            <w:tcW w:type="dxa" w:w="2880"/>
          </w:tcPr>
          <w:p>
            <w:r>
              <w:rPr>
                <w:sz w:val="20"/>
              </w:rPr>
              <w:t>consultation / medication / procedure / room / lab</w:t>
            </w:r>
          </w:p>
        </w:tc>
      </w:tr>
    </w:tbl>
    <w:p/>
    <w:p>
      <w:pPr>
        <w:pStyle w:val="Heading2"/>
      </w:pPr>
      <w:r>
        <w:rPr>
          <w:color w:val="1A1A2E"/>
        </w:rPr>
        <w:t>HospitalClaimCreate (Request Body)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20"/>
              </w:rPr>
              <w:t>Field</w:t>
            </w:r>
          </w:p>
        </w:tc>
        <w:tc>
          <w:tcPr>
            <w:tcW w:type="dxa" w:w="2880"/>
          </w:tcPr>
          <w:p>
            <w:r>
              <w:rPr>
                <w:b/>
                <w:sz w:val="20"/>
              </w:rPr>
              <w:t>Type</w:t>
            </w:r>
          </w:p>
        </w:tc>
        <w:tc>
          <w:tcPr>
            <w:tcW w:type="dxa" w:w="2880"/>
          </w:tcPr>
          <w:p>
            <w:r>
              <w:rPr>
                <w:b/>
                <w:sz w:val="20"/>
              </w:rPr>
              <w:t>Description</w:t>
            </w:r>
          </w:p>
        </w:tc>
      </w:tr>
      <w:tr>
        <w:tc>
          <w:tcPr>
            <w:tcW w:type="dxa" w:w="2880"/>
          </w:tcPr>
          <w:p>
            <w:r>
              <w:rPr>
                <w:sz w:val="20"/>
              </w:rPr>
              <w:t>patient_id</w:t>
            </w:r>
          </w:p>
        </w:tc>
        <w:tc>
          <w:tcPr>
            <w:tcW w:type="dxa" w:w="2880"/>
          </w:tcPr>
          <w:p>
            <w:r>
              <w:rPr>
                <w:sz w:val="20"/>
              </w:rPr>
              <w:t>str</w:t>
            </w:r>
          </w:p>
        </w:tc>
        <w:tc>
          <w:tcPr>
            <w:tcW w:type="dxa" w:w="2880"/>
          </w:tcPr>
          <w:p>
            <w:r>
              <w:rPr>
                <w:sz w:val="20"/>
              </w:rPr>
              <w:t>Patient MongoDB ID</w:t>
            </w:r>
          </w:p>
        </w:tc>
      </w:tr>
      <w:tr>
        <w:tc>
          <w:tcPr>
            <w:tcW w:type="dxa" w:w="2880"/>
          </w:tcPr>
          <w:p>
            <w:r>
              <w:rPr>
                <w:sz w:val="20"/>
              </w:rPr>
              <w:t>patient_name</w:t>
            </w:r>
          </w:p>
        </w:tc>
        <w:tc>
          <w:tcPr>
            <w:tcW w:type="dxa" w:w="2880"/>
          </w:tcPr>
          <w:p>
            <w:r>
              <w:rPr>
                <w:sz w:val="20"/>
              </w:rPr>
              <w:t>str</w:t>
            </w:r>
          </w:p>
        </w:tc>
        <w:tc>
          <w:tcPr>
            <w:tcW w:type="dxa" w:w="2880"/>
          </w:tcPr>
          <w:p>
            <w:r>
              <w:rPr>
                <w:sz w:val="20"/>
              </w:rPr>
              <w:t>Patient display name</w:t>
            </w:r>
          </w:p>
        </w:tc>
      </w:tr>
      <w:tr>
        <w:tc>
          <w:tcPr>
            <w:tcW w:type="dxa" w:w="2880"/>
          </w:tcPr>
          <w:p>
            <w:r>
              <w:rPr>
                <w:sz w:val="20"/>
              </w:rPr>
              <w:t>policy_number</w:t>
            </w:r>
          </w:p>
        </w:tc>
        <w:tc>
          <w:tcPr>
            <w:tcW w:type="dxa" w:w="2880"/>
          </w:tcPr>
          <w:p>
            <w:r>
              <w:rPr>
                <w:sz w:val="20"/>
              </w:rPr>
              <w:t>str</w:t>
            </w:r>
          </w:p>
        </w:tc>
        <w:tc>
          <w:tcPr>
            <w:tcW w:type="dxa" w:w="2880"/>
          </w:tcPr>
          <w:p>
            <w:r>
              <w:rPr>
                <w:sz w:val="20"/>
              </w:rPr>
              <w:t>Policy number (e.g. STD-78901)</w:t>
            </w:r>
          </w:p>
        </w:tc>
      </w:tr>
      <w:tr>
        <w:tc>
          <w:tcPr>
            <w:tcW w:type="dxa" w:w="2880"/>
          </w:tcPr>
          <w:p>
            <w:r>
              <w:rPr>
                <w:sz w:val="20"/>
              </w:rPr>
              <w:t>insurer_name</w:t>
            </w:r>
          </w:p>
        </w:tc>
        <w:tc>
          <w:tcPr>
            <w:tcW w:type="dxa" w:w="2880"/>
          </w:tcPr>
          <w:p>
            <w:r>
              <w:rPr>
                <w:sz w:val="20"/>
              </w:rPr>
              <w:t>str</w:t>
            </w:r>
          </w:p>
        </w:tc>
        <w:tc>
          <w:tcPr>
            <w:tcW w:type="dxa" w:w="2880"/>
          </w:tcPr>
          <w:p>
            <w:r>
              <w:rPr>
                <w:sz w:val="20"/>
              </w:rPr>
              <w:t>Insurance company</w:t>
            </w:r>
          </w:p>
        </w:tc>
      </w:tr>
      <w:tr>
        <w:tc>
          <w:tcPr>
            <w:tcW w:type="dxa" w:w="2880"/>
          </w:tcPr>
          <w:p>
            <w:r>
              <w:rPr>
                <w:sz w:val="20"/>
              </w:rPr>
              <w:t>clinical_note_id</w:t>
            </w:r>
          </w:p>
        </w:tc>
        <w:tc>
          <w:tcPr>
            <w:tcW w:type="dxa" w:w="2880"/>
          </w:tcPr>
          <w:p>
            <w:r>
              <w:rPr>
                <w:sz w:val="20"/>
              </w:rPr>
              <w:t>str</w:t>
            </w:r>
          </w:p>
        </w:tc>
        <w:tc>
          <w:tcPr>
            <w:tcW w:type="dxa" w:w="2880"/>
          </w:tcPr>
          <w:p>
            <w:r>
              <w:rPr>
                <w:sz w:val="20"/>
              </w:rPr>
              <w:t>Clinical note MongoDB ID</w:t>
            </w:r>
          </w:p>
        </w:tc>
      </w:tr>
      <w:tr>
        <w:tc>
          <w:tcPr>
            <w:tcW w:type="dxa" w:w="2880"/>
          </w:tcPr>
          <w:p>
            <w:r>
              <w:rPr>
                <w:sz w:val="20"/>
              </w:rPr>
              <w:t>diagnosis</w:t>
            </w:r>
          </w:p>
        </w:tc>
        <w:tc>
          <w:tcPr>
            <w:tcW w:type="dxa" w:w="2880"/>
          </w:tcPr>
          <w:p>
            <w:r>
              <w:rPr>
                <w:sz w:val="20"/>
              </w:rPr>
              <w:t>str</w:t>
            </w:r>
          </w:p>
        </w:tc>
        <w:tc>
          <w:tcPr>
            <w:tcW w:type="dxa" w:w="2880"/>
          </w:tcPr>
          <w:p>
            <w:r>
              <w:rPr>
                <w:sz w:val="20"/>
              </w:rPr>
              <w:t>Primary diagnosis</w:t>
            </w:r>
          </w:p>
        </w:tc>
      </w:tr>
      <w:tr>
        <w:tc>
          <w:tcPr>
            <w:tcW w:type="dxa" w:w="2880"/>
          </w:tcPr>
          <w:p>
            <w:r>
              <w:rPr>
                <w:sz w:val="20"/>
              </w:rPr>
              <w:t>icd_codes</w:t>
            </w:r>
          </w:p>
        </w:tc>
        <w:tc>
          <w:tcPr>
            <w:tcW w:type="dxa" w:w="2880"/>
          </w:tcPr>
          <w:p>
            <w:r>
              <w:rPr>
                <w:sz w:val="20"/>
              </w:rPr>
              <w:t>[str]</w:t>
            </w:r>
          </w:p>
        </w:tc>
        <w:tc>
          <w:tcPr>
            <w:tcW w:type="dxa" w:w="2880"/>
          </w:tcPr>
          <w:p>
            <w:r>
              <w:rPr>
                <w:sz w:val="20"/>
              </w:rPr>
              <w:t>ICD-10 codes</w:t>
            </w:r>
          </w:p>
        </w:tc>
      </w:tr>
      <w:tr>
        <w:tc>
          <w:tcPr>
            <w:tcW w:type="dxa" w:w="2880"/>
          </w:tcPr>
          <w:p>
            <w:r>
              <w:rPr>
                <w:sz w:val="20"/>
              </w:rPr>
              <w:t>room_type</w:t>
            </w:r>
          </w:p>
        </w:tc>
        <w:tc>
          <w:tcPr>
            <w:tcW w:type="dxa" w:w="2880"/>
          </w:tcPr>
          <w:p>
            <w:r>
              <w:rPr>
                <w:sz w:val="20"/>
              </w:rPr>
              <w:t>str/null</w:t>
            </w:r>
          </w:p>
        </w:tc>
        <w:tc>
          <w:tcPr>
            <w:tcW w:type="dxa" w:w="2880"/>
          </w:tcPr>
          <w:p>
            <w:r>
              <w:rPr>
                <w:sz w:val="20"/>
              </w:rPr>
              <w:t>general / semi-private / private / icu</w:t>
            </w:r>
          </w:p>
        </w:tc>
      </w:tr>
      <w:tr>
        <w:tc>
          <w:tcPr>
            <w:tcW w:type="dxa" w:w="2880"/>
          </w:tcPr>
          <w:p>
            <w:r>
              <w:rPr>
                <w:sz w:val="20"/>
              </w:rPr>
              <w:t>room_days</w:t>
            </w:r>
          </w:p>
        </w:tc>
        <w:tc>
          <w:tcPr>
            <w:tcW w:type="dxa" w:w="2880"/>
          </w:tcPr>
          <w:p>
            <w:r>
              <w:rPr>
                <w:sz w:val="20"/>
              </w:rPr>
              <w:t>int/null</w:t>
            </w:r>
          </w:p>
        </w:tc>
        <w:tc>
          <w:tcPr>
            <w:tcW w:type="dxa" w:w="2880"/>
          </w:tcPr>
          <w:p>
            <w:r>
              <w:rPr>
                <w:sz w:val="20"/>
              </w:rPr>
              <w:t>Number of days admitted</w:t>
            </w:r>
          </w:p>
        </w:tc>
      </w:tr>
      <w:tr>
        <w:tc>
          <w:tcPr>
            <w:tcW w:type="dxa" w:w="2880"/>
          </w:tcPr>
          <w:p>
            <w:r>
              <w:rPr>
                <w:sz w:val="20"/>
              </w:rPr>
              <w:t>room_charge_per_day</w:t>
            </w:r>
          </w:p>
        </w:tc>
        <w:tc>
          <w:tcPr>
            <w:tcW w:type="dxa" w:w="2880"/>
          </w:tcPr>
          <w:p>
            <w:r>
              <w:rPr>
                <w:sz w:val="20"/>
              </w:rPr>
              <w:t>float/null</w:t>
            </w:r>
          </w:p>
        </w:tc>
        <w:tc>
          <w:tcPr>
            <w:tcW w:type="dxa" w:w="2880"/>
          </w:tcPr>
          <w:p>
            <w:r>
              <w:rPr>
                <w:sz w:val="20"/>
              </w:rPr>
              <w:t>Override rate (defaults to ROOM_RATES)</w:t>
            </w:r>
          </w:p>
        </w:tc>
      </w:tr>
      <w:tr>
        <w:tc>
          <w:tcPr>
            <w:tcW w:type="dxa" w:w="2880"/>
          </w:tcPr>
          <w:p>
            <w:r>
              <w:rPr>
                <w:sz w:val="20"/>
              </w:rPr>
              <w:t>extra_charges</w:t>
            </w:r>
          </w:p>
        </w:tc>
        <w:tc>
          <w:tcPr>
            <w:tcW w:type="dxa" w:w="2880"/>
          </w:tcPr>
          <w:p>
            <w:r>
              <w:rPr>
                <w:sz w:val="20"/>
              </w:rPr>
              <w:t>[ClaimItem]</w:t>
            </w:r>
          </w:p>
        </w:tc>
        <w:tc>
          <w:tcPr>
            <w:tcW w:type="dxa" w:w="2880"/>
          </w:tcPr>
          <w:p>
            <w:r>
              <w:rPr>
                <w:sz w:val="20"/>
              </w:rPr>
              <w:t>Additional billing items</w:t>
            </w:r>
          </w:p>
        </w:tc>
      </w:tr>
      <w:tr>
        <w:tc>
          <w:tcPr>
            <w:tcW w:type="dxa" w:w="2880"/>
          </w:tcPr>
          <w:p>
            <w:r>
              <w:rPr>
                <w:sz w:val="20"/>
              </w:rPr>
              <w:t>medication_substitutions</w:t>
            </w:r>
          </w:p>
        </w:tc>
        <w:tc>
          <w:tcPr>
            <w:tcW w:type="dxa" w:w="2880"/>
          </w:tcPr>
          <w:p>
            <w:r>
              <w:rPr>
                <w:sz w:val="20"/>
              </w:rPr>
              <w:t>[{original, replacement}]</w:t>
            </w:r>
          </w:p>
        </w:tc>
        <w:tc>
          <w:tcPr>
            <w:tcW w:type="dxa" w:w="2880"/>
          </w:tcPr>
          <w:p>
            <w:r>
              <w:rPr>
                <w:sz w:val="20"/>
              </w:rPr>
              <w:t>Accepted drug swaps</w:t>
            </w:r>
          </w:p>
        </w:tc>
      </w:tr>
    </w:tbl>
    <w:p/>
    <w:p>
      <w:pPr>
        <w:pStyle w:val="Heading2"/>
      </w:pPr>
      <w:r>
        <w:rPr>
          <w:color w:val="1A1A2E"/>
        </w:rPr>
        <w:t>Claim (MongoDB Document)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20"/>
              </w:rPr>
              <w:t>Field</w:t>
            </w:r>
          </w:p>
        </w:tc>
        <w:tc>
          <w:tcPr>
            <w:tcW w:type="dxa" w:w="2880"/>
          </w:tcPr>
          <w:p>
            <w:r>
              <w:rPr>
                <w:b/>
                <w:sz w:val="20"/>
              </w:rPr>
              <w:t>Type</w:t>
            </w:r>
          </w:p>
        </w:tc>
        <w:tc>
          <w:tcPr>
            <w:tcW w:type="dxa" w:w="2880"/>
          </w:tcPr>
          <w:p>
            <w:r>
              <w:rPr>
                <w:b/>
                <w:sz w:val="20"/>
              </w:rPr>
              <w:t>Description</w:t>
            </w:r>
          </w:p>
        </w:tc>
      </w:tr>
      <w:tr>
        <w:tc>
          <w:tcPr>
            <w:tcW w:type="dxa" w:w="2880"/>
          </w:tcPr>
          <w:p>
            <w:r>
              <w:rPr>
                <w:sz w:val="20"/>
              </w:rPr>
              <w:t>hospital_id</w:t>
            </w:r>
          </w:p>
        </w:tc>
        <w:tc>
          <w:tcPr>
            <w:tcW w:type="dxa" w:w="2880"/>
          </w:tcPr>
          <w:p>
            <w:r>
              <w:rPr>
                <w:sz w:val="20"/>
              </w:rPr>
              <w:t>str</w:t>
            </w:r>
          </w:p>
        </w:tc>
        <w:tc>
          <w:tcPr>
            <w:tcW w:type="dxa" w:w="2880"/>
          </w:tcPr>
          <w:p>
            <w:r>
              <w:rPr>
                <w:sz w:val="20"/>
              </w:rPr>
              <w:t>Submitting hospital ID</w:t>
            </w:r>
          </w:p>
        </w:tc>
      </w:tr>
      <w:tr>
        <w:tc>
          <w:tcPr>
            <w:tcW w:type="dxa" w:w="2880"/>
          </w:tcPr>
          <w:p>
            <w:r>
              <w:rPr>
                <w:sz w:val="20"/>
              </w:rPr>
              <w:t>submitted_by</w:t>
            </w:r>
          </w:p>
        </w:tc>
        <w:tc>
          <w:tcPr>
            <w:tcW w:type="dxa" w:w="2880"/>
          </w:tcPr>
          <w:p>
            <w:r>
              <w:rPr>
                <w:sz w:val="20"/>
              </w:rPr>
              <w:t>str</w:t>
            </w:r>
          </w:p>
        </w:tc>
        <w:tc>
          <w:tcPr>
            <w:tcW w:type="dxa" w:w="2880"/>
          </w:tcPr>
          <w:p>
            <w:r>
              <w:rPr>
                <w:sz w:val="20"/>
              </w:rPr>
              <w:t>"hospital" or "doctor"</w:t>
            </w:r>
          </w:p>
        </w:tc>
      </w:tr>
      <w:tr>
        <w:tc>
          <w:tcPr>
            <w:tcW w:type="dxa" w:w="2880"/>
          </w:tcPr>
          <w:p>
            <w:r>
              <w:rPr>
                <w:sz w:val="20"/>
              </w:rPr>
              <w:t>patient_id</w:t>
            </w:r>
          </w:p>
        </w:tc>
        <w:tc>
          <w:tcPr>
            <w:tcW w:type="dxa" w:w="2880"/>
          </w:tcPr>
          <w:p>
            <w:r>
              <w:rPr>
                <w:sz w:val="20"/>
              </w:rPr>
              <w:t>str</w:t>
            </w:r>
          </w:p>
        </w:tc>
        <w:tc>
          <w:tcPr>
            <w:tcW w:type="dxa" w:w="2880"/>
          </w:tcPr>
          <w:p>
            <w:r>
              <w:rPr>
                <w:sz w:val="20"/>
              </w:rPr>
              <w:t>Patient ID</w:t>
            </w:r>
          </w:p>
        </w:tc>
      </w:tr>
      <w:tr>
        <w:tc>
          <w:tcPr>
            <w:tcW w:type="dxa" w:w="2880"/>
          </w:tcPr>
          <w:p>
            <w:r>
              <w:rPr>
                <w:sz w:val="20"/>
              </w:rPr>
              <w:t>policy_number</w:t>
            </w:r>
          </w:p>
        </w:tc>
        <w:tc>
          <w:tcPr>
            <w:tcW w:type="dxa" w:w="2880"/>
          </w:tcPr>
          <w:p>
            <w:r>
              <w:rPr>
                <w:sz w:val="20"/>
              </w:rPr>
              <w:t>str</w:t>
            </w:r>
          </w:p>
        </w:tc>
        <w:tc>
          <w:tcPr>
            <w:tcW w:type="dxa" w:w="2880"/>
          </w:tcPr>
          <w:p>
            <w:r>
              <w:rPr>
                <w:sz w:val="20"/>
              </w:rPr>
              <w:t>Policy number</w:t>
            </w:r>
          </w:p>
        </w:tc>
      </w:tr>
      <w:tr>
        <w:tc>
          <w:tcPr>
            <w:tcW w:type="dxa" w:w="2880"/>
          </w:tcPr>
          <w:p>
            <w:r>
              <w:rPr>
                <w:sz w:val="20"/>
              </w:rPr>
              <w:t>diagnosis</w:t>
            </w:r>
          </w:p>
        </w:tc>
        <w:tc>
          <w:tcPr>
            <w:tcW w:type="dxa" w:w="2880"/>
          </w:tcPr>
          <w:p>
            <w:r>
              <w:rPr>
                <w:sz w:val="20"/>
              </w:rPr>
              <w:t>str</w:t>
            </w:r>
          </w:p>
        </w:tc>
        <w:tc>
          <w:tcPr>
            <w:tcW w:type="dxa" w:w="2880"/>
          </w:tcPr>
          <w:p>
            <w:r>
              <w:rPr>
                <w:sz w:val="20"/>
              </w:rPr>
              <w:t>Diagnosis text</w:t>
            </w:r>
          </w:p>
        </w:tc>
      </w:tr>
      <w:tr>
        <w:tc>
          <w:tcPr>
            <w:tcW w:type="dxa" w:w="2880"/>
          </w:tcPr>
          <w:p>
            <w:r>
              <w:rPr>
                <w:sz w:val="20"/>
              </w:rPr>
              <w:t>icd_codes</w:t>
            </w:r>
          </w:p>
        </w:tc>
        <w:tc>
          <w:tcPr>
            <w:tcW w:type="dxa" w:w="2880"/>
          </w:tcPr>
          <w:p>
            <w:r>
              <w:rPr>
                <w:sz w:val="20"/>
              </w:rPr>
              <w:t>[str]</w:t>
            </w:r>
          </w:p>
        </w:tc>
        <w:tc>
          <w:tcPr>
            <w:tcW w:type="dxa" w:w="2880"/>
          </w:tcPr>
          <w:p>
            <w:r>
              <w:rPr>
                <w:sz w:val="20"/>
              </w:rPr>
              <w:t>ICD-10 codes</w:t>
            </w:r>
          </w:p>
        </w:tc>
      </w:tr>
      <w:tr>
        <w:tc>
          <w:tcPr>
            <w:tcW w:type="dxa" w:w="2880"/>
          </w:tcPr>
          <w:p>
            <w:r>
              <w:rPr>
                <w:sz w:val="20"/>
              </w:rPr>
              <w:t>items</w:t>
            </w:r>
          </w:p>
        </w:tc>
        <w:tc>
          <w:tcPr>
            <w:tcW w:type="dxa" w:w="2880"/>
          </w:tcPr>
          <w:p>
            <w:r>
              <w:rPr>
                <w:sz w:val="20"/>
              </w:rPr>
              <w:t>[ClaimItem]</w:t>
            </w:r>
          </w:p>
        </w:tc>
        <w:tc>
          <w:tcPr>
            <w:tcW w:type="dxa" w:w="2880"/>
          </w:tcPr>
          <w:p>
            <w:r>
              <w:rPr>
                <w:sz w:val="20"/>
              </w:rPr>
              <w:t>Itemized line items</w:t>
            </w:r>
          </w:p>
        </w:tc>
      </w:tr>
      <w:tr>
        <w:tc>
          <w:tcPr>
            <w:tcW w:type="dxa" w:w="2880"/>
          </w:tcPr>
          <w:p>
            <w:r>
              <w:rPr>
                <w:sz w:val="20"/>
              </w:rPr>
              <w:t>total_amount</w:t>
            </w:r>
          </w:p>
        </w:tc>
        <w:tc>
          <w:tcPr>
            <w:tcW w:type="dxa" w:w="2880"/>
          </w:tcPr>
          <w:p>
            <w:r>
              <w:rPr>
                <w:sz w:val="20"/>
              </w:rPr>
              <w:t>float</w:t>
            </w:r>
          </w:p>
        </w:tc>
        <w:tc>
          <w:tcPr>
            <w:tcW w:type="dxa" w:w="2880"/>
          </w:tcPr>
          <w:p>
            <w:r>
              <w:rPr>
                <w:sz w:val="20"/>
              </w:rPr>
              <w:t>Grand total</w:t>
            </w:r>
          </w:p>
        </w:tc>
      </w:tr>
      <w:tr>
        <w:tc>
          <w:tcPr>
            <w:tcW w:type="dxa" w:w="2880"/>
          </w:tcPr>
          <w:p>
            <w:r>
              <w:rPr>
                <w:sz w:val="20"/>
              </w:rPr>
              <w:t>room_type</w:t>
            </w:r>
          </w:p>
        </w:tc>
        <w:tc>
          <w:tcPr>
            <w:tcW w:type="dxa" w:w="2880"/>
          </w:tcPr>
          <w:p>
            <w:r>
              <w:rPr>
                <w:sz w:val="20"/>
              </w:rPr>
              <w:t>str/null</w:t>
            </w:r>
          </w:p>
        </w:tc>
        <w:tc>
          <w:tcPr>
            <w:tcW w:type="dxa" w:w="2880"/>
          </w:tcPr>
          <w:p>
            <w:r>
              <w:rPr>
                <w:sz w:val="20"/>
              </w:rPr>
              <w:t>Room type if applicable</w:t>
            </w:r>
          </w:p>
        </w:tc>
      </w:tr>
      <w:tr>
        <w:tc>
          <w:tcPr>
            <w:tcW w:type="dxa" w:w="2880"/>
          </w:tcPr>
          <w:p>
            <w:r>
              <w:rPr>
                <w:sz w:val="20"/>
              </w:rPr>
              <w:t>status</w:t>
            </w:r>
          </w:p>
        </w:tc>
        <w:tc>
          <w:tcPr>
            <w:tcW w:type="dxa" w:w="2880"/>
          </w:tcPr>
          <w:p>
            <w:r>
              <w:rPr>
                <w:sz w:val="20"/>
              </w:rPr>
              <w:t>str</w:t>
            </w:r>
          </w:p>
        </w:tc>
        <w:tc>
          <w:tcPr>
            <w:tcW w:type="dxa" w:w="2880"/>
          </w:tcPr>
          <w:p>
            <w:r>
              <w:rPr>
                <w:sz w:val="20"/>
              </w:rPr>
              <w:t>pending / approved / rejected / flagged</w:t>
            </w:r>
          </w:p>
        </w:tc>
      </w:tr>
      <w:tr>
        <w:tc>
          <w:tcPr>
            <w:tcW w:type="dxa" w:w="2880"/>
          </w:tcPr>
          <w:p>
            <w:r>
              <w:rPr>
                <w:sz w:val="20"/>
              </w:rPr>
              <w:t>adjudication_notes</w:t>
            </w:r>
          </w:p>
        </w:tc>
        <w:tc>
          <w:tcPr>
            <w:tcW w:type="dxa" w:w="2880"/>
          </w:tcPr>
          <w:p>
            <w:r>
              <w:rPr>
                <w:sz w:val="20"/>
              </w:rPr>
              <w:t>str/null</w:t>
            </w:r>
          </w:p>
        </w:tc>
        <w:tc>
          <w:tcPr>
            <w:tcW w:type="dxa" w:w="2880"/>
          </w:tcPr>
          <w:p>
            <w:r>
              <w:rPr>
                <w:sz w:val="20"/>
              </w:rPr>
              <w:t>Notes from auto-adjudication</w:t>
            </w:r>
          </w:p>
        </w:tc>
      </w:tr>
      <w:tr>
        <w:tc>
          <w:tcPr>
            <w:tcW w:type="dxa" w:w="2880"/>
          </w:tcPr>
          <w:p>
            <w:r>
              <w:rPr>
                <w:sz w:val="20"/>
              </w:rPr>
              <w:t>rejection_reason</w:t>
            </w:r>
          </w:p>
        </w:tc>
        <w:tc>
          <w:tcPr>
            <w:tcW w:type="dxa" w:w="2880"/>
          </w:tcPr>
          <w:p>
            <w:r>
              <w:rPr>
                <w:sz w:val="20"/>
              </w:rPr>
              <w:t>str/null</w:t>
            </w:r>
          </w:p>
        </w:tc>
        <w:tc>
          <w:tcPr>
            <w:tcW w:type="dxa" w:w="2880"/>
          </w:tcPr>
          <w:p>
            <w:r>
              <w:rPr>
                <w:sz w:val="20"/>
              </w:rPr>
              <w:t>Reason if rejected</w:t>
            </w:r>
          </w:p>
        </w:tc>
      </w:tr>
      <w:tr>
        <w:tc>
          <w:tcPr>
            <w:tcW w:type="dxa" w:w="2880"/>
          </w:tcPr>
          <w:p>
            <w:r>
              <w:rPr>
                <w:sz w:val="20"/>
              </w:rPr>
              <w:t>flag_reasons</w:t>
            </w:r>
          </w:p>
        </w:tc>
        <w:tc>
          <w:tcPr>
            <w:tcW w:type="dxa" w:w="2880"/>
          </w:tcPr>
          <w:p>
            <w:r>
              <w:rPr>
                <w:sz w:val="20"/>
              </w:rPr>
              <w:t>[str]</w:t>
            </w:r>
          </w:p>
        </w:tc>
        <w:tc>
          <w:tcPr>
            <w:tcW w:type="dxa" w:w="2880"/>
          </w:tcPr>
          <w:p>
            <w:r>
              <w:rPr>
                <w:sz w:val="20"/>
              </w:rPr>
              <w:t>Reasons for flagging</w:t>
            </w:r>
          </w:p>
        </w:tc>
      </w:tr>
      <w:tr>
        <w:tc>
          <w:tcPr>
            <w:tcW w:type="dxa" w:w="2880"/>
          </w:tcPr>
          <w:p>
            <w:r>
              <w:rPr>
                <w:sz w:val="20"/>
              </w:rPr>
              <w:t>approved_amount</w:t>
            </w:r>
          </w:p>
        </w:tc>
        <w:tc>
          <w:tcPr>
            <w:tcW w:type="dxa" w:w="2880"/>
          </w:tcPr>
          <w:p>
            <w:r>
              <w:rPr>
                <w:sz w:val="20"/>
              </w:rPr>
              <w:t>float/null</w:t>
            </w:r>
          </w:p>
        </w:tc>
        <w:tc>
          <w:tcPr>
            <w:tcW w:type="dxa" w:w="2880"/>
          </w:tcPr>
          <w:p>
            <w:r>
              <w:rPr>
                <w:sz w:val="20"/>
              </w:rPr>
              <w:t>Amount approved by insurer</w:t>
            </w:r>
          </w:p>
        </w:tc>
      </w:tr>
      <w:tr>
        <w:tc>
          <w:tcPr>
            <w:tcW w:type="dxa" w:w="2880"/>
          </w:tcPr>
          <w:p>
            <w:r>
              <w:rPr>
                <w:sz w:val="20"/>
              </w:rPr>
              <w:t>submitted_at</w:t>
            </w:r>
          </w:p>
        </w:tc>
        <w:tc>
          <w:tcPr>
            <w:tcW w:type="dxa" w:w="2880"/>
          </w:tcPr>
          <w:p>
            <w:r>
              <w:rPr>
                <w:sz w:val="20"/>
              </w:rPr>
              <w:t>datetime</w:t>
            </w:r>
          </w:p>
        </w:tc>
        <w:tc>
          <w:tcPr>
            <w:tcW w:type="dxa" w:w="2880"/>
          </w:tcPr>
          <w:p>
            <w:r>
              <w:rPr>
                <w:sz w:val="20"/>
              </w:rPr>
              <w:t>Submission timestamp</w:t>
            </w:r>
          </w:p>
        </w:tc>
      </w:tr>
      <w:tr>
        <w:tc>
          <w:tcPr>
            <w:tcW w:type="dxa" w:w="2880"/>
          </w:tcPr>
          <w:p>
            <w:r>
              <w:rPr>
                <w:sz w:val="20"/>
              </w:rPr>
              <w:t>adjudicated_at</w:t>
            </w:r>
          </w:p>
        </w:tc>
        <w:tc>
          <w:tcPr>
            <w:tcW w:type="dxa" w:w="2880"/>
          </w:tcPr>
          <w:p>
            <w:r>
              <w:rPr>
                <w:sz w:val="20"/>
              </w:rPr>
              <w:t>datetime/null</w:t>
            </w:r>
          </w:p>
        </w:tc>
        <w:tc>
          <w:tcPr>
            <w:tcW w:type="dxa" w:w="2880"/>
          </w:tcPr>
          <w:p>
            <w:r>
              <w:rPr>
                <w:sz w:val="20"/>
              </w:rPr>
              <w:t>Adjudication timestamp</w:t>
            </w:r>
          </w:p>
        </w:tc>
      </w:tr>
    </w:tbl>
    <w:p/>
    <w:p>
      <w:pPr>
        <w:pStyle w:val="Heading1"/>
      </w:pPr>
      <w:r>
        <w:rPr>
          <w:color w:val="1A1A2E"/>
        </w:rPr>
        <w:t>Room Rate Configuration</w:t>
      </w:r>
    </w:p>
    <w:p>
      <w:r>
        <w:rPr>
          <w:b w:val="0"/>
          <w:i/>
          <w:sz w:val="22"/>
        </w:rPr>
        <w:t>Defined in server/routes/hospital.py (ROOM_RATES dict)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20"/>
              </w:rPr>
              <w:t>Room Type</w:t>
            </w:r>
          </w:p>
        </w:tc>
        <w:tc>
          <w:tcPr>
            <w:tcW w:type="dxa" w:w="2880"/>
          </w:tcPr>
          <w:p>
            <w:r>
              <w:rPr>
                <w:b/>
                <w:sz w:val="20"/>
              </w:rPr>
              <w:t>Rate per Day</w:t>
            </w:r>
          </w:p>
        </w:tc>
        <w:tc>
          <w:tcPr>
            <w:tcW w:type="dxa" w:w="2880"/>
          </w:tcPr>
          <w:p>
            <w:r>
              <w:rPr>
                <w:b/>
                <w:sz w:val="20"/>
              </w:rPr>
              <w:t>STD Policy Cap</w:t>
            </w:r>
          </w:p>
        </w:tc>
      </w:tr>
      <w:tr>
        <w:tc>
          <w:tcPr>
            <w:tcW w:type="dxa" w:w="2880"/>
          </w:tcPr>
          <w:p>
            <w:r>
              <w:rPr>
                <w:sz w:val="20"/>
              </w:rPr>
              <w:t>General</w:t>
            </w:r>
          </w:p>
        </w:tc>
        <w:tc>
          <w:tcPr>
            <w:tcW w:type="dxa" w:w="2880"/>
          </w:tcPr>
          <w:p>
            <w:r>
              <w:rPr>
                <w:sz w:val="20"/>
              </w:rPr>
              <w:t>Rs 1,500</w:t>
            </w:r>
          </w:p>
        </w:tc>
        <w:tc>
          <w:tcPr>
            <w:tcW w:type="dxa" w:w="2880"/>
          </w:tcPr>
          <w:p>
            <w:r>
              <w:rPr>
                <w:sz w:val="20"/>
              </w:rPr>
              <w:t>Rs 4,000 (within cap)</w:t>
            </w:r>
          </w:p>
        </w:tc>
      </w:tr>
      <w:tr>
        <w:tc>
          <w:tcPr>
            <w:tcW w:type="dxa" w:w="2880"/>
          </w:tcPr>
          <w:p>
            <w:r>
              <w:rPr>
                <w:sz w:val="20"/>
              </w:rPr>
              <w:t>Semi-Private</w:t>
            </w:r>
          </w:p>
        </w:tc>
        <w:tc>
          <w:tcPr>
            <w:tcW w:type="dxa" w:w="2880"/>
          </w:tcPr>
          <w:p>
            <w:r>
              <w:rPr>
                <w:sz w:val="20"/>
              </w:rPr>
              <w:t>Rs 3,000</w:t>
            </w:r>
          </w:p>
        </w:tc>
        <w:tc>
          <w:tcPr>
            <w:tcW w:type="dxa" w:w="2880"/>
          </w:tcPr>
          <w:p>
            <w:r>
              <w:rPr>
                <w:sz w:val="20"/>
              </w:rPr>
              <w:t>Rs 4,000 (within cap)</w:t>
            </w:r>
          </w:p>
        </w:tc>
      </w:tr>
      <w:tr>
        <w:tc>
          <w:tcPr>
            <w:tcW w:type="dxa" w:w="2880"/>
          </w:tcPr>
          <w:p>
            <w:r>
              <w:rPr>
                <w:sz w:val="20"/>
              </w:rPr>
              <w:t>Private</w:t>
            </w:r>
          </w:p>
        </w:tc>
        <w:tc>
          <w:tcPr>
            <w:tcW w:type="dxa" w:w="2880"/>
          </w:tcPr>
          <w:p>
            <w:r>
              <w:rPr>
                <w:sz w:val="20"/>
              </w:rPr>
              <w:t>Rs 6,000</w:t>
            </w:r>
          </w:p>
        </w:tc>
        <w:tc>
          <w:tcPr>
            <w:tcW w:type="dxa" w:w="2880"/>
          </w:tcPr>
          <w:p>
            <w:r>
              <w:rPr>
                <w:sz w:val="20"/>
              </w:rPr>
              <w:t>Rs 4,000 (EXCEEDS - Rs 2,000/day deducted)</w:t>
            </w:r>
          </w:p>
        </w:tc>
      </w:tr>
      <w:tr>
        <w:tc>
          <w:tcPr>
            <w:tcW w:type="dxa" w:w="2880"/>
          </w:tcPr>
          <w:p>
            <w:r>
              <w:rPr>
                <w:sz w:val="20"/>
              </w:rPr>
              <w:t>ICU</w:t>
            </w:r>
          </w:p>
        </w:tc>
        <w:tc>
          <w:tcPr>
            <w:tcW w:type="dxa" w:w="2880"/>
          </w:tcPr>
          <w:p>
            <w:r>
              <w:rPr>
                <w:sz w:val="20"/>
              </w:rPr>
              <w:t>Rs 12,000</w:t>
            </w:r>
          </w:p>
        </w:tc>
        <w:tc>
          <w:tcPr>
            <w:tcW w:type="dxa" w:w="2880"/>
          </w:tcPr>
          <w:p>
            <w:r>
              <w:rPr>
                <w:sz w:val="20"/>
              </w:rPr>
              <w:t>Rs 8,000 (EXCEEDS - Rs 4,000/day deducted)</w:t>
            </w:r>
          </w:p>
        </w:tc>
      </w:tr>
    </w:tbl>
    <w:p>
      <w:r>
        <w:rPr>
          <w:b w:val="0"/>
          <w:i w:val="0"/>
          <w:sz w:val="22"/>
        </w:rPr>
        <w:t>When room rent exceeds the policy cap, the auto-adjudication engine deducts the excess from the approved amount and flags the claim.</w:t>
      </w:r>
    </w:p>
    <w:p/>
    <w:p>
      <w:pPr>
        <w:pStyle w:val="Heading1"/>
      </w:pPr>
      <w:r>
        <w:rPr>
          <w:color w:val="1A1A2E"/>
        </w:rPr>
        <w:t>File Map</w:t>
      </w:r>
    </w:p>
    <w:tbl>
      <w:tblPr>
        <w:tblStyle w:val="LightGrid-Accent1"/>
        <w:tblW w:type="auto" w:w="0"/>
        <w:tblLook w:firstColumn="1" w:firstRow="1" w:lastColumn="0" w:lastRow="0" w:noHBand="0" w:noVBand="1" w:val="04A0"/>
      </w:tblPr>
      <w:tblGrid>
        <w:gridCol w:w="4320"/>
        <w:gridCol w:w="4320"/>
      </w:tblGrid>
      <w:tr>
        <w:tc>
          <w:tcPr>
            <w:tcW w:type="dxa" w:w="4320"/>
          </w:tcPr>
          <w:p>
            <w:r>
              <w:rPr>
                <w:b/>
                <w:sz w:val="20"/>
              </w:rPr>
              <w:t>File</w:t>
            </w:r>
          </w:p>
        </w:tc>
        <w:tc>
          <w:tcPr>
            <w:tcW w:type="dxa" w:w="4320"/>
          </w:tcPr>
          <w:p>
            <w:r>
              <w:rPr>
                <w:b/>
                <w:sz w:val="20"/>
              </w:rPr>
              <w:t>Purpose</w:t>
            </w:r>
          </w:p>
        </w:tc>
      </w:tr>
      <w:tr>
        <w:tc>
          <w:tcPr>
            <w:tcW w:type="dxa" w:w="4320"/>
          </w:tcPr>
          <w:p>
            <w:r>
              <w:rPr>
                <w:sz w:val="20"/>
              </w:rPr>
              <w:t>server/routes/hospital.py</w:t>
            </w:r>
          </w:p>
        </w:tc>
        <w:tc>
          <w:tcPr>
            <w:tcW w:type="dxa" w:w="4320"/>
          </w:tcPr>
          <w:p>
            <w:r>
              <w:rPr>
                <w:sz w:val="20"/>
              </w:rPr>
              <w:t>All hospital API endpoints (10 endpoints)</w:t>
            </w:r>
          </w:p>
        </w:tc>
      </w:tr>
      <w:tr>
        <w:tc>
          <w:tcPr>
            <w:tcW w:type="dxa" w:w="4320"/>
          </w:tcPr>
          <w:p>
            <w:r>
              <w:rPr>
                <w:sz w:val="20"/>
              </w:rPr>
              <w:t>server/models/claim.py</w:t>
            </w:r>
          </w:p>
        </w:tc>
        <w:tc>
          <w:tcPr>
            <w:tcW w:type="dxa" w:w="4320"/>
          </w:tcPr>
          <w:p>
            <w:r>
              <w:rPr>
                <w:sz w:val="20"/>
              </w:rPr>
              <w:t>Pydantic models for claims and billing</w:t>
            </w:r>
          </w:p>
        </w:tc>
      </w:tr>
      <w:tr>
        <w:tc>
          <w:tcPr>
            <w:tcW w:type="dxa" w:w="4320"/>
          </w:tcPr>
          <w:p>
            <w:r>
              <w:rPr>
                <w:sz w:val="20"/>
              </w:rPr>
              <w:t>server/services/rag_service.py</w:t>
            </w:r>
          </w:p>
        </w:tc>
        <w:tc>
          <w:tcPr>
            <w:tcW w:type="dxa" w:w="4320"/>
          </w:tcPr>
          <w:p>
            <w:r>
              <w:rPr>
                <w:sz w:val="20"/>
              </w:rPr>
              <w:t>Policy PDF indexing + ChromaDB querying</w:t>
            </w:r>
          </w:p>
        </w:tc>
      </w:tr>
      <w:tr>
        <w:tc>
          <w:tcPr>
            <w:tcW w:type="dxa" w:w="4320"/>
          </w:tcPr>
          <w:p>
            <w:r>
              <w:rPr>
                <w:sz w:val="20"/>
              </w:rPr>
              <w:t>server/services/llm_service.py</w:t>
            </w:r>
          </w:p>
        </w:tc>
        <w:tc>
          <w:tcPr>
            <w:tcW w:type="dxa" w:w="4320"/>
          </w:tcPr>
          <w:p>
            <w:r>
              <w:rPr>
                <w:sz w:val="20"/>
              </w:rPr>
              <w:t>Gemini LLM calls + mock fallback</w:t>
            </w:r>
          </w:p>
        </w:tc>
      </w:tr>
      <w:tr>
        <w:tc>
          <w:tcPr>
            <w:tcW w:type="dxa" w:w="4320"/>
          </w:tcPr>
          <w:p>
            <w:r>
              <w:rPr>
                <w:sz w:val="20"/>
              </w:rPr>
              <w:t>server/services/adjudication_service.py</w:t>
            </w:r>
          </w:p>
        </w:tc>
        <w:tc>
          <w:tcPr>
            <w:tcW w:type="dxa" w:w="4320"/>
          </w:tcPr>
          <w:p>
            <w:r>
              <w:rPr>
                <w:sz w:val="20"/>
              </w:rPr>
              <w:t>Auto-adjudication rule engine (used by insurer)</w:t>
            </w:r>
          </w:p>
        </w:tc>
      </w:tr>
      <w:tr>
        <w:tc>
          <w:tcPr>
            <w:tcW w:type="dxa" w:w="4320"/>
          </w:tcPr>
          <w:p>
            <w:r>
              <w:rPr>
                <w:sz w:val="20"/>
              </w:rPr>
              <w:t>client/src/pages/hospital/HospitalDashboard.jsx</w:t>
            </w:r>
          </w:p>
        </w:tc>
        <w:tc>
          <w:tcPr>
            <w:tcW w:type="dxa" w:w="4320"/>
          </w:tcPr>
          <w:p>
            <w:r>
              <w:rPr>
                <w:sz w:val="20"/>
              </w:rPr>
              <w:t>Dashboard stats + quick actions</w:t>
            </w:r>
          </w:p>
        </w:tc>
      </w:tr>
      <w:tr>
        <w:tc>
          <w:tcPr>
            <w:tcW w:type="dxa" w:w="4320"/>
          </w:tcPr>
          <w:p>
            <w:r>
              <w:rPr>
                <w:sz w:val="20"/>
              </w:rPr>
              <w:t>client/src/pages/hospital/PatientRecords.jsx</w:t>
            </w:r>
          </w:p>
        </w:tc>
        <w:tc>
          <w:tcPr>
            <w:tcW w:type="dxa" w:w="4320"/>
          </w:tcPr>
          <w:p>
            <w:r>
              <w:rPr>
                <w:sz w:val="20"/>
              </w:rPr>
              <w:t>Patient list + coverage check + substitution</w:t>
            </w:r>
          </w:p>
        </w:tc>
      </w:tr>
      <w:tr>
        <w:tc>
          <w:tcPr>
            <w:tcW w:type="dxa" w:w="4320"/>
          </w:tcPr>
          <w:p>
            <w:r>
              <w:rPr>
                <w:sz w:val="20"/>
              </w:rPr>
              <w:t>client/src/pages/hospital/DailyBill.jsx</w:t>
            </w:r>
          </w:p>
        </w:tc>
        <w:tc>
          <w:tcPr>
            <w:tcW w:type="dxa" w:w="4320"/>
          </w:tcPr>
          <w:p>
            <w:r>
              <w:rPr>
                <w:sz w:val="20"/>
              </w:rPr>
              <w:t>Daily bill: auto-load, coverage, split, submit</w:t>
            </w:r>
          </w:p>
        </w:tc>
      </w:tr>
      <w:tr>
        <w:tc>
          <w:tcPr>
            <w:tcW w:type="dxa" w:w="4320"/>
          </w:tcPr>
          <w:p>
            <w:r>
              <w:rPr>
                <w:sz w:val="20"/>
              </w:rPr>
              <w:t>client/src/pages/hospital/SubmitClaim.jsx</w:t>
            </w:r>
          </w:p>
        </w:tc>
        <w:tc>
          <w:tcPr>
            <w:tcW w:type="dxa" w:w="4320"/>
          </w:tcPr>
          <w:p>
            <w:r>
              <w:rPr>
                <w:sz w:val="20"/>
              </w:rPr>
              <w:t>One-shot claim with room/extras</w:t>
            </w:r>
          </w:p>
        </w:tc>
      </w:tr>
      <w:tr>
        <w:tc>
          <w:tcPr>
            <w:tcW w:type="dxa" w:w="4320"/>
          </w:tcPr>
          <w:p>
            <w:r>
              <w:rPr>
                <w:sz w:val="20"/>
              </w:rPr>
              <w:t>client/src/pages/hospital/HospitalUploadPolicy.jsx</w:t>
            </w:r>
          </w:p>
        </w:tc>
        <w:tc>
          <w:tcPr>
            <w:tcW w:type="dxa" w:w="4320"/>
          </w:tcPr>
          <w:p>
            <w:r>
              <w:rPr>
                <w:sz w:val="20"/>
              </w:rPr>
              <w:t>Policy PDF upload for patients</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