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Insurer Module - Technical Documentation</w:t>
      </w:r>
    </w:p>
    <w:p>
      <w:r>
        <w:rPr>
          <w:b/>
          <w:i w:val="0"/>
          <w:sz w:val="26"/>
        </w:rPr>
        <w:t>MediSync - AI-Powered Healthcare Middleware</w:t>
      </w:r>
    </w:p>
    <w:p/>
    <w:p>
      <w:pPr>
        <w:pStyle w:val="Heading1"/>
      </w:pPr>
      <w:r>
        <w:rPr>
          <w:color w:val="1A1A2E"/>
        </w:rPr>
        <w:t>Overview</w:t>
      </w:r>
    </w:p>
    <w:p>
      <w:r>
        <w:rPr>
          <w:b w:val="0"/>
          <w:i w:val="0"/>
          <w:sz w:val="22"/>
        </w:rPr>
        <w:t>The Insurer module (Clearinghouse) handles claim review, auto-adjudication, manual approval/rejection, and analytics. It receives itemized claims from hospitals, runs them through a rule-based adjudication engine, and provides analytics dashboards for tracking claim patterns.</w:t>
      </w:r>
    </w:p>
    <w:p>
      <w:pPr>
        <w:pStyle w:val="Heading1"/>
      </w:pPr>
      <w:r>
        <w:rPr>
          <w:color w:val="1A1A2E"/>
        </w:rPr>
        <w:t>User Flow</w:t>
      </w:r>
    </w:p>
    <w:p>
      <w:r>
        <w:rPr>
          <w:b/>
        </w:rPr>
        <w:t xml:space="preserve">1. View Claims: </w:t>
      </w:r>
      <w:r>
        <w:t>Insurer logs in and sees all submitted claims in a filterable table. Tabs filter by status: All, Pending, Approved, Rejected, Flagged.</w:t>
      </w:r>
    </w:p>
    <w:p>
      <w:r>
        <w:rPr>
          <w:b/>
        </w:rPr>
        <w:t xml:space="preserve">2. Review Claim Details: </w:t>
      </w:r>
      <w:r>
        <w:t>Clicking a claim row expands it to show: itemized line items, ICD codes, adjudication notes, and action buttons.</w:t>
      </w:r>
    </w:p>
    <w:p>
      <w:r>
        <w:rPr>
          <w:b/>
        </w:rPr>
        <w:t xml:space="preserve">3. Auto-Adjudicate: </w:t>
      </w:r>
      <w:r>
        <w:t>Clicking "Auto-Adjudicate" runs the claim through the rule engine. The engine checks 6 rules (amount limits, room caps, excluded items, ICD codes, pre-auth requirements) and returns approved/flagged/rejected with reason.</w:t>
      </w:r>
    </w:p>
    <w:p>
      <w:r>
        <w:rPr>
          <w:b/>
        </w:rPr>
        <w:t xml:space="preserve">4. Manual Override: </w:t>
      </w:r>
      <w:r>
        <w:t>For flagged claims, the insurer can manually Approve (with custom amount) or Reject (with reason). This overrides the auto-adjudication result.</w:t>
      </w:r>
    </w:p>
    <w:p>
      <w:r>
        <w:rPr>
          <w:b/>
        </w:rPr>
        <w:t xml:space="preserve">5. Batch Processing: </w:t>
      </w:r>
      <w:r>
        <w:t>From the dashboard, "Auto-Adjudicate All Pending" processes up to 100 pending claims at once and returns a summary (X approved, Y flagged, Z rejected).</w:t>
      </w:r>
    </w:p>
    <w:p>
      <w:r>
        <w:rPr>
          <w:b/>
        </w:rPr>
        <w:t xml:space="preserve">6. Analytics: </w:t>
      </w:r>
      <w:r>
        <w:t>The Analytics page shows: summary stat cards, claims-by-status pie chart, top diagnoses bar chart, and monthly trend line chart with dual axes (count + amount).</w:t>
      </w:r>
    </w:p>
    <w:p/>
    <w:p>
      <w:pPr>
        <w:pStyle w:val="Heading1"/>
      </w:pPr>
      <w:r>
        <w:rPr>
          <w:color w:val="1A1A2E"/>
        </w:rPr>
        <w:t>Frontend Pages</w:t>
      </w:r>
    </w:p>
    <w:p>
      <w:pPr>
        <w:pStyle w:val="Heading2"/>
      </w:pPr>
      <w:r>
        <w:rPr>
          <w:color w:val="1A1A2E"/>
        </w:rPr>
        <w:t>Dashboard (InsurerDashboard.jsx)</w:t>
      </w:r>
    </w:p>
    <w:p>
      <w:r>
        <w:rPr>
          <w:b w:val="0"/>
          <w:i/>
          <w:sz w:val="22"/>
        </w:rPr>
        <w:t>File: client/src/pages/insurer/InsurerDashboard.jsx</w:t>
      </w:r>
    </w:p>
    <w:p>
      <w:r>
        <w:rPr>
          <w:b/>
          <w:i w:val="0"/>
          <w:sz w:val="22"/>
        </w:rPr>
        <w:t>Stat cards:</w:t>
      </w:r>
    </w:p>
    <w:p>
      <w:pPr>
        <w:pStyle w:val="ListBullet"/>
        <w:ind w:left="360"/>
      </w:pPr>
      <w:r>
        <w:t>Total Claims - total count of all claims</w:t>
      </w:r>
    </w:p>
    <w:p>
      <w:pPr>
        <w:pStyle w:val="ListBullet"/>
        <w:ind w:left="360"/>
      </w:pPr>
      <w:r>
        <w:t>Pending - claims awaiting review</w:t>
      </w:r>
    </w:p>
    <w:p>
      <w:pPr>
        <w:pStyle w:val="ListBullet"/>
        <w:ind w:left="360"/>
      </w:pPr>
      <w:r>
        <w:t>Approved - successfully processed claims</w:t>
      </w:r>
    </w:p>
    <w:p>
      <w:pPr>
        <w:pStyle w:val="ListBullet"/>
        <w:ind w:left="360"/>
      </w:pPr>
      <w:r>
        <w:t>Rejected - denied claims</w:t>
      </w:r>
    </w:p>
    <w:p>
      <w:r>
        <w:rPr>
          <w:b/>
          <w:i w:val="0"/>
          <w:sz w:val="22"/>
        </w:rPr>
        <w:t>Actions:</w:t>
      </w:r>
    </w:p>
    <w:p>
      <w:pPr>
        <w:pStyle w:val="ListBullet"/>
        <w:ind w:left="360"/>
      </w:pPr>
      <w:r>
        <w:t>"Auto-Adjudicate All Pending" button - batch processes up to 100 claims</w:t>
      </w:r>
    </w:p>
    <w:p>
      <w:pPr>
        <w:pStyle w:val="ListBullet"/>
        <w:ind w:left="360"/>
      </w:pPr>
      <w:r>
        <w:t>Shows result summary: X approved, Y flagged, Z rejected</w:t>
      </w:r>
    </w:p>
    <w:p>
      <w:pPr>
        <w:pStyle w:val="Heading2"/>
      </w:pPr>
      <w:r>
        <w:rPr>
          <w:color w:val="1A1A2E"/>
        </w:rPr>
        <w:t>Claims Management (Claims.jsx)</w:t>
      </w:r>
    </w:p>
    <w:p>
      <w:r>
        <w:rPr>
          <w:b w:val="0"/>
          <w:i/>
          <w:sz w:val="22"/>
        </w:rPr>
        <w:t>File: client/src/pages/insurer/Claims.jsx</w:t>
      </w:r>
    </w:p>
    <w:p>
      <w:r>
        <w:rPr>
          <w:b w:val="0"/>
          <w:i w:val="0"/>
          <w:sz w:val="22"/>
        </w:rPr>
        <w:t>Filter tabs: All | Pending | Approved | Rejected | Flagged</w:t>
      </w:r>
    </w:p>
    <w:p>
      <w:r>
        <w:rPr>
          <w:b/>
          <w:i w:val="0"/>
          <w:sz w:val="22"/>
        </w:rPr>
        <w:t>Claims table columns:</w:t>
      </w:r>
    </w:p>
    <w:p>
      <w:pPr>
        <w:pStyle w:val="ListBullet"/>
        <w:ind w:left="360"/>
      </w:pPr>
      <w:r>
        <w:t>Date | Patient | Doctor | Diagnosis | Amount | Status | Expand</w:t>
      </w:r>
    </w:p>
    <w:p>
      <w:pPr>
        <w:pStyle w:val="ListBullet"/>
        <w:ind w:left="360"/>
      </w:pPr>
      <w:r>
        <w:t>Amount displayed as Indian currency format (e.g. 1,350.00)</w:t>
      </w:r>
    </w:p>
    <w:p>
      <w:r>
        <w:rPr>
          <w:b/>
          <w:i w:val="0"/>
          <w:sz w:val="22"/>
        </w:rPr>
        <w:t>Expanded detail panel shows:</w:t>
      </w:r>
    </w:p>
    <w:p>
      <w:pPr>
        <w:pStyle w:val="ListBullet"/>
        <w:ind w:left="360"/>
      </w:pPr>
      <w:r>
        <w:t>Items Breakdown - table with Description, Quantity, Unit Price, Total</w:t>
      </w:r>
    </w:p>
    <w:p>
      <w:pPr>
        <w:pStyle w:val="ListBullet"/>
        <w:ind w:left="360"/>
      </w:pPr>
      <w:r>
        <w:t>ICD Codes - displayed as teal badges</w:t>
      </w:r>
    </w:p>
    <w:p>
      <w:pPr>
        <w:pStyle w:val="ListBullet"/>
        <w:ind w:left="360"/>
      </w:pPr>
      <w:r>
        <w:t>Adjudication Notes - text from the rule engine or manual review</w:t>
      </w:r>
    </w:p>
    <w:p>
      <w:r>
        <w:rPr>
          <w:b/>
          <w:i w:val="0"/>
          <w:sz w:val="22"/>
        </w:rPr>
        <w:t>Action buttons (shown per claim):</w:t>
      </w:r>
    </w:p>
    <w:p>
      <w:pPr>
        <w:pStyle w:val="ListBullet"/>
        <w:ind w:left="360"/>
      </w:pPr>
      <w:r>
        <w:t>Auto-Adjudicate (teal) - only for pending claims, runs rule engine</w:t>
      </w:r>
    </w:p>
    <w:p>
      <w:pPr>
        <w:pStyle w:val="ListBullet"/>
        <w:ind w:left="360"/>
      </w:pPr>
      <w:r>
        <w:t>Approve (green) - with optional custom approved amount input</w:t>
      </w:r>
    </w:p>
    <w:p>
      <w:pPr>
        <w:pStyle w:val="ListBullet"/>
        <w:ind w:left="360"/>
      </w:pPr>
      <w:r>
        <w:t>Reject (red) - requires a rejection reason text input</w:t>
      </w:r>
    </w:p>
    <w:p>
      <w:pPr>
        <w:pStyle w:val="Heading2"/>
      </w:pPr>
      <w:r>
        <w:rPr>
          <w:color w:val="1A1A2E"/>
        </w:rPr>
        <w:t>Analytics (Analytics.jsx)</w:t>
      </w:r>
    </w:p>
    <w:p>
      <w:r>
        <w:rPr>
          <w:b w:val="0"/>
          <w:i/>
          <w:sz w:val="22"/>
        </w:rPr>
        <w:t>File: client/src/pages/insurer/Analytics.jsx</w:t>
      </w:r>
    </w:p>
    <w:p>
      <w:r>
        <w:rPr>
          <w:b/>
          <w:i w:val="0"/>
          <w:sz w:val="22"/>
        </w:rPr>
        <w:t>Summary stat cards:</w:t>
      </w:r>
    </w:p>
    <w:p>
      <w:pPr>
        <w:pStyle w:val="ListBullet"/>
        <w:ind w:left="360"/>
      </w:pPr>
      <w:r>
        <w:t>Total Claims (count)</w:t>
      </w:r>
    </w:p>
    <w:p>
      <w:pPr>
        <w:pStyle w:val="ListBullet"/>
        <w:ind w:left="360"/>
      </w:pPr>
      <w:r>
        <w:t>Total Amount (Indian currency format)</w:t>
      </w:r>
    </w:p>
    <w:p>
      <w:pPr>
        <w:pStyle w:val="ListBullet"/>
        <w:ind w:left="360"/>
      </w:pPr>
      <w:r>
        <w:t>Approval Rate (percentage)</w:t>
      </w:r>
    </w:p>
    <w:p>
      <w:pPr>
        <w:pStyle w:val="ListBullet"/>
        <w:ind w:left="360"/>
      </w:pPr>
      <w:r>
        <w:t>Flagged Rate (percentage)</w:t>
      </w:r>
    </w:p>
    <w:p>
      <w:r>
        <w:rPr>
          <w:b/>
          <w:i w:val="0"/>
          <w:sz w:val="22"/>
        </w:rPr>
        <w:t>Charts (using Recharts library):</w:t>
      </w:r>
    </w:p>
    <w:p>
      <w:pPr>
        <w:pStyle w:val="ListBullet"/>
        <w:ind w:left="360"/>
      </w:pPr>
      <w:r>
        <w:t>Pie Chart - Claims by Status (donut style, color-coded: pending=orange, approved=green, rejected=red, flagged=coral)</w:t>
      </w:r>
    </w:p>
    <w:p>
      <w:pPr>
        <w:pStyle w:val="ListBullet"/>
        <w:ind w:left="360"/>
      </w:pPr>
      <w:r>
        <w:t>Bar Chart - Top 10 Diagnoses by Claim Count (horizontal bars, teal)</w:t>
      </w:r>
    </w:p>
    <w:p>
      <w:pPr>
        <w:pStyle w:val="ListBullet"/>
        <w:ind w:left="360"/>
      </w:pPr>
      <w:r>
        <w:t>Line Chart - Monthly Claims Trend with dual Y-axes (left: claim count in teal, right: total amount in orange)</w:t>
      </w:r>
    </w:p>
    <w:p/>
    <w:p>
      <w:pPr>
        <w:pStyle w:val="Heading1"/>
      </w:pPr>
      <w:r>
        <w:rPr>
          <w:color w:val="1A1A2E"/>
        </w:rPr>
        <w:t>Backend API Endpoints</w:t>
      </w:r>
    </w:p>
    <w:p>
      <w:r>
        <w:rPr>
          <w:b w:val="0"/>
          <w:i/>
          <w:sz w:val="22"/>
        </w:rPr>
        <w:t>File: server/routes/insurer.py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/api/insurer/claims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claims with optional status filter (limit 50)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/api/insurer/claims/{id}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claim detail with linked clinical note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/api/insurer/claims/{id}/adjudicate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auto-adjudication rule engine on one claim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/api/insurer/claims/{id}/approve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Manually approve (optional custom amount)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/api/insurer/claims/{id}/reject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Manually reject with reason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/api/insurer/analytics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Aggregated analytics: status counts, top diagnoses, monthly trend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/api/insurer/adjudicate-all-pending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 auto-adjudicate up to 100 pending claims</w:t>
            </w:r>
          </w:p>
        </w:tc>
      </w:tr>
    </w:tbl>
    <w:p/>
    <w:p>
      <w:pPr>
        <w:pStyle w:val="Heading1"/>
      </w:pPr>
      <w:r>
        <w:rPr>
          <w:color w:val="1A1A2E"/>
        </w:rPr>
        <w:t>Auto-Adjudication Rule Engine</w:t>
      </w:r>
    </w:p>
    <w:p>
      <w:r>
        <w:rPr>
          <w:b w:val="0"/>
          <w:i/>
          <w:sz w:val="22"/>
        </w:rPr>
        <w:t>File: server/services/adjudication_service.py</w:t>
      </w:r>
    </w:p>
    <w:p>
      <w:r>
        <w:rPr>
          <w:b w:val="0"/>
          <w:i w:val="0"/>
          <w:sz w:val="22"/>
        </w:rPr>
        <w:t>The engine processes claims through 6 sequential rules. Each rule can add flags, rejections, or reduce the approved amount. The final status is determined by the combination of all rule outcomes.</w:t>
      </w:r>
    </w:p>
    <w:p>
      <w:pPr>
        <w:pStyle w:val="Heading2"/>
      </w:pPr>
      <w:r>
        <w:rPr>
          <w:color w:val="1A1A2E"/>
        </w:rPr>
        <w:t>Rule 1: Maximum Claim Amount</w:t>
      </w:r>
    </w:p>
    <w:p>
      <w:pPr>
        <w:pStyle w:val="ListBullet"/>
        <w:ind w:left="360"/>
      </w:pPr>
      <w:r>
        <w:t>Checks claim total against policy tier limit</w:t>
      </w:r>
    </w:p>
    <w:p>
      <w:pPr>
        <w:pStyle w:val="ListBullet"/>
        <w:ind w:left="360"/>
      </w:pPr>
      <w:r>
        <w:t>If exceeded: flags the claim and caps approved amount at the limit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Policy Tier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Prefix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Max Amount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(default)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3,00,000 (3 lakh)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STD-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5,00,000 (5 lakh)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Premium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PREM-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10,00,000 (10 lakh)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Super Premium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25,00,000 (25 lakh)</w:t>
            </w:r>
          </w:p>
        </w:tc>
      </w:tr>
    </w:tbl>
    <w:p/>
    <w:p>
      <w:pPr>
        <w:pStyle w:val="Heading2"/>
      </w:pPr>
      <w:r>
        <w:rPr>
          <w:color w:val="1A1A2E"/>
        </w:rPr>
        <w:t>Rule 2: Room Rent Cap</w:t>
      </w:r>
    </w:p>
    <w:p>
      <w:pPr>
        <w:pStyle w:val="ListBullet"/>
        <w:ind w:left="360"/>
      </w:pPr>
      <w:r>
        <w:t>Applies only if room_type is private, deluxe, or suite</w:t>
      </w:r>
    </w:p>
    <w:p>
      <w:pPr>
        <w:pStyle w:val="ListBullet"/>
        <w:ind w:left="360"/>
      </w:pPr>
      <w:r>
        <w:t>Checks each room item amount against policy tier cap</w:t>
      </w:r>
    </w:p>
    <w:p>
      <w:pPr>
        <w:pStyle w:val="ListBullet"/>
        <w:ind w:left="360"/>
      </w:pPr>
      <w:r>
        <w:t>If exceeded: flags and deducts excess from approved amount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Policy Tier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Room Cap (per day)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Premium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Super Premium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15,000</w:t>
            </w:r>
          </w:p>
        </w:tc>
      </w:tr>
    </w:tbl>
    <w:p/>
    <w:p>
      <w:pPr>
        <w:pStyle w:val="Heading2"/>
      </w:pPr>
      <w:r>
        <w:rPr>
          <w:color w:val="1A1A2E"/>
        </w:rPr>
        <w:t>Rule 3: Excluded Items</w:t>
      </w:r>
    </w:p>
    <w:p>
      <w:pPr>
        <w:pStyle w:val="ListBullet"/>
        <w:ind w:left="360"/>
      </w:pPr>
      <w:r>
        <w:t>Scans each item description for excluded keywords</w:t>
      </w:r>
    </w:p>
    <w:p>
      <w:pPr>
        <w:pStyle w:val="ListBullet"/>
        <w:ind w:left="360"/>
      </w:pPr>
      <w:r>
        <w:t>If match found: adds to rejections list, deducts item amount</w:t>
      </w:r>
    </w:p>
    <w:p>
      <w:r>
        <w:rPr>
          <w:b/>
          <w:i w:val="0"/>
          <w:sz w:val="22"/>
        </w:rPr>
        <w:t>Excluded keywords:</w:t>
      </w:r>
    </w:p>
    <w:p>
      <w:pPr>
        <w:pStyle w:val="ListBullet"/>
        <w:ind w:left="360"/>
      </w:pPr>
      <w:r>
        <w:t>cosmetic, dental, spectacles, hearing aid, vitamins, supplements, fertility, ivf</w:t>
      </w:r>
    </w:p>
    <w:p>
      <w:pPr>
        <w:pStyle w:val="Heading2"/>
      </w:pPr>
      <w:r>
        <w:rPr>
          <w:color w:val="1A1A2E"/>
        </w:rPr>
        <w:t>Rule 4: ICD Code Validation</w:t>
      </w:r>
    </w:p>
    <w:p>
      <w:pPr>
        <w:pStyle w:val="ListBullet"/>
        <w:ind w:left="360"/>
      </w:pPr>
      <w:r>
        <w:t>Checks if any ICD code matches a manual review prefix</w:t>
      </w:r>
    </w:p>
    <w:p>
      <w:pPr>
        <w:pStyle w:val="ListBullet"/>
        <w:ind w:left="360"/>
      </w:pPr>
      <w:r>
        <w:t>If match: sets needs_manual_review flag</w:t>
      </w:r>
    </w:p>
    <w:p>
      <w:r>
        <w:rPr>
          <w:b/>
          <w:i w:val="0"/>
          <w:sz w:val="22"/>
        </w:rPr>
        <w:t>Manual review ICD prefixes:</w:t>
      </w:r>
    </w:p>
    <w:p>
      <w:pPr>
        <w:pStyle w:val="ListBullet"/>
        <w:ind w:left="360"/>
      </w:pPr>
      <w:r>
        <w:t>C (all cancer), Z51 (chemotherapy), I21 (MI), I63 (stroke), K80 (gallstones), N20 (kidney stones)</w:t>
      </w:r>
    </w:p>
    <w:p>
      <w:pPr>
        <w:pStyle w:val="Heading2"/>
      </w:pPr>
      <w:r>
        <w:rPr>
          <w:color w:val="1A1A2E"/>
        </w:rPr>
        <w:t>Rule 5: Pre-Authorization Check</w:t>
      </w:r>
    </w:p>
    <w:p>
      <w:pPr>
        <w:pStyle w:val="ListBullet"/>
        <w:ind w:left="360"/>
      </w:pPr>
      <w:r>
        <w:t>Checks if diagnosis contains pre-auth keywords</w:t>
      </w:r>
    </w:p>
    <w:p>
      <w:pPr>
        <w:pStyle w:val="ListBullet"/>
        <w:ind w:left="360"/>
      </w:pPr>
      <w:r>
        <w:t>If match: sets needs_manual_review flag</w:t>
      </w:r>
    </w:p>
    <w:p>
      <w:r>
        <w:rPr>
          <w:b/>
          <w:i w:val="0"/>
          <w:sz w:val="22"/>
        </w:rPr>
        <w:t>Pre-auth keywords:</w:t>
      </w:r>
    </w:p>
    <w:p>
      <w:pPr>
        <w:pStyle w:val="ListBullet"/>
        <w:ind w:left="360"/>
      </w:pPr>
      <w:r>
        <w:t>surgery, chemotherapy, dialysis, transplant, joint replacement, cardiac, angioplasty, bypass</w:t>
      </w:r>
    </w:p>
    <w:p>
      <w:pPr>
        <w:pStyle w:val="Heading2"/>
      </w:pPr>
      <w:r>
        <w:rPr>
          <w:color w:val="1A1A2E"/>
        </w:rPr>
        <w:t>Rule 6: Final Status Determination</w:t>
      </w:r>
    </w:p>
    <w:p>
      <w:r>
        <w:rPr>
          <w:b/>
          <w:i w:val="0"/>
          <w:sz w:val="22"/>
        </w:rPr>
        <w:t>Priority-based decision: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Only rejections, no flags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excluded items, no other issues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needs_manual_review OR &gt;2 flags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flagged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Complex case, needs human review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 any flags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flagged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Auto-approved with adjustments (amount reduced)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All ICD codes in auto-approve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procedure, valid codes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Default (within limits)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issues found</w:t>
            </w:r>
          </w:p>
        </w:tc>
      </w:tr>
    </w:tbl>
    <w:p/>
    <w:p>
      <w:pPr>
        <w:pStyle w:val="Heading2"/>
      </w:pPr>
      <w:r>
        <w:rPr>
          <w:color w:val="1A1A2E"/>
        </w:rPr>
        <w:t>Auto-Approve ICD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ICD Code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Condition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J06.9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Acute upper respiratory infection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K29.7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Gastritis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J18.9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Pneumonia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A09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Gastroenteritis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N39.0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Urinary tract infection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M54.5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Low back pain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J45.9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Asthma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E11.9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Type 2 diabetes (routine)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Essential hypertension (routine)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K35.80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Acute appendicitis</w:t>
            </w:r>
          </w:p>
        </w:tc>
      </w:tr>
    </w:tbl>
    <w:p/>
    <w:p>
      <w:pPr>
        <w:pStyle w:val="Heading1"/>
      </w:pPr>
      <w:r>
        <w:rPr>
          <w:color w:val="1A1A2E"/>
        </w:rPr>
        <w:t>Analytics Data Pipeline</w:t>
      </w:r>
    </w:p>
    <w:p>
      <w:r>
        <w:rPr>
          <w:b w:val="0"/>
          <w:i/>
          <w:sz w:val="22"/>
        </w:rPr>
        <w:t>File: server/routes/insurer.py (analytics endpoint)</w:t>
      </w:r>
    </w:p>
    <w:p>
      <w:r>
        <w:rPr>
          <w:b/>
          <w:i w:val="0"/>
          <w:sz w:val="22"/>
        </w:rPr>
        <w:t>The analytics endpoint runs 4 MongoDB aggregation queries:</w:t>
      </w:r>
    </w:p>
    <w:p>
      <w:pPr>
        <w:pStyle w:val="ListBullet"/>
        <w:ind w:left="360"/>
      </w:pPr>
      <w:r>
        <w:t>Status aggregation: groups all claims by status, counts and sums amounts</w:t>
      </w:r>
    </w:p>
    <w:p>
      <w:pPr>
        <w:pStyle w:val="ListBullet"/>
        <w:ind w:left="360"/>
      </w:pPr>
      <w:r>
        <w:t>Top diagnoses: groups by diagnosis field, sorts by count descending, limit 10</w:t>
      </w:r>
    </w:p>
    <w:p>
      <w:pPr>
        <w:pStyle w:val="ListBullet"/>
        <w:ind w:left="360"/>
      </w:pPr>
      <w:r>
        <w:t>Monthly trend: groups by submitted_at date (YYYY-MM format), counts and sums, limit 12 months</w:t>
      </w:r>
    </w:p>
    <w:p>
      <w:pPr>
        <w:pStyle w:val="ListBullet"/>
        <w:ind w:left="360"/>
      </w:pPr>
      <w:r>
        <w:t>Totals: computes grand total amount across all claims</w:t>
      </w:r>
    </w:p>
    <w:p>
      <w:r>
        <w:rPr>
          <w:b/>
          <w:i w:val="0"/>
          <w:sz w:val="22"/>
        </w:rPr>
        <w:t>Response is flattened for direct frontend consumption:</w:t>
      </w:r>
    </w:p>
    <w:p>
      <w:pPr>
        <w:pStyle w:val="ListBullet"/>
        <w:ind w:left="360"/>
      </w:pPr>
      <w:r>
        <w:t>total_claims, total_amount, pending, approved, rejected, flagged (numbers)</w:t>
      </w:r>
    </w:p>
    <w:p>
      <w:pPr>
        <w:pStyle w:val="ListBullet"/>
        <w:ind w:left="360"/>
      </w:pPr>
      <w:r>
        <w:t>top_diagnoses: [{ diagnosis, count }] (array)</w:t>
      </w:r>
    </w:p>
    <w:p>
      <w:pPr>
        <w:pStyle w:val="ListBullet"/>
        <w:ind w:left="360"/>
      </w:pPr>
      <w:r>
        <w:t>monthly_trend: [{ month, count, amount }] (array)</w:t>
      </w:r>
    </w:p>
    <w:p/>
    <w:p>
      <w:pPr>
        <w:pStyle w:val="Heading1"/>
      </w:pPr>
      <w:r>
        <w:rPr>
          <w:color w:val="1A1A2E"/>
        </w:rPr>
        <w:t>Demo Claim Scenarios</w:t>
      </w:r>
    </w:p>
    <w:p>
      <w:r>
        <w:rPr>
          <w:b w:val="0"/>
          <w:i/>
          <w:sz w:val="22"/>
        </w:rPr>
        <w:t>Seeded claims demonstrating all 3 adjudication outcomes: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Claim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Patient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Respiratory (J06.9)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J06.9 in auto-approve list, within STD limit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Follow-up (J06.9)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Same reason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Gastritis + Private Room (K29.7)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18,050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Flagged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STD cap 4,000/day, room 6,000/day, excess deducted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Dental + Vitamins (K08.9)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4,400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"dental" and "vitamins" are excluded keywords</w:t>
            </w:r>
          </w:p>
        </w:tc>
      </w:tr>
    </w:tbl>
    <w:p/>
    <w:p>
      <w:pPr>
        <w:pStyle w:val="Heading1"/>
      </w:pPr>
      <w:r>
        <w:rPr>
          <w:color w:val="1A1A2E"/>
        </w:rPr>
        <w:t>File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server/routes/insurer.py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insurer API endpoints (7 endpoints)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server/services/adjudication_service.py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Rule engine: 6 rules, policy tiers, status determination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client/src/pages/insurer/InsurerDashboard.jsx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stats + batch adjudication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client/src/pages/insurer/Claims.jsx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Claims table, detail view, approve/reject 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client/src/pages/insurer/Analytics.jsx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Recharts: pie, bar, line charts + stat cards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