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Sean Blanton</w:t>
      </w:r>
    </w:p>
    <w:p w:rsidR="00000000" w:rsidDel="00000000" w:rsidP="00000000" w:rsidRDefault="00000000" w:rsidRPr="00000000">
      <w:pPr>
        <w:contextualSpacing w:val="0"/>
      </w:pPr>
      <w:r w:rsidDel="00000000" w:rsidR="00000000" w:rsidRPr="00000000">
        <w:rPr>
          <w:rtl w:val="0"/>
        </w:rPr>
        <w:t xml:space="preserve">Introduction to Java</w:t>
      </w:r>
    </w:p>
    <w:p w:rsidR="00000000" w:rsidDel="00000000" w:rsidP="00000000" w:rsidRDefault="00000000" w:rsidRPr="00000000">
      <w:pPr>
        <w:contextualSpacing w:val="0"/>
      </w:pPr>
      <w:r w:rsidDel="00000000" w:rsidR="00000000" w:rsidRPr="00000000">
        <w:rPr>
          <w:rtl w:val="0"/>
        </w:rPr>
        <w:t xml:space="preserve">Project 05</w:t>
      </w:r>
    </w:p>
    <w:p w:rsidR="00000000" w:rsidDel="00000000" w:rsidP="00000000" w:rsidRDefault="00000000" w:rsidRPr="00000000">
      <w:pPr>
        <w:contextualSpacing w:val="0"/>
      </w:pPr>
      <w:r w:rsidDel="00000000" w:rsidR="00000000" w:rsidRPr="00000000">
        <w:rPr>
          <w:rtl w:val="0"/>
        </w:rPr>
        <w:t xml:space="preserve">Oct 14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Programming Guidelines are followed and jar file is executable (10pts)</w:t>
      </w:r>
    </w:p>
    <w:p w:rsidR="00000000" w:rsidDel="00000000" w:rsidP="00000000" w:rsidRDefault="00000000" w:rsidRPr="00000000">
      <w:pPr>
        <w:contextualSpacing w:val="0"/>
      </w:pPr>
      <w:r w:rsidDel="00000000" w:rsidR="00000000" w:rsidRPr="00000000">
        <w:rPr>
          <w:rtl w:val="0"/>
        </w:rPr>
        <w:t xml:space="preserve">-Required comments present in class comment block</w:t>
      </w:r>
    </w:p>
    <w:p w:rsidR="00000000" w:rsidDel="00000000" w:rsidP="00000000" w:rsidRDefault="00000000" w:rsidRPr="00000000">
      <w:pPr>
        <w:contextualSpacing w:val="0"/>
      </w:pPr>
      <w:r w:rsidDel="00000000" w:rsidR="00000000" w:rsidRPr="00000000">
        <w:rPr>
          <w:rtl w:val="0"/>
        </w:rPr>
        <w:t xml:space="preserve">-Indentations consistent</w:t>
      </w:r>
    </w:p>
    <w:p w:rsidR="00000000" w:rsidDel="00000000" w:rsidP="00000000" w:rsidRDefault="00000000" w:rsidRPr="00000000">
      <w:pPr>
        <w:contextualSpacing w:val="0"/>
      </w:pPr>
      <w:r w:rsidDel="00000000" w:rsidR="00000000" w:rsidRPr="00000000">
        <w:rPr>
          <w:rtl w:val="0"/>
        </w:rPr>
        <w:t xml:space="preserve">-Block bracing consistent</w:t>
      </w:r>
    </w:p>
    <w:p w:rsidR="00000000" w:rsidDel="00000000" w:rsidP="00000000" w:rsidRDefault="00000000" w:rsidRPr="00000000">
      <w:pPr>
        <w:contextualSpacing w:val="0"/>
      </w:pPr>
      <w:r w:rsidDel="00000000" w:rsidR="00000000" w:rsidRPr="00000000">
        <w:rPr>
          <w:rtl w:val="0"/>
        </w:rPr>
        <w:t xml:space="preserve">-jar compilation and execution in screenshot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Documentation report is created with screenshots (10pts)</w:t>
      </w:r>
    </w:p>
    <w:p w:rsidR="00000000" w:rsidDel="00000000" w:rsidP="00000000" w:rsidRDefault="00000000" w:rsidRPr="00000000">
      <w:pPr>
        <w:contextualSpacing w:val="0"/>
      </w:pPr>
      <w:r w:rsidDel="00000000" w:rsidR="00000000" w:rsidRPr="00000000">
        <w:rPr>
          <w:rtl w:val="0"/>
        </w:rPr>
        <w:t xml:space="preserve">-This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JFrame with Title is created (10pts)</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//Call the JFrame constructor and set the window title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18"/>
          <w:szCs w:val="18"/>
          <w:highlight w:val="white"/>
          <w:rtl w:val="0"/>
        </w:rPr>
        <w:t xml:space="preserve">super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"Hello World Frame"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-Screenshots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JLabel is created and displays a changing value (10pts)</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18"/>
          <w:szCs w:val="18"/>
          <w:shd w:fill="ffe4ff" w:val="clear"/>
          <w:rtl w:val="0"/>
        </w:rPr>
        <w:t xml:space="preserve">m_displayText</w:t>
      </w:r>
      <w:r w:rsidDel="00000000" w:rsidR="00000000" w:rsidRPr="00000000">
        <w:rPr>
          <w:rFonts w:ascii="Courier New" w:cs="Courier New" w:eastAsia="Courier New" w:hAnsi="Courier New"/>
          <w:b w:val="1"/>
          <w:sz w:val="18"/>
          <w:szCs w:val="18"/>
          <w:highlight w:val="white"/>
          <w:rtl w:val="0"/>
        </w:rPr>
        <w:t xml:space="preserve"> = </w:t>
      </w:r>
      <w:r w:rsidDel="00000000" w:rsidR="00000000" w:rsidRPr="00000000">
        <w:rPr>
          <w:rFonts w:ascii="Courier New" w:cs="Courier New" w:eastAsia="Courier New" w:hAnsi="Courier New"/>
          <w:b w:val="1"/>
          <w:color w:val="660e7a"/>
          <w:sz w:val="18"/>
          <w:szCs w:val="18"/>
          <w:highlight w:val="white"/>
          <w:rtl w:val="0"/>
        </w:rPr>
        <w:t xml:space="preserve">STR_DEFAULTLABEL</w:t>
      </w:r>
      <w:r w:rsidDel="00000000" w:rsidR="00000000" w:rsidRPr="00000000">
        <w:rPr>
          <w:rFonts w:ascii="Courier New" w:cs="Courier New" w:eastAsia="Courier New" w:hAnsi="Courier New"/>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m_textLabel </w:t>
      </w:r>
      <w:r w:rsidDel="00000000" w:rsidR="00000000" w:rsidRPr="00000000">
        <w:rPr>
          <w:rFonts w:ascii="Courier New" w:cs="Courier New" w:eastAsia="Courier New" w:hAnsi="Courier New"/>
          <w:b w:val="1"/>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b w:val="1"/>
          <w:sz w:val="18"/>
          <w:szCs w:val="18"/>
          <w:highlight w:val="white"/>
          <w:rtl w:val="0"/>
        </w:rPr>
        <w:t xml:space="preserve">JLabel(</w:t>
      </w:r>
      <w:r w:rsidDel="00000000" w:rsidR="00000000" w:rsidRPr="00000000">
        <w:rPr>
          <w:rFonts w:ascii="Courier New" w:cs="Courier New" w:eastAsia="Courier New" w:hAnsi="Courier New"/>
          <w:b w:val="1"/>
          <w:sz w:val="18"/>
          <w:szCs w:val="18"/>
          <w:shd w:fill="e4e4ff" w:val="clear"/>
          <w:rtl w:val="0"/>
        </w:rPr>
        <w:t xml:space="preserve">m_displayText</w:t>
      </w:r>
      <w:r w:rsidDel="00000000" w:rsidR="00000000" w:rsidRPr="00000000">
        <w:rPr>
          <w:rFonts w:ascii="Courier New" w:cs="Courier New" w:eastAsia="Courier New" w:hAnsi="Courier New"/>
          <w:b w:val="1"/>
          <w:sz w:val="18"/>
          <w:szCs w:val="18"/>
          <w:highlight w:val="white"/>
          <w:rtl w:val="0"/>
        </w:rPr>
        <w:t xml:space="preserve">, JLabel.</w:t>
      </w:r>
      <w:r w:rsidDel="00000000" w:rsidR="00000000" w:rsidRPr="00000000">
        <w:rPr>
          <w:rFonts w:ascii="Courier New" w:cs="Courier New" w:eastAsia="Courier New" w:hAnsi="Courier New"/>
          <w:b w:val="1"/>
          <w:i w:val="1"/>
          <w:color w:val="660e7a"/>
          <w:sz w:val="18"/>
          <w:szCs w:val="18"/>
          <w:highlight w:val="white"/>
          <w:rtl w:val="0"/>
        </w:rPr>
        <w:t xml:space="preserve">CENTER</w:t>
      </w:r>
      <w:r w:rsidDel="00000000" w:rsidR="00000000" w:rsidRPr="00000000">
        <w:rPr>
          <w:rFonts w:ascii="Courier New" w:cs="Courier New" w:eastAsia="Courier New" w:hAnsi="Courier New"/>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-Screenshots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JPanel is created to manage the display of buttons (15pts)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shd w:fill="ffe4ff" w:val="clear"/>
          <w:rtl w:val="0"/>
        </w:rPr>
        <w:t xml:space="preserve">m_buttonPanel</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JPanel();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Screenshots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Uppercase JButton converts display to uppercase (15pts)</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18"/>
          <w:szCs w:val="18"/>
          <w:highlight w:val="white"/>
          <w:rtl w:val="0"/>
        </w:rPr>
        <w:t xml:space="preserve">case </w:t>
      </w:r>
      <w:r w:rsidDel="00000000" w:rsidR="00000000" w:rsidRPr="00000000">
        <w:rPr>
          <w:rFonts w:ascii="Courier New" w:cs="Courier New" w:eastAsia="Courier New" w:hAnsi="Courier New"/>
          <w:b w:val="1"/>
          <w:color w:val="660e7a"/>
          <w:sz w:val="18"/>
          <w:szCs w:val="18"/>
          <w:highlight w:val="white"/>
          <w:rtl w:val="0"/>
        </w:rPr>
        <w:t xml:space="preserve">STR_TOUPPERCASE</w:t>
      </w:r>
      <w:r w:rsidDel="00000000" w:rsidR="00000000" w:rsidRPr="00000000">
        <w:rPr>
          <w:rFonts w:ascii="Courier New" w:cs="Courier New" w:eastAsia="Courier New" w:hAnsi="Courier New"/>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m_displayText </w:t>
      </w:r>
      <w:r w:rsidDel="00000000" w:rsidR="00000000" w:rsidRPr="00000000">
        <w:rPr>
          <w:rFonts w:ascii="Courier New" w:cs="Courier New" w:eastAsia="Courier New" w:hAnsi="Courier New"/>
          <w:b w:val="1"/>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m_displayText</w:t>
      </w:r>
      <w:r w:rsidDel="00000000" w:rsidR="00000000" w:rsidRPr="00000000">
        <w:rPr>
          <w:rFonts w:ascii="Courier New" w:cs="Courier New" w:eastAsia="Courier New" w:hAnsi="Courier New"/>
          <w:b w:val="1"/>
          <w:sz w:val="18"/>
          <w:szCs w:val="18"/>
          <w:highlight w:val="white"/>
          <w:rtl w:val="0"/>
        </w:rPr>
        <w:t xml:space="preserve">.toUpperCase();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break</w:t>
      </w:r>
      <w:r w:rsidDel="00000000" w:rsidR="00000000" w:rsidRPr="00000000">
        <w:rPr>
          <w:rFonts w:ascii="Courier New" w:cs="Courier New" w:eastAsia="Courier New" w:hAnsi="Courier New"/>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18"/>
          <w:szCs w:val="18"/>
          <w:shd w:fill="e4e4ff" w:val="clear"/>
          <w:rtl w:val="0"/>
        </w:rPr>
        <w:t xml:space="preserve">m_textLabel</w:t>
      </w:r>
      <w:r w:rsidDel="00000000" w:rsidR="00000000" w:rsidRPr="00000000">
        <w:rPr>
          <w:rFonts w:ascii="Courier New" w:cs="Courier New" w:eastAsia="Courier New" w:hAnsi="Courier New"/>
          <w:b w:val="1"/>
          <w:sz w:val="18"/>
          <w:szCs w:val="18"/>
          <w:highlight w:val="white"/>
          <w:rtl w:val="0"/>
        </w:rPr>
        <w:t xml:space="preserve">.setText(</w:t>
      </w:r>
      <w:r w:rsidDel="00000000" w:rsidR="00000000" w:rsidRPr="00000000">
        <w:rPr>
          <w:rFonts w:ascii="Courier New" w:cs="Courier New" w:eastAsia="Courier New" w:hAnsi="Courier New"/>
          <w:b w:val="1"/>
          <w:color w:val="660e7a"/>
          <w:sz w:val="18"/>
          <w:szCs w:val="18"/>
          <w:highlight w:val="white"/>
          <w:rtl w:val="0"/>
        </w:rPr>
        <w:t xml:space="preserve">m_displayText</w:t>
      </w:r>
      <w:r w:rsidDel="00000000" w:rsidR="00000000" w:rsidRPr="00000000">
        <w:rPr>
          <w:rFonts w:ascii="Courier New" w:cs="Courier New" w:eastAsia="Courier New" w:hAnsi="Courier New"/>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Screenshots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Lowercase JButton converts display to lowercase (15pts)</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18"/>
          <w:szCs w:val="18"/>
          <w:highlight w:val="white"/>
          <w:rtl w:val="0"/>
        </w:rPr>
        <w:t xml:space="preserve">case </w:t>
      </w:r>
      <w:r w:rsidDel="00000000" w:rsidR="00000000" w:rsidRPr="00000000">
        <w:rPr>
          <w:rFonts w:ascii="Courier New" w:cs="Courier New" w:eastAsia="Courier New" w:hAnsi="Courier New"/>
          <w:b w:val="1"/>
          <w:color w:val="660e7a"/>
          <w:sz w:val="18"/>
          <w:szCs w:val="18"/>
          <w:highlight w:val="white"/>
          <w:rtl w:val="0"/>
        </w:rPr>
        <w:t xml:space="preserve">STR_TOLOWERCASE</w:t>
      </w:r>
      <w:r w:rsidDel="00000000" w:rsidR="00000000" w:rsidRPr="00000000">
        <w:rPr>
          <w:rFonts w:ascii="Courier New" w:cs="Courier New" w:eastAsia="Courier New" w:hAnsi="Courier New"/>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m_displayText </w:t>
      </w:r>
      <w:r w:rsidDel="00000000" w:rsidR="00000000" w:rsidRPr="00000000">
        <w:rPr>
          <w:rFonts w:ascii="Courier New" w:cs="Courier New" w:eastAsia="Courier New" w:hAnsi="Courier New"/>
          <w:b w:val="1"/>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m_displayText</w:t>
      </w:r>
      <w:r w:rsidDel="00000000" w:rsidR="00000000" w:rsidRPr="00000000">
        <w:rPr>
          <w:rFonts w:ascii="Courier New" w:cs="Courier New" w:eastAsia="Courier New" w:hAnsi="Courier New"/>
          <w:b w:val="1"/>
          <w:sz w:val="18"/>
          <w:szCs w:val="18"/>
          <w:highlight w:val="white"/>
          <w:rtl w:val="0"/>
        </w:rPr>
        <w:t xml:space="preserve">.toLowerCase();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break</w:t>
      </w:r>
      <w:r w:rsidDel="00000000" w:rsidR="00000000" w:rsidRPr="00000000">
        <w:rPr>
          <w:rFonts w:ascii="Courier New" w:cs="Courier New" w:eastAsia="Courier New" w:hAnsi="Courier New"/>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18"/>
          <w:szCs w:val="18"/>
          <w:shd w:fill="e4e4ff" w:val="clear"/>
          <w:rtl w:val="0"/>
        </w:rPr>
        <w:t xml:space="preserve">m_textLabel</w:t>
      </w:r>
      <w:r w:rsidDel="00000000" w:rsidR="00000000" w:rsidRPr="00000000">
        <w:rPr>
          <w:rFonts w:ascii="Courier New" w:cs="Courier New" w:eastAsia="Courier New" w:hAnsi="Courier New"/>
          <w:b w:val="1"/>
          <w:sz w:val="18"/>
          <w:szCs w:val="18"/>
          <w:highlight w:val="white"/>
          <w:rtl w:val="0"/>
        </w:rPr>
        <w:t xml:space="preserve">.setText(</w:t>
      </w:r>
      <w:r w:rsidDel="00000000" w:rsidR="00000000" w:rsidRPr="00000000">
        <w:rPr>
          <w:rFonts w:ascii="Courier New" w:cs="Courier New" w:eastAsia="Courier New" w:hAnsi="Courier New"/>
          <w:b w:val="1"/>
          <w:color w:val="660e7a"/>
          <w:sz w:val="18"/>
          <w:szCs w:val="18"/>
          <w:highlight w:val="white"/>
          <w:rtl w:val="0"/>
        </w:rPr>
        <w:t xml:space="preserve">m_displayText</w:t>
      </w:r>
      <w:r w:rsidDel="00000000" w:rsidR="00000000" w:rsidRPr="00000000">
        <w:rPr>
          <w:rFonts w:ascii="Courier New" w:cs="Courier New" w:eastAsia="Courier New" w:hAnsi="Courier New"/>
          <w:b w:val="1"/>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Screenshots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Reset JButton restores program to original state (15pts)</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18"/>
          <w:szCs w:val="18"/>
          <w:highlight w:val="white"/>
          <w:rtl w:val="0"/>
        </w:rPr>
        <w:t xml:space="preserve">case </w:t>
      </w:r>
      <w:r w:rsidDel="00000000" w:rsidR="00000000" w:rsidRPr="00000000">
        <w:rPr>
          <w:rFonts w:ascii="Courier New" w:cs="Courier New" w:eastAsia="Courier New" w:hAnsi="Courier New"/>
          <w:b w:val="1"/>
          <w:color w:val="660e7a"/>
          <w:sz w:val="18"/>
          <w:szCs w:val="18"/>
          <w:highlight w:val="white"/>
          <w:rtl w:val="0"/>
        </w:rPr>
        <w:t xml:space="preserve">STR_RESETLABEL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m_displayText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STR_DEFAULTLABEL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break</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shd w:fill="e4e4ff" w:val="clear"/>
          <w:rtl w:val="0"/>
        </w:rPr>
        <w:t xml:space="preserve">m_textLabel</w:t>
      </w:r>
      <w:r w:rsidDel="00000000" w:rsidR="00000000" w:rsidRPr="00000000">
        <w:rPr>
          <w:rFonts w:ascii="Courier New" w:cs="Courier New" w:eastAsia="Courier New" w:hAnsi="Courier New"/>
          <w:sz w:val="18"/>
          <w:szCs w:val="18"/>
          <w:highlight w:val="white"/>
          <w:rtl w:val="0"/>
        </w:rPr>
        <w:t xml:space="preserve">.setText(</w:t>
      </w:r>
      <w:r w:rsidDel="00000000" w:rsidR="00000000" w:rsidRPr="00000000">
        <w:rPr>
          <w:rFonts w:ascii="Courier New" w:cs="Courier New" w:eastAsia="Courier New" w:hAnsi="Courier New"/>
          <w:b w:val="1"/>
          <w:color w:val="660e7a"/>
          <w:sz w:val="18"/>
          <w:szCs w:val="18"/>
          <w:highlight w:val="white"/>
          <w:rtl w:val="0"/>
        </w:rPr>
        <w:t xml:space="preserve">m_displayText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Screenshots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New JButton gets a new String value from the user via a dialog box (15pts)</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18"/>
          <w:szCs w:val="18"/>
          <w:highlight w:val="white"/>
          <w:rtl w:val="0"/>
        </w:rPr>
        <w:t xml:space="preserve">case </w:t>
      </w:r>
      <w:r w:rsidDel="00000000" w:rsidR="00000000" w:rsidRPr="00000000">
        <w:rPr>
          <w:rFonts w:ascii="Courier New" w:cs="Courier New" w:eastAsia="Courier New" w:hAnsi="Courier New"/>
          <w:b w:val="1"/>
          <w:color w:val="660e7a"/>
          <w:sz w:val="18"/>
          <w:szCs w:val="18"/>
          <w:highlight w:val="white"/>
          <w:rtl w:val="0"/>
        </w:rPr>
        <w:t xml:space="preserve">STR_NEWLABEL</w:t>
      </w:r>
      <w:r w:rsidDel="00000000" w:rsidR="00000000" w:rsidRPr="00000000">
        <w:rPr>
          <w:rFonts w:ascii="Courier New" w:cs="Courier New" w:eastAsia="Courier New" w:hAnsi="Courier New"/>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m_displayText </w:t>
      </w:r>
      <w:r w:rsidDel="00000000" w:rsidR="00000000" w:rsidRPr="00000000">
        <w:rPr>
          <w:rFonts w:ascii="Courier New" w:cs="Courier New" w:eastAsia="Courier New" w:hAnsi="Courier New"/>
          <w:b w:val="1"/>
          <w:sz w:val="18"/>
          <w:szCs w:val="18"/>
          <w:highlight w:val="white"/>
          <w:rtl w:val="0"/>
        </w:rPr>
        <w:t xml:space="preserve">= JOptionPane.</w:t>
      </w:r>
      <w:r w:rsidDel="00000000" w:rsidR="00000000" w:rsidRPr="00000000">
        <w:rPr>
          <w:rFonts w:ascii="Courier New" w:cs="Courier New" w:eastAsia="Courier New" w:hAnsi="Courier New"/>
          <w:b w:val="1"/>
          <w:i w:val="1"/>
          <w:sz w:val="18"/>
          <w:szCs w:val="18"/>
          <w:highlight w:val="white"/>
          <w:rtl w:val="0"/>
        </w:rPr>
        <w:t xml:space="preserve">showInputDialog</w:t>
      </w:r>
      <w:r w:rsidDel="00000000" w:rsidR="00000000" w:rsidRPr="00000000">
        <w:rPr>
          <w:rFonts w:ascii="Courier New" w:cs="Courier New" w:eastAsia="Courier New" w:hAnsi="Courier New"/>
          <w:b w:val="1"/>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"What text would you like to see?"</w:t>
      </w:r>
      <w:r w:rsidDel="00000000" w:rsidR="00000000" w:rsidRPr="00000000">
        <w:rPr>
          <w:rFonts w:ascii="Courier New" w:cs="Courier New" w:eastAsia="Courier New" w:hAnsi="Courier New"/>
          <w:b w:val="1"/>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m_displayText</w:t>
      </w:r>
      <w:r w:rsidDel="00000000" w:rsidR="00000000" w:rsidRPr="00000000">
        <w:rPr>
          <w:rFonts w:ascii="Courier New" w:cs="Courier New" w:eastAsia="Courier New" w:hAnsi="Courier New"/>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break</w:t>
      </w:r>
      <w:r w:rsidDel="00000000" w:rsidR="00000000" w:rsidRPr="00000000">
        <w:rPr>
          <w:rFonts w:ascii="Courier New" w:cs="Courier New" w:eastAsia="Courier New" w:hAnsi="Courier New"/>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18"/>
          <w:szCs w:val="18"/>
          <w:shd w:fill="e4e4ff" w:val="clear"/>
          <w:rtl w:val="0"/>
        </w:rPr>
        <w:t xml:space="preserve">m_textLabel</w:t>
      </w:r>
      <w:r w:rsidDel="00000000" w:rsidR="00000000" w:rsidRPr="00000000">
        <w:rPr>
          <w:rFonts w:ascii="Courier New" w:cs="Courier New" w:eastAsia="Courier New" w:hAnsi="Courier New"/>
          <w:b w:val="1"/>
          <w:sz w:val="18"/>
          <w:szCs w:val="18"/>
          <w:highlight w:val="white"/>
          <w:rtl w:val="0"/>
        </w:rPr>
        <w:t xml:space="preserve">.setText(</w:t>
      </w:r>
      <w:r w:rsidDel="00000000" w:rsidR="00000000" w:rsidRPr="00000000">
        <w:rPr>
          <w:rFonts w:ascii="Courier New" w:cs="Courier New" w:eastAsia="Courier New" w:hAnsi="Courier New"/>
          <w:b w:val="1"/>
          <w:color w:val="660e7a"/>
          <w:sz w:val="18"/>
          <w:szCs w:val="18"/>
          <w:highlight w:val="white"/>
          <w:rtl w:val="0"/>
        </w:rPr>
        <w:t xml:space="preserve">m_displayText</w:t>
      </w:r>
      <w:r w:rsidDel="00000000" w:rsidR="00000000" w:rsidRPr="00000000">
        <w:rPr>
          <w:rFonts w:ascii="Courier New" w:cs="Courier New" w:eastAsia="Courier New" w:hAnsi="Courier New"/>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Screenshots below</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tvpsjel1uvb" w:id="0"/>
      <w:bookmarkEnd w:id="0"/>
      <w:r w:rsidDel="00000000" w:rsidR="00000000" w:rsidRPr="00000000">
        <w:drawing>
          <wp:inline distB="114300" distT="114300" distL="114300" distR="114300">
            <wp:extent cx="5943600" cy="2565400"/>
            <wp:effectExtent b="0" l="0" r="0" t="0"/>
            <wp:docPr id="4"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228850" cy="981075"/>
            <wp:effectExtent b="0" l="0" r="0" t="0"/>
            <wp:docPr id="8"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228850" cy="9810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8bztcocutwr3" w:id="1"/>
      <w:bookmarkEnd w:id="1"/>
      <w:r w:rsidDel="00000000" w:rsidR="00000000" w:rsidRPr="00000000">
        <w:drawing>
          <wp:inline distB="114300" distT="114300" distL="114300" distR="114300">
            <wp:extent cx="3986213" cy="3015212"/>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986213" cy="301521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582530" cy="2709863"/>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582530" cy="2709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809875" cy="1181100"/>
            <wp:effectExtent b="0" l="0" r="0" t="0"/>
            <wp:docPr id="1"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2809875" cy="118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569938" cy="2700338"/>
            <wp:effectExtent b="0" l="0" r="0" t="0"/>
            <wp:docPr id="2"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3569938" cy="2700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746231" cy="2833688"/>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746231" cy="2833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757613" cy="2842297"/>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757613" cy="284229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y9gjfcoh0o1v" w:id="2"/>
      <w:bookmarkEnd w:id="2"/>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 xml:space="preserve">Hello World GUI </w:t>
      </w:r>
      <w:r w:rsidDel="00000000" w:rsidR="00000000" w:rsidRPr="00000000">
        <w:rPr>
          <w:rtl w:val="0"/>
        </w:rPr>
        <w:t xml:space="preserve">set </w:t>
      </w:r>
      <w:r w:rsidDel="00000000" w:rsidR="00000000" w:rsidRPr="00000000">
        <w:rPr>
          <w:rtl w:val="0"/>
        </w:rPr>
        <w:t xml:space="preserve">of classes in java.  Kept main method in separate Driver class for convenience.  Used intelliJ IDEA community IDE. Used consts for user input and private functions with for easy modification/expansion and use in switch statements. Manually compiled and packed source for release to provide concise screenshots of functionality.   Attempting to use javadoc comments as practice but no requirement to submit generated documentation.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0.png"/><Relationship Id="rId10" Type="http://schemas.openxmlformats.org/officeDocument/2006/relationships/image" Target="media/image09.png"/><Relationship Id="rId12" Type="http://schemas.openxmlformats.org/officeDocument/2006/relationships/image" Target="media/image14.png"/><Relationship Id="rId9" Type="http://schemas.openxmlformats.org/officeDocument/2006/relationships/image" Target="media/image03.png"/><Relationship Id="rId5" Type="http://schemas.openxmlformats.org/officeDocument/2006/relationships/image" Target="media/image11.png"/><Relationship Id="rId6" Type="http://schemas.openxmlformats.org/officeDocument/2006/relationships/image" Target="media/image15.png"/><Relationship Id="rId7" Type="http://schemas.openxmlformats.org/officeDocument/2006/relationships/image" Target="media/image13.png"/><Relationship Id="rId8" Type="http://schemas.openxmlformats.org/officeDocument/2006/relationships/image" Target="media/image12.png"/></Relationships>
</file>