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5F24" w14:textId="54E9DA71" w:rsidR="00E318DB" w:rsidRDefault="001E3C1F">
      <w:r>
        <w:t xml:space="preserve">MIGRATION </w:t>
      </w:r>
      <w:r>
        <w:sym w:font="Wingdings" w:char="F0E0"/>
      </w:r>
      <w:r>
        <w:t xml:space="preserve"> </w:t>
      </w:r>
      <w:r w:rsidR="005F513F">
        <w:t>Comment utiliser liquibase</w:t>
      </w:r>
      <w:r w:rsidR="00F276A1">
        <w:t xml:space="preserve"> dans un projet Springboot</w:t>
      </w:r>
      <w:r>
        <w:t xml:space="preserve"> </w:t>
      </w:r>
    </w:p>
    <w:p w14:paraId="29F820C2" w14:textId="193C4E98" w:rsidR="005F513F" w:rsidRDefault="005F513F" w:rsidP="005F513F">
      <w:pPr>
        <w:pStyle w:val="Paragraphedeliste"/>
        <w:numPr>
          <w:ilvl w:val="0"/>
          <w:numId w:val="1"/>
        </w:numPr>
      </w:pPr>
      <w:r>
        <w:t xml:space="preserve">Dans le pom.xml, on ajoute la dépendance : </w:t>
      </w:r>
    </w:p>
    <w:p w14:paraId="46A3DAAB" w14:textId="77777777" w:rsidR="005F513F" w:rsidRPr="005F513F" w:rsidRDefault="005F513F" w:rsidP="005F513F">
      <w:pPr>
        <w:pStyle w:val="Paragraphedeliste"/>
        <w:rPr>
          <w:color w:val="00B0F0"/>
          <w:lang w:val="en-CA"/>
        </w:rPr>
      </w:pPr>
      <w:r w:rsidRPr="005F513F">
        <w:rPr>
          <w:color w:val="00B0F0"/>
          <w:lang w:val="en-CA"/>
        </w:rPr>
        <w:t>&lt;dependency&gt;</w:t>
      </w:r>
    </w:p>
    <w:p w14:paraId="1708A42C" w14:textId="77777777" w:rsidR="005F513F" w:rsidRPr="005F513F" w:rsidRDefault="005F513F" w:rsidP="005F513F">
      <w:pPr>
        <w:pStyle w:val="Paragraphedeliste"/>
        <w:rPr>
          <w:color w:val="00B0F0"/>
          <w:lang w:val="en-CA"/>
        </w:rPr>
      </w:pPr>
      <w:r w:rsidRPr="005F513F">
        <w:rPr>
          <w:color w:val="00B0F0"/>
          <w:lang w:val="en-CA"/>
        </w:rPr>
        <w:t xml:space="preserve">            &lt;groupId&gt;org.liquibase&lt;/groupId&gt;</w:t>
      </w:r>
    </w:p>
    <w:p w14:paraId="418EDB7D" w14:textId="77777777" w:rsidR="005F513F" w:rsidRPr="005F513F" w:rsidRDefault="005F513F" w:rsidP="005F513F">
      <w:pPr>
        <w:pStyle w:val="Paragraphedeliste"/>
        <w:rPr>
          <w:color w:val="00B0F0"/>
          <w:lang w:val="en-CA"/>
        </w:rPr>
      </w:pPr>
      <w:r w:rsidRPr="005F513F">
        <w:rPr>
          <w:color w:val="00B0F0"/>
          <w:lang w:val="en-CA"/>
        </w:rPr>
        <w:t xml:space="preserve">            &lt;artifactId&gt;liquibase-core&lt;/artifactId&gt;</w:t>
      </w:r>
    </w:p>
    <w:p w14:paraId="3A7846C0" w14:textId="1CD1EBFC" w:rsidR="005F513F" w:rsidRPr="005F513F" w:rsidRDefault="005F513F" w:rsidP="005F513F">
      <w:pPr>
        <w:pStyle w:val="Paragraphedeliste"/>
        <w:rPr>
          <w:color w:val="00B0F0"/>
          <w:lang w:val="en-CA"/>
        </w:rPr>
      </w:pPr>
      <w:r w:rsidRPr="005F513F">
        <w:rPr>
          <w:color w:val="00B0F0"/>
          <w:lang w:val="en-CA"/>
        </w:rPr>
        <w:t>&lt;/dependency&gt;</w:t>
      </w:r>
    </w:p>
    <w:p w14:paraId="46DEC2C1" w14:textId="5D27EEBB" w:rsidR="005F513F" w:rsidRDefault="005F513F" w:rsidP="005F513F">
      <w:pPr>
        <w:pStyle w:val="Paragraphedeliste"/>
        <w:numPr>
          <w:ilvl w:val="0"/>
          <w:numId w:val="1"/>
        </w:numPr>
      </w:pPr>
      <w:r>
        <w:t>Aller dans le powershel et lancer les commandes suivantes pour créer une database :</w:t>
      </w:r>
    </w:p>
    <w:p w14:paraId="788446F7" w14:textId="4F8629F4" w:rsidR="005F513F" w:rsidRDefault="005F513F" w:rsidP="005F513F">
      <w:pPr>
        <w:pStyle w:val="Paragraphedeliste"/>
        <w:rPr>
          <w:b/>
          <w:bCs/>
        </w:rPr>
      </w:pPr>
      <w:r w:rsidRPr="005F513F">
        <w:rPr>
          <w:color w:val="00B0F0"/>
        </w:rPr>
        <w:t>psql -h localhost -U postgres template1</w:t>
      </w:r>
      <w:r>
        <w:t xml:space="preserve">//on cherche </w:t>
      </w:r>
      <w:r w:rsidR="00F276A1">
        <w:t>à</w:t>
      </w:r>
      <w:r>
        <w:t xml:space="preserve"> trouver pour l’hôte </w:t>
      </w:r>
      <w:r w:rsidRPr="005F513F">
        <w:rPr>
          <w:b/>
          <w:bCs/>
        </w:rPr>
        <w:t>localhost</w:t>
      </w:r>
      <w:r>
        <w:t xml:space="preserve">, au nom d’utilisateur </w:t>
      </w:r>
      <w:r w:rsidRPr="005F513F">
        <w:rPr>
          <w:b/>
          <w:bCs/>
        </w:rPr>
        <w:t>postgres</w:t>
      </w:r>
      <w:r>
        <w:t xml:space="preserve">, sa base de donnée par défaut </w:t>
      </w:r>
      <w:r w:rsidRPr="005F513F">
        <w:rPr>
          <w:b/>
          <w:bCs/>
        </w:rPr>
        <w:t>template1</w:t>
      </w:r>
    </w:p>
    <w:p w14:paraId="2EB1288F" w14:textId="04367A64" w:rsidR="005F513F" w:rsidRDefault="005F513F" w:rsidP="005F513F">
      <w:pPr>
        <w:pStyle w:val="Paragraphedeliste"/>
        <w:rPr>
          <w:b/>
          <w:bCs/>
        </w:rPr>
      </w:pPr>
      <w:r w:rsidRPr="005F513F">
        <w:rPr>
          <w:b/>
          <w:bCs/>
          <w:noProof/>
        </w:rPr>
        <w:drawing>
          <wp:inline distT="0" distB="0" distL="0" distR="0" wp14:anchorId="3901FB49" wp14:editId="29C878DA">
            <wp:extent cx="5486400" cy="13233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E198" w14:textId="09212255" w:rsidR="005F513F" w:rsidRPr="005F513F" w:rsidRDefault="005F513F" w:rsidP="005F513F">
      <w:pPr>
        <w:pStyle w:val="Paragraphedeliste"/>
      </w:pPr>
      <w:r w:rsidRPr="005F513F">
        <w:t xml:space="preserve">On pourra alors lancer la </w:t>
      </w:r>
      <w:r w:rsidR="00F276A1" w:rsidRPr="005F513F">
        <w:t>création</w:t>
      </w:r>
      <w:r w:rsidRPr="005F513F">
        <w:t xml:space="preserve"> d’une nouvelle base de donnes</w:t>
      </w:r>
      <w:r w:rsidR="00F276A1">
        <w:t xml:space="preserve"> basée sur celle par defaut</w:t>
      </w:r>
      <w:r w:rsidRPr="005F513F">
        <w:t xml:space="preserve"> avec :</w:t>
      </w:r>
    </w:p>
    <w:p w14:paraId="6E160923" w14:textId="4E905B26" w:rsidR="005F513F" w:rsidRPr="005F513F" w:rsidRDefault="005F513F" w:rsidP="005F513F">
      <w:pPr>
        <w:pStyle w:val="Paragraphedeliste"/>
        <w:rPr>
          <w:color w:val="00B0F0"/>
        </w:rPr>
      </w:pPr>
      <w:r w:rsidRPr="005F513F">
        <w:rPr>
          <w:color w:val="00B0F0"/>
        </w:rPr>
        <w:t>CREATE DATABASE test2;</w:t>
      </w:r>
    </w:p>
    <w:p w14:paraId="5BE30A0A" w14:textId="2BE66D8D" w:rsidR="005F513F" w:rsidRDefault="005F513F" w:rsidP="005F513F">
      <w:pPr>
        <w:pStyle w:val="Paragraphedeliste"/>
      </w:pPr>
      <w:r w:rsidRPr="005F513F">
        <w:rPr>
          <w:noProof/>
        </w:rPr>
        <w:drawing>
          <wp:inline distT="0" distB="0" distL="0" distR="0" wp14:anchorId="4205841A" wp14:editId="68A9C288">
            <wp:extent cx="3330229" cy="396274"/>
            <wp:effectExtent l="0" t="0" r="381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D2E1" w14:textId="06595786" w:rsidR="005F513F" w:rsidRDefault="005F513F" w:rsidP="005F513F">
      <w:pPr>
        <w:pStyle w:val="Paragraphedeliste"/>
      </w:pPr>
      <w:r>
        <w:t xml:space="preserve">Et on finit </w:t>
      </w:r>
      <w:r w:rsidR="00F276A1">
        <w:t>en</w:t>
      </w:r>
      <w:r>
        <w:t xml:space="preserve"> se connect</w:t>
      </w:r>
      <w:r w:rsidR="00F276A1">
        <w:t>ant a</w:t>
      </w:r>
      <w:r>
        <w:t xml:space="preserve"> la base de donnes :</w:t>
      </w:r>
    </w:p>
    <w:p w14:paraId="49F21366" w14:textId="23B4CA0B" w:rsidR="005F513F" w:rsidRPr="005F513F" w:rsidRDefault="005F513F" w:rsidP="005F513F">
      <w:pPr>
        <w:pStyle w:val="Paragraphedeliste"/>
        <w:rPr>
          <w:color w:val="00B0F0"/>
        </w:rPr>
      </w:pPr>
      <w:r w:rsidRPr="005F513F">
        <w:rPr>
          <w:color w:val="00B0F0"/>
        </w:rPr>
        <w:t>\c test2</w:t>
      </w:r>
    </w:p>
    <w:p w14:paraId="49D094EC" w14:textId="72742805" w:rsidR="005F513F" w:rsidRDefault="005F513F" w:rsidP="005F513F">
      <w:pPr>
        <w:pStyle w:val="Paragraphedeliste"/>
      </w:pPr>
      <w:r w:rsidRPr="005F513F">
        <w:rPr>
          <w:noProof/>
        </w:rPr>
        <w:drawing>
          <wp:inline distT="0" distB="0" distL="0" distR="0" wp14:anchorId="6D30429F" wp14:editId="4132252D">
            <wp:extent cx="5486400" cy="37909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7B21" w14:textId="2E7992DB" w:rsidR="005F513F" w:rsidRDefault="005F513F" w:rsidP="005F513F">
      <w:pPr>
        <w:pStyle w:val="Paragraphedeliste"/>
        <w:numPr>
          <w:ilvl w:val="0"/>
          <w:numId w:val="1"/>
        </w:numPr>
      </w:pPr>
      <w:r>
        <w:t>Maintenant, on doit connecter le projet a la base de donne dans inteliji, avec :</w:t>
      </w:r>
    </w:p>
    <w:p w14:paraId="5E166870" w14:textId="47F63359" w:rsidR="005F513F" w:rsidRDefault="00330DB2" w:rsidP="005F513F">
      <w:pPr>
        <w:pStyle w:val="Paragraphedeliste"/>
        <w:rPr>
          <w:noProof/>
        </w:rPr>
      </w:pPr>
      <w:r w:rsidRPr="00330DB2">
        <w:rPr>
          <w:noProof/>
        </w:rPr>
        <w:drawing>
          <wp:inline distT="0" distB="0" distL="0" distR="0" wp14:anchorId="27920AA3" wp14:editId="6DD389D0">
            <wp:extent cx="2345059" cy="221613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7318" cy="222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DB2">
        <w:rPr>
          <w:noProof/>
        </w:rPr>
        <w:t xml:space="preserve"> </w:t>
      </w:r>
      <w:r w:rsidRPr="00330DB2">
        <w:rPr>
          <w:noProof/>
        </w:rPr>
        <w:drawing>
          <wp:inline distT="0" distB="0" distL="0" distR="0" wp14:anchorId="579A8352" wp14:editId="1BCA9571">
            <wp:extent cx="2565603" cy="2198876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0726" cy="220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2D8B" w14:textId="190A0CFD" w:rsidR="00D01435" w:rsidRDefault="00D01435" w:rsidP="005F513F">
      <w:pPr>
        <w:pStyle w:val="Paragraphedeliste"/>
        <w:rPr>
          <w:noProof/>
        </w:rPr>
      </w:pPr>
      <w:r>
        <w:rPr>
          <w:noProof/>
        </w:rPr>
        <w:t>Avec un fichier.properties :</w:t>
      </w:r>
    </w:p>
    <w:p w14:paraId="58ADB151" w14:textId="070502B8" w:rsidR="00384151" w:rsidRPr="00384151" w:rsidRDefault="00384151" w:rsidP="00384151">
      <w:pPr>
        <w:pStyle w:val="PrformatHTML"/>
        <w:shd w:val="clear" w:color="auto" w:fill="1E1F22"/>
        <w:rPr>
          <w:color w:val="BCBEC4"/>
        </w:rPr>
      </w:pPr>
      <w:r w:rsidRPr="00384151">
        <w:rPr>
          <w:color w:val="CF8E6D"/>
        </w:rPr>
        <w:t>spring.application.name</w:t>
      </w:r>
      <w:r w:rsidRPr="00384151">
        <w:rPr>
          <w:color w:val="808080"/>
        </w:rPr>
        <w:t>=</w:t>
      </w:r>
      <w:r w:rsidRPr="00384151">
        <w:rPr>
          <w:color w:val="6AAB73"/>
        </w:rPr>
        <w:t>authentification</w:t>
      </w:r>
      <w:r w:rsidRPr="00384151">
        <w:rPr>
          <w:color w:val="6AAB73"/>
        </w:rPr>
        <w:br/>
      </w:r>
      <w:r w:rsidRPr="00384151">
        <w:rPr>
          <w:color w:val="CF8E6D"/>
        </w:rPr>
        <w:t>server.port</w:t>
      </w:r>
      <w:r w:rsidRPr="00384151">
        <w:rPr>
          <w:color w:val="808080"/>
        </w:rPr>
        <w:t>=</w:t>
      </w:r>
      <w:r w:rsidRPr="00384151">
        <w:rPr>
          <w:color w:val="2AACB8"/>
        </w:rPr>
        <w:t>8181</w:t>
      </w:r>
      <w:r w:rsidRPr="00384151">
        <w:rPr>
          <w:color w:val="2AACB8"/>
        </w:rPr>
        <w:br/>
      </w:r>
      <w:r w:rsidRPr="00384151">
        <w:rPr>
          <w:color w:val="2AACB8"/>
        </w:rPr>
        <w:br/>
      </w:r>
      <w:r w:rsidRPr="00384151">
        <w:rPr>
          <w:color w:val="CF8E6D"/>
        </w:rPr>
        <w:t>spring.datasource.driver-class-name</w:t>
      </w:r>
      <w:r w:rsidRPr="00384151">
        <w:rPr>
          <w:color w:val="808080"/>
        </w:rPr>
        <w:t>=</w:t>
      </w:r>
      <w:r w:rsidRPr="00384151">
        <w:rPr>
          <w:color w:val="6AAB73"/>
        </w:rPr>
        <w:t>org.postgresql.Driver</w:t>
      </w:r>
      <w:r w:rsidRPr="00384151">
        <w:rPr>
          <w:color w:val="6AAB73"/>
        </w:rPr>
        <w:br/>
      </w:r>
      <w:r w:rsidRPr="00384151">
        <w:rPr>
          <w:color w:val="CF8E6D"/>
        </w:rPr>
        <w:lastRenderedPageBreak/>
        <w:t>spring.jpa.database-platform</w:t>
      </w:r>
      <w:r w:rsidRPr="00384151">
        <w:rPr>
          <w:color w:val="808080"/>
        </w:rPr>
        <w:t>=</w:t>
      </w:r>
      <w:r w:rsidRPr="00384151">
        <w:rPr>
          <w:color w:val="6AAB73"/>
        </w:rPr>
        <w:t>org.hibernate.dialect.PostgreSQLDialect</w:t>
      </w:r>
      <w:r w:rsidRPr="00384151">
        <w:rPr>
          <w:color w:val="6AAB73"/>
        </w:rPr>
        <w:br/>
      </w:r>
      <w:r w:rsidRPr="00384151">
        <w:rPr>
          <w:color w:val="CF8E6D"/>
        </w:rPr>
        <w:t xml:space="preserve">spring.jpa.properties.hibernate.temp.use_jdbc_metadata_defaults </w:t>
      </w:r>
      <w:r w:rsidRPr="00384151">
        <w:rPr>
          <w:color w:val="808080"/>
        </w:rPr>
        <w:t xml:space="preserve">= </w:t>
      </w:r>
      <w:r w:rsidRPr="00384151">
        <w:rPr>
          <w:color w:val="6AAB73"/>
        </w:rPr>
        <w:t>false</w:t>
      </w:r>
      <w:r w:rsidRPr="00384151">
        <w:rPr>
          <w:color w:val="6AAB73"/>
        </w:rPr>
        <w:br/>
      </w:r>
      <w:r w:rsidRPr="00384151">
        <w:rPr>
          <w:color w:val="CF8E6D"/>
        </w:rPr>
        <w:t>spring.jpa.properties.hibernate.format_sql</w:t>
      </w:r>
      <w:r w:rsidRPr="00384151">
        <w:rPr>
          <w:color w:val="808080"/>
        </w:rPr>
        <w:t>=</w:t>
      </w:r>
      <w:r w:rsidRPr="00384151">
        <w:rPr>
          <w:color w:val="6AAB73"/>
        </w:rPr>
        <w:t>true</w:t>
      </w:r>
      <w:r w:rsidRPr="00384151">
        <w:rPr>
          <w:color w:val="6AAB73"/>
        </w:rPr>
        <w:br/>
      </w:r>
      <w:r w:rsidRPr="00384151">
        <w:rPr>
          <w:color w:val="CF8E6D"/>
        </w:rPr>
        <w:t>spring.datasource.url</w:t>
      </w:r>
      <w:r w:rsidRPr="00384151">
        <w:rPr>
          <w:color w:val="808080"/>
        </w:rPr>
        <w:t>=</w:t>
      </w:r>
      <w:r w:rsidRPr="00384151">
        <w:rPr>
          <w:color w:val="6AAB73"/>
        </w:rPr>
        <w:t>jdbc:postgresql://localhost:5432/test2</w:t>
      </w:r>
      <w:r w:rsidRPr="00384151">
        <w:rPr>
          <w:color w:val="6AAB73"/>
        </w:rPr>
        <w:br/>
      </w:r>
      <w:r w:rsidRPr="00384151">
        <w:rPr>
          <w:color w:val="CF8E6D"/>
        </w:rPr>
        <w:t>spring.datasource.username</w:t>
      </w:r>
      <w:r w:rsidRPr="00384151">
        <w:rPr>
          <w:color w:val="808080"/>
        </w:rPr>
        <w:t>=</w:t>
      </w:r>
      <w:r w:rsidRPr="00384151">
        <w:rPr>
          <w:color w:val="6AAB73"/>
        </w:rPr>
        <w:t>postgres</w:t>
      </w:r>
      <w:r w:rsidRPr="00384151">
        <w:rPr>
          <w:color w:val="6AAB73"/>
        </w:rPr>
        <w:br/>
      </w:r>
      <w:r w:rsidRPr="00384151">
        <w:rPr>
          <w:color w:val="CF8E6D"/>
        </w:rPr>
        <w:t>spring.datasource.password</w:t>
      </w:r>
      <w:r w:rsidRPr="00384151">
        <w:rPr>
          <w:color w:val="808080"/>
        </w:rPr>
        <w:t>=</w:t>
      </w:r>
      <w:r w:rsidRPr="00384151">
        <w:rPr>
          <w:color w:val="6AAB73"/>
        </w:rPr>
        <w:t>''</w:t>
      </w:r>
      <w:r w:rsidRPr="00384151">
        <w:rPr>
          <w:color w:val="6AAB73"/>
        </w:rPr>
        <w:br/>
      </w:r>
      <w:r w:rsidRPr="00384151">
        <w:rPr>
          <w:color w:val="6AAB73"/>
        </w:rPr>
        <w:br/>
      </w:r>
      <w:r w:rsidRPr="00384151">
        <w:rPr>
          <w:color w:val="CF8E6D"/>
        </w:rPr>
        <w:t>inf1013.jwt.secret</w:t>
      </w:r>
      <w:r w:rsidRPr="00384151">
        <w:rPr>
          <w:color w:val="808080"/>
        </w:rPr>
        <w:t>=</w:t>
      </w:r>
      <w:r w:rsidRPr="00384151">
        <w:rPr>
          <w:color w:val="6AAB73"/>
        </w:rPr>
        <w:t>"CECI EST LE MOT SECRET"</w:t>
      </w:r>
      <w:r w:rsidRPr="00384151">
        <w:rPr>
          <w:color w:val="6AAB73"/>
        </w:rPr>
        <w:br/>
      </w:r>
      <w:r w:rsidRPr="00384151">
        <w:rPr>
          <w:color w:val="CF8E6D"/>
        </w:rPr>
        <w:t>inf1013.jwt.token-prefix</w:t>
      </w:r>
      <w:r w:rsidRPr="00384151">
        <w:rPr>
          <w:color w:val="808080"/>
        </w:rPr>
        <w:t>=</w:t>
      </w:r>
      <w:r w:rsidRPr="00384151">
        <w:rPr>
          <w:color w:val="6AAB73"/>
        </w:rPr>
        <w:t xml:space="preserve">Bearer </w:t>
      </w:r>
      <w:r w:rsidRPr="00384151">
        <w:rPr>
          <w:color w:val="6AAB73"/>
        </w:rPr>
        <w:br/>
      </w:r>
      <w:r w:rsidRPr="00384151">
        <w:rPr>
          <w:color w:val="CF8E6D"/>
        </w:rPr>
        <w:t>inf1013.jwt.token-header</w:t>
      </w:r>
      <w:r w:rsidRPr="00384151">
        <w:rPr>
          <w:color w:val="808080"/>
        </w:rPr>
        <w:t>=</w:t>
      </w:r>
      <w:r w:rsidRPr="00384151">
        <w:rPr>
          <w:color w:val="6AAB73"/>
        </w:rPr>
        <w:t>authorization</w:t>
      </w:r>
      <w:r w:rsidRPr="00384151">
        <w:rPr>
          <w:color w:val="6AAB73"/>
        </w:rPr>
        <w:br/>
      </w:r>
      <w:r w:rsidRPr="00384151">
        <w:rPr>
          <w:color w:val="CF8E6D"/>
        </w:rPr>
        <w:t>inf1013.jwt.token-issuer</w:t>
      </w:r>
      <w:r w:rsidRPr="00384151">
        <w:rPr>
          <w:color w:val="808080"/>
        </w:rPr>
        <w:t>=</w:t>
      </w:r>
      <w:r w:rsidRPr="00384151">
        <w:rPr>
          <w:color w:val="6AAB73"/>
        </w:rPr>
        <w:t>PLUTON_AUTH</w:t>
      </w:r>
      <w:r w:rsidRPr="00384151">
        <w:rPr>
          <w:color w:val="6AAB73"/>
        </w:rPr>
        <w:br/>
      </w:r>
      <w:r w:rsidRPr="00384151">
        <w:rPr>
          <w:color w:val="CF8E6D"/>
        </w:rPr>
        <w:t>inf1013.jwt.token-expiration</w:t>
      </w:r>
      <w:r w:rsidRPr="00384151">
        <w:rPr>
          <w:color w:val="808080"/>
        </w:rPr>
        <w:t>=</w:t>
      </w:r>
      <w:r w:rsidRPr="00384151">
        <w:rPr>
          <w:color w:val="6AAB73"/>
        </w:rPr>
        <w:t>2</w:t>
      </w:r>
    </w:p>
    <w:p w14:paraId="71C7A656" w14:textId="77777777" w:rsidR="00B92C9D" w:rsidRDefault="00B92C9D" w:rsidP="00384151"/>
    <w:p w14:paraId="6D10EA35" w14:textId="7079A00C" w:rsidR="005F513F" w:rsidRDefault="00330DB2" w:rsidP="005F513F">
      <w:pPr>
        <w:pStyle w:val="Paragraphedeliste"/>
        <w:numPr>
          <w:ilvl w:val="0"/>
          <w:numId w:val="1"/>
        </w:numPr>
      </w:pPr>
      <w:r>
        <w:t xml:space="preserve">Si on essayait maintenant de lancer notre projet, il planterait, car Liquibase a nécessairement besoin d’un fichier </w:t>
      </w:r>
      <w:r w:rsidRPr="00330DB2">
        <w:rPr>
          <w:color w:val="00B0F0"/>
        </w:rPr>
        <w:t>changelog-master.yaml</w:t>
      </w:r>
      <w:r>
        <w:t>, et par défaut, on vx que ce fichier soit dans le ressources/db/</w:t>
      </w:r>
    </w:p>
    <w:p w14:paraId="4D5F8CB0" w14:textId="068D0175" w:rsidR="00330DB2" w:rsidRDefault="00330DB2" w:rsidP="00330DB2">
      <w:pPr>
        <w:pStyle w:val="Paragraphedeliste"/>
      </w:pPr>
      <w:r w:rsidRPr="00330DB2">
        <w:rPr>
          <w:noProof/>
        </w:rPr>
        <w:drawing>
          <wp:inline distT="0" distB="0" distL="0" distR="0" wp14:anchorId="6A7DA2DE" wp14:editId="293D1D32">
            <wp:extent cx="5486400" cy="12960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4D5A" w14:textId="5328DCD5" w:rsidR="00330DB2" w:rsidRDefault="00330DB2" w:rsidP="00330DB2">
      <w:pPr>
        <w:pStyle w:val="Paragraphedeliste"/>
      </w:pPr>
      <w:r w:rsidRPr="00384151">
        <w:t xml:space="preserve">Alors, on </w:t>
      </w:r>
      <w:r w:rsidR="00384151" w:rsidRPr="00384151">
        <w:t>crée l’architecture suivant</w:t>
      </w:r>
      <w:r w:rsidR="00384151">
        <w:t>e :</w:t>
      </w:r>
    </w:p>
    <w:p w14:paraId="398A7DD8" w14:textId="445D8903" w:rsidR="00384151" w:rsidRDefault="00A07228" w:rsidP="00330DB2">
      <w:pPr>
        <w:pStyle w:val="Paragraphedeliste"/>
      </w:pPr>
      <w:r w:rsidRPr="00A07228">
        <w:rPr>
          <w:noProof/>
        </w:rPr>
        <w:drawing>
          <wp:inline distT="0" distB="0" distL="0" distR="0" wp14:anchorId="535E1F6A" wp14:editId="5CE811DA">
            <wp:extent cx="2415749" cy="1204064"/>
            <wp:effectExtent l="0" t="0" r="381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2B76" w14:textId="6AD7DBFB" w:rsidR="00D01435" w:rsidRDefault="00D01435" w:rsidP="00330DB2">
      <w:pPr>
        <w:pStyle w:val="Paragraphedeliste"/>
      </w:pPr>
      <w:r>
        <w:t>Et on ajuste le fichier.properties :</w:t>
      </w:r>
    </w:p>
    <w:p w14:paraId="31C8337E" w14:textId="77777777" w:rsidR="00D01435" w:rsidRDefault="00D01435" w:rsidP="00D01435">
      <w:pPr>
        <w:pStyle w:val="PrformatHTML"/>
        <w:shd w:val="clear" w:color="auto" w:fill="1E1F22"/>
        <w:rPr>
          <w:color w:val="BCBEC4"/>
        </w:rPr>
      </w:pPr>
      <w:r>
        <w:rPr>
          <w:color w:val="7A7E85"/>
        </w:rPr>
        <w:t>#ajout de liquibade</w:t>
      </w:r>
      <w:r>
        <w:rPr>
          <w:color w:val="7A7E85"/>
        </w:rPr>
        <w:br/>
      </w:r>
      <w:r>
        <w:rPr>
          <w:color w:val="CF8E6D"/>
        </w:rPr>
        <w:t>spring.liquibase.enabled</w:t>
      </w:r>
      <w:r>
        <w:rPr>
          <w:color w:val="808080"/>
        </w:rPr>
        <w:t>=</w:t>
      </w:r>
      <w:r>
        <w:rPr>
          <w:color w:val="CF8E6D"/>
        </w:rPr>
        <w:t>true</w:t>
      </w:r>
      <w:r>
        <w:rPr>
          <w:color w:val="CF8E6D"/>
        </w:rPr>
        <w:br/>
        <w:t>spring.liquibase.change-log</w:t>
      </w:r>
      <w:r>
        <w:rPr>
          <w:color w:val="808080"/>
        </w:rPr>
        <w:t>=</w:t>
      </w:r>
      <w:r>
        <w:rPr>
          <w:color w:val="6AAB73"/>
        </w:rPr>
        <w:t>classpath:db/changelog-master.yaml</w:t>
      </w:r>
    </w:p>
    <w:p w14:paraId="23E5F6C9" w14:textId="77777777" w:rsidR="00D01435" w:rsidRDefault="00D01435" w:rsidP="00330DB2">
      <w:pPr>
        <w:pStyle w:val="Paragraphedeliste"/>
      </w:pPr>
    </w:p>
    <w:p w14:paraId="4F2A41D8" w14:textId="5954CEF2" w:rsidR="00D01435" w:rsidRDefault="007831D3" w:rsidP="00330DB2">
      <w:pPr>
        <w:pStyle w:val="Paragraphedeliste"/>
      </w:pPr>
      <w:r>
        <w:t>Puis le fichier changelog-master.yaml</w:t>
      </w:r>
    </w:p>
    <w:p w14:paraId="3A342B2E" w14:textId="77777777" w:rsidR="007831D3" w:rsidRDefault="007831D3" w:rsidP="00330DB2">
      <w:pPr>
        <w:pStyle w:val="Paragraphedeliste"/>
      </w:pPr>
    </w:p>
    <w:p w14:paraId="1C06D88C" w14:textId="7C2FCC5A" w:rsidR="007831D3" w:rsidRPr="007831D3" w:rsidRDefault="007831D3" w:rsidP="007831D3">
      <w:pPr>
        <w:pStyle w:val="PrformatHTML"/>
        <w:shd w:val="clear" w:color="auto" w:fill="1E1F22"/>
        <w:rPr>
          <w:color w:val="BCBEC4"/>
          <w:lang w:val="en-CA"/>
        </w:rPr>
      </w:pPr>
      <w:r w:rsidRPr="007831D3">
        <w:rPr>
          <w:color w:val="CF8E6D"/>
          <w:lang w:val="en-CA"/>
        </w:rPr>
        <w:t>databaseChangeLog</w:t>
      </w:r>
      <w:r w:rsidRPr="007831D3">
        <w:rPr>
          <w:color w:val="BCBEC4"/>
          <w:lang w:val="en-CA"/>
        </w:rPr>
        <w:t>:</w:t>
      </w:r>
      <w:r w:rsidRPr="007831D3">
        <w:rPr>
          <w:color w:val="BCBEC4"/>
          <w:lang w:val="en-CA"/>
        </w:rPr>
        <w:br/>
        <w:t xml:space="preserve">  - </w:t>
      </w:r>
      <w:r w:rsidRPr="007831D3">
        <w:rPr>
          <w:color w:val="CF8E6D"/>
          <w:lang w:val="en-CA"/>
        </w:rPr>
        <w:t>includeAll</w:t>
      </w:r>
      <w:r w:rsidRPr="007831D3">
        <w:rPr>
          <w:color w:val="BCBEC4"/>
          <w:lang w:val="en-CA"/>
        </w:rPr>
        <w:t>:</w:t>
      </w:r>
      <w:r w:rsidRPr="007831D3">
        <w:rPr>
          <w:color w:val="BCBEC4"/>
          <w:lang w:val="en-CA"/>
        </w:rPr>
        <w:br/>
        <w:t xml:space="preserve">      </w:t>
      </w:r>
      <w:r w:rsidRPr="007831D3">
        <w:rPr>
          <w:color w:val="CF8E6D"/>
          <w:lang w:val="en-CA"/>
        </w:rPr>
        <w:t>path</w:t>
      </w:r>
      <w:r w:rsidRPr="007831D3">
        <w:rPr>
          <w:color w:val="BCBEC4"/>
          <w:lang w:val="en-CA"/>
        </w:rPr>
        <w:t>: ./changelog/</w:t>
      </w:r>
      <w:r w:rsidRPr="007831D3">
        <w:rPr>
          <w:color w:val="BCBEC4"/>
          <w:lang w:val="en-CA"/>
        </w:rPr>
        <w:br/>
        <w:t xml:space="preserve">      </w:t>
      </w:r>
      <w:r w:rsidRPr="007831D3">
        <w:rPr>
          <w:color w:val="CF8E6D"/>
          <w:lang w:val="en-CA"/>
        </w:rPr>
        <w:t>relativeToChangelogFile</w:t>
      </w:r>
      <w:r w:rsidRPr="007831D3">
        <w:rPr>
          <w:color w:val="BCBEC4"/>
          <w:lang w:val="en-CA"/>
        </w:rPr>
        <w:t>: true</w:t>
      </w:r>
    </w:p>
    <w:p w14:paraId="2998CE85" w14:textId="77777777" w:rsidR="007831D3" w:rsidRPr="007831D3" w:rsidRDefault="007831D3" w:rsidP="00330DB2">
      <w:pPr>
        <w:pStyle w:val="Paragraphedeliste"/>
        <w:rPr>
          <w:lang w:val="en-CA"/>
        </w:rPr>
      </w:pPr>
    </w:p>
    <w:p w14:paraId="2FD76573" w14:textId="3FE48235" w:rsidR="00330DB2" w:rsidRDefault="00CB5DB8" w:rsidP="005F513F">
      <w:pPr>
        <w:pStyle w:val="Paragraphedeliste"/>
        <w:numPr>
          <w:ilvl w:val="0"/>
          <w:numId w:val="1"/>
        </w:numPr>
      </w:pPr>
      <w:r>
        <w:t>On px alors générer le fichier</w:t>
      </w:r>
      <w:r w:rsidR="00B24E75" w:rsidRPr="00B24E75">
        <w:t xml:space="preserve"> changelog</w:t>
      </w:r>
      <w:r>
        <w:t xml:space="preserve"> avec </w:t>
      </w:r>
      <w:r w:rsidR="00B24E75">
        <w:t>l’extension : JPA buddy</w:t>
      </w:r>
    </w:p>
    <w:p w14:paraId="39F6B713" w14:textId="413DDE7E" w:rsidR="00B24E75" w:rsidRDefault="003A004D" w:rsidP="00B24E75">
      <w:pPr>
        <w:pStyle w:val="Paragraphedeliste"/>
      </w:pPr>
      <w:r w:rsidRPr="003A004D">
        <w:rPr>
          <w:noProof/>
        </w:rPr>
        <w:lastRenderedPageBreak/>
        <w:drawing>
          <wp:inline distT="0" distB="0" distL="0" distR="0" wp14:anchorId="7D8D5FAA" wp14:editId="4642AB63">
            <wp:extent cx="2943523" cy="18288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52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DBD5" w14:textId="69E981B8" w:rsidR="00E73CDA" w:rsidRDefault="00E73CDA" w:rsidP="00B24E75">
      <w:pPr>
        <w:pStyle w:val="Paragraphedeliste"/>
      </w:pPr>
      <w:r w:rsidRPr="00E73CDA">
        <w:rPr>
          <w:noProof/>
        </w:rPr>
        <w:drawing>
          <wp:inline distT="0" distB="0" distL="0" distR="0" wp14:anchorId="3E225B5E" wp14:editId="379E6AA7">
            <wp:extent cx="5486400" cy="17970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0CBD" w14:textId="5C74E0F3" w:rsidR="00F52702" w:rsidRDefault="000160E1" w:rsidP="00F52702">
      <w:pPr>
        <w:pStyle w:val="Paragraphedeliste"/>
      </w:pPr>
      <w:r w:rsidRPr="000160E1">
        <w:rPr>
          <w:noProof/>
        </w:rPr>
        <w:drawing>
          <wp:inline distT="0" distB="0" distL="0" distR="0" wp14:anchorId="4F2C0BA8" wp14:editId="32302476">
            <wp:extent cx="5486400" cy="191071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C3D2" w14:textId="2FBFF889" w:rsidR="00F52702" w:rsidRDefault="00F52702" w:rsidP="00F52702">
      <w:pPr>
        <w:rPr>
          <w:b/>
          <w:bCs/>
        </w:rPr>
      </w:pPr>
      <w:r w:rsidRPr="00B67B63">
        <w:rPr>
          <w:b/>
          <w:bCs/>
        </w:rPr>
        <w:t xml:space="preserve">Notons que cela ne </w:t>
      </w:r>
      <w:r w:rsidR="00B67B63" w:rsidRPr="00B67B63">
        <w:rPr>
          <w:b/>
          <w:bCs/>
        </w:rPr>
        <w:t>génère</w:t>
      </w:r>
      <w:r w:rsidRPr="00B67B63">
        <w:rPr>
          <w:b/>
          <w:bCs/>
        </w:rPr>
        <w:t xml:space="preserve"> pas les </w:t>
      </w:r>
      <w:r w:rsidR="00B67B63" w:rsidRPr="00B67B63">
        <w:rPr>
          <w:b/>
          <w:bCs/>
        </w:rPr>
        <w:t>entités</w:t>
      </w:r>
      <w:r w:rsidRPr="00B67B63">
        <w:rPr>
          <w:b/>
          <w:bCs/>
        </w:rPr>
        <w:t xml:space="preserve"> de la bd, directement. Pour les avoir, il faut utiliser</w:t>
      </w:r>
      <w:r w:rsidR="00B67B63" w:rsidRPr="00B67B63">
        <w:rPr>
          <w:b/>
          <w:bCs/>
        </w:rPr>
        <w:t xml:space="preserve"> DBL by entity(pas nécessaire, a moins de vouloir visionner les entités)</w:t>
      </w:r>
    </w:p>
    <w:p w14:paraId="1F1F55AA" w14:textId="28035B00" w:rsidR="001E3C1F" w:rsidRPr="00B67B63" w:rsidRDefault="001E3C1F" w:rsidP="00F52702">
      <w:pPr>
        <w:rPr>
          <w:b/>
          <w:bCs/>
        </w:rPr>
      </w:pPr>
      <w:r>
        <w:rPr>
          <w:b/>
          <w:bCs/>
        </w:rPr>
        <w:t xml:space="preserve">Et ca marche </w:t>
      </w:r>
      <w:r>
        <w:rPr>
          <w:b/>
          <w:bCs/>
        </w:rPr>
        <w:br/>
      </w:r>
      <w:r w:rsidRPr="001E3C1F">
        <w:rPr>
          <w:b/>
          <w:bCs/>
          <w:noProof/>
        </w:rPr>
        <w:drawing>
          <wp:inline distT="0" distB="0" distL="0" distR="0" wp14:anchorId="23C6E266" wp14:editId="647E6341">
            <wp:extent cx="5879733" cy="1365813"/>
            <wp:effectExtent l="0" t="0" r="6985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0888" cy="13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BADF" w14:textId="7FAEF7E6" w:rsidR="00A65723" w:rsidRDefault="00A65723" w:rsidP="00B24E75">
      <w:pPr>
        <w:pStyle w:val="Paragraphedeliste"/>
      </w:pPr>
      <w:r w:rsidRPr="00A65723">
        <w:rPr>
          <w:noProof/>
        </w:rPr>
        <w:lastRenderedPageBreak/>
        <w:drawing>
          <wp:inline distT="0" distB="0" distL="0" distR="0" wp14:anchorId="76693899" wp14:editId="7F7725F4">
            <wp:extent cx="5486400" cy="3789680"/>
            <wp:effectExtent l="0" t="0" r="0" b="127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7EC0" w14:textId="73AF9C1B" w:rsidR="00B24E75" w:rsidRDefault="002743FF" w:rsidP="005F513F">
      <w:pPr>
        <w:pStyle w:val="Paragraphedeliste"/>
        <w:numPr>
          <w:ilvl w:val="0"/>
          <w:numId w:val="1"/>
        </w:numPr>
      </w:pPr>
      <w:r>
        <w:t xml:space="preserve">Il manque a setter </w:t>
      </w:r>
      <w:r w:rsidR="00894AD2">
        <w:t xml:space="preserve">de manière locale avant de </w:t>
      </w:r>
      <w:r w:rsidR="000469E0">
        <w:t>déployer…</w:t>
      </w:r>
    </w:p>
    <w:sectPr w:rsidR="00B24E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45E00"/>
    <w:multiLevelType w:val="hybridMultilevel"/>
    <w:tmpl w:val="6A26D50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66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3F"/>
    <w:rsid w:val="000160E1"/>
    <w:rsid w:val="000469E0"/>
    <w:rsid w:val="001E3C1F"/>
    <w:rsid w:val="002743FF"/>
    <w:rsid w:val="00330DB2"/>
    <w:rsid w:val="00384151"/>
    <w:rsid w:val="003A004D"/>
    <w:rsid w:val="00583096"/>
    <w:rsid w:val="005F513F"/>
    <w:rsid w:val="007831D3"/>
    <w:rsid w:val="00894AD2"/>
    <w:rsid w:val="0094010C"/>
    <w:rsid w:val="009A40C6"/>
    <w:rsid w:val="00A07228"/>
    <w:rsid w:val="00A65723"/>
    <w:rsid w:val="00B24E75"/>
    <w:rsid w:val="00B67B63"/>
    <w:rsid w:val="00B92C9D"/>
    <w:rsid w:val="00CB5DB8"/>
    <w:rsid w:val="00D01435"/>
    <w:rsid w:val="00E318DB"/>
    <w:rsid w:val="00E73CDA"/>
    <w:rsid w:val="00F11528"/>
    <w:rsid w:val="00F276A1"/>
    <w:rsid w:val="00F5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70D6"/>
  <w15:chartTrackingRefBased/>
  <w15:docId w15:val="{62AD64D3-0601-4C49-A26B-7C0A0CB7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513F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84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84151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56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5465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59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Schadrac Mensah</dc:creator>
  <cp:keywords/>
  <dc:description/>
  <cp:lastModifiedBy>Schadrac Mensah</cp:lastModifiedBy>
  <cp:revision>2</cp:revision>
  <dcterms:created xsi:type="dcterms:W3CDTF">2024-04-13T07:51:00Z</dcterms:created>
  <dcterms:modified xsi:type="dcterms:W3CDTF">2024-04-13T07:51:00Z</dcterms:modified>
</cp:coreProperties>
</file>