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4ECC28" w14:textId="77777777" w:rsidR="005B307C" w:rsidRPr="002D6613" w:rsidRDefault="005B307C" w:rsidP="00D245BD"/>
    <w:p w14:paraId="59FAFABD" w14:textId="77777777" w:rsidR="005B307C" w:rsidRPr="002D6613" w:rsidRDefault="005B307C" w:rsidP="00D245BD"/>
    <w:p w14:paraId="0C720732" w14:textId="77777777" w:rsidR="005B307C" w:rsidRPr="002D6613" w:rsidRDefault="005B307C" w:rsidP="00D245BD"/>
    <w:p w14:paraId="0D8AB72C" w14:textId="2C1759ED" w:rsidR="005B307C" w:rsidRPr="004F480B" w:rsidRDefault="007274A2" w:rsidP="00D245BD">
      <w:pPr>
        <w:pStyle w:val="Title"/>
        <w:rPr>
          <w:rFonts w:ascii="Times New Roman" w:hAnsi="Times New Roman" w:cs="Times New Roman"/>
        </w:rPr>
      </w:pPr>
      <w:r>
        <w:rPr>
          <w:rFonts w:ascii="Times New Roman" w:hAnsi="Times New Roman" w:cs="Times New Roman"/>
        </w:rPr>
        <w:t>CIVE 202 Project 1 Report: Air Quality</w:t>
      </w:r>
    </w:p>
    <w:p w14:paraId="1DA1DAB1" w14:textId="1BE393CD" w:rsidR="005B307C" w:rsidRPr="002D6613" w:rsidRDefault="007274A2" w:rsidP="00D245BD">
      <w:pPr>
        <w:pStyle w:val="Header"/>
      </w:pPr>
      <w:r>
        <w:t xml:space="preserve">Civil Engineering Analysis </w:t>
      </w:r>
      <w:r w:rsidR="00AF2CA0">
        <w:t>II</w:t>
      </w:r>
      <w:r w:rsidR="005B307C" w:rsidRPr="00FA1F7A">
        <w:t xml:space="preserve"> (CIVE-</w:t>
      </w:r>
      <w:r>
        <w:t>202</w:t>
      </w:r>
      <w:r w:rsidR="005B307C" w:rsidRPr="00FA1F7A">
        <w:t>)</w:t>
      </w:r>
      <w:r w:rsidR="005B307C" w:rsidRPr="00FA1F7A">
        <w:br/>
      </w:r>
      <w:r w:rsidR="005B307C" w:rsidRPr="00FA1F7A">
        <w:br/>
      </w:r>
      <w:r w:rsidR="005B307C" w:rsidRPr="00FA1F7A">
        <w:br/>
      </w:r>
      <w:r w:rsidR="005B307C" w:rsidRPr="00FA1F7A">
        <w:br/>
        <w:t>Schaefer Rogers</w:t>
      </w:r>
      <w:r w:rsidR="005B307C" w:rsidRPr="00FA1F7A">
        <w:br/>
      </w:r>
      <w:r w:rsidR="005B307C" w:rsidRPr="00FA1F7A">
        <w:br/>
      </w:r>
      <w:r w:rsidR="00AF2CA0">
        <w:t>February</w:t>
      </w:r>
      <w:r w:rsidR="005B307C" w:rsidRPr="00FA1F7A">
        <w:t xml:space="preserve"> </w:t>
      </w:r>
      <w:r w:rsidR="00AF2CA0">
        <w:t>3</w:t>
      </w:r>
      <w:r w:rsidR="005B307C" w:rsidRPr="00FA1F7A">
        <w:t>, 202</w:t>
      </w:r>
      <w:r w:rsidR="00AF2CA0">
        <w:t>6</w:t>
      </w:r>
      <w:r w:rsidR="005B307C" w:rsidRPr="00FA1F7A">
        <w:br/>
      </w:r>
      <w:r w:rsidR="005B307C" w:rsidRPr="002D6613">
        <w:br/>
      </w:r>
      <w:r w:rsidR="005B307C" w:rsidRPr="002D6613">
        <w:br/>
      </w:r>
    </w:p>
    <w:p w14:paraId="654F8B9E" w14:textId="77777777" w:rsidR="005B307C" w:rsidRPr="002D6613" w:rsidRDefault="005B307C" w:rsidP="00D245BD">
      <w:pPr>
        <w:pStyle w:val="Title"/>
      </w:pPr>
      <w:r w:rsidRPr="002D6613">
        <w:br w:type="page"/>
      </w:r>
    </w:p>
    <w:sdt>
      <w:sdtPr>
        <w:rPr>
          <w:rFonts w:ascii="Times New Roman" w:eastAsiaTheme="minorHAnsi" w:hAnsi="Times New Roman" w:cs="Times New Roman"/>
          <w:color w:val="auto"/>
          <w:kern w:val="2"/>
          <w:sz w:val="24"/>
          <w:szCs w:val="24"/>
          <w14:ligatures w14:val="standardContextual"/>
        </w:rPr>
        <w:id w:val="-1982523361"/>
        <w:docPartObj>
          <w:docPartGallery w:val="Table of Contents"/>
          <w:docPartUnique/>
        </w:docPartObj>
      </w:sdtPr>
      <w:sdtEndPr>
        <w:rPr>
          <w:b/>
          <w:bCs/>
          <w:noProof/>
        </w:rPr>
      </w:sdtEndPr>
      <w:sdtContent>
        <w:p w14:paraId="27EC5AEF" w14:textId="1B1D0F92" w:rsidR="0087153D" w:rsidRPr="0031443B" w:rsidRDefault="0087153D">
          <w:pPr>
            <w:pStyle w:val="TOCHeading"/>
            <w:rPr>
              <w:rFonts w:ascii="Times New Roman" w:hAnsi="Times New Roman" w:cs="Times New Roman"/>
            </w:rPr>
          </w:pPr>
          <w:r w:rsidRPr="0031443B">
            <w:rPr>
              <w:rFonts w:ascii="Times New Roman" w:hAnsi="Times New Roman" w:cs="Times New Roman"/>
            </w:rPr>
            <w:t>Contents</w:t>
          </w:r>
        </w:p>
        <w:p w14:paraId="729D2E5B" w14:textId="36CAA860" w:rsidR="008E2E37" w:rsidRDefault="0087153D">
          <w:pPr>
            <w:pStyle w:val="TOC1"/>
            <w:tabs>
              <w:tab w:val="right" w:leader="dot" w:pos="9350"/>
            </w:tabs>
            <w:rPr>
              <w:rFonts w:asciiTheme="minorHAnsi" w:eastAsiaTheme="minorEastAsia" w:hAnsiTheme="minorHAnsi" w:cstheme="minorBidi"/>
              <w:noProof/>
            </w:rPr>
          </w:pPr>
          <w:r w:rsidRPr="0031443B">
            <w:fldChar w:fldCharType="begin"/>
          </w:r>
          <w:r w:rsidRPr="0031443B">
            <w:instrText xml:space="preserve"> TOC \o "1-3" \h \z \u </w:instrText>
          </w:r>
          <w:r w:rsidRPr="0031443B">
            <w:fldChar w:fldCharType="separate"/>
          </w:r>
          <w:hyperlink w:anchor="_Toc220937394" w:history="1">
            <w:r w:rsidR="008E2E37" w:rsidRPr="00FB6C83">
              <w:rPr>
                <w:rStyle w:val="Hyperlink"/>
                <w:noProof/>
              </w:rPr>
              <w:t>Introduction/Scope of Work</w:t>
            </w:r>
            <w:r w:rsidR="008E2E37">
              <w:rPr>
                <w:noProof/>
                <w:webHidden/>
              </w:rPr>
              <w:tab/>
            </w:r>
            <w:r w:rsidR="008E2E37">
              <w:rPr>
                <w:noProof/>
                <w:webHidden/>
              </w:rPr>
              <w:fldChar w:fldCharType="begin"/>
            </w:r>
            <w:r w:rsidR="008E2E37">
              <w:rPr>
                <w:noProof/>
                <w:webHidden/>
              </w:rPr>
              <w:instrText xml:space="preserve"> PAGEREF _Toc220937394 \h </w:instrText>
            </w:r>
            <w:r w:rsidR="008E2E37">
              <w:rPr>
                <w:noProof/>
                <w:webHidden/>
              </w:rPr>
            </w:r>
            <w:r w:rsidR="008E2E37">
              <w:rPr>
                <w:noProof/>
                <w:webHidden/>
              </w:rPr>
              <w:fldChar w:fldCharType="separate"/>
            </w:r>
            <w:r w:rsidR="008E2E37">
              <w:rPr>
                <w:noProof/>
                <w:webHidden/>
              </w:rPr>
              <w:t>2</w:t>
            </w:r>
            <w:r w:rsidR="008E2E37">
              <w:rPr>
                <w:noProof/>
                <w:webHidden/>
              </w:rPr>
              <w:fldChar w:fldCharType="end"/>
            </w:r>
          </w:hyperlink>
        </w:p>
        <w:p w14:paraId="1308542B" w14:textId="0A8832D7" w:rsidR="008E2E37" w:rsidRDefault="008E2E37">
          <w:pPr>
            <w:pStyle w:val="TOC2"/>
            <w:tabs>
              <w:tab w:val="right" w:leader="dot" w:pos="9350"/>
            </w:tabs>
            <w:rPr>
              <w:rFonts w:asciiTheme="minorHAnsi" w:eastAsiaTheme="minorEastAsia" w:hAnsiTheme="minorHAnsi" w:cstheme="minorBidi"/>
              <w:noProof/>
            </w:rPr>
          </w:pPr>
          <w:hyperlink w:anchor="_Toc220937395" w:history="1">
            <w:r w:rsidRPr="00FB6C83">
              <w:rPr>
                <w:rStyle w:val="Hyperlink"/>
                <w:noProof/>
              </w:rPr>
              <w:t>Project Goals</w:t>
            </w:r>
            <w:r>
              <w:rPr>
                <w:noProof/>
                <w:webHidden/>
              </w:rPr>
              <w:tab/>
            </w:r>
            <w:r>
              <w:rPr>
                <w:noProof/>
                <w:webHidden/>
              </w:rPr>
              <w:fldChar w:fldCharType="begin"/>
            </w:r>
            <w:r>
              <w:rPr>
                <w:noProof/>
                <w:webHidden/>
              </w:rPr>
              <w:instrText xml:space="preserve"> PAGEREF _Toc220937395 \h </w:instrText>
            </w:r>
            <w:r>
              <w:rPr>
                <w:noProof/>
                <w:webHidden/>
              </w:rPr>
            </w:r>
            <w:r>
              <w:rPr>
                <w:noProof/>
                <w:webHidden/>
              </w:rPr>
              <w:fldChar w:fldCharType="separate"/>
            </w:r>
            <w:r>
              <w:rPr>
                <w:noProof/>
                <w:webHidden/>
              </w:rPr>
              <w:t>2</w:t>
            </w:r>
            <w:r>
              <w:rPr>
                <w:noProof/>
                <w:webHidden/>
              </w:rPr>
              <w:fldChar w:fldCharType="end"/>
            </w:r>
          </w:hyperlink>
        </w:p>
        <w:p w14:paraId="4191B9E2" w14:textId="6E20891E" w:rsidR="008E2E37" w:rsidRDefault="008E2E37">
          <w:pPr>
            <w:pStyle w:val="TOC2"/>
            <w:tabs>
              <w:tab w:val="right" w:leader="dot" w:pos="9350"/>
            </w:tabs>
            <w:rPr>
              <w:rFonts w:asciiTheme="minorHAnsi" w:eastAsiaTheme="minorEastAsia" w:hAnsiTheme="minorHAnsi" w:cstheme="minorBidi"/>
              <w:noProof/>
            </w:rPr>
          </w:pPr>
          <w:hyperlink w:anchor="_Toc220937396" w:history="1">
            <w:r w:rsidRPr="00FB6C83">
              <w:rPr>
                <w:rStyle w:val="Hyperlink"/>
                <w:noProof/>
              </w:rPr>
              <w:t>Project Tasks</w:t>
            </w:r>
            <w:r>
              <w:rPr>
                <w:noProof/>
                <w:webHidden/>
              </w:rPr>
              <w:tab/>
            </w:r>
            <w:r>
              <w:rPr>
                <w:noProof/>
                <w:webHidden/>
              </w:rPr>
              <w:fldChar w:fldCharType="begin"/>
            </w:r>
            <w:r>
              <w:rPr>
                <w:noProof/>
                <w:webHidden/>
              </w:rPr>
              <w:instrText xml:space="preserve"> PAGEREF _Toc220937396 \h </w:instrText>
            </w:r>
            <w:r>
              <w:rPr>
                <w:noProof/>
                <w:webHidden/>
              </w:rPr>
            </w:r>
            <w:r>
              <w:rPr>
                <w:noProof/>
                <w:webHidden/>
              </w:rPr>
              <w:fldChar w:fldCharType="separate"/>
            </w:r>
            <w:r>
              <w:rPr>
                <w:noProof/>
                <w:webHidden/>
              </w:rPr>
              <w:t>3</w:t>
            </w:r>
            <w:r>
              <w:rPr>
                <w:noProof/>
                <w:webHidden/>
              </w:rPr>
              <w:fldChar w:fldCharType="end"/>
            </w:r>
          </w:hyperlink>
        </w:p>
        <w:p w14:paraId="0E94D8CA" w14:textId="743CB88F" w:rsidR="008E2E37" w:rsidRDefault="008E2E37">
          <w:pPr>
            <w:pStyle w:val="TOC2"/>
            <w:tabs>
              <w:tab w:val="right" w:leader="dot" w:pos="9350"/>
            </w:tabs>
            <w:rPr>
              <w:rFonts w:asciiTheme="minorHAnsi" w:eastAsiaTheme="minorEastAsia" w:hAnsiTheme="minorHAnsi" w:cstheme="minorBidi"/>
              <w:noProof/>
            </w:rPr>
          </w:pPr>
          <w:hyperlink w:anchor="_Toc220937397" w:history="1">
            <w:r w:rsidRPr="00FB6C83">
              <w:rPr>
                <w:rStyle w:val="Hyperlink"/>
                <w:noProof/>
              </w:rPr>
              <w:t>Project Deliverables</w:t>
            </w:r>
            <w:r>
              <w:rPr>
                <w:noProof/>
                <w:webHidden/>
              </w:rPr>
              <w:tab/>
            </w:r>
            <w:r>
              <w:rPr>
                <w:noProof/>
                <w:webHidden/>
              </w:rPr>
              <w:fldChar w:fldCharType="begin"/>
            </w:r>
            <w:r>
              <w:rPr>
                <w:noProof/>
                <w:webHidden/>
              </w:rPr>
              <w:instrText xml:space="preserve"> PAGEREF _Toc220937397 \h </w:instrText>
            </w:r>
            <w:r>
              <w:rPr>
                <w:noProof/>
                <w:webHidden/>
              </w:rPr>
            </w:r>
            <w:r>
              <w:rPr>
                <w:noProof/>
                <w:webHidden/>
              </w:rPr>
              <w:fldChar w:fldCharType="separate"/>
            </w:r>
            <w:r>
              <w:rPr>
                <w:noProof/>
                <w:webHidden/>
              </w:rPr>
              <w:t>3</w:t>
            </w:r>
            <w:r>
              <w:rPr>
                <w:noProof/>
                <w:webHidden/>
              </w:rPr>
              <w:fldChar w:fldCharType="end"/>
            </w:r>
          </w:hyperlink>
        </w:p>
        <w:p w14:paraId="7F4D6E02" w14:textId="54D51548" w:rsidR="008E2E37" w:rsidRDefault="008E2E37">
          <w:pPr>
            <w:pStyle w:val="TOC2"/>
            <w:tabs>
              <w:tab w:val="right" w:leader="dot" w:pos="9350"/>
            </w:tabs>
            <w:rPr>
              <w:rFonts w:asciiTheme="minorHAnsi" w:eastAsiaTheme="minorEastAsia" w:hAnsiTheme="minorHAnsi" w:cstheme="minorBidi"/>
              <w:noProof/>
            </w:rPr>
          </w:pPr>
          <w:hyperlink w:anchor="_Toc220937398" w:history="1">
            <w:r w:rsidRPr="00FB6C83">
              <w:rPr>
                <w:rStyle w:val="Hyperlink"/>
                <w:noProof/>
              </w:rPr>
              <w:t>Timeline</w:t>
            </w:r>
            <w:r>
              <w:rPr>
                <w:noProof/>
                <w:webHidden/>
              </w:rPr>
              <w:tab/>
            </w:r>
            <w:r>
              <w:rPr>
                <w:noProof/>
                <w:webHidden/>
              </w:rPr>
              <w:fldChar w:fldCharType="begin"/>
            </w:r>
            <w:r>
              <w:rPr>
                <w:noProof/>
                <w:webHidden/>
              </w:rPr>
              <w:instrText xml:space="preserve"> PAGEREF _Toc220937398 \h </w:instrText>
            </w:r>
            <w:r>
              <w:rPr>
                <w:noProof/>
                <w:webHidden/>
              </w:rPr>
            </w:r>
            <w:r>
              <w:rPr>
                <w:noProof/>
                <w:webHidden/>
              </w:rPr>
              <w:fldChar w:fldCharType="separate"/>
            </w:r>
            <w:r>
              <w:rPr>
                <w:noProof/>
                <w:webHidden/>
              </w:rPr>
              <w:t>4</w:t>
            </w:r>
            <w:r>
              <w:rPr>
                <w:noProof/>
                <w:webHidden/>
              </w:rPr>
              <w:fldChar w:fldCharType="end"/>
            </w:r>
          </w:hyperlink>
        </w:p>
        <w:p w14:paraId="58823E82" w14:textId="08328309" w:rsidR="008E2E37" w:rsidRDefault="008E2E37">
          <w:pPr>
            <w:pStyle w:val="TOC1"/>
            <w:tabs>
              <w:tab w:val="right" w:leader="dot" w:pos="9350"/>
            </w:tabs>
            <w:rPr>
              <w:rFonts w:asciiTheme="minorHAnsi" w:eastAsiaTheme="minorEastAsia" w:hAnsiTheme="minorHAnsi" w:cstheme="minorBidi"/>
              <w:noProof/>
            </w:rPr>
          </w:pPr>
          <w:hyperlink w:anchor="_Toc220937399" w:history="1">
            <w:r w:rsidRPr="00FB6C83">
              <w:rPr>
                <w:rStyle w:val="Hyperlink"/>
                <w:noProof/>
              </w:rPr>
              <w:t>Methods</w:t>
            </w:r>
            <w:r>
              <w:rPr>
                <w:noProof/>
                <w:webHidden/>
              </w:rPr>
              <w:tab/>
            </w:r>
            <w:r>
              <w:rPr>
                <w:noProof/>
                <w:webHidden/>
              </w:rPr>
              <w:fldChar w:fldCharType="begin"/>
            </w:r>
            <w:r>
              <w:rPr>
                <w:noProof/>
                <w:webHidden/>
              </w:rPr>
              <w:instrText xml:space="preserve"> PAGEREF _Toc220937399 \h </w:instrText>
            </w:r>
            <w:r>
              <w:rPr>
                <w:noProof/>
                <w:webHidden/>
              </w:rPr>
            </w:r>
            <w:r>
              <w:rPr>
                <w:noProof/>
                <w:webHidden/>
              </w:rPr>
              <w:fldChar w:fldCharType="separate"/>
            </w:r>
            <w:r>
              <w:rPr>
                <w:noProof/>
                <w:webHidden/>
              </w:rPr>
              <w:t>4</w:t>
            </w:r>
            <w:r>
              <w:rPr>
                <w:noProof/>
                <w:webHidden/>
              </w:rPr>
              <w:fldChar w:fldCharType="end"/>
            </w:r>
          </w:hyperlink>
        </w:p>
        <w:p w14:paraId="17A4DDC4" w14:textId="762FDE7B" w:rsidR="008E2E37" w:rsidRDefault="008E2E37">
          <w:pPr>
            <w:pStyle w:val="TOC1"/>
            <w:tabs>
              <w:tab w:val="right" w:leader="dot" w:pos="9350"/>
            </w:tabs>
            <w:rPr>
              <w:rFonts w:asciiTheme="minorHAnsi" w:eastAsiaTheme="minorEastAsia" w:hAnsiTheme="minorHAnsi" w:cstheme="minorBidi"/>
              <w:noProof/>
            </w:rPr>
          </w:pPr>
          <w:hyperlink w:anchor="_Toc220937400" w:history="1">
            <w:r w:rsidRPr="00FB6C83">
              <w:rPr>
                <w:rStyle w:val="Hyperlink"/>
                <w:noProof/>
              </w:rPr>
              <w:t>Results</w:t>
            </w:r>
            <w:r>
              <w:rPr>
                <w:noProof/>
                <w:webHidden/>
              </w:rPr>
              <w:tab/>
            </w:r>
            <w:r>
              <w:rPr>
                <w:noProof/>
                <w:webHidden/>
              </w:rPr>
              <w:fldChar w:fldCharType="begin"/>
            </w:r>
            <w:r>
              <w:rPr>
                <w:noProof/>
                <w:webHidden/>
              </w:rPr>
              <w:instrText xml:space="preserve"> PAGEREF _Toc220937400 \h </w:instrText>
            </w:r>
            <w:r>
              <w:rPr>
                <w:noProof/>
                <w:webHidden/>
              </w:rPr>
            </w:r>
            <w:r>
              <w:rPr>
                <w:noProof/>
                <w:webHidden/>
              </w:rPr>
              <w:fldChar w:fldCharType="separate"/>
            </w:r>
            <w:r>
              <w:rPr>
                <w:noProof/>
                <w:webHidden/>
              </w:rPr>
              <w:t>5</w:t>
            </w:r>
            <w:r>
              <w:rPr>
                <w:noProof/>
                <w:webHidden/>
              </w:rPr>
              <w:fldChar w:fldCharType="end"/>
            </w:r>
          </w:hyperlink>
        </w:p>
        <w:p w14:paraId="2ADC6832" w14:textId="3F113921" w:rsidR="008E2E37" w:rsidRDefault="008E2E37">
          <w:pPr>
            <w:pStyle w:val="TOC1"/>
            <w:tabs>
              <w:tab w:val="right" w:leader="dot" w:pos="9350"/>
            </w:tabs>
            <w:rPr>
              <w:rFonts w:asciiTheme="minorHAnsi" w:eastAsiaTheme="minorEastAsia" w:hAnsiTheme="minorHAnsi" w:cstheme="minorBidi"/>
              <w:noProof/>
            </w:rPr>
          </w:pPr>
          <w:hyperlink w:anchor="_Toc220937401" w:history="1">
            <w:r w:rsidRPr="00FB6C83">
              <w:rPr>
                <w:rStyle w:val="Hyperlink"/>
                <w:noProof/>
              </w:rPr>
              <w:t>References</w:t>
            </w:r>
            <w:r>
              <w:rPr>
                <w:noProof/>
                <w:webHidden/>
              </w:rPr>
              <w:tab/>
            </w:r>
            <w:r>
              <w:rPr>
                <w:noProof/>
                <w:webHidden/>
              </w:rPr>
              <w:fldChar w:fldCharType="begin"/>
            </w:r>
            <w:r>
              <w:rPr>
                <w:noProof/>
                <w:webHidden/>
              </w:rPr>
              <w:instrText xml:space="preserve"> PAGEREF _Toc220937401 \h </w:instrText>
            </w:r>
            <w:r>
              <w:rPr>
                <w:noProof/>
                <w:webHidden/>
              </w:rPr>
            </w:r>
            <w:r>
              <w:rPr>
                <w:noProof/>
                <w:webHidden/>
              </w:rPr>
              <w:fldChar w:fldCharType="separate"/>
            </w:r>
            <w:r>
              <w:rPr>
                <w:noProof/>
                <w:webHidden/>
              </w:rPr>
              <w:t>8</w:t>
            </w:r>
            <w:r>
              <w:rPr>
                <w:noProof/>
                <w:webHidden/>
              </w:rPr>
              <w:fldChar w:fldCharType="end"/>
            </w:r>
          </w:hyperlink>
        </w:p>
        <w:p w14:paraId="75F5DD77" w14:textId="6495FE49" w:rsidR="00F435F5" w:rsidRDefault="0087153D" w:rsidP="00EA6EE2">
          <w:pPr>
            <w:rPr>
              <w:noProof/>
            </w:rPr>
          </w:pPr>
          <w:r w:rsidRPr="0031443B">
            <w:rPr>
              <w:b/>
              <w:bCs/>
              <w:noProof/>
            </w:rPr>
            <w:fldChar w:fldCharType="end"/>
          </w:r>
          <w:r w:rsidR="00F435F5">
            <w:rPr>
              <w:b/>
              <w:bCs/>
              <w:noProof/>
            </w:rPr>
            <w:fldChar w:fldCharType="begin"/>
          </w:r>
          <w:r w:rsidR="00F435F5">
            <w:rPr>
              <w:b/>
              <w:bCs/>
              <w:noProof/>
            </w:rPr>
            <w:instrText xml:space="preserve"> TOC \h \z \c "Figure" </w:instrText>
          </w:r>
          <w:r w:rsidR="00F435F5">
            <w:rPr>
              <w:b/>
              <w:bCs/>
              <w:noProof/>
            </w:rPr>
            <w:fldChar w:fldCharType="separate"/>
          </w:r>
        </w:p>
        <w:p w14:paraId="743E1357" w14:textId="6954145F" w:rsidR="00F435F5" w:rsidRDefault="00F435F5">
          <w:pPr>
            <w:pStyle w:val="TableofFigures"/>
            <w:tabs>
              <w:tab w:val="right" w:leader="dot" w:pos="9350"/>
            </w:tabs>
            <w:rPr>
              <w:rFonts w:asciiTheme="minorHAnsi" w:eastAsiaTheme="minorEastAsia" w:hAnsiTheme="minorHAnsi" w:cstheme="minorBidi"/>
              <w:noProof/>
            </w:rPr>
          </w:pPr>
          <w:hyperlink w:anchor="_Toc220937338" w:history="1">
            <w:r w:rsidRPr="00642B63">
              <w:rPr>
                <w:rStyle w:val="Hyperlink"/>
                <w:noProof/>
              </w:rPr>
              <w:t>Figure 1 Top 5 VOC</w:t>
            </w:r>
            <w:r>
              <w:rPr>
                <w:noProof/>
                <w:webHidden/>
              </w:rPr>
              <w:tab/>
            </w:r>
            <w:r>
              <w:rPr>
                <w:noProof/>
                <w:webHidden/>
              </w:rPr>
              <w:fldChar w:fldCharType="begin"/>
            </w:r>
            <w:r>
              <w:rPr>
                <w:noProof/>
                <w:webHidden/>
              </w:rPr>
              <w:instrText xml:space="preserve"> PAGEREF _Toc220937338 \h </w:instrText>
            </w:r>
            <w:r>
              <w:rPr>
                <w:noProof/>
                <w:webHidden/>
              </w:rPr>
            </w:r>
            <w:r>
              <w:rPr>
                <w:noProof/>
                <w:webHidden/>
              </w:rPr>
              <w:fldChar w:fldCharType="separate"/>
            </w:r>
            <w:r>
              <w:rPr>
                <w:noProof/>
                <w:webHidden/>
              </w:rPr>
              <w:t>5</w:t>
            </w:r>
            <w:r>
              <w:rPr>
                <w:noProof/>
                <w:webHidden/>
              </w:rPr>
              <w:fldChar w:fldCharType="end"/>
            </w:r>
          </w:hyperlink>
        </w:p>
        <w:p w14:paraId="0C78ED37" w14:textId="5A854C9A" w:rsidR="00F435F5" w:rsidRDefault="00F435F5">
          <w:pPr>
            <w:pStyle w:val="TableofFigures"/>
            <w:tabs>
              <w:tab w:val="right" w:leader="dot" w:pos="9350"/>
            </w:tabs>
            <w:rPr>
              <w:rFonts w:asciiTheme="minorHAnsi" w:eastAsiaTheme="minorEastAsia" w:hAnsiTheme="minorHAnsi" w:cstheme="minorBidi"/>
              <w:noProof/>
            </w:rPr>
          </w:pPr>
          <w:hyperlink w:anchor="_Toc220937339" w:history="1">
            <w:r w:rsidRPr="00642B63">
              <w:rPr>
                <w:rStyle w:val="Hyperlink"/>
                <w:noProof/>
              </w:rPr>
              <w:t>Figure 2 Top 5 PM 2.5 &amp; Figure 3 Top 5 PM 10.0</w:t>
            </w:r>
            <w:r>
              <w:rPr>
                <w:noProof/>
                <w:webHidden/>
              </w:rPr>
              <w:tab/>
            </w:r>
            <w:r>
              <w:rPr>
                <w:noProof/>
                <w:webHidden/>
              </w:rPr>
              <w:fldChar w:fldCharType="begin"/>
            </w:r>
            <w:r>
              <w:rPr>
                <w:noProof/>
                <w:webHidden/>
              </w:rPr>
              <w:instrText xml:space="preserve"> PAGEREF _Toc220937339 \h </w:instrText>
            </w:r>
            <w:r>
              <w:rPr>
                <w:noProof/>
                <w:webHidden/>
              </w:rPr>
            </w:r>
            <w:r>
              <w:rPr>
                <w:noProof/>
                <w:webHidden/>
              </w:rPr>
              <w:fldChar w:fldCharType="separate"/>
            </w:r>
            <w:r>
              <w:rPr>
                <w:noProof/>
                <w:webHidden/>
              </w:rPr>
              <w:t>5</w:t>
            </w:r>
            <w:r>
              <w:rPr>
                <w:noProof/>
                <w:webHidden/>
              </w:rPr>
              <w:fldChar w:fldCharType="end"/>
            </w:r>
          </w:hyperlink>
        </w:p>
        <w:p w14:paraId="16310D28" w14:textId="2A6DD4F8" w:rsidR="00F435F5" w:rsidRDefault="00F435F5">
          <w:pPr>
            <w:pStyle w:val="TableofFigures"/>
            <w:tabs>
              <w:tab w:val="right" w:leader="dot" w:pos="9350"/>
            </w:tabs>
            <w:rPr>
              <w:rFonts w:asciiTheme="minorHAnsi" w:eastAsiaTheme="minorEastAsia" w:hAnsiTheme="minorHAnsi" w:cstheme="minorBidi"/>
              <w:noProof/>
            </w:rPr>
          </w:pPr>
          <w:hyperlink w:anchor="_Toc220937340" w:history="1">
            <w:r w:rsidRPr="00642B63">
              <w:rPr>
                <w:rStyle w:val="Hyperlink"/>
                <w:noProof/>
              </w:rPr>
              <w:t>Figure 4 Mean Pollutant Concentration and Temp. Level</w:t>
            </w:r>
            <w:r>
              <w:rPr>
                <w:noProof/>
                <w:webHidden/>
              </w:rPr>
              <w:tab/>
            </w:r>
            <w:r>
              <w:rPr>
                <w:noProof/>
                <w:webHidden/>
              </w:rPr>
              <w:fldChar w:fldCharType="begin"/>
            </w:r>
            <w:r>
              <w:rPr>
                <w:noProof/>
                <w:webHidden/>
              </w:rPr>
              <w:instrText xml:space="preserve"> PAGEREF _Toc220937340 \h </w:instrText>
            </w:r>
            <w:r>
              <w:rPr>
                <w:noProof/>
                <w:webHidden/>
              </w:rPr>
            </w:r>
            <w:r>
              <w:rPr>
                <w:noProof/>
                <w:webHidden/>
              </w:rPr>
              <w:fldChar w:fldCharType="separate"/>
            </w:r>
            <w:r>
              <w:rPr>
                <w:noProof/>
                <w:webHidden/>
              </w:rPr>
              <w:t>6</w:t>
            </w:r>
            <w:r>
              <w:rPr>
                <w:noProof/>
                <w:webHidden/>
              </w:rPr>
              <w:fldChar w:fldCharType="end"/>
            </w:r>
          </w:hyperlink>
        </w:p>
        <w:p w14:paraId="72D27784" w14:textId="3C7C7346" w:rsidR="00F435F5" w:rsidRDefault="00F435F5">
          <w:pPr>
            <w:pStyle w:val="TableofFigures"/>
            <w:tabs>
              <w:tab w:val="right" w:leader="dot" w:pos="9350"/>
            </w:tabs>
            <w:rPr>
              <w:rFonts w:asciiTheme="minorHAnsi" w:eastAsiaTheme="minorEastAsia" w:hAnsiTheme="minorHAnsi" w:cstheme="minorBidi"/>
              <w:noProof/>
            </w:rPr>
          </w:pPr>
          <w:hyperlink w:anchor="_Toc220937341" w:history="1">
            <w:r w:rsidRPr="00642B63">
              <w:rPr>
                <w:rStyle w:val="Hyperlink"/>
                <w:noProof/>
              </w:rPr>
              <w:t>Figure 5 Mean Pollutant Concentration and Humidity. Level</w:t>
            </w:r>
            <w:r>
              <w:rPr>
                <w:noProof/>
                <w:webHidden/>
              </w:rPr>
              <w:tab/>
            </w:r>
            <w:r>
              <w:rPr>
                <w:noProof/>
                <w:webHidden/>
              </w:rPr>
              <w:fldChar w:fldCharType="begin"/>
            </w:r>
            <w:r>
              <w:rPr>
                <w:noProof/>
                <w:webHidden/>
              </w:rPr>
              <w:instrText xml:space="preserve"> PAGEREF _Toc220937341 \h </w:instrText>
            </w:r>
            <w:r>
              <w:rPr>
                <w:noProof/>
                <w:webHidden/>
              </w:rPr>
            </w:r>
            <w:r>
              <w:rPr>
                <w:noProof/>
                <w:webHidden/>
              </w:rPr>
              <w:fldChar w:fldCharType="separate"/>
            </w:r>
            <w:r>
              <w:rPr>
                <w:noProof/>
                <w:webHidden/>
              </w:rPr>
              <w:t>6</w:t>
            </w:r>
            <w:r>
              <w:rPr>
                <w:noProof/>
                <w:webHidden/>
              </w:rPr>
              <w:fldChar w:fldCharType="end"/>
            </w:r>
          </w:hyperlink>
        </w:p>
        <w:p w14:paraId="3222BD07" w14:textId="313FC1AD" w:rsidR="00C03A19" w:rsidRDefault="00F435F5" w:rsidP="00EA6EE2">
          <w:r>
            <w:rPr>
              <w:b/>
              <w:bCs/>
              <w:noProof/>
            </w:rPr>
            <w:fldChar w:fldCharType="end"/>
          </w:r>
        </w:p>
      </w:sdtContent>
    </w:sdt>
    <w:p w14:paraId="4CB0CC8C" w14:textId="420FC087" w:rsidR="00D03328" w:rsidRDefault="005E54F8" w:rsidP="00D245BD">
      <w:pPr>
        <w:pStyle w:val="Heading1"/>
      </w:pPr>
      <w:bookmarkStart w:id="0" w:name="_Toc220937394"/>
      <w:r>
        <w:t>Introduction</w:t>
      </w:r>
      <w:r w:rsidR="006B4D7D">
        <w:t>/Scope of Work</w:t>
      </w:r>
      <w:bookmarkEnd w:id="0"/>
    </w:p>
    <w:p w14:paraId="582C8E7B" w14:textId="38AC3878" w:rsidR="00016F76" w:rsidRPr="00016F76" w:rsidRDefault="00016F76" w:rsidP="00016F76">
      <w:pPr>
        <w:pStyle w:val="Heading2"/>
        <w:rPr>
          <w:color w:val="FF0000"/>
        </w:rPr>
      </w:pPr>
      <w:bookmarkStart w:id="1" w:name="_Toc220937395"/>
      <w:r w:rsidRPr="00914623">
        <w:t>Project Goals</w:t>
      </w:r>
      <w:bookmarkEnd w:id="1"/>
    </w:p>
    <w:p w14:paraId="2B3095AA" w14:textId="07337097" w:rsidR="00016F76" w:rsidRPr="00E65D13" w:rsidRDefault="00016F76" w:rsidP="00016F76">
      <w:r w:rsidRPr="00E65D13">
        <w:t>The goal of this project is to provide the UNMC Water, Climate and Health Group with an analysis of air quality conditions across Nebraska using AirPurple sensor data collected from February 2024 through March 2025. The project focuses on evaluating concentrations of VOCs, PM 2.5, and PM 10.0 to determine whether recorded values align with EPA air quality standards and to identify locations where pollutant levels may pose public health concerns.</w:t>
      </w:r>
      <w:r w:rsidRPr="00B75519">
        <w:t xml:space="preserve"> The group wants to understand potential air quality in NE and if it meets National Ambient Air Quality Standards (NAAQS) and locations that may be notable to public health concerns. </w:t>
      </w:r>
    </w:p>
    <w:p w14:paraId="18EFB59F" w14:textId="035522C6" w:rsidR="00016F76" w:rsidRPr="00016F76" w:rsidRDefault="00016F76" w:rsidP="00016F76">
      <w:r w:rsidRPr="00E65D13">
        <w:t xml:space="preserve">The analysis aims to determine the five locations </w:t>
      </w:r>
      <w:r w:rsidRPr="00B75519">
        <w:t xml:space="preserve">in Nebraska </w:t>
      </w:r>
      <w:r w:rsidRPr="00E65D13">
        <w:t xml:space="preserve">with the highest mean and median pollutant concentrations, identify the dates and locations of maximum recorded values, and determine potential environmental or situational factors that may explain these maximums. </w:t>
      </w:r>
      <w:r w:rsidRPr="00B75519">
        <w:t>Other</w:t>
      </w:r>
      <w:r w:rsidRPr="00E65D13">
        <w:t xml:space="preserve"> objectives include examining how temperature and humidity categories </w:t>
      </w:r>
      <w:r w:rsidRPr="00B75519">
        <w:t>affect</w:t>
      </w:r>
      <w:r w:rsidRPr="00E65D13">
        <w:t xml:space="preserve"> pollutant levels and determining whether </w:t>
      </w:r>
      <w:r w:rsidRPr="00B75519">
        <w:t xml:space="preserve">any recorded </w:t>
      </w:r>
      <w:r w:rsidRPr="00E65D13">
        <w:t>values classified as A</w:t>
      </w:r>
      <w:r w:rsidRPr="00B75519">
        <w:t>ir Quality Index (A</w:t>
      </w:r>
      <w:r w:rsidRPr="00E65D13">
        <w:t>QI</w:t>
      </w:r>
      <w:r w:rsidRPr="00B75519">
        <w:t xml:space="preserve">) health risks - </w:t>
      </w:r>
      <w:r w:rsidRPr="00E65D13">
        <w:t>“unhealthy for sensitive population</w:t>
      </w:r>
      <w:r w:rsidRPr="00B75519">
        <w:t>s.”</w:t>
      </w:r>
      <w:r w:rsidRPr="00E65D13">
        <w:t xml:space="preserve"> </w:t>
      </w:r>
      <w:r w:rsidRPr="00B75519">
        <w:t>The final objective is to</w:t>
      </w:r>
      <w:r w:rsidRPr="00E65D13">
        <w:t xml:space="preserve"> </w:t>
      </w:r>
      <w:r w:rsidRPr="00B75519">
        <w:t>assess</w:t>
      </w:r>
      <w:r w:rsidRPr="00E65D13">
        <w:t xml:space="preserve"> whether sensor altitude has any relationship </w:t>
      </w:r>
      <w:r w:rsidRPr="00B75519">
        <w:t>with</w:t>
      </w:r>
      <w:r w:rsidRPr="00E65D13">
        <w:t xml:space="preserve"> air quality values. </w:t>
      </w:r>
    </w:p>
    <w:p w14:paraId="7C9FA4CC" w14:textId="6D76780E" w:rsidR="00016F76" w:rsidRPr="00016F76" w:rsidRDefault="00016F76" w:rsidP="00016F76">
      <w:pPr>
        <w:pStyle w:val="Heading2"/>
        <w:rPr>
          <w:color w:val="auto"/>
        </w:rPr>
      </w:pPr>
      <w:bookmarkStart w:id="2" w:name="_Toc220937396"/>
      <w:r w:rsidRPr="00914623">
        <w:lastRenderedPageBreak/>
        <w:t>Project Tasks</w:t>
      </w:r>
      <w:bookmarkEnd w:id="2"/>
    </w:p>
    <w:p w14:paraId="7FC0225D" w14:textId="2FE4862F" w:rsidR="00016F76" w:rsidRPr="00B75519" w:rsidRDefault="00016F76" w:rsidP="00016F76">
      <w:pPr>
        <w:rPr>
          <w:color w:val="000000" w:themeColor="text1"/>
        </w:rPr>
      </w:pPr>
      <w:r w:rsidRPr="00B75519">
        <w:rPr>
          <w:color w:val="000000" w:themeColor="text1"/>
        </w:rPr>
        <w:t xml:space="preserve">To complete the objectives outlined by the UNMC Water, Climate and Health Group, a series of tasks have been identified. Python and the </w:t>
      </w:r>
      <w:proofErr w:type="gramStart"/>
      <w:r w:rsidRPr="00B75519">
        <w:rPr>
          <w:color w:val="000000" w:themeColor="text1"/>
        </w:rPr>
        <w:t>pandas</w:t>
      </w:r>
      <w:proofErr w:type="gramEnd"/>
      <w:r w:rsidRPr="00B75519">
        <w:rPr>
          <w:color w:val="000000" w:themeColor="text1"/>
        </w:rPr>
        <w:t xml:space="preserve"> package will be utilized for data analysis.</w:t>
      </w:r>
    </w:p>
    <w:p w14:paraId="79D75028" w14:textId="311A4827" w:rsidR="00016F76" w:rsidRPr="00B75519" w:rsidRDefault="00016F76" w:rsidP="00016F76">
      <w:pPr>
        <w:rPr>
          <w:color w:val="000000" w:themeColor="text1"/>
        </w:rPr>
      </w:pPr>
      <w:r w:rsidRPr="00B75519">
        <w:rPr>
          <w:color w:val="000000" w:themeColor="text1"/>
        </w:rPr>
        <w:t>The first task is to organize and prepare the air quality data for analysis in Python using Python functions. To do this, AirPurple dataset will be imported</w:t>
      </w:r>
      <w:r>
        <w:rPr>
          <w:color w:val="000000" w:themeColor="text1"/>
        </w:rPr>
        <w:t xml:space="preserve">, turned into a data frame for manipulation, </w:t>
      </w:r>
      <w:r w:rsidRPr="00B75519">
        <w:rPr>
          <w:color w:val="000000" w:themeColor="text1"/>
        </w:rPr>
        <w:t>and grouped by sensor location (</w:t>
      </w:r>
      <w:r>
        <w:rPr>
          <w:color w:val="000000" w:themeColor="text1"/>
        </w:rPr>
        <w:t>sensor name</w:t>
      </w:r>
      <w:r w:rsidRPr="00B75519">
        <w:rPr>
          <w:color w:val="000000" w:themeColor="text1"/>
        </w:rPr>
        <w:t>). A statistical analysis will then be done to determine the mean and median concentrations for VOC’s, PM 2.5 and PM 10.0. The five locations with the highest average and maximum pollutant levels will be identified</w:t>
      </w:r>
      <w:r>
        <w:rPr>
          <w:color w:val="000000" w:themeColor="text1"/>
        </w:rPr>
        <w:t>.</w:t>
      </w:r>
    </w:p>
    <w:p w14:paraId="0F1E1F4C" w14:textId="22593AA4" w:rsidR="00016F76" w:rsidRPr="00B75519" w:rsidRDefault="00016F76" w:rsidP="00016F76">
      <w:pPr>
        <w:rPr>
          <w:color w:val="000000" w:themeColor="text1"/>
        </w:rPr>
      </w:pPr>
      <w:r w:rsidRPr="00B75519">
        <w:rPr>
          <w:color w:val="000000" w:themeColor="text1"/>
        </w:rPr>
        <w:t>In task two, dates and locations where maximum pollutant values occurred will be identified. The data will be organized in a manner that makes these values easy to determine</w:t>
      </w:r>
      <w:r>
        <w:rPr>
          <w:color w:val="000000" w:themeColor="text1"/>
        </w:rPr>
        <w:t>, finding a single max for VOC, PM 2.5 and PM 10.0</w:t>
      </w:r>
      <w:r w:rsidRPr="00B75519">
        <w:rPr>
          <w:color w:val="000000" w:themeColor="text1"/>
        </w:rPr>
        <w:t xml:space="preserve">. The dates and locations for these maximum values will be researched </w:t>
      </w:r>
      <w:proofErr w:type="gramStart"/>
      <w:r w:rsidRPr="00B75519">
        <w:rPr>
          <w:color w:val="000000" w:themeColor="text1"/>
        </w:rPr>
        <w:t>in order to</w:t>
      </w:r>
      <w:proofErr w:type="gramEnd"/>
      <w:r w:rsidRPr="00B75519">
        <w:rPr>
          <w:color w:val="000000" w:themeColor="text1"/>
        </w:rPr>
        <w:t xml:space="preserve"> identify potential contributing factors, like weather, seasonal activity, or other local pollutant sources. </w:t>
      </w:r>
    </w:p>
    <w:p w14:paraId="429E7158" w14:textId="4CBA32D9" w:rsidR="00016F76" w:rsidRPr="00B75519" w:rsidRDefault="00016F76" w:rsidP="00016F76">
      <w:pPr>
        <w:rPr>
          <w:color w:val="000000" w:themeColor="text1"/>
        </w:rPr>
      </w:pPr>
      <w:r w:rsidRPr="00B75519">
        <w:rPr>
          <w:color w:val="000000" w:themeColor="text1"/>
        </w:rPr>
        <w:t>Task three involves assessing the influence of meteorological conditions on air quality, specifically humidity and temperature. The data will be categorized according to the humidity and temperature ranges specified by the client. For example, temperatures below 32</w:t>
      </w:r>
      <w:r w:rsidRPr="00B75519">
        <w:rPr>
          <w:rFonts w:ascii="Times" w:hAnsi="Times"/>
          <w:color w:val="000000" w:themeColor="text1"/>
          <w:sz w:val="27"/>
          <w:szCs w:val="27"/>
        </w:rPr>
        <w:t xml:space="preserve"> </w:t>
      </w:r>
      <w:r w:rsidRPr="00B75519">
        <w:rPr>
          <w:color w:val="000000" w:themeColor="text1"/>
        </w:rPr>
        <w:t xml:space="preserve">°F is categorized as below freezing. Pollutant levels will be analyzed across these categories to understand whether these factors affect the concentrations. </w:t>
      </w:r>
    </w:p>
    <w:p w14:paraId="6A011B64" w14:textId="369B56B9" w:rsidR="00016F76" w:rsidRPr="00B75519" w:rsidRDefault="00016F76" w:rsidP="00016F76">
      <w:pPr>
        <w:rPr>
          <w:color w:val="000000" w:themeColor="text1"/>
        </w:rPr>
      </w:pPr>
      <w:r w:rsidRPr="00B75519">
        <w:rPr>
          <w:color w:val="000000" w:themeColor="text1"/>
        </w:rPr>
        <w:t xml:space="preserve">In task four, the EPA Air Quality Tables will be used to determine the range for PM 2.5 and PM 10 that pose health risks for sensitive population. The data will be analyzed to determine which days and locations these health risk pollutant concentrations were recorded. </w:t>
      </w:r>
      <w:proofErr w:type="gramStart"/>
      <w:r w:rsidRPr="00B75519">
        <w:rPr>
          <w:color w:val="000000" w:themeColor="text1"/>
        </w:rPr>
        <w:t>Similar to</w:t>
      </w:r>
      <w:proofErr w:type="gramEnd"/>
      <w:r w:rsidRPr="00B75519">
        <w:rPr>
          <w:color w:val="000000" w:themeColor="text1"/>
        </w:rPr>
        <w:t xml:space="preserve"> task two, potential causes for these values will be explored to provide context for the findings. </w:t>
      </w:r>
    </w:p>
    <w:p w14:paraId="4B811D96" w14:textId="6D20203C" w:rsidR="00016F76" w:rsidRPr="00B75519" w:rsidRDefault="00016F76" w:rsidP="00016F76">
      <w:pPr>
        <w:rPr>
          <w:color w:val="000000" w:themeColor="text1"/>
        </w:rPr>
      </w:pPr>
      <w:r w:rsidRPr="00B75519">
        <w:rPr>
          <w:color w:val="000000" w:themeColor="text1"/>
        </w:rPr>
        <w:t xml:space="preserve">In task five, the data will be analyzed to observe whether sensor altitude has any measurable impact on pollutant concentrations. The data will be </w:t>
      </w:r>
      <w:r>
        <w:rPr>
          <w:color w:val="000000" w:themeColor="text1"/>
        </w:rPr>
        <w:t>sorted</w:t>
      </w:r>
      <w:r w:rsidRPr="00B75519">
        <w:rPr>
          <w:color w:val="000000" w:themeColor="text1"/>
        </w:rPr>
        <w:t xml:space="preserve"> by sensor altitude and a statistical analysis</w:t>
      </w:r>
      <w:r>
        <w:rPr>
          <w:color w:val="000000" w:themeColor="text1"/>
        </w:rPr>
        <w:t xml:space="preserve"> on pollutant levels</w:t>
      </w:r>
      <w:r w:rsidRPr="00B75519">
        <w:rPr>
          <w:color w:val="000000" w:themeColor="text1"/>
        </w:rPr>
        <w:t xml:space="preserve">, like that in tasks above will be done. With the sensor altitude and mean pollutant concentrations, conclusions about if sensor altitude influences pollutant concentrations will be made. </w:t>
      </w:r>
    </w:p>
    <w:p w14:paraId="76579335" w14:textId="251B0981" w:rsidR="00016F76" w:rsidRPr="00016F76" w:rsidRDefault="00016F76" w:rsidP="00016F76">
      <w:pPr>
        <w:pStyle w:val="Heading2"/>
      </w:pPr>
      <w:bookmarkStart w:id="3" w:name="_Toc220937397"/>
      <w:r w:rsidRPr="00016F76">
        <w:t>Project Deliverables</w:t>
      </w:r>
      <w:bookmarkEnd w:id="3"/>
      <w:r w:rsidRPr="00016F76">
        <w:t xml:space="preserve"> </w:t>
      </w:r>
    </w:p>
    <w:p w14:paraId="4BA6FF3D" w14:textId="5F91AD58" w:rsidR="00016F76" w:rsidRPr="00B75519" w:rsidRDefault="00016F76" w:rsidP="00016F76">
      <w:pPr>
        <w:rPr>
          <w:color w:val="000000" w:themeColor="text1"/>
        </w:rPr>
      </w:pPr>
      <w:r w:rsidRPr="00B75519">
        <w:rPr>
          <w:color w:val="000000" w:themeColor="text1"/>
        </w:rPr>
        <w:t>The project deliverables will be achieved through a structured approach. The client outlined six deliverables to be submitted. The raw data files (AirPurple Data CSV) used in the Python code analysis. The python code as a “.</w:t>
      </w:r>
      <w:proofErr w:type="spellStart"/>
      <w:r w:rsidRPr="00B75519">
        <w:rPr>
          <w:color w:val="000000" w:themeColor="text1"/>
        </w:rPr>
        <w:t>ipynb</w:t>
      </w:r>
      <w:proofErr w:type="spellEnd"/>
      <w:r w:rsidRPr="00B75519">
        <w:rPr>
          <w:color w:val="000000" w:themeColor="text1"/>
        </w:rPr>
        <w:t>” file. A link to a GitHub folder that includes the Python code, CSV with data, and a README file which describes the project. A Scope of Work (this document). An annotate code document that serves as an explanation for the Python code. And a written report that summarizes the findings of the work.</w:t>
      </w:r>
    </w:p>
    <w:p w14:paraId="2630B968" w14:textId="2D4E6C3A" w:rsidR="00016F76" w:rsidRPr="00B75519" w:rsidRDefault="00016F76" w:rsidP="00016F76">
      <w:pPr>
        <w:pStyle w:val="Heading2"/>
      </w:pPr>
      <w:bookmarkStart w:id="4" w:name="_Toc220937398"/>
      <w:r w:rsidRPr="00B75519">
        <w:lastRenderedPageBreak/>
        <w:t>Timeline</w:t>
      </w:r>
      <w:bookmarkEnd w:id="4"/>
      <w:r w:rsidRPr="00B75519">
        <w:t xml:space="preserve"> </w:t>
      </w:r>
    </w:p>
    <w:tbl>
      <w:tblPr>
        <w:tblStyle w:val="TableGrid"/>
        <w:tblW w:w="0" w:type="auto"/>
        <w:tblLook w:val="04A0" w:firstRow="1" w:lastRow="0" w:firstColumn="1" w:lastColumn="0" w:noHBand="0" w:noVBand="1"/>
      </w:tblPr>
      <w:tblGrid>
        <w:gridCol w:w="3116"/>
        <w:gridCol w:w="3117"/>
      </w:tblGrid>
      <w:tr w:rsidR="00016F76" w:rsidRPr="00B75519" w14:paraId="2F32EC13" w14:textId="77777777" w:rsidTr="006A3D01">
        <w:tc>
          <w:tcPr>
            <w:tcW w:w="3116" w:type="dxa"/>
          </w:tcPr>
          <w:p w14:paraId="3645A0F3" w14:textId="77777777" w:rsidR="00016F76" w:rsidRPr="00B75519" w:rsidRDefault="00016F76" w:rsidP="006A3D01">
            <w:pPr>
              <w:jc w:val="center"/>
              <w:rPr>
                <w:color w:val="000000" w:themeColor="text1"/>
              </w:rPr>
            </w:pPr>
            <w:r w:rsidRPr="00B75519">
              <w:rPr>
                <w:color w:val="000000" w:themeColor="text1"/>
              </w:rPr>
              <w:t>Deliverable</w:t>
            </w:r>
          </w:p>
        </w:tc>
        <w:tc>
          <w:tcPr>
            <w:tcW w:w="3117" w:type="dxa"/>
          </w:tcPr>
          <w:p w14:paraId="283C5FC6" w14:textId="77777777" w:rsidR="00016F76" w:rsidRPr="00B75519" w:rsidRDefault="00016F76" w:rsidP="006A3D01">
            <w:pPr>
              <w:jc w:val="center"/>
              <w:rPr>
                <w:color w:val="000000" w:themeColor="text1"/>
              </w:rPr>
            </w:pPr>
            <w:r w:rsidRPr="00B75519">
              <w:rPr>
                <w:color w:val="000000" w:themeColor="text1"/>
              </w:rPr>
              <w:t>Due to Client by</w:t>
            </w:r>
          </w:p>
        </w:tc>
      </w:tr>
      <w:tr w:rsidR="00016F76" w:rsidRPr="00B75519" w14:paraId="283951CA" w14:textId="77777777" w:rsidTr="006A3D01">
        <w:tc>
          <w:tcPr>
            <w:tcW w:w="3116" w:type="dxa"/>
          </w:tcPr>
          <w:p w14:paraId="4F9750C5" w14:textId="77777777" w:rsidR="00016F76" w:rsidRPr="00B75519" w:rsidRDefault="00016F76" w:rsidP="006A3D01">
            <w:pPr>
              <w:rPr>
                <w:color w:val="000000" w:themeColor="text1"/>
              </w:rPr>
            </w:pPr>
            <w:r w:rsidRPr="00B75519">
              <w:rPr>
                <w:color w:val="000000" w:themeColor="text1"/>
              </w:rPr>
              <w:t>Raw Data Files</w:t>
            </w:r>
          </w:p>
        </w:tc>
        <w:tc>
          <w:tcPr>
            <w:tcW w:w="3117" w:type="dxa"/>
          </w:tcPr>
          <w:p w14:paraId="7B02746C" w14:textId="77777777" w:rsidR="00016F76" w:rsidRPr="00B75519" w:rsidRDefault="00016F76" w:rsidP="006A3D01">
            <w:pPr>
              <w:rPr>
                <w:color w:val="000000" w:themeColor="text1"/>
              </w:rPr>
            </w:pPr>
            <w:r w:rsidRPr="00B75519">
              <w:rPr>
                <w:color w:val="000000" w:themeColor="text1"/>
              </w:rPr>
              <w:t>02/03/26</w:t>
            </w:r>
          </w:p>
        </w:tc>
      </w:tr>
      <w:tr w:rsidR="00016F76" w:rsidRPr="00B75519" w14:paraId="1382E238" w14:textId="77777777" w:rsidTr="006A3D01">
        <w:tc>
          <w:tcPr>
            <w:tcW w:w="3116" w:type="dxa"/>
          </w:tcPr>
          <w:p w14:paraId="3A038448" w14:textId="77777777" w:rsidR="00016F76" w:rsidRPr="00B75519" w:rsidRDefault="00016F76" w:rsidP="006A3D01">
            <w:pPr>
              <w:rPr>
                <w:color w:val="000000" w:themeColor="text1"/>
              </w:rPr>
            </w:pPr>
            <w:r w:rsidRPr="00B75519">
              <w:rPr>
                <w:color w:val="000000" w:themeColor="text1"/>
              </w:rPr>
              <w:t xml:space="preserve">Python Code </w:t>
            </w:r>
          </w:p>
        </w:tc>
        <w:tc>
          <w:tcPr>
            <w:tcW w:w="3117" w:type="dxa"/>
          </w:tcPr>
          <w:p w14:paraId="33F68617" w14:textId="77777777" w:rsidR="00016F76" w:rsidRPr="00B75519" w:rsidRDefault="00016F76" w:rsidP="006A3D01">
            <w:pPr>
              <w:rPr>
                <w:color w:val="000000" w:themeColor="text1"/>
              </w:rPr>
            </w:pPr>
            <w:r w:rsidRPr="00B75519">
              <w:rPr>
                <w:color w:val="000000" w:themeColor="text1"/>
              </w:rPr>
              <w:t>02/03/26</w:t>
            </w:r>
          </w:p>
        </w:tc>
      </w:tr>
      <w:tr w:rsidR="00016F76" w:rsidRPr="00B75519" w14:paraId="7B04EDB0" w14:textId="77777777" w:rsidTr="006A3D01">
        <w:tc>
          <w:tcPr>
            <w:tcW w:w="3116" w:type="dxa"/>
          </w:tcPr>
          <w:p w14:paraId="1F2D4B39" w14:textId="77777777" w:rsidR="00016F76" w:rsidRPr="00B75519" w:rsidRDefault="00016F76" w:rsidP="006A3D01">
            <w:pPr>
              <w:rPr>
                <w:color w:val="000000" w:themeColor="text1"/>
              </w:rPr>
            </w:pPr>
            <w:r w:rsidRPr="00B75519">
              <w:rPr>
                <w:color w:val="000000" w:themeColor="text1"/>
              </w:rPr>
              <w:t xml:space="preserve">GitHub Link </w:t>
            </w:r>
          </w:p>
        </w:tc>
        <w:tc>
          <w:tcPr>
            <w:tcW w:w="3117" w:type="dxa"/>
          </w:tcPr>
          <w:p w14:paraId="27AB8B1F" w14:textId="77777777" w:rsidR="00016F76" w:rsidRPr="00B75519" w:rsidRDefault="00016F76" w:rsidP="006A3D01">
            <w:pPr>
              <w:rPr>
                <w:color w:val="000000" w:themeColor="text1"/>
              </w:rPr>
            </w:pPr>
            <w:r w:rsidRPr="00B75519">
              <w:rPr>
                <w:color w:val="000000" w:themeColor="text1"/>
              </w:rPr>
              <w:t>02/03/26</w:t>
            </w:r>
          </w:p>
        </w:tc>
      </w:tr>
      <w:tr w:rsidR="00016F76" w:rsidRPr="00B75519" w14:paraId="78F2C592" w14:textId="77777777" w:rsidTr="006A3D01">
        <w:tc>
          <w:tcPr>
            <w:tcW w:w="3116" w:type="dxa"/>
          </w:tcPr>
          <w:p w14:paraId="071F7971" w14:textId="77777777" w:rsidR="00016F76" w:rsidRPr="00B75519" w:rsidRDefault="00016F76" w:rsidP="006A3D01">
            <w:pPr>
              <w:rPr>
                <w:color w:val="000000" w:themeColor="text1"/>
              </w:rPr>
            </w:pPr>
            <w:r w:rsidRPr="00B75519">
              <w:rPr>
                <w:color w:val="000000" w:themeColor="text1"/>
              </w:rPr>
              <w:t>Scope of Work</w:t>
            </w:r>
          </w:p>
        </w:tc>
        <w:tc>
          <w:tcPr>
            <w:tcW w:w="3117" w:type="dxa"/>
          </w:tcPr>
          <w:p w14:paraId="5D82AB4E" w14:textId="77777777" w:rsidR="00016F76" w:rsidRPr="00B75519" w:rsidRDefault="00016F76" w:rsidP="006A3D01">
            <w:pPr>
              <w:rPr>
                <w:color w:val="000000" w:themeColor="text1"/>
              </w:rPr>
            </w:pPr>
            <w:r w:rsidRPr="00B75519">
              <w:rPr>
                <w:color w:val="000000" w:themeColor="text1"/>
              </w:rPr>
              <w:t>02/03/26</w:t>
            </w:r>
          </w:p>
        </w:tc>
      </w:tr>
      <w:tr w:rsidR="00016F76" w:rsidRPr="00B75519" w14:paraId="352A4E33" w14:textId="77777777" w:rsidTr="006A3D01">
        <w:tc>
          <w:tcPr>
            <w:tcW w:w="3116" w:type="dxa"/>
          </w:tcPr>
          <w:p w14:paraId="14926402" w14:textId="77777777" w:rsidR="00016F76" w:rsidRPr="00B75519" w:rsidRDefault="00016F76" w:rsidP="006A3D01">
            <w:pPr>
              <w:rPr>
                <w:color w:val="000000" w:themeColor="text1"/>
              </w:rPr>
            </w:pPr>
            <w:r w:rsidRPr="00B75519">
              <w:rPr>
                <w:color w:val="000000" w:themeColor="text1"/>
              </w:rPr>
              <w:t xml:space="preserve">Annotated Code Document </w:t>
            </w:r>
          </w:p>
        </w:tc>
        <w:tc>
          <w:tcPr>
            <w:tcW w:w="3117" w:type="dxa"/>
          </w:tcPr>
          <w:p w14:paraId="4F135ED7" w14:textId="77777777" w:rsidR="00016F76" w:rsidRPr="00B75519" w:rsidRDefault="00016F76" w:rsidP="006A3D01">
            <w:pPr>
              <w:rPr>
                <w:color w:val="000000" w:themeColor="text1"/>
              </w:rPr>
            </w:pPr>
            <w:r w:rsidRPr="00B75519">
              <w:rPr>
                <w:color w:val="000000" w:themeColor="text1"/>
              </w:rPr>
              <w:t>02/03/26</w:t>
            </w:r>
          </w:p>
        </w:tc>
      </w:tr>
      <w:tr w:rsidR="00016F76" w:rsidRPr="00B75519" w14:paraId="23B46F8D" w14:textId="77777777" w:rsidTr="006A3D01">
        <w:tc>
          <w:tcPr>
            <w:tcW w:w="3116" w:type="dxa"/>
          </w:tcPr>
          <w:p w14:paraId="3306CA2D" w14:textId="77777777" w:rsidR="00016F76" w:rsidRPr="00B75519" w:rsidRDefault="00016F76" w:rsidP="006A3D01">
            <w:pPr>
              <w:rPr>
                <w:color w:val="000000" w:themeColor="text1"/>
              </w:rPr>
            </w:pPr>
            <w:r w:rsidRPr="00B75519">
              <w:rPr>
                <w:color w:val="000000" w:themeColor="text1"/>
              </w:rPr>
              <w:t xml:space="preserve">Written Report Summary </w:t>
            </w:r>
          </w:p>
        </w:tc>
        <w:tc>
          <w:tcPr>
            <w:tcW w:w="3117" w:type="dxa"/>
          </w:tcPr>
          <w:p w14:paraId="2686FD69" w14:textId="77777777" w:rsidR="00016F76" w:rsidRPr="00B75519" w:rsidRDefault="00016F76" w:rsidP="006A3D01">
            <w:pPr>
              <w:rPr>
                <w:color w:val="000000" w:themeColor="text1"/>
              </w:rPr>
            </w:pPr>
            <w:r w:rsidRPr="00B75519">
              <w:rPr>
                <w:color w:val="000000" w:themeColor="text1"/>
              </w:rPr>
              <w:t>02/03/26</w:t>
            </w:r>
          </w:p>
        </w:tc>
      </w:tr>
    </w:tbl>
    <w:p w14:paraId="3777D55D" w14:textId="6BF2E1A4" w:rsidR="005E54F8" w:rsidRDefault="00EA6EE2" w:rsidP="005E54F8">
      <w:pPr>
        <w:pStyle w:val="Heading1"/>
      </w:pPr>
      <w:bookmarkStart w:id="5" w:name="_Toc220937399"/>
      <w:r>
        <w:t>Me</w:t>
      </w:r>
      <w:r w:rsidR="005E54F8">
        <w:t>thods</w:t>
      </w:r>
      <w:bookmarkEnd w:id="5"/>
    </w:p>
    <w:p w14:paraId="6D07E95A" w14:textId="77777777" w:rsidR="001A3814" w:rsidRDefault="0096346A" w:rsidP="0096346A">
      <w:r>
        <w:t xml:space="preserve">The methods used for this project can be broken down into </w:t>
      </w:r>
      <w:r w:rsidR="00A47811">
        <w:t xml:space="preserve">the 5 tasks outlined in the Scope of Work. All data analysis was done in python and utilized the </w:t>
      </w:r>
      <w:proofErr w:type="gramStart"/>
      <w:r w:rsidR="00A47811">
        <w:t>pandas</w:t>
      </w:r>
      <w:proofErr w:type="gramEnd"/>
      <w:r w:rsidR="00A47811">
        <w:t xml:space="preserve"> package </w:t>
      </w:r>
      <w:r w:rsidR="00D16D64">
        <w:t xml:space="preserve">for functions. </w:t>
      </w:r>
      <w:r w:rsidR="006F78C2">
        <w:t>All data was taken from the AirPurple Daily dataset</w:t>
      </w:r>
      <w:r w:rsidR="005E4DEC">
        <w:t xml:space="preserve"> and all results are based off that data. </w:t>
      </w:r>
    </w:p>
    <w:p w14:paraId="6AA13FA1" w14:textId="63901B9A" w:rsidR="0096346A" w:rsidRDefault="00097A90" w:rsidP="0096346A">
      <w:r>
        <w:t xml:space="preserve">For task 1 the data was imported and converted to a data frame for manipulation. </w:t>
      </w:r>
      <w:r w:rsidR="006C2BD5">
        <w:t>For each pollutant (VOC, PM 2.5, PM 10.0) a statistical analysis was done to find the mean and median</w:t>
      </w:r>
      <w:r w:rsidR="008B7318">
        <w:t xml:space="preserve"> concentration. The data was grouped by sensor name and output to give the 5 locations with the highest mean and median concentrations of each pollutant. </w:t>
      </w:r>
      <w:r w:rsidR="001A3814">
        <w:t xml:space="preserve">The user was the able to determine the 5 locations per requested in task 1. </w:t>
      </w:r>
    </w:p>
    <w:p w14:paraId="27085979" w14:textId="77777777" w:rsidR="00460C5E" w:rsidRDefault="001A3814" w:rsidP="0096346A">
      <w:r>
        <w:t>For task 2</w:t>
      </w:r>
      <w:r w:rsidR="00677FEC">
        <w:t>, the max concentration for each pollutant was found</w:t>
      </w:r>
      <w:r w:rsidR="00460C5E">
        <w:t xml:space="preserve">. The data set was then filtered for each of these max values, and the row containing each max value was printed. The user can then see the day and location of each maximum per requested in task 2. </w:t>
      </w:r>
    </w:p>
    <w:p w14:paraId="2DD52441" w14:textId="27477249" w:rsidR="00A0000D" w:rsidRDefault="00460C5E" w:rsidP="0096346A">
      <w:r>
        <w:t xml:space="preserve">For task 3, </w:t>
      </w:r>
      <w:r w:rsidR="00893F63">
        <w:t xml:space="preserve">categories for temperature and humidity were created according to the values given by the client. </w:t>
      </w:r>
      <w:r w:rsidR="002B1B59">
        <w:t xml:space="preserve">These categories were added to the dataset in the form of a new column for each category. </w:t>
      </w:r>
      <w:r w:rsidR="00553473">
        <w:t>Pivot tables containing the mean for PM 2.5 and PM 10.0</w:t>
      </w:r>
      <w:r>
        <w:t xml:space="preserve"> </w:t>
      </w:r>
      <w:r w:rsidR="00553473">
        <w:t>concentration</w:t>
      </w:r>
      <w:r w:rsidR="00F90A28">
        <w:t xml:space="preserve">s were created to show the average concentration at each category This was done for both temperature and humidity. The user can then look </w:t>
      </w:r>
      <w:r w:rsidR="00250A26">
        <w:t xml:space="preserve">at these tables to see if the average pollutant concentration </w:t>
      </w:r>
      <w:r w:rsidR="009377C2">
        <w:t xml:space="preserve">changes between categories. If it does, it can be determined that temperature and humidity do in fact </w:t>
      </w:r>
      <w:r w:rsidR="00A0000D">
        <w:t>affect</w:t>
      </w:r>
      <w:r w:rsidR="009377C2">
        <w:t xml:space="preserve"> air quality</w:t>
      </w:r>
      <w:r w:rsidR="00A0000D">
        <w:t xml:space="preserve"> per task 3. </w:t>
      </w:r>
    </w:p>
    <w:p w14:paraId="081A7855" w14:textId="4119507E" w:rsidR="00A0000D" w:rsidRDefault="00A0000D" w:rsidP="0096346A">
      <w:r>
        <w:t>For task 4</w:t>
      </w:r>
      <w:r w:rsidR="00CF3A73">
        <w:t xml:space="preserve">, </w:t>
      </w:r>
      <w:r w:rsidR="00884E0D">
        <w:t xml:space="preserve">the ranges of PM 2.5 and PM 10.0 concentrations that fall in the “unhealthy for sensitive groups” </w:t>
      </w:r>
      <w:r w:rsidR="006E07E5">
        <w:t xml:space="preserve">were found according to the EPA air quality tables provided by the client. The data was then filtered </w:t>
      </w:r>
      <w:r w:rsidR="00E918F5">
        <w:t xml:space="preserve">for pollutant concentrations within these ranges. </w:t>
      </w:r>
      <w:r w:rsidR="00CE42F2">
        <w:t xml:space="preserve">The date, sensor name, and pollutant level were then printed. From this, the user </w:t>
      </w:r>
      <w:r w:rsidR="00D82D20">
        <w:t>can</w:t>
      </w:r>
      <w:r w:rsidR="00CE42F2">
        <w:t xml:space="preserve"> see each date and location there was a</w:t>
      </w:r>
      <w:r w:rsidR="00D82D20">
        <w:t xml:space="preserve">n air quality health risk for each pollutant (PM 2.5 and PM 10.0) per the client request in task 4. </w:t>
      </w:r>
    </w:p>
    <w:p w14:paraId="0B292414" w14:textId="76291A4A" w:rsidR="00D82D20" w:rsidRPr="0096346A" w:rsidRDefault="00D82D20" w:rsidP="0096346A">
      <w:r>
        <w:t xml:space="preserve">For task 5, </w:t>
      </w:r>
      <w:r w:rsidR="004D36CD">
        <w:t xml:space="preserve">a pivot table was created that gave the sensor altitude and the average for each pollutant at that given altitude. From this table, the user </w:t>
      </w:r>
      <w:proofErr w:type="gramStart"/>
      <w:r w:rsidR="004D36CD">
        <w:t>is able to</w:t>
      </w:r>
      <w:proofErr w:type="gramEnd"/>
      <w:r w:rsidR="004D36CD">
        <w:t xml:space="preserve"> see if average air quality varies </w:t>
      </w:r>
      <w:r w:rsidR="004D36CD">
        <w:lastRenderedPageBreak/>
        <w:t xml:space="preserve">by altitude and can draw a conclusion if sensor altitude affects air quality, per the request in task 5. </w:t>
      </w:r>
    </w:p>
    <w:p w14:paraId="20A7722E" w14:textId="3E1503AE" w:rsidR="00ED6AEC" w:rsidRDefault="005E54F8" w:rsidP="00D245BD">
      <w:pPr>
        <w:pStyle w:val="Heading1"/>
      </w:pPr>
      <w:bookmarkStart w:id="6" w:name="_Toc220937400"/>
      <w:r>
        <w:t>Results</w:t>
      </w:r>
      <w:bookmarkEnd w:id="6"/>
    </w:p>
    <w:p w14:paraId="3B56F814" w14:textId="170E0121" w:rsidR="005B09BA" w:rsidRPr="005B09BA" w:rsidRDefault="005B09BA" w:rsidP="005B09BA">
      <w:r>
        <w:t xml:space="preserve">The results for task 1 can be seen below in the tables created in the python data analysis. These tables show </w:t>
      </w:r>
      <w:r w:rsidR="005A0F3E">
        <w:t>the 5 locations in NE with the highest mean and median concentrations of VOC</w:t>
      </w:r>
      <w:r w:rsidR="00C977F3">
        <w:t xml:space="preserve"> (</w:t>
      </w:r>
      <w:r w:rsidR="0044699B">
        <w:t>v</w:t>
      </w:r>
      <w:r w:rsidR="00C977F3">
        <w:t xml:space="preserve">olatile </w:t>
      </w:r>
      <w:r w:rsidR="0044699B">
        <w:t>o</w:t>
      </w:r>
      <w:r w:rsidR="00C977F3">
        <w:t xml:space="preserve">rganic </w:t>
      </w:r>
      <w:r w:rsidR="0044699B">
        <w:t>c</w:t>
      </w:r>
      <w:r w:rsidR="00C977F3">
        <w:t>ompounds)</w:t>
      </w:r>
      <w:r w:rsidR="005A0F3E">
        <w:t xml:space="preserve">, PM 2.5 </w:t>
      </w:r>
      <w:r w:rsidR="00C977F3">
        <w:t>(</w:t>
      </w:r>
      <w:r w:rsidR="0044699B">
        <w:t>f</w:t>
      </w:r>
      <w:r w:rsidR="00C977F3">
        <w:t xml:space="preserve">ine </w:t>
      </w:r>
      <w:r w:rsidR="0044699B">
        <w:t xml:space="preserve">particulate matter </w:t>
      </w:r>
      <w:r w:rsidR="0044699B" w:rsidRPr="0044699B">
        <w:t>≤ 2.5 µm</w:t>
      </w:r>
      <w:r w:rsidR="0044699B">
        <w:t xml:space="preserve">) </w:t>
      </w:r>
      <w:r w:rsidR="005A0F3E">
        <w:t>and PM 10.0</w:t>
      </w:r>
      <w:r w:rsidR="0044699B">
        <w:t xml:space="preserve"> (fine particulate matter </w:t>
      </w:r>
      <w:r w:rsidR="0044699B" w:rsidRPr="0044699B">
        <w:t xml:space="preserve">≤ </w:t>
      </w:r>
      <w:r w:rsidR="0044699B">
        <w:t>10.0</w:t>
      </w:r>
      <w:r w:rsidR="0044699B" w:rsidRPr="0044699B">
        <w:t xml:space="preserve"> µm</w:t>
      </w:r>
      <w:r w:rsidR="0044699B">
        <w:t>)</w:t>
      </w:r>
      <w:r w:rsidR="005A0F3E">
        <w:t>. The 5 locations for VOC (figure 1)</w:t>
      </w:r>
      <w:r w:rsidR="00F9220E">
        <w:t xml:space="preserve"> are </w:t>
      </w:r>
      <w:r w:rsidR="00E11E67">
        <w:t>the Southwest Nebraska Public Health Department in Ogallala NE (</w:t>
      </w:r>
      <w:proofErr w:type="spellStart"/>
      <w:r w:rsidR="00E11E67">
        <w:t>swnphd-ogallala</w:t>
      </w:r>
      <w:proofErr w:type="spellEnd"/>
      <w:r w:rsidR="00E11E67">
        <w:t xml:space="preserve">), </w:t>
      </w:r>
      <w:r w:rsidR="007245C3">
        <w:t>the Four Corners Health Department in York NE (</w:t>
      </w:r>
      <w:r w:rsidR="00B714CA">
        <w:t xml:space="preserve">FCHD-YPS), the Three Rivers Health Department in </w:t>
      </w:r>
      <w:r w:rsidR="00080967">
        <w:t xml:space="preserve">Fremont NE, </w:t>
      </w:r>
      <w:r w:rsidR="005F2EC6">
        <w:t xml:space="preserve">The Elkhorn Logan Vally Public Health Department in Norfolk NE (ELVPHD Norfolk HD 4), and </w:t>
      </w:r>
      <w:r w:rsidR="003E35E4">
        <w:t>the Southwest Nebraska Public Health Department in McCook NE (</w:t>
      </w:r>
      <w:proofErr w:type="spellStart"/>
      <w:r w:rsidR="003E35E4">
        <w:t>Swnphd-mccook</w:t>
      </w:r>
      <w:proofErr w:type="spellEnd"/>
      <w:r w:rsidR="003E35E4">
        <w:t xml:space="preserve">). The 5 locations for the PM 2.5 and PM 10.0 pollutants are identical and are Broken Bow </w:t>
      </w:r>
      <w:r w:rsidR="006536FF">
        <w:t xml:space="preserve">NE, the Richardson County </w:t>
      </w:r>
      <w:r w:rsidR="001C7ECE">
        <w:t xml:space="preserve">NE </w:t>
      </w:r>
      <w:r w:rsidR="006536FF">
        <w:t>Courthouse</w:t>
      </w:r>
      <w:r w:rsidR="001C7ECE">
        <w:t xml:space="preserve">, the Southeast District Health Department </w:t>
      </w:r>
      <w:r w:rsidR="00F676E3">
        <w:t xml:space="preserve">in Tecumseh NE, the North Central District Health Department in </w:t>
      </w:r>
      <w:r w:rsidR="006E2853">
        <w:t xml:space="preserve">O’Neill NE (NCDHD O’Neill #11), and finally </w:t>
      </w:r>
      <w:r w:rsidR="00B608B1">
        <w:t>the Southwest Nebraska Public Health Department in McCook NE (</w:t>
      </w:r>
      <w:proofErr w:type="spellStart"/>
      <w:r w:rsidR="00B608B1">
        <w:t>Swnphd-mccook</w:t>
      </w:r>
      <w:proofErr w:type="spellEnd"/>
      <w:r w:rsidR="00B608B1">
        <w:t xml:space="preserve">). </w:t>
      </w:r>
    </w:p>
    <w:p w14:paraId="1B6F872E" w14:textId="77777777" w:rsidR="003F5407" w:rsidRDefault="003F5407" w:rsidP="003F5407">
      <w:pPr>
        <w:keepNext/>
        <w:jc w:val="center"/>
      </w:pPr>
      <w:r>
        <w:rPr>
          <w:noProof/>
        </w:rPr>
        <w:drawing>
          <wp:inline distT="0" distB="0" distL="0" distR="0" wp14:anchorId="629E9668" wp14:editId="20A2CC7C">
            <wp:extent cx="2724447" cy="1176866"/>
            <wp:effectExtent l="0" t="0" r="0" b="4445"/>
            <wp:docPr id="90304270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042707" name="Picture 1"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55997" cy="1190494"/>
                    </a:xfrm>
                    <a:prstGeom prst="rect">
                      <a:avLst/>
                    </a:prstGeom>
                  </pic:spPr>
                </pic:pic>
              </a:graphicData>
            </a:graphic>
          </wp:inline>
        </w:drawing>
      </w:r>
    </w:p>
    <w:p w14:paraId="20A19E18" w14:textId="308F11BB" w:rsidR="003F5407" w:rsidRDefault="003F5407" w:rsidP="003F5407">
      <w:pPr>
        <w:pStyle w:val="Caption"/>
        <w:jc w:val="center"/>
      </w:pPr>
      <w:bookmarkStart w:id="7" w:name="_Toc220937338"/>
      <w:r>
        <w:t xml:space="preserve">Figure </w:t>
      </w:r>
      <w:fldSimple w:instr=" SEQ Figure \* ARABIC ">
        <w:r w:rsidR="0003444B">
          <w:rPr>
            <w:noProof/>
          </w:rPr>
          <w:t>1</w:t>
        </w:r>
      </w:fldSimple>
      <w:r>
        <w:t xml:space="preserve"> Top 5 VOC</w:t>
      </w:r>
      <w:bookmarkEnd w:id="7"/>
    </w:p>
    <w:p w14:paraId="59601FF6" w14:textId="69DFE2BE" w:rsidR="00E07F93" w:rsidRDefault="003F5407" w:rsidP="00E07F93">
      <w:pPr>
        <w:keepNext/>
        <w:jc w:val="center"/>
      </w:pPr>
      <w:r>
        <w:rPr>
          <w:noProof/>
        </w:rPr>
        <w:drawing>
          <wp:inline distT="0" distB="0" distL="0" distR="0" wp14:anchorId="7BB8BAB8" wp14:editId="3C4DD5A5">
            <wp:extent cx="2875997" cy="1066209"/>
            <wp:effectExtent l="0" t="0" r="0" b="635"/>
            <wp:docPr id="2031654191" name="Picture 2"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54191" name="Picture 2" descr="A screenshot of a pho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60092" cy="1097385"/>
                    </a:xfrm>
                    <a:prstGeom prst="rect">
                      <a:avLst/>
                    </a:prstGeom>
                  </pic:spPr>
                </pic:pic>
              </a:graphicData>
            </a:graphic>
          </wp:inline>
        </w:drawing>
      </w:r>
      <w:r w:rsidR="00E07F93">
        <w:rPr>
          <w:noProof/>
        </w:rPr>
        <w:drawing>
          <wp:inline distT="0" distB="0" distL="0" distR="0" wp14:anchorId="4D0A8C1B" wp14:editId="28ADD608">
            <wp:extent cx="2650067" cy="989528"/>
            <wp:effectExtent l="0" t="0" r="4445" b="1270"/>
            <wp:docPr id="820790703"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790703" name="Picture 3" descr="A screenshot of a phone&#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92494" cy="1005370"/>
                    </a:xfrm>
                    <a:prstGeom prst="rect">
                      <a:avLst/>
                    </a:prstGeom>
                  </pic:spPr>
                </pic:pic>
              </a:graphicData>
            </a:graphic>
          </wp:inline>
        </w:drawing>
      </w:r>
    </w:p>
    <w:p w14:paraId="57B6FEC7" w14:textId="39E4D235" w:rsidR="00E07F93" w:rsidRDefault="00E07F93" w:rsidP="00E07F93">
      <w:pPr>
        <w:pStyle w:val="Caption"/>
        <w:jc w:val="center"/>
      </w:pPr>
      <w:bookmarkStart w:id="8" w:name="_Toc220937339"/>
      <w:r>
        <w:t xml:space="preserve">Figure </w:t>
      </w:r>
      <w:fldSimple w:instr=" SEQ Figure \* ARABIC ">
        <w:r w:rsidR="0003444B">
          <w:rPr>
            <w:noProof/>
          </w:rPr>
          <w:t>2</w:t>
        </w:r>
      </w:fldSimple>
      <w:r>
        <w:t xml:space="preserve"> Top 5 PM 2.5</w:t>
      </w:r>
      <w:r w:rsidRPr="00E07F93">
        <w:t xml:space="preserve"> </w:t>
      </w:r>
      <w:r w:rsidR="005B09BA">
        <w:t xml:space="preserve">&amp; </w:t>
      </w:r>
      <w:r>
        <w:t xml:space="preserve">Figure </w:t>
      </w:r>
      <w:fldSimple w:instr=" SEQ Figure \* ARABIC ">
        <w:r w:rsidR="0003444B">
          <w:rPr>
            <w:noProof/>
          </w:rPr>
          <w:t>3</w:t>
        </w:r>
      </w:fldSimple>
      <w:r>
        <w:t xml:space="preserve"> Top 5 PM 10.0</w:t>
      </w:r>
      <w:bookmarkEnd w:id="8"/>
    </w:p>
    <w:p w14:paraId="4C212D0E" w14:textId="37A5176C" w:rsidR="00E07F93" w:rsidRDefault="00D065E4" w:rsidP="007869F7">
      <w:r>
        <w:t xml:space="preserve">For task 2, the data analysis found that the VOC maximum occurred on </w:t>
      </w:r>
      <w:r w:rsidR="00E438D6">
        <w:t>06/24/24 at the Southwest Nebraska Public Health Department in Ogallala NE (</w:t>
      </w:r>
      <w:proofErr w:type="spellStart"/>
      <w:r w:rsidR="00E438D6">
        <w:t>swnphd-ogallala</w:t>
      </w:r>
      <w:proofErr w:type="spellEnd"/>
      <w:r w:rsidR="00E438D6">
        <w:t xml:space="preserve">). </w:t>
      </w:r>
      <w:r w:rsidR="00E96D43">
        <w:t xml:space="preserve">The cause for this </w:t>
      </w:r>
      <w:r w:rsidR="00FD7F31">
        <w:t xml:space="preserve">maximum is most likely </w:t>
      </w:r>
      <w:r w:rsidR="002E2320">
        <w:t>wildfires that occurred in Colorado and Wyoming during June of 2024</w:t>
      </w:r>
      <w:r w:rsidR="00F80E97">
        <w:t xml:space="preserve"> </w:t>
      </w:r>
      <w:r w:rsidR="00F80E97" w:rsidRPr="00F80E97">
        <w:t>(U.S. Environmental Protection Agency, 2024)</w:t>
      </w:r>
      <w:r w:rsidR="002E2320">
        <w:t>.</w:t>
      </w:r>
      <w:r w:rsidR="008E62A3">
        <w:t xml:space="preserve"> A maximum of VOCs without a max in PM 2.5 or PM 10.0</w:t>
      </w:r>
      <w:r w:rsidR="00293844">
        <w:t xml:space="preserve"> means that the fires were farther away, as VOCs travel farther than PM 2.5 or PM 10.0. </w:t>
      </w:r>
      <w:r w:rsidR="00651FE3">
        <w:t xml:space="preserve">The maximums for both PM 2.5 and PM 10.0 both fell on 02/18/25 at the Richardson County Courthouse. </w:t>
      </w:r>
      <w:r w:rsidR="00846147">
        <w:t xml:space="preserve">Though no significant events happened on this date in Richardson County, </w:t>
      </w:r>
      <w:r w:rsidR="00846147">
        <w:lastRenderedPageBreak/>
        <w:t>the cause for these maximums may be related to significant wildfires in Central Nebraska in Feb. of 2025</w:t>
      </w:r>
      <w:r w:rsidR="00091694">
        <w:t xml:space="preserve"> according to the Nebraska Public Media</w:t>
      </w:r>
      <w:r w:rsidR="00720E1E">
        <w:t xml:space="preserve"> (Howell, 2025)</w:t>
      </w:r>
      <w:r w:rsidR="00846147">
        <w:t xml:space="preserve">. </w:t>
      </w:r>
    </w:p>
    <w:p w14:paraId="222A185A" w14:textId="2EF42A2C" w:rsidR="00051A04" w:rsidRDefault="00051A04" w:rsidP="007869F7">
      <w:r>
        <w:t xml:space="preserve">For task 3, data analysis found </w:t>
      </w:r>
      <w:r w:rsidR="00326628">
        <w:t xml:space="preserve">that temperature and </w:t>
      </w:r>
      <w:r w:rsidR="00131CD1">
        <w:t xml:space="preserve">humidity </w:t>
      </w:r>
      <w:r w:rsidR="00131CD1" w:rsidRPr="003B1D79">
        <w:rPr>
          <w:b/>
          <w:bCs/>
          <w:i/>
          <w:iCs/>
        </w:rPr>
        <w:t>do</w:t>
      </w:r>
      <w:r w:rsidR="00131CD1">
        <w:t xml:space="preserve"> have an impact on air quality. </w:t>
      </w:r>
      <w:r w:rsidR="003B1D79">
        <w:t xml:space="preserve">Figure 4 clearly shows that as the temperature level increases from below freezing to </w:t>
      </w:r>
      <w:r w:rsidR="00126BFC">
        <w:t xml:space="preserve">hot, the average concentrations for PM 2.5 and PM 10.0 decrease. Additionally, figure 5 clearly shows that as humidity level increases from low to very high, </w:t>
      </w:r>
      <w:r w:rsidR="00B56E9A">
        <w:t xml:space="preserve">the average concentrations for PM 2.5 and PM 10.0 also increase. These observations show that both temperature and humidity have a noticeable effect on air quality. </w:t>
      </w:r>
    </w:p>
    <w:p w14:paraId="5D960D0D" w14:textId="77777777" w:rsidR="0003444B" w:rsidRDefault="00FA572C" w:rsidP="0003444B">
      <w:pPr>
        <w:keepNext/>
        <w:jc w:val="center"/>
      </w:pPr>
      <w:r>
        <w:rPr>
          <w:noProof/>
        </w:rPr>
        <w:drawing>
          <wp:inline distT="0" distB="0" distL="0" distR="0" wp14:anchorId="6C8212C5" wp14:editId="0C012B4C">
            <wp:extent cx="3205908" cy="1564047"/>
            <wp:effectExtent l="0" t="0" r="0" b="0"/>
            <wp:docPr id="865962480"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62480" name="Picture 5" descr="A screenshot of a computer&#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267144" cy="1593922"/>
                    </a:xfrm>
                    <a:prstGeom prst="rect">
                      <a:avLst/>
                    </a:prstGeom>
                  </pic:spPr>
                </pic:pic>
              </a:graphicData>
            </a:graphic>
          </wp:inline>
        </w:drawing>
      </w:r>
    </w:p>
    <w:p w14:paraId="607F83E9" w14:textId="2783EC5A" w:rsidR="0003444B" w:rsidRDefault="0003444B" w:rsidP="0003444B">
      <w:pPr>
        <w:pStyle w:val="Caption"/>
        <w:jc w:val="center"/>
      </w:pPr>
      <w:bookmarkStart w:id="9" w:name="_Toc220937340"/>
      <w:r>
        <w:t xml:space="preserve">Figure </w:t>
      </w:r>
      <w:fldSimple w:instr=" SEQ Figure \* ARABIC ">
        <w:r>
          <w:rPr>
            <w:noProof/>
          </w:rPr>
          <w:t>4</w:t>
        </w:r>
      </w:fldSimple>
      <w:r>
        <w:t xml:space="preserve"> </w:t>
      </w:r>
      <w:r w:rsidRPr="009F445B">
        <w:t>Mean Pollutant Concentration and Temp. Level</w:t>
      </w:r>
      <w:bookmarkEnd w:id="9"/>
    </w:p>
    <w:p w14:paraId="63C79298" w14:textId="731090F5" w:rsidR="00FA572C" w:rsidRDefault="00FA572C" w:rsidP="0003444B">
      <w:pPr>
        <w:keepNext/>
        <w:jc w:val="center"/>
      </w:pPr>
      <w:r>
        <w:rPr>
          <w:noProof/>
        </w:rPr>
        <w:drawing>
          <wp:inline distT="0" distB="0" distL="0" distR="0" wp14:anchorId="4B1CB311" wp14:editId="1B6639A9">
            <wp:extent cx="3323714" cy="1531345"/>
            <wp:effectExtent l="0" t="0" r="3810" b="5715"/>
            <wp:docPr id="1396883054"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883054" name="Picture 6" descr="A screenshot of a computer&#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6140" cy="1560107"/>
                    </a:xfrm>
                    <a:prstGeom prst="rect">
                      <a:avLst/>
                    </a:prstGeom>
                  </pic:spPr>
                </pic:pic>
              </a:graphicData>
            </a:graphic>
          </wp:inline>
        </w:drawing>
      </w:r>
    </w:p>
    <w:p w14:paraId="7A4FC38E" w14:textId="4D7B8AB3" w:rsidR="00FA572C" w:rsidRDefault="00FA572C" w:rsidP="0003444B">
      <w:pPr>
        <w:pStyle w:val="Caption"/>
        <w:jc w:val="center"/>
      </w:pPr>
      <w:bookmarkStart w:id="10" w:name="_Toc220937341"/>
      <w:r>
        <w:t xml:space="preserve">Figure </w:t>
      </w:r>
      <w:fldSimple w:instr=" SEQ Figure \* ARABIC ">
        <w:r w:rsidR="0003444B">
          <w:rPr>
            <w:noProof/>
          </w:rPr>
          <w:t>5</w:t>
        </w:r>
      </w:fldSimple>
      <w:r>
        <w:t xml:space="preserve"> Mean Pollutant Concentration and </w:t>
      </w:r>
      <w:r w:rsidR="00B02410">
        <w:t>Humidity</w:t>
      </w:r>
      <w:r>
        <w:t>. Level</w:t>
      </w:r>
      <w:bookmarkEnd w:id="10"/>
    </w:p>
    <w:p w14:paraId="49A8639C" w14:textId="3405B643" w:rsidR="00B56E9A" w:rsidRDefault="00B56E9A" w:rsidP="00B56E9A">
      <w:r>
        <w:t xml:space="preserve">The task 4 data analysis </w:t>
      </w:r>
      <w:r w:rsidR="00AD1E94">
        <w:t xml:space="preserve">gave 3 dates </w:t>
      </w:r>
      <w:r w:rsidR="005B6C06">
        <w:t xml:space="preserve">and locations where the values for PM 2.5 </w:t>
      </w:r>
      <w:r w:rsidR="005B6C06">
        <w:rPr>
          <w:i/>
          <w:iCs/>
        </w:rPr>
        <w:t xml:space="preserve">and </w:t>
      </w:r>
      <w:r w:rsidR="005B6C06">
        <w:t xml:space="preserve">Pm 10.0 fell in the EPA’s air quality range for “unhealthy for sensitive groups.” These dates and locations are </w:t>
      </w:r>
      <w:r w:rsidR="00C26657">
        <w:t xml:space="preserve">06/14/24 at the Loup Basin Public Health Department </w:t>
      </w:r>
      <w:r w:rsidR="005E719A">
        <w:t xml:space="preserve">in Burwell NE, </w:t>
      </w:r>
      <w:r w:rsidR="00EB0156">
        <w:t xml:space="preserve">06/27/24 at the Southwest Nebraska Public Health Department in </w:t>
      </w:r>
      <w:r w:rsidR="00C23F72">
        <w:t xml:space="preserve">Benkelman NE, and </w:t>
      </w:r>
      <w:r w:rsidR="00D71988">
        <w:t xml:space="preserve">12/08/24 at the Richardson County Courthouse. </w:t>
      </w:r>
      <w:r w:rsidR="00463D64">
        <w:t xml:space="preserve">For 06/14/24 the </w:t>
      </w:r>
      <w:r w:rsidR="002647E4">
        <w:t xml:space="preserve">EPA Air Now maps show </w:t>
      </w:r>
      <w:r w:rsidR="00334A89">
        <w:t>moderate</w:t>
      </w:r>
      <w:r w:rsidR="002647E4">
        <w:t xml:space="preserve"> air quality surrounding Nebraska to the East and West </w:t>
      </w:r>
      <w:r w:rsidR="002647E4" w:rsidRPr="00F80E97">
        <w:t>(U.S. Environmental Protection Agency, 2024)</w:t>
      </w:r>
      <w:r w:rsidR="002647E4">
        <w:t xml:space="preserve">. There were also wildfires in Colorado and Wyoming </w:t>
      </w:r>
      <w:r w:rsidR="00334A89">
        <w:t>during this time</w:t>
      </w:r>
      <w:r w:rsidR="00C0691A">
        <w:t>,</w:t>
      </w:r>
      <w:r w:rsidR="00334A89">
        <w:t xml:space="preserve"> which could have been a source for poor air quality. </w:t>
      </w:r>
      <w:r w:rsidR="00A25E91">
        <w:t>Similarly</w:t>
      </w:r>
      <w:r w:rsidR="00B6481B">
        <w:t xml:space="preserve">, these fires were also probable causes for the air quality event on 06/27/24. These days were most likely high wind days which carried smoke long distances as strong winds blew from West to East. On 12/08/24, </w:t>
      </w:r>
      <w:r w:rsidR="00B21DD1">
        <w:t xml:space="preserve">the EPA Air Quality map shows </w:t>
      </w:r>
      <w:r w:rsidR="00323C52">
        <w:t xml:space="preserve">good air quality for </w:t>
      </w:r>
      <w:r w:rsidR="00AF2253">
        <w:t xml:space="preserve">Nebraska and surrounding states </w:t>
      </w:r>
      <w:r w:rsidR="00AF2253" w:rsidRPr="00F80E97">
        <w:t>(U.S. Environmental Protection Agency, 2024)</w:t>
      </w:r>
      <w:r w:rsidR="00AF2253">
        <w:t>. As a result, the reason for this air quality event is most likely a local source</w:t>
      </w:r>
      <w:r w:rsidR="00166AD8">
        <w:t>,</w:t>
      </w:r>
      <w:r w:rsidR="002160F7">
        <w:t xml:space="preserve"> like vehicles</w:t>
      </w:r>
      <w:r w:rsidR="00166AD8">
        <w:t xml:space="preserve"> or local emissions</w:t>
      </w:r>
      <w:r w:rsidR="002160F7">
        <w:t xml:space="preserve">. </w:t>
      </w:r>
      <w:r w:rsidR="002160F7">
        <w:lastRenderedPageBreak/>
        <w:t xml:space="preserve">This event could also be caused from </w:t>
      </w:r>
      <w:r w:rsidR="00F754CB">
        <w:t>temperature</w:t>
      </w:r>
      <w:r w:rsidR="006766AB">
        <w:t xml:space="preserve"> </w:t>
      </w:r>
      <w:r w:rsidR="00F754CB">
        <w:t>inversions which trap poor air near the surface and happen during winter months</w:t>
      </w:r>
      <w:r w:rsidR="0003444B">
        <w:t xml:space="preserve">. </w:t>
      </w:r>
    </w:p>
    <w:p w14:paraId="5C4614BA" w14:textId="77777777" w:rsidR="00B02410" w:rsidRDefault="00B02410" w:rsidP="00B56E9A"/>
    <w:p w14:paraId="1FFC58C2" w14:textId="77777777" w:rsidR="00B02410" w:rsidRDefault="00B02410" w:rsidP="00B56E9A"/>
    <w:p w14:paraId="4227839C" w14:textId="77777777" w:rsidR="00B02410" w:rsidRDefault="00B02410" w:rsidP="00B56E9A"/>
    <w:p w14:paraId="620647AC" w14:textId="77777777" w:rsidR="00B02410" w:rsidRPr="005B6C06" w:rsidRDefault="00B02410" w:rsidP="00B56E9A"/>
    <w:p w14:paraId="2C94094D" w14:textId="5A19F868" w:rsidR="009A2D47" w:rsidRDefault="00B56E9A" w:rsidP="00C961AB">
      <w:pPr>
        <w:keepNext/>
      </w:pPr>
      <w:r>
        <w:t xml:space="preserve">Finally, the task 5 data analysis showed that sensor altitude does </w:t>
      </w:r>
      <w:r w:rsidR="00C961AB">
        <w:rPr>
          <w:b/>
          <w:bCs/>
          <w:i/>
          <w:iCs/>
        </w:rPr>
        <w:t xml:space="preserve">not </w:t>
      </w:r>
      <w:r>
        <w:t xml:space="preserve">have an impact on air </w:t>
      </w:r>
      <w:r w:rsidR="009A2D47">
        <w:t>quality</w:t>
      </w:r>
      <w:r w:rsidR="00C10F25">
        <w:t>. Looking at figure 6 and discarding the outliers, there is no measurable change as the</w:t>
      </w:r>
      <w:r w:rsidR="00D71988">
        <w:t xml:space="preserve"> </w:t>
      </w:r>
      <w:r w:rsidR="00C10F25">
        <w:t xml:space="preserve">sensor altitude increases. While there is a change at a few altitudes, </w:t>
      </w:r>
      <w:r w:rsidR="00022084">
        <w:t xml:space="preserve">there is not enough of a relationship between the values to justify that sensor altitude has an impact on air quality. </w:t>
      </w:r>
    </w:p>
    <w:p w14:paraId="22938C39" w14:textId="77777777" w:rsidR="00D71988" w:rsidRDefault="00D71988" w:rsidP="00C961AB">
      <w:pPr>
        <w:keepNext/>
      </w:pPr>
    </w:p>
    <w:p w14:paraId="50797963" w14:textId="77777777" w:rsidR="0054610F" w:rsidRDefault="0054610F" w:rsidP="0054610F">
      <w:pPr>
        <w:keepNext/>
        <w:jc w:val="center"/>
      </w:pPr>
      <w:r>
        <w:rPr>
          <w:noProof/>
        </w:rPr>
        <w:drawing>
          <wp:inline distT="0" distB="0" distL="0" distR="0" wp14:anchorId="26F04AEC" wp14:editId="6F6CCB6B">
            <wp:extent cx="1712136" cy="3384061"/>
            <wp:effectExtent l="0" t="0" r="2540" b="0"/>
            <wp:docPr id="1593514538" name="Picture 8" descr="A table of numbers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514538" name="Picture 8" descr="A table of numbers with numbers&#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741186" cy="3441479"/>
                    </a:xfrm>
                    <a:prstGeom prst="rect">
                      <a:avLst/>
                    </a:prstGeom>
                  </pic:spPr>
                </pic:pic>
              </a:graphicData>
            </a:graphic>
          </wp:inline>
        </w:drawing>
      </w:r>
    </w:p>
    <w:p w14:paraId="70C5CC5C" w14:textId="2F33B19F" w:rsidR="00C961AB" w:rsidRDefault="0054610F" w:rsidP="0054610F">
      <w:pPr>
        <w:pStyle w:val="Caption"/>
        <w:jc w:val="center"/>
      </w:pPr>
      <w:r>
        <w:t xml:space="preserve">Figure </w:t>
      </w:r>
      <w:r w:rsidR="00166AD8">
        <w:t>6</w:t>
      </w:r>
      <w:r>
        <w:t xml:space="preserve"> </w:t>
      </w:r>
      <w:r w:rsidRPr="00C50537">
        <w:t>Sensor Altitude and Mean Pollutant Concentrations</w:t>
      </w:r>
    </w:p>
    <w:p w14:paraId="13FFB33C" w14:textId="77777777" w:rsidR="008E2E37" w:rsidRDefault="008E2E37">
      <w:pPr>
        <w:rPr>
          <w:rFonts w:eastAsiaTheme="majorEastAsia"/>
          <w:color w:val="0F4761" w:themeColor="accent1" w:themeShade="BF"/>
          <w:sz w:val="40"/>
          <w:szCs w:val="40"/>
        </w:rPr>
      </w:pPr>
      <w:r>
        <w:br w:type="page"/>
      </w:r>
    </w:p>
    <w:p w14:paraId="06420193" w14:textId="27DAE7EA" w:rsidR="005E54F8" w:rsidRDefault="003C2D83" w:rsidP="003C2D83">
      <w:pPr>
        <w:pStyle w:val="Heading1"/>
      </w:pPr>
      <w:bookmarkStart w:id="11" w:name="_Toc220937401"/>
      <w:r>
        <w:lastRenderedPageBreak/>
        <w:t>References</w:t>
      </w:r>
      <w:bookmarkEnd w:id="11"/>
    </w:p>
    <w:p w14:paraId="3422C1BB" w14:textId="44848762" w:rsidR="00F91A18" w:rsidRDefault="00316F0D" w:rsidP="00F91A18">
      <w:r w:rsidRPr="00316F0D">
        <w:t xml:space="preserve">U.S. Environmental Protection Agency. (n.d.). </w:t>
      </w:r>
      <w:proofErr w:type="spellStart"/>
      <w:r w:rsidRPr="00316F0D">
        <w:rPr>
          <w:i/>
          <w:iCs/>
        </w:rPr>
        <w:t>AirNow</w:t>
      </w:r>
      <w:proofErr w:type="spellEnd"/>
      <w:r w:rsidRPr="00316F0D">
        <w:t xml:space="preserve">. </w:t>
      </w:r>
      <w:hyperlink r:id="rId16" w:history="1">
        <w:r w:rsidRPr="009516EA">
          <w:rPr>
            <w:rStyle w:val="Hyperlink"/>
          </w:rPr>
          <w:t>https://www.airnow.gov/</w:t>
        </w:r>
      </w:hyperlink>
    </w:p>
    <w:p w14:paraId="6E6AD51B" w14:textId="77777777" w:rsidR="00316F0D" w:rsidRDefault="00316F0D" w:rsidP="00316F0D">
      <w:pPr>
        <w:ind w:left="720" w:hanging="720"/>
      </w:pPr>
      <w:r w:rsidRPr="00316F0D">
        <w:t xml:space="preserve">U.S. Environmental Protection Agency. (n.d.). </w:t>
      </w:r>
      <w:r w:rsidRPr="00316F0D">
        <w:rPr>
          <w:i/>
          <w:iCs/>
        </w:rPr>
        <w:t>Air Quality Index (AQI): A guide to air quality and your health</w:t>
      </w:r>
      <w:r w:rsidRPr="00316F0D">
        <w:t xml:space="preserve"> [PDF]. U.S. Environmental Protection Agency.</w:t>
      </w:r>
    </w:p>
    <w:p w14:paraId="4079DB78" w14:textId="6DBF7CE7" w:rsidR="007869F7" w:rsidRPr="00316F0D" w:rsidRDefault="007869F7" w:rsidP="00316F0D">
      <w:pPr>
        <w:ind w:left="720" w:hanging="720"/>
      </w:pPr>
      <w:r w:rsidRPr="007869F7">
        <w:t xml:space="preserve">Howell, J. (2025, February 27). </w:t>
      </w:r>
      <w:r w:rsidRPr="007869F7">
        <w:rPr>
          <w:i/>
          <w:iCs/>
        </w:rPr>
        <w:t xml:space="preserve">Gov. </w:t>
      </w:r>
      <w:proofErr w:type="spellStart"/>
      <w:r w:rsidRPr="007869F7">
        <w:rPr>
          <w:i/>
          <w:iCs/>
        </w:rPr>
        <w:t>Pillen</w:t>
      </w:r>
      <w:proofErr w:type="spellEnd"/>
      <w:r w:rsidRPr="007869F7">
        <w:rPr>
          <w:i/>
          <w:iCs/>
        </w:rPr>
        <w:t xml:space="preserve"> declares state of emergency as wildfires continue in Central Nebraska</w:t>
      </w:r>
      <w:r w:rsidRPr="007869F7">
        <w:t>. Nebraska Public Media. https://nebraskapublicmedia.org/es/news/news-articles/gov-pillen-declares-state-of-emergency-as-wildfires-continue-in-central-nebraska/</w:t>
      </w:r>
    </w:p>
    <w:p w14:paraId="123F28E2" w14:textId="77777777" w:rsidR="00316F0D" w:rsidRPr="00316F0D" w:rsidRDefault="00316F0D" w:rsidP="00316F0D">
      <w:pPr>
        <w:ind w:left="720" w:hanging="720"/>
      </w:pPr>
      <w:proofErr w:type="spellStart"/>
      <w:r w:rsidRPr="00316F0D">
        <w:t>PurpleAir</w:t>
      </w:r>
      <w:proofErr w:type="spellEnd"/>
      <w:r w:rsidRPr="00316F0D">
        <w:t xml:space="preserve">. (n.d.). </w:t>
      </w:r>
      <w:r w:rsidRPr="00316F0D">
        <w:rPr>
          <w:i/>
          <w:iCs/>
        </w:rPr>
        <w:t>Air quality map</w:t>
      </w:r>
      <w:r w:rsidRPr="00316F0D">
        <w:t>. https://map.purpleair.com/air-quality-standards-us-epa-aqi?opt=%2F1%2Flp%2Fa10%2Fp604800%2FcC0#5.21/40.002/-97.008</w:t>
      </w:r>
    </w:p>
    <w:p w14:paraId="7BEAE6F1" w14:textId="5682E910" w:rsidR="00E7393E" w:rsidRDefault="00316F0D" w:rsidP="00B726BA">
      <w:pPr>
        <w:tabs>
          <w:tab w:val="left" w:pos="8417"/>
        </w:tabs>
      </w:pPr>
      <w:proofErr w:type="spellStart"/>
      <w:r w:rsidRPr="00316F0D">
        <w:t>PurpleAir</w:t>
      </w:r>
      <w:proofErr w:type="spellEnd"/>
      <w:r w:rsidRPr="00316F0D">
        <w:t xml:space="preserve">. (n.d.). </w:t>
      </w:r>
      <w:r w:rsidRPr="00316F0D">
        <w:rPr>
          <w:i/>
          <w:iCs/>
        </w:rPr>
        <w:t>Data &amp; API</w:t>
      </w:r>
      <w:r w:rsidRPr="00316F0D">
        <w:t>. https://community.purpleair.com/c/data/api/18</w:t>
      </w:r>
      <w:r w:rsidR="00B726BA">
        <w:tab/>
      </w:r>
    </w:p>
    <w:p w14:paraId="1C4512F0" w14:textId="77777777" w:rsidR="00B726BA" w:rsidRDefault="00B726BA" w:rsidP="00B726BA">
      <w:pPr>
        <w:tabs>
          <w:tab w:val="left" w:pos="8417"/>
        </w:tabs>
      </w:pPr>
    </w:p>
    <w:p w14:paraId="22FED1DB" w14:textId="28209CBC" w:rsidR="00202D59" w:rsidRPr="00CB451B" w:rsidRDefault="00202D59" w:rsidP="00B726BA">
      <w:pPr>
        <w:tabs>
          <w:tab w:val="left" w:pos="8417"/>
        </w:tabs>
      </w:pPr>
    </w:p>
    <w:sectPr w:rsidR="00202D59" w:rsidRPr="00CB451B" w:rsidSect="003576AF">
      <w:headerReference w:type="default" r:id="rId17"/>
      <w:footerReference w:type="default" r:id="rId18"/>
      <w:headerReference w:type="first" r:id="rId1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3972023" w14:textId="77777777" w:rsidR="007C4D85" w:rsidRDefault="007C4D85" w:rsidP="00D245BD">
      <w:r>
        <w:separator/>
      </w:r>
    </w:p>
  </w:endnote>
  <w:endnote w:type="continuationSeparator" w:id="0">
    <w:p w14:paraId="4464B312" w14:textId="77777777" w:rsidR="007C4D85" w:rsidRDefault="007C4D85" w:rsidP="00D245BD">
      <w:r>
        <w:continuationSeparator/>
      </w:r>
    </w:p>
  </w:endnote>
  <w:endnote w:type="continuationNotice" w:id="1">
    <w:p w14:paraId="53D56389" w14:textId="77777777" w:rsidR="007C4D85" w:rsidRDefault="007C4D8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notTrueType/>
    <w:pitch w:val="variable"/>
    <w:sig w:usb0="800002E7" w:usb1="2AC7FCFF" w:usb2="00000012" w:usb3="00000000" w:csb0="0002009F" w:csb1="00000000"/>
  </w:font>
  <w:font w:name="Times">
    <w:altName w:val="Times New Roman"/>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B63914" w14:textId="77777777" w:rsidR="00662ABA" w:rsidRDefault="00662ABA" w:rsidP="00662ABA">
    <w:pPr>
      <w:pStyle w:val="Footer"/>
      <w:jc w:val="center"/>
    </w:pPr>
    <w:r w:rsidRPr="00814B2A">
      <w:rPr>
        <w:rStyle w:val="PageNumber"/>
      </w:rPr>
      <w:t xml:space="preserve">Page </w:t>
    </w:r>
    <w:r w:rsidRPr="00814B2A">
      <w:rPr>
        <w:rStyle w:val="PageNumber"/>
      </w:rPr>
      <w:fldChar w:fldCharType="begin"/>
    </w:r>
    <w:r w:rsidRPr="00814B2A">
      <w:rPr>
        <w:rStyle w:val="PageNumber"/>
      </w:rPr>
      <w:instrText xml:space="preserve"> PAGE  \* MERGEFORMAT </w:instrText>
    </w:r>
    <w:r w:rsidRPr="00814B2A">
      <w:rPr>
        <w:rStyle w:val="PageNumber"/>
      </w:rPr>
      <w:fldChar w:fldCharType="separate"/>
    </w:r>
    <w:r>
      <w:rPr>
        <w:rStyle w:val="PageNumber"/>
      </w:rPr>
      <w:t>2</w:t>
    </w:r>
    <w:r w:rsidRPr="00814B2A">
      <w:rPr>
        <w:rStyle w:val="PageNumber"/>
      </w:rPr>
      <w:fldChar w:fldCharType="end"/>
    </w:r>
    <w:r w:rsidRPr="00814B2A">
      <w:rPr>
        <w:rStyle w:val="PageNumber"/>
      </w:rPr>
      <w:t xml:space="preserve"> of </w:t>
    </w:r>
    <w:r w:rsidRPr="00814B2A">
      <w:rPr>
        <w:rStyle w:val="PageNumber"/>
      </w:rPr>
      <w:fldChar w:fldCharType="begin"/>
    </w:r>
    <w:r w:rsidRPr="00814B2A">
      <w:rPr>
        <w:rStyle w:val="PageNumber"/>
      </w:rPr>
      <w:instrText xml:space="preserve"> NUMPAGES  \* MERGEFORMAT </w:instrText>
    </w:r>
    <w:r w:rsidRPr="00814B2A">
      <w:rPr>
        <w:rStyle w:val="PageNumber"/>
      </w:rPr>
      <w:fldChar w:fldCharType="separate"/>
    </w:r>
    <w:r>
      <w:rPr>
        <w:rStyle w:val="PageNumber"/>
      </w:rPr>
      <w:t>8</w:t>
    </w:r>
    <w:r w:rsidRPr="00814B2A">
      <w:rPr>
        <w:rStyle w:val="PageNumber"/>
      </w:rPr>
      <w:fldChar w:fldCharType="end"/>
    </w:r>
  </w:p>
  <w:p w14:paraId="40443970" w14:textId="77777777" w:rsidR="00662ABA" w:rsidRDefault="00662A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E7351F" w14:textId="77777777" w:rsidR="007C4D85" w:rsidRDefault="007C4D85" w:rsidP="00D245BD">
      <w:r>
        <w:separator/>
      </w:r>
    </w:p>
  </w:footnote>
  <w:footnote w:type="continuationSeparator" w:id="0">
    <w:p w14:paraId="6235220D" w14:textId="77777777" w:rsidR="007C4D85" w:rsidRDefault="007C4D85" w:rsidP="00D245BD">
      <w:r>
        <w:continuationSeparator/>
      </w:r>
    </w:p>
  </w:footnote>
  <w:footnote w:type="continuationNotice" w:id="1">
    <w:p w14:paraId="595C48CA" w14:textId="77777777" w:rsidR="007C4D85" w:rsidRDefault="007C4D8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B0D52C" w14:textId="1607D2F0" w:rsidR="00662ABA" w:rsidRDefault="00662ABA">
    <w:pPr>
      <w:pStyle w:val="Header"/>
    </w:pPr>
    <w:r>
      <w:t>Group Structural Project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5B935D" w14:textId="4FC3AD0E" w:rsidR="003576AF" w:rsidRDefault="003576AF" w:rsidP="00D245BD">
    <w:pPr>
      <w:pStyle w:val="Header"/>
    </w:pPr>
    <w:r>
      <w:rPr>
        <w:noProof/>
      </w:rPr>
      <w:drawing>
        <wp:anchor distT="0" distB="0" distL="114300" distR="114300" simplePos="0" relativeHeight="251658240" behindDoc="1" locked="0" layoutInCell="1" allowOverlap="1" wp14:anchorId="20D2D19F" wp14:editId="6CB28D71">
          <wp:simplePos x="0" y="0"/>
          <wp:positionH relativeFrom="column">
            <wp:posOffset>-914400</wp:posOffset>
          </wp:positionH>
          <wp:positionV relativeFrom="paragraph">
            <wp:posOffset>-433633</wp:posOffset>
          </wp:positionV>
          <wp:extent cx="7772478" cy="10058400"/>
          <wp:effectExtent l="0" t="0" r="0" b="0"/>
          <wp:wrapNone/>
          <wp:docPr id="1915367766" name="Picture 191536776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72478" cy="10058400"/>
                  </a:xfrm>
                  <a:prstGeom prst="rect">
                    <a:avLst/>
                  </a:prstGeom>
                </pic:spPr>
              </pic:pic>
            </a:graphicData>
          </a:graphic>
          <wp14:sizeRelH relativeFrom="page">
            <wp14:pctWidth>0</wp14:pctWidth>
          </wp14:sizeRelH>
          <wp14:sizeRelV relativeFrom="page">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4"/>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513"/>
    <w:rsid w:val="00000C84"/>
    <w:rsid w:val="00001A45"/>
    <w:rsid w:val="00004633"/>
    <w:rsid w:val="000165C0"/>
    <w:rsid w:val="00016F76"/>
    <w:rsid w:val="00022084"/>
    <w:rsid w:val="0003083E"/>
    <w:rsid w:val="0003289C"/>
    <w:rsid w:val="00032D14"/>
    <w:rsid w:val="0003392D"/>
    <w:rsid w:val="0003444B"/>
    <w:rsid w:val="00034860"/>
    <w:rsid w:val="000406A4"/>
    <w:rsid w:val="00045386"/>
    <w:rsid w:val="00051A04"/>
    <w:rsid w:val="00063872"/>
    <w:rsid w:val="00071AA6"/>
    <w:rsid w:val="00071ACA"/>
    <w:rsid w:val="0007356B"/>
    <w:rsid w:val="00074474"/>
    <w:rsid w:val="00077EE2"/>
    <w:rsid w:val="00080967"/>
    <w:rsid w:val="00085089"/>
    <w:rsid w:val="00086110"/>
    <w:rsid w:val="00091694"/>
    <w:rsid w:val="00094C74"/>
    <w:rsid w:val="00097A90"/>
    <w:rsid w:val="000A226C"/>
    <w:rsid w:val="000A3E9C"/>
    <w:rsid w:val="000A6EA2"/>
    <w:rsid w:val="000B38AA"/>
    <w:rsid w:val="000B6642"/>
    <w:rsid w:val="000D7CC8"/>
    <w:rsid w:val="000F5848"/>
    <w:rsid w:val="000F5BF1"/>
    <w:rsid w:val="00114AA5"/>
    <w:rsid w:val="00116943"/>
    <w:rsid w:val="00126BFC"/>
    <w:rsid w:val="00131CD1"/>
    <w:rsid w:val="00132F43"/>
    <w:rsid w:val="00140B37"/>
    <w:rsid w:val="001441DF"/>
    <w:rsid w:val="00156396"/>
    <w:rsid w:val="0016034C"/>
    <w:rsid w:val="00162523"/>
    <w:rsid w:val="00164B5B"/>
    <w:rsid w:val="00164D1A"/>
    <w:rsid w:val="00166AD8"/>
    <w:rsid w:val="00171558"/>
    <w:rsid w:val="00182AA5"/>
    <w:rsid w:val="00184C20"/>
    <w:rsid w:val="001A0373"/>
    <w:rsid w:val="001A2543"/>
    <w:rsid w:val="001A2978"/>
    <w:rsid w:val="001A3814"/>
    <w:rsid w:val="001C1E8F"/>
    <w:rsid w:val="001C7E3C"/>
    <w:rsid w:val="001C7ECE"/>
    <w:rsid w:val="001D3BA1"/>
    <w:rsid w:val="001D7F40"/>
    <w:rsid w:val="001E08F9"/>
    <w:rsid w:val="001E2668"/>
    <w:rsid w:val="001E6EEF"/>
    <w:rsid w:val="001F33D7"/>
    <w:rsid w:val="001F61C2"/>
    <w:rsid w:val="001F68A1"/>
    <w:rsid w:val="001F722E"/>
    <w:rsid w:val="00202D59"/>
    <w:rsid w:val="00204309"/>
    <w:rsid w:val="002054F4"/>
    <w:rsid w:val="00206DD2"/>
    <w:rsid w:val="00207A30"/>
    <w:rsid w:val="00212854"/>
    <w:rsid w:val="002160F7"/>
    <w:rsid w:val="00221C95"/>
    <w:rsid w:val="00223C45"/>
    <w:rsid w:val="00226154"/>
    <w:rsid w:val="00227DD8"/>
    <w:rsid w:val="002370BD"/>
    <w:rsid w:val="00240196"/>
    <w:rsid w:val="00250A26"/>
    <w:rsid w:val="00252856"/>
    <w:rsid w:val="00252EB6"/>
    <w:rsid w:val="00256905"/>
    <w:rsid w:val="00260B70"/>
    <w:rsid w:val="00262E5E"/>
    <w:rsid w:val="002647E4"/>
    <w:rsid w:val="00264B69"/>
    <w:rsid w:val="0027044A"/>
    <w:rsid w:val="0027261B"/>
    <w:rsid w:val="00276150"/>
    <w:rsid w:val="002873D1"/>
    <w:rsid w:val="00292B5D"/>
    <w:rsid w:val="0029303E"/>
    <w:rsid w:val="00293378"/>
    <w:rsid w:val="00293844"/>
    <w:rsid w:val="002945BA"/>
    <w:rsid w:val="00295359"/>
    <w:rsid w:val="002977F4"/>
    <w:rsid w:val="002A74E1"/>
    <w:rsid w:val="002B1B59"/>
    <w:rsid w:val="002C3E77"/>
    <w:rsid w:val="002D5FEC"/>
    <w:rsid w:val="002E0194"/>
    <w:rsid w:val="002E13F8"/>
    <w:rsid w:val="002E2320"/>
    <w:rsid w:val="002F3966"/>
    <w:rsid w:val="002F7642"/>
    <w:rsid w:val="002F77D8"/>
    <w:rsid w:val="00303C8A"/>
    <w:rsid w:val="0031443B"/>
    <w:rsid w:val="0031541F"/>
    <w:rsid w:val="00316F0D"/>
    <w:rsid w:val="00323C52"/>
    <w:rsid w:val="00326628"/>
    <w:rsid w:val="00334A89"/>
    <w:rsid w:val="00337D5F"/>
    <w:rsid w:val="003436EE"/>
    <w:rsid w:val="0034720E"/>
    <w:rsid w:val="0034722F"/>
    <w:rsid w:val="00350235"/>
    <w:rsid w:val="0035072B"/>
    <w:rsid w:val="0035260C"/>
    <w:rsid w:val="00352CA9"/>
    <w:rsid w:val="003576AF"/>
    <w:rsid w:val="003611F9"/>
    <w:rsid w:val="00365CC0"/>
    <w:rsid w:val="00366AEB"/>
    <w:rsid w:val="00396AE4"/>
    <w:rsid w:val="003A5D22"/>
    <w:rsid w:val="003B1D79"/>
    <w:rsid w:val="003B6C13"/>
    <w:rsid w:val="003C2D83"/>
    <w:rsid w:val="003C41A4"/>
    <w:rsid w:val="003D126F"/>
    <w:rsid w:val="003D7918"/>
    <w:rsid w:val="003E35E4"/>
    <w:rsid w:val="003E6192"/>
    <w:rsid w:val="003E7C3A"/>
    <w:rsid w:val="003F5407"/>
    <w:rsid w:val="003F616E"/>
    <w:rsid w:val="00401EC5"/>
    <w:rsid w:val="00405FB9"/>
    <w:rsid w:val="00406227"/>
    <w:rsid w:val="004119B6"/>
    <w:rsid w:val="0041660B"/>
    <w:rsid w:val="00416B2F"/>
    <w:rsid w:val="0042184E"/>
    <w:rsid w:val="00442D37"/>
    <w:rsid w:val="004450E6"/>
    <w:rsid w:val="0044699B"/>
    <w:rsid w:val="00446B1A"/>
    <w:rsid w:val="00447587"/>
    <w:rsid w:val="00450669"/>
    <w:rsid w:val="00452EFD"/>
    <w:rsid w:val="00453BF7"/>
    <w:rsid w:val="00457702"/>
    <w:rsid w:val="00460C5E"/>
    <w:rsid w:val="00462833"/>
    <w:rsid w:val="00463A3C"/>
    <w:rsid w:val="00463D64"/>
    <w:rsid w:val="00467959"/>
    <w:rsid w:val="0046E7B2"/>
    <w:rsid w:val="004838DF"/>
    <w:rsid w:val="00486BEF"/>
    <w:rsid w:val="004946CA"/>
    <w:rsid w:val="00495910"/>
    <w:rsid w:val="004B2E99"/>
    <w:rsid w:val="004B3488"/>
    <w:rsid w:val="004B6225"/>
    <w:rsid w:val="004C37FA"/>
    <w:rsid w:val="004D36CD"/>
    <w:rsid w:val="004D4F1E"/>
    <w:rsid w:val="004E17EA"/>
    <w:rsid w:val="004E4316"/>
    <w:rsid w:val="004E5C0D"/>
    <w:rsid w:val="004F480B"/>
    <w:rsid w:val="004F53C6"/>
    <w:rsid w:val="00500FEF"/>
    <w:rsid w:val="005069DD"/>
    <w:rsid w:val="00506FC9"/>
    <w:rsid w:val="00507A03"/>
    <w:rsid w:val="0051334E"/>
    <w:rsid w:val="00523812"/>
    <w:rsid w:val="00527774"/>
    <w:rsid w:val="00527865"/>
    <w:rsid w:val="0054381E"/>
    <w:rsid w:val="0054610F"/>
    <w:rsid w:val="00553473"/>
    <w:rsid w:val="0055685B"/>
    <w:rsid w:val="0057071F"/>
    <w:rsid w:val="005724E0"/>
    <w:rsid w:val="00581695"/>
    <w:rsid w:val="00582DC2"/>
    <w:rsid w:val="00584B0E"/>
    <w:rsid w:val="00592826"/>
    <w:rsid w:val="00595F3D"/>
    <w:rsid w:val="005A0F3E"/>
    <w:rsid w:val="005A790F"/>
    <w:rsid w:val="005B0345"/>
    <w:rsid w:val="005B09BA"/>
    <w:rsid w:val="005B109E"/>
    <w:rsid w:val="005B307C"/>
    <w:rsid w:val="005B6C06"/>
    <w:rsid w:val="005B7184"/>
    <w:rsid w:val="005C052C"/>
    <w:rsid w:val="005C245C"/>
    <w:rsid w:val="005D20B3"/>
    <w:rsid w:val="005E4DEC"/>
    <w:rsid w:val="005E54F8"/>
    <w:rsid w:val="005E719A"/>
    <w:rsid w:val="005F0F61"/>
    <w:rsid w:val="005F2EC6"/>
    <w:rsid w:val="005F7DF0"/>
    <w:rsid w:val="00610141"/>
    <w:rsid w:val="006122CE"/>
    <w:rsid w:val="00615557"/>
    <w:rsid w:val="006202B0"/>
    <w:rsid w:val="00620656"/>
    <w:rsid w:val="006222B8"/>
    <w:rsid w:val="00623FC5"/>
    <w:rsid w:val="00627062"/>
    <w:rsid w:val="006338BF"/>
    <w:rsid w:val="0063729F"/>
    <w:rsid w:val="00641F35"/>
    <w:rsid w:val="00651FE3"/>
    <w:rsid w:val="00652258"/>
    <w:rsid w:val="006536FF"/>
    <w:rsid w:val="00653CAB"/>
    <w:rsid w:val="00660EA1"/>
    <w:rsid w:val="00662ABA"/>
    <w:rsid w:val="00671430"/>
    <w:rsid w:val="006720D9"/>
    <w:rsid w:val="006766AB"/>
    <w:rsid w:val="00677FEC"/>
    <w:rsid w:val="006800AC"/>
    <w:rsid w:val="0068104C"/>
    <w:rsid w:val="00695170"/>
    <w:rsid w:val="006A25EF"/>
    <w:rsid w:val="006A32AF"/>
    <w:rsid w:val="006A570C"/>
    <w:rsid w:val="006A7B10"/>
    <w:rsid w:val="006B2BFD"/>
    <w:rsid w:val="006B4D7D"/>
    <w:rsid w:val="006B6F5D"/>
    <w:rsid w:val="006B7F25"/>
    <w:rsid w:val="006C287E"/>
    <w:rsid w:val="006C2BD5"/>
    <w:rsid w:val="006D0354"/>
    <w:rsid w:val="006D0FF9"/>
    <w:rsid w:val="006D251F"/>
    <w:rsid w:val="006D3DAA"/>
    <w:rsid w:val="006E07E5"/>
    <w:rsid w:val="006E2853"/>
    <w:rsid w:val="006E4EEF"/>
    <w:rsid w:val="006E5690"/>
    <w:rsid w:val="006E72E6"/>
    <w:rsid w:val="006F78C2"/>
    <w:rsid w:val="0070154C"/>
    <w:rsid w:val="00702B45"/>
    <w:rsid w:val="0070314F"/>
    <w:rsid w:val="0071155C"/>
    <w:rsid w:val="00720AFC"/>
    <w:rsid w:val="00720E1E"/>
    <w:rsid w:val="007245C3"/>
    <w:rsid w:val="007274A2"/>
    <w:rsid w:val="007328A1"/>
    <w:rsid w:val="00734289"/>
    <w:rsid w:val="00751C7C"/>
    <w:rsid w:val="007533A1"/>
    <w:rsid w:val="00765118"/>
    <w:rsid w:val="00766F26"/>
    <w:rsid w:val="007776B8"/>
    <w:rsid w:val="00777AC8"/>
    <w:rsid w:val="00777D6D"/>
    <w:rsid w:val="0078040F"/>
    <w:rsid w:val="007852F8"/>
    <w:rsid w:val="007869F7"/>
    <w:rsid w:val="0079041E"/>
    <w:rsid w:val="007A56C2"/>
    <w:rsid w:val="007A68FC"/>
    <w:rsid w:val="007C3F82"/>
    <w:rsid w:val="007C4315"/>
    <w:rsid w:val="007C4D85"/>
    <w:rsid w:val="007D2E1D"/>
    <w:rsid w:val="007D3F2B"/>
    <w:rsid w:val="007D407C"/>
    <w:rsid w:val="007D49D0"/>
    <w:rsid w:val="007E1A44"/>
    <w:rsid w:val="007E7C82"/>
    <w:rsid w:val="007E7CBC"/>
    <w:rsid w:val="007F3D7E"/>
    <w:rsid w:val="007F5AE9"/>
    <w:rsid w:val="007F627A"/>
    <w:rsid w:val="007F6D27"/>
    <w:rsid w:val="008011B2"/>
    <w:rsid w:val="00802330"/>
    <w:rsid w:val="008024A6"/>
    <w:rsid w:val="008148B6"/>
    <w:rsid w:val="008228E3"/>
    <w:rsid w:val="008423A5"/>
    <w:rsid w:val="00845900"/>
    <w:rsid w:val="00846147"/>
    <w:rsid w:val="00847F2E"/>
    <w:rsid w:val="00850673"/>
    <w:rsid w:val="0085123F"/>
    <w:rsid w:val="00860814"/>
    <w:rsid w:val="0087153D"/>
    <w:rsid w:val="00872997"/>
    <w:rsid w:val="0087620C"/>
    <w:rsid w:val="00884E0D"/>
    <w:rsid w:val="0088577D"/>
    <w:rsid w:val="00893E35"/>
    <w:rsid w:val="00893F63"/>
    <w:rsid w:val="0089787C"/>
    <w:rsid w:val="008A0269"/>
    <w:rsid w:val="008A2513"/>
    <w:rsid w:val="008A38DE"/>
    <w:rsid w:val="008A3BCC"/>
    <w:rsid w:val="008A6CD5"/>
    <w:rsid w:val="008A783F"/>
    <w:rsid w:val="008B6E00"/>
    <w:rsid w:val="008B7318"/>
    <w:rsid w:val="008D0DCC"/>
    <w:rsid w:val="008D276A"/>
    <w:rsid w:val="008E2E37"/>
    <w:rsid w:val="008E62A3"/>
    <w:rsid w:val="008E7DB8"/>
    <w:rsid w:val="008F66F5"/>
    <w:rsid w:val="009029DD"/>
    <w:rsid w:val="00905D5A"/>
    <w:rsid w:val="0090694C"/>
    <w:rsid w:val="00907481"/>
    <w:rsid w:val="00910FD7"/>
    <w:rsid w:val="00911605"/>
    <w:rsid w:val="00912590"/>
    <w:rsid w:val="00914267"/>
    <w:rsid w:val="009203B2"/>
    <w:rsid w:val="00925E2C"/>
    <w:rsid w:val="009264E7"/>
    <w:rsid w:val="00927D44"/>
    <w:rsid w:val="0093019E"/>
    <w:rsid w:val="009377C2"/>
    <w:rsid w:val="00941E67"/>
    <w:rsid w:val="00942969"/>
    <w:rsid w:val="00946E28"/>
    <w:rsid w:val="00953CBC"/>
    <w:rsid w:val="0095661A"/>
    <w:rsid w:val="00957A6F"/>
    <w:rsid w:val="00961CC5"/>
    <w:rsid w:val="00963193"/>
    <w:rsid w:val="0096346A"/>
    <w:rsid w:val="009829DE"/>
    <w:rsid w:val="00990FC3"/>
    <w:rsid w:val="00991AE6"/>
    <w:rsid w:val="0099449A"/>
    <w:rsid w:val="00994887"/>
    <w:rsid w:val="00996662"/>
    <w:rsid w:val="009A2D47"/>
    <w:rsid w:val="009B4A03"/>
    <w:rsid w:val="009D3C24"/>
    <w:rsid w:val="009F6421"/>
    <w:rsid w:val="00A0000D"/>
    <w:rsid w:val="00A0174C"/>
    <w:rsid w:val="00A057AE"/>
    <w:rsid w:val="00A07AE9"/>
    <w:rsid w:val="00A25983"/>
    <w:rsid w:val="00A25E91"/>
    <w:rsid w:val="00A3528C"/>
    <w:rsid w:val="00A45F53"/>
    <w:rsid w:val="00A47811"/>
    <w:rsid w:val="00A617D9"/>
    <w:rsid w:val="00A62BCB"/>
    <w:rsid w:val="00A64EA9"/>
    <w:rsid w:val="00A66007"/>
    <w:rsid w:val="00A73818"/>
    <w:rsid w:val="00A76492"/>
    <w:rsid w:val="00A81BDE"/>
    <w:rsid w:val="00A82580"/>
    <w:rsid w:val="00A87E50"/>
    <w:rsid w:val="00A94D86"/>
    <w:rsid w:val="00A9574E"/>
    <w:rsid w:val="00AB1B15"/>
    <w:rsid w:val="00AB4002"/>
    <w:rsid w:val="00AB5FDF"/>
    <w:rsid w:val="00AB73E0"/>
    <w:rsid w:val="00AC74BE"/>
    <w:rsid w:val="00AD03B2"/>
    <w:rsid w:val="00AD1E94"/>
    <w:rsid w:val="00AD33C6"/>
    <w:rsid w:val="00AE2EDA"/>
    <w:rsid w:val="00AF2253"/>
    <w:rsid w:val="00AF2CA0"/>
    <w:rsid w:val="00AF4EA1"/>
    <w:rsid w:val="00B02410"/>
    <w:rsid w:val="00B03DA7"/>
    <w:rsid w:val="00B16CF8"/>
    <w:rsid w:val="00B20088"/>
    <w:rsid w:val="00B21047"/>
    <w:rsid w:val="00B21DD1"/>
    <w:rsid w:val="00B227FF"/>
    <w:rsid w:val="00B25FB5"/>
    <w:rsid w:val="00B363D9"/>
    <w:rsid w:val="00B506A2"/>
    <w:rsid w:val="00B54450"/>
    <w:rsid w:val="00B56E9A"/>
    <w:rsid w:val="00B608B1"/>
    <w:rsid w:val="00B6481B"/>
    <w:rsid w:val="00B66A71"/>
    <w:rsid w:val="00B714CA"/>
    <w:rsid w:val="00B726BA"/>
    <w:rsid w:val="00B8044D"/>
    <w:rsid w:val="00B93618"/>
    <w:rsid w:val="00BA088E"/>
    <w:rsid w:val="00BB1BCA"/>
    <w:rsid w:val="00BB5A9A"/>
    <w:rsid w:val="00BB61DD"/>
    <w:rsid w:val="00BC6C95"/>
    <w:rsid w:val="00BD2515"/>
    <w:rsid w:val="00BE3379"/>
    <w:rsid w:val="00BE5202"/>
    <w:rsid w:val="00C03A19"/>
    <w:rsid w:val="00C05122"/>
    <w:rsid w:val="00C06271"/>
    <w:rsid w:val="00C068CD"/>
    <w:rsid w:val="00C0691A"/>
    <w:rsid w:val="00C07394"/>
    <w:rsid w:val="00C10F25"/>
    <w:rsid w:val="00C114CB"/>
    <w:rsid w:val="00C129D9"/>
    <w:rsid w:val="00C14442"/>
    <w:rsid w:val="00C20121"/>
    <w:rsid w:val="00C20804"/>
    <w:rsid w:val="00C20A5D"/>
    <w:rsid w:val="00C23F72"/>
    <w:rsid w:val="00C244AB"/>
    <w:rsid w:val="00C24D57"/>
    <w:rsid w:val="00C26657"/>
    <w:rsid w:val="00C52CE9"/>
    <w:rsid w:val="00C53053"/>
    <w:rsid w:val="00C57B14"/>
    <w:rsid w:val="00C623F7"/>
    <w:rsid w:val="00C71638"/>
    <w:rsid w:val="00C72A97"/>
    <w:rsid w:val="00C73E27"/>
    <w:rsid w:val="00C81D7A"/>
    <w:rsid w:val="00C848F8"/>
    <w:rsid w:val="00C87698"/>
    <w:rsid w:val="00C87D5E"/>
    <w:rsid w:val="00C93ED8"/>
    <w:rsid w:val="00C961AB"/>
    <w:rsid w:val="00C977F3"/>
    <w:rsid w:val="00CA6726"/>
    <w:rsid w:val="00CB4284"/>
    <w:rsid w:val="00CB451B"/>
    <w:rsid w:val="00CB5FA9"/>
    <w:rsid w:val="00CB6871"/>
    <w:rsid w:val="00CC5575"/>
    <w:rsid w:val="00CD04D7"/>
    <w:rsid w:val="00CD0B5A"/>
    <w:rsid w:val="00CD1C02"/>
    <w:rsid w:val="00CE00F4"/>
    <w:rsid w:val="00CE42F2"/>
    <w:rsid w:val="00CE74B5"/>
    <w:rsid w:val="00CF3A73"/>
    <w:rsid w:val="00D003CD"/>
    <w:rsid w:val="00D00CF7"/>
    <w:rsid w:val="00D02644"/>
    <w:rsid w:val="00D03328"/>
    <w:rsid w:val="00D03952"/>
    <w:rsid w:val="00D04985"/>
    <w:rsid w:val="00D065E4"/>
    <w:rsid w:val="00D07A95"/>
    <w:rsid w:val="00D12704"/>
    <w:rsid w:val="00D16D64"/>
    <w:rsid w:val="00D245BD"/>
    <w:rsid w:val="00D36C6D"/>
    <w:rsid w:val="00D427B7"/>
    <w:rsid w:val="00D43936"/>
    <w:rsid w:val="00D43AEA"/>
    <w:rsid w:val="00D44E55"/>
    <w:rsid w:val="00D46EC9"/>
    <w:rsid w:val="00D5210E"/>
    <w:rsid w:val="00D52CC3"/>
    <w:rsid w:val="00D61EAD"/>
    <w:rsid w:val="00D63A9F"/>
    <w:rsid w:val="00D6416C"/>
    <w:rsid w:val="00D646AF"/>
    <w:rsid w:val="00D7125C"/>
    <w:rsid w:val="00D71988"/>
    <w:rsid w:val="00D73B9B"/>
    <w:rsid w:val="00D82D20"/>
    <w:rsid w:val="00D848C7"/>
    <w:rsid w:val="00D866FF"/>
    <w:rsid w:val="00D86807"/>
    <w:rsid w:val="00D8777A"/>
    <w:rsid w:val="00DA02A5"/>
    <w:rsid w:val="00DA1DCD"/>
    <w:rsid w:val="00DA4910"/>
    <w:rsid w:val="00DA59F8"/>
    <w:rsid w:val="00DC3F19"/>
    <w:rsid w:val="00DC5924"/>
    <w:rsid w:val="00DD3BA7"/>
    <w:rsid w:val="00DD5748"/>
    <w:rsid w:val="00DD7040"/>
    <w:rsid w:val="00DD7806"/>
    <w:rsid w:val="00DE09FA"/>
    <w:rsid w:val="00DE1A67"/>
    <w:rsid w:val="00DE3DF2"/>
    <w:rsid w:val="00DE5219"/>
    <w:rsid w:val="00DF1DAC"/>
    <w:rsid w:val="00DF7716"/>
    <w:rsid w:val="00E03F49"/>
    <w:rsid w:val="00E04214"/>
    <w:rsid w:val="00E07F93"/>
    <w:rsid w:val="00E11E67"/>
    <w:rsid w:val="00E15303"/>
    <w:rsid w:val="00E20D0C"/>
    <w:rsid w:val="00E22714"/>
    <w:rsid w:val="00E30D9E"/>
    <w:rsid w:val="00E3118F"/>
    <w:rsid w:val="00E35E3A"/>
    <w:rsid w:val="00E36200"/>
    <w:rsid w:val="00E400BB"/>
    <w:rsid w:val="00E42DC0"/>
    <w:rsid w:val="00E438D6"/>
    <w:rsid w:val="00E43D70"/>
    <w:rsid w:val="00E43F0C"/>
    <w:rsid w:val="00E4540F"/>
    <w:rsid w:val="00E45531"/>
    <w:rsid w:val="00E52702"/>
    <w:rsid w:val="00E56BB8"/>
    <w:rsid w:val="00E638D6"/>
    <w:rsid w:val="00E67B50"/>
    <w:rsid w:val="00E7393E"/>
    <w:rsid w:val="00E74400"/>
    <w:rsid w:val="00E76AF5"/>
    <w:rsid w:val="00E80A27"/>
    <w:rsid w:val="00E83D4D"/>
    <w:rsid w:val="00E85A1E"/>
    <w:rsid w:val="00E918F5"/>
    <w:rsid w:val="00E96D43"/>
    <w:rsid w:val="00E96F55"/>
    <w:rsid w:val="00E975D1"/>
    <w:rsid w:val="00EA0F21"/>
    <w:rsid w:val="00EA1680"/>
    <w:rsid w:val="00EA2176"/>
    <w:rsid w:val="00EA29C1"/>
    <w:rsid w:val="00EA5033"/>
    <w:rsid w:val="00EA6EE2"/>
    <w:rsid w:val="00EB0156"/>
    <w:rsid w:val="00EB3EC3"/>
    <w:rsid w:val="00EC3984"/>
    <w:rsid w:val="00ED107B"/>
    <w:rsid w:val="00ED6AEC"/>
    <w:rsid w:val="00EE44FD"/>
    <w:rsid w:val="00EE4CA3"/>
    <w:rsid w:val="00EE64C2"/>
    <w:rsid w:val="00EE69A0"/>
    <w:rsid w:val="00EE6E11"/>
    <w:rsid w:val="00EF18B4"/>
    <w:rsid w:val="00EF2369"/>
    <w:rsid w:val="00EF4EB0"/>
    <w:rsid w:val="00EF75B9"/>
    <w:rsid w:val="00F0244F"/>
    <w:rsid w:val="00F06E38"/>
    <w:rsid w:val="00F10260"/>
    <w:rsid w:val="00F22A93"/>
    <w:rsid w:val="00F2556C"/>
    <w:rsid w:val="00F26601"/>
    <w:rsid w:val="00F305FA"/>
    <w:rsid w:val="00F435F5"/>
    <w:rsid w:val="00F47B6A"/>
    <w:rsid w:val="00F63C61"/>
    <w:rsid w:val="00F66E96"/>
    <w:rsid w:val="00F676E3"/>
    <w:rsid w:val="00F70CED"/>
    <w:rsid w:val="00F71CF5"/>
    <w:rsid w:val="00F754CB"/>
    <w:rsid w:val="00F80E97"/>
    <w:rsid w:val="00F86CCE"/>
    <w:rsid w:val="00F90A28"/>
    <w:rsid w:val="00F91A18"/>
    <w:rsid w:val="00F9220E"/>
    <w:rsid w:val="00F92280"/>
    <w:rsid w:val="00F92B5E"/>
    <w:rsid w:val="00FA0142"/>
    <w:rsid w:val="00FA070C"/>
    <w:rsid w:val="00FA1F7A"/>
    <w:rsid w:val="00FA572C"/>
    <w:rsid w:val="00FA5E9B"/>
    <w:rsid w:val="00FC083E"/>
    <w:rsid w:val="00FD2FF4"/>
    <w:rsid w:val="00FD7F31"/>
    <w:rsid w:val="00FE0E26"/>
    <w:rsid w:val="00FE14E2"/>
    <w:rsid w:val="00FF1E5C"/>
    <w:rsid w:val="010245D4"/>
    <w:rsid w:val="029956DB"/>
    <w:rsid w:val="065659C7"/>
    <w:rsid w:val="0794F8F7"/>
    <w:rsid w:val="0929C675"/>
    <w:rsid w:val="0ADD575D"/>
    <w:rsid w:val="0C5813FA"/>
    <w:rsid w:val="104676C4"/>
    <w:rsid w:val="10849566"/>
    <w:rsid w:val="10FCE56A"/>
    <w:rsid w:val="1374A7AC"/>
    <w:rsid w:val="147897E1"/>
    <w:rsid w:val="17DFE0A1"/>
    <w:rsid w:val="195B707A"/>
    <w:rsid w:val="1995D63A"/>
    <w:rsid w:val="1A4F5E9D"/>
    <w:rsid w:val="1BA890AD"/>
    <w:rsid w:val="1BECAA32"/>
    <w:rsid w:val="1C34CEF3"/>
    <w:rsid w:val="1E38275E"/>
    <w:rsid w:val="1FF837D1"/>
    <w:rsid w:val="23263417"/>
    <w:rsid w:val="23A212A2"/>
    <w:rsid w:val="2539697E"/>
    <w:rsid w:val="27BEBC6B"/>
    <w:rsid w:val="290F9C04"/>
    <w:rsid w:val="29FE29CE"/>
    <w:rsid w:val="2A37089C"/>
    <w:rsid w:val="2B37AA6F"/>
    <w:rsid w:val="2B3D7D2B"/>
    <w:rsid w:val="2B8712F4"/>
    <w:rsid w:val="2C4C837D"/>
    <w:rsid w:val="2C971645"/>
    <w:rsid w:val="2CBDB16E"/>
    <w:rsid w:val="2E8D46B4"/>
    <w:rsid w:val="2EF42782"/>
    <w:rsid w:val="2F33C767"/>
    <w:rsid w:val="2F83813A"/>
    <w:rsid w:val="2FE59386"/>
    <w:rsid w:val="31C2F054"/>
    <w:rsid w:val="32A4A469"/>
    <w:rsid w:val="32BA2C25"/>
    <w:rsid w:val="3375C3C9"/>
    <w:rsid w:val="35373445"/>
    <w:rsid w:val="3542F1C9"/>
    <w:rsid w:val="3613CF87"/>
    <w:rsid w:val="370D54E7"/>
    <w:rsid w:val="3870BFA0"/>
    <w:rsid w:val="38EFA68C"/>
    <w:rsid w:val="39FC1B63"/>
    <w:rsid w:val="3A0008E6"/>
    <w:rsid w:val="3A59FF9B"/>
    <w:rsid w:val="3BE26508"/>
    <w:rsid w:val="3C63BEFD"/>
    <w:rsid w:val="3DF99F20"/>
    <w:rsid w:val="3F994900"/>
    <w:rsid w:val="40CF4103"/>
    <w:rsid w:val="40F903A7"/>
    <w:rsid w:val="413D9FF9"/>
    <w:rsid w:val="4211EE83"/>
    <w:rsid w:val="469CE7F6"/>
    <w:rsid w:val="4985ED95"/>
    <w:rsid w:val="4F4F3A7C"/>
    <w:rsid w:val="4F5A8C61"/>
    <w:rsid w:val="51772EEA"/>
    <w:rsid w:val="53728356"/>
    <w:rsid w:val="56324F18"/>
    <w:rsid w:val="56A4D4B9"/>
    <w:rsid w:val="5713919E"/>
    <w:rsid w:val="581151B2"/>
    <w:rsid w:val="58134AF8"/>
    <w:rsid w:val="5A9F6075"/>
    <w:rsid w:val="5CB7109A"/>
    <w:rsid w:val="5DA9E66D"/>
    <w:rsid w:val="5E59E19A"/>
    <w:rsid w:val="5E6F96DC"/>
    <w:rsid w:val="60316A0A"/>
    <w:rsid w:val="60502945"/>
    <w:rsid w:val="648B42AD"/>
    <w:rsid w:val="648F7B6D"/>
    <w:rsid w:val="67AA296C"/>
    <w:rsid w:val="697E1888"/>
    <w:rsid w:val="69FD0593"/>
    <w:rsid w:val="6A77D282"/>
    <w:rsid w:val="6ADA6076"/>
    <w:rsid w:val="6C63FEDE"/>
    <w:rsid w:val="6CACC602"/>
    <w:rsid w:val="6CD8DA4D"/>
    <w:rsid w:val="6E8ED4E4"/>
    <w:rsid w:val="70153358"/>
    <w:rsid w:val="702BEE27"/>
    <w:rsid w:val="709D38CC"/>
    <w:rsid w:val="70F809CB"/>
    <w:rsid w:val="73D45967"/>
    <w:rsid w:val="763AB61B"/>
    <w:rsid w:val="76595CFA"/>
    <w:rsid w:val="76925FBB"/>
    <w:rsid w:val="774E2ECC"/>
    <w:rsid w:val="784F7203"/>
    <w:rsid w:val="78E63261"/>
    <w:rsid w:val="799D8D89"/>
    <w:rsid w:val="7A33D4C9"/>
    <w:rsid w:val="7A84E7FA"/>
    <w:rsid w:val="7B57BF31"/>
    <w:rsid w:val="7BAED83B"/>
    <w:rsid w:val="7E3C42F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4C75A"/>
  <w15:chartTrackingRefBased/>
  <w15:docId w15:val="{DFE4D0BA-29F4-47BD-BA5D-FD0AB381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45BD"/>
    <w:rPr>
      <w:rFonts w:ascii="Times New Roman" w:hAnsi="Times New Roman" w:cs="Times New Roman"/>
    </w:rPr>
  </w:style>
  <w:style w:type="paragraph" w:styleId="Heading1">
    <w:name w:val="heading 1"/>
    <w:basedOn w:val="Normal"/>
    <w:next w:val="Normal"/>
    <w:link w:val="Heading1Char"/>
    <w:uiPriority w:val="9"/>
    <w:qFormat/>
    <w:rsid w:val="00ED6AEC"/>
    <w:pPr>
      <w:keepNext/>
      <w:keepLines/>
      <w:spacing w:before="360" w:after="80"/>
      <w:outlineLvl w:val="0"/>
    </w:pPr>
    <w:rPr>
      <w:rFonts w:eastAsiaTheme="majorEastAsia"/>
      <w:color w:val="0F4761" w:themeColor="accent1" w:themeShade="BF"/>
      <w:sz w:val="40"/>
      <w:szCs w:val="40"/>
    </w:rPr>
  </w:style>
  <w:style w:type="paragraph" w:styleId="Heading2">
    <w:name w:val="heading 2"/>
    <w:basedOn w:val="Normal"/>
    <w:next w:val="Normal"/>
    <w:link w:val="Heading2Char"/>
    <w:uiPriority w:val="9"/>
    <w:unhideWhenUsed/>
    <w:qFormat/>
    <w:rsid w:val="00016F76"/>
    <w:pPr>
      <w:keepNext/>
      <w:keepLines/>
      <w:spacing w:before="160" w:after="80"/>
      <w:outlineLvl w:val="1"/>
    </w:pPr>
    <w:rPr>
      <w:rFonts w:eastAsiaTheme="majorEastAsia"/>
      <w:color w:val="0F4761" w:themeColor="accent1" w:themeShade="BF"/>
      <w:sz w:val="32"/>
      <w:szCs w:val="32"/>
    </w:rPr>
  </w:style>
  <w:style w:type="paragraph" w:styleId="Heading3">
    <w:name w:val="heading 3"/>
    <w:basedOn w:val="Normal"/>
    <w:next w:val="Normal"/>
    <w:link w:val="Heading3Char"/>
    <w:uiPriority w:val="9"/>
    <w:semiHidden/>
    <w:unhideWhenUsed/>
    <w:qFormat/>
    <w:rsid w:val="008A25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5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5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5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5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5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5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6AEC"/>
    <w:rPr>
      <w:rFonts w:ascii="Times New Roman" w:eastAsiaTheme="majorEastAsia" w:hAnsi="Times New Roman" w:cs="Times New Roman"/>
      <w:color w:val="0F4761" w:themeColor="accent1" w:themeShade="BF"/>
      <w:sz w:val="40"/>
      <w:szCs w:val="40"/>
    </w:rPr>
  </w:style>
  <w:style w:type="character" w:customStyle="1" w:styleId="Heading2Char">
    <w:name w:val="Heading 2 Char"/>
    <w:basedOn w:val="DefaultParagraphFont"/>
    <w:link w:val="Heading2"/>
    <w:uiPriority w:val="9"/>
    <w:rsid w:val="00016F76"/>
    <w:rPr>
      <w:rFonts w:ascii="Times New Roman" w:eastAsiaTheme="majorEastAsia" w:hAnsi="Times New Roman" w:cs="Times New Roman"/>
      <w:color w:val="0F4761" w:themeColor="accent1" w:themeShade="BF"/>
      <w:sz w:val="32"/>
      <w:szCs w:val="32"/>
    </w:rPr>
  </w:style>
  <w:style w:type="character" w:customStyle="1" w:styleId="Heading3Char">
    <w:name w:val="Heading 3 Char"/>
    <w:basedOn w:val="DefaultParagraphFont"/>
    <w:link w:val="Heading3"/>
    <w:uiPriority w:val="9"/>
    <w:semiHidden/>
    <w:rsid w:val="008A25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5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5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5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5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5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513"/>
    <w:rPr>
      <w:rFonts w:eastAsiaTheme="majorEastAsia" w:cstheme="majorBidi"/>
      <w:color w:val="272727" w:themeColor="text1" w:themeTint="D8"/>
    </w:rPr>
  </w:style>
  <w:style w:type="paragraph" w:styleId="Title">
    <w:name w:val="Title"/>
    <w:basedOn w:val="Normal"/>
    <w:next w:val="Normal"/>
    <w:link w:val="TitleChar"/>
    <w:uiPriority w:val="10"/>
    <w:qFormat/>
    <w:rsid w:val="008A25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5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5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5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513"/>
    <w:pPr>
      <w:spacing w:before="160"/>
      <w:jc w:val="center"/>
    </w:pPr>
    <w:rPr>
      <w:i/>
      <w:iCs/>
      <w:color w:val="404040" w:themeColor="text1" w:themeTint="BF"/>
    </w:rPr>
  </w:style>
  <w:style w:type="character" w:customStyle="1" w:styleId="QuoteChar">
    <w:name w:val="Quote Char"/>
    <w:basedOn w:val="DefaultParagraphFont"/>
    <w:link w:val="Quote"/>
    <w:uiPriority w:val="29"/>
    <w:rsid w:val="008A2513"/>
    <w:rPr>
      <w:i/>
      <w:iCs/>
      <w:color w:val="404040" w:themeColor="text1" w:themeTint="BF"/>
    </w:rPr>
  </w:style>
  <w:style w:type="paragraph" w:styleId="ListParagraph">
    <w:name w:val="List Paragraph"/>
    <w:basedOn w:val="Normal"/>
    <w:uiPriority w:val="34"/>
    <w:qFormat/>
    <w:rsid w:val="008A2513"/>
    <w:pPr>
      <w:ind w:left="720"/>
      <w:contextualSpacing/>
    </w:pPr>
  </w:style>
  <w:style w:type="character" w:styleId="IntenseEmphasis">
    <w:name w:val="Intense Emphasis"/>
    <w:basedOn w:val="DefaultParagraphFont"/>
    <w:uiPriority w:val="21"/>
    <w:qFormat/>
    <w:rsid w:val="008A2513"/>
    <w:rPr>
      <w:i/>
      <w:iCs/>
      <w:color w:val="0F4761" w:themeColor="accent1" w:themeShade="BF"/>
    </w:rPr>
  </w:style>
  <w:style w:type="paragraph" w:styleId="IntenseQuote">
    <w:name w:val="Intense Quote"/>
    <w:basedOn w:val="Normal"/>
    <w:next w:val="Normal"/>
    <w:link w:val="IntenseQuoteChar"/>
    <w:uiPriority w:val="30"/>
    <w:qFormat/>
    <w:rsid w:val="008A25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513"/>
    <w:rPr>
      <w:i/>
      <w:iCs/>
      <w:color w:val="0F4761" w:themeColor="accent1" w:themeShade="BF"/>
    </w:rPr>
  </w:style>
  <w:style w:type="character" w:styleId="IntenseReference">
    <w:name w:val="Intense Reference"/>
    <w:basedOn w:val="DefaultParagraphFont"/>
    <w:uiPriority w:val="32"/>
    <w:qFormat/>
    <w:rsid w:val="008A2513"/>
    <w:rPr>
      <w:b/>
      <w:bCs/>
      <w:smallCaps/>
      <w:color w:val="0F4761" w:themeColor="accent1" w:themeShade="BF"/>
      <w:spacing w:val="5"/>
    </w:rPr>
  </w:style>
  <w:style w:type="paragraph" w:styleId="Header">
    <w:name w:val="header"/>
    <w:basedOn w:val="Normal"/>
    <w:link w:val="HeaderChar"/>
    <w:uiPriority w:val="99"/>
    <w:unhideWhenUsed/>
    <w:rsid w:val="005B30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B307C"/>
    <w:rPr>
      <w:rFonts w:ascii="Times New Roman" w:hAnsi="Times New Roman" w:cs="Times New Roman"/>
    </w:rPr>
  </w:style>
  <w:style w:type="paragraph" w:styleId="Footer">
    <w:name w:val="footer"/>
    <w:basedOn w:val="Normal"/>
    <w:link w:val="FooterChar"/>
    <w:uiPriority w:val="99"/>
    <w:unhideWhenUsed/>
    <w:rsid w:val="003576A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6AF"/>
  </w:style>
  <w:style w:type="paragraph" w:styleId="Caption">
    <w:name w:val="caption"/>
    <w:basedOn w:val="Normal"/>
    <w:next w:val="Normal"/>
    <w:uiPriority w:val="35"/>
    <w:unhideWhenUsed/>
    <w:qFormat/>
    <w:rsid w:val="00C72A97"/>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87153D"/>
    <w:pPr>
      <w:spacing w:before="240" w:after="0" w:line="259" w:lineRule="auto"/>
      <w:outlineLvl w:val="9"/>
    </w:pPr>
    <w:rPr>
      <w:rFonts w:asciiTheme="majorHAnsi" w:hAnsiTheme="majorHAnsi" w:cstheme="majorBidi"/>
      <w:kern w:val="0"/>
      <w:sz w:val="32"/>
      <w:szCs w:val="32"/>
      <w14:ligatures w14:val="none"/>
    </w:rPr>
  </w:style>
  <w:style w:type="paragraph" w:styleId="TableofFigures">
    <w:name w:val="table of figures"/>
    <w:basedOn w:val="Normal"/>
    <w:next w:val="Normal"/>
    <w:uiPriority w:val="99"/>
    <w:unhideWhenUsed/>
    <w:rsid w:val="0087153D"/>
    <w:pPr>
      <w:spacing w:after="0"/>
    </w:pPr>
  </w:style>
  <w:style w:type="character" w:styleId="PageNumber">
    <w:name w:val="page number"/>
    <w:basedOn w:val="DefaultParagraphFont"/>
    <w:uiPriority w:val="99"/>
    <w:semiHidden/>
    <w:unhideWhenUsed/>
    <w:rsid w:val="00662ABA"/>
  </w:style>
  <w:style w:type="table" w:styleId="TableGrid">
    <w:name w:val="Table Grid"/>
    <w:basedOn w:val="TableNormal"/>
    <w:uiPriority w:val="39"/>
    <w:rsid w:val="00016F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EA6EE2"/>
    <w:pPr>
      <w:spacing w:after="100"/>
    </w:pPr>
  </w:style>
  <w:style w:type="paragraph" w:styleId="TOC2">
    <w:name w:val="toc 2"/>
    <w:basedOn w:val="Normal"/>
    <w:next w:val="Normal"/>
    <w:autoRedefine/>
    <w:uiPriority w:val="39"/>
    <w:unhideWhenUsed/>
    <w:rsid w:val="00EA6EE2"/>
    <w:pPr>
      <w:spacing w:after="100"/>
      <w:ind w:left="240"/>
    </w:pPr>
  </w:style>
  <w:style w:type="character" w:styleId="Hyperlink">
    <w:name w:val="Hyperlink"/>
    <w:basedOn w:val="DefaultParagraphFont"/>
    <w:uiPriority w:val="99"/>
    <w:unhideWhenUsed/>
    <w:rsid w:val="00EA6EE2"/>
    <w:rPr>
      <w:color w:val="467886" w:themeColor="hyperlink"/>
      <w:u w:val="single"/>
    </w:rPr>
  </w:style>
  <w:style w:type="character" w:styleId="UnresolvedMention">
    <w:name w:val="Unresolved Mention"/>
    <w:basedOn w:val="DefaultParagraphFont"/>
    <w:uiPriority w:val="99"/>
    <w:semiHidden/>
    <w:unhideWhenUsed/>
    <w:rsid w:val="00F91A18"/>
    <w:rPr>
      <w:color w:val="605E5C"/>
      <w:shd w:val="clear" w:color="auto" w:fill="E1DFDD"/>
    </w:rPr>
  </w:style>
  <w:style w:type="character" w:styleId="FollowedHyperlink">
    <w:name w:val="FollowedHyperlink"/>
    <w:basedOn w:val="DefaultParagraphFont"/>
    <w:uiPriority w:val="99"/>
    <w:semiHidden/>
    <w:unhideWhenUsed/>
    <w:rsid w:val="00F80E9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40952389">
      <w:bodyDiv w:val="1"/>
      <w:marLeft w:val="0"/>
      <w:marRight w:val="0"/>
      <w:marTop w:val="0"/>
      <w:marBottom w:val="0"/>
      <w:divBdr>
        <w:top w:val="none" w:sz="0" w:space="0" w:color="auto"/>
        <w:left w:val="none" w:sz="0" w:space="0" w:color="auto"/>
        <w:bottom w:val="none" w:sz="0" w:space="0" w:color="auto"/>
        <w:right w:val="none" w:sz="0" w:space="0" w:color="auto"/>
      </w:divBdr>
    </w:div>
    <w:div w:id="1584141090">
      <w:bodyDiv w:val="1"/>
      <w:marLeft w:val="0"/>
      <w:marRight w:val="0"/>
      <w:marTop w:val="0"/>
      <w:marBottom w:val="0"/>
      <w:divBdr>
        <w:top w:val="none" w:sz="0" w:space="0" w:color="auto"/>
        <w:left w:val="none" w:sz="0" w:space="0" w:color="auto"/>
        <w:bottom w:val="none" w:sz="0" w:space="0" w:color="auto"/>
        <w:right w:val="none" w:sz="0" w:space="0" w:color="auto"/>
      </w:divBdr>
    </w:div>
    <w:div w:id="2040350264">
      <w:bodyDiv w:val="1"/>
      <w:marLeft w:val="0"/>
      <w:marRight w:val="0"/>
      <w:marTop w:val="0"/>
      <w:marBottom w:val="0"/>
      <w:divBdr>
        <w:top w:val="none" w:sz="0" w:space="0" w:color="auto"/>
        <w:left w:val="none" w:sz="0" w:space="0" w:color="auto"/>
        <w:bottom w:val="none" w:sz="0" w:space="0" w:color="auto"/>
        <w:right w:val="none" w:sz="0" w:space="0" w:color="auto"/>
      </w:divBdr>
    </w:div>
    <w:div w:id="208518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irnow.gov/"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1C14064B54C3049A8CE3C834B9D3D7C" ma:contentTypeVersion="6" ma:contentTypeDescription="Create a new document." ma:contentTypeScope="" ma:versionID="b255f38691102319902872a44086c0c8">
  <xsd:schema xmlns:xsd="http://www.w3.org/2001/XMLSchema" xmlns:xs="http://www.w3.org/2001/XMLSchema" xmlns:p="http://schemas.microsoft.com/office/2006/metadata/properties" xmlns:ns3="1bbaab15-e5b5-440c-a8a5-3e9bdcd2476d" targetNamespace="http://schemas.microsoft.com/office/2006/metadata/properties" ma:root="true" ma:fieldsID="4a4ad77f03c357ddc104843b32136373" ns3:_="">
    <xsd:import namespace="1bbaab15-e5b5-440c-a8a5-3e9bdcd2476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bbaab15-e5b5-440c-a8a5-3e9bdcd2476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bbaab15-e5b5-440c-a8a5-3e9bdcd2476d" xsi:nil="true"/>
  </documentManagement>
</p:properties>
</file>

<file path=customXml/itemProps1.xml><?xml version="1.0" encoding="utf-8"?>
<ds:datastoreItem xmlns:ds="http://schemas.openxmlformats.org/officeDocument/2006/customXml" ds:itemID="{EF1847C2-E441-4670-A0D0-B239D008FF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bbaab15-e5b5-440c-a8a5-3e9bdcd247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A14EA8-7F48-4033-8EA8-44A9173864C3}">
  <ds:schemaRefs>
    <ds:schemaRef ds:uri="http://schemas.microsoft.com/sharepoint/v3/contenttype/forms"/>
  </ds:schemaRefs>
</ds:datastoreItem>
</file>

<file path=customXml/itemProps3.xml><?xml version="1.0" encoding="utf-8"?>
<ds:datastoreItem xmlns:ds="http://schemas.openxmlformats.org/officeDocument/2006/customXml" ds:itemID="{8125C7FB-9A0E-4BE0-9667-FB46C4D89524}">
  <ds:schemaRefs>
    <ds:schemaRef ds:uri="http://schemas.openxmlformats.org/officeDocument/2006/bibliography"/>
  </ds:schemaRefs>
</ds:datastoreItem>
</file>

<file path=customXml/itemProps4.xml><?xml version="1.0" encoding="utf-8"?>
<ds:datastoreItem xmlns:ds="http://schemas.openxmlformats.org/officeDocument/2006/customXml" ds:itemID="{C63FF1E3-CD76-4380-9099-70C1EFDCB61E}">
  <ds:schemaRefs>
    <ds:schemaRef ds:uri="http://schemas.microsoft.com/office/2006/metadata/properties"/>
    <ds:schemaRef ds:uri="http://schemas.microsoft.com/office/infopath/2007/PartnerControls"/>
    <ds:schemaRef ds:uri="1bbaab15-e5b5-440c-a8a5-3e9bdcd2476d"/>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8</Pages>
  <Words>1959</Words>
  <Characters>11168</Characters>
  <Application>Microsoft Office Word</Application>
  <DocSecurity>0</DocSecurity>
  <Lines>93</Lines>
  <Paragraphs>26</Paragraphs>
  <ScaleCrop>false</ScaleCrop>
  <Company/>
  <LinksUpToDate>false</LinksUpToDate>
  <CharactersWithSpaces>13101</CharactersWithSpaces>
  <SharedDoc>false</SharedDoc>
  <HLinks>
    <vt:vector size="30" baseType="variant">
      <vt:variant>
        <vt:i4>1245235</vt:i4>
      </vt:variant>
      <vt:variant>
        <vt:i4>29</vt:i4>
      </vt:variant>
      <vt:variant>
        <vt:i4>0</vt:i4>
      </vt:variant>
      <vt:variant>
        <vt:i4>5</vt:i4>
      </vt:variant>
      <vt:variant>
        <vt:lpwstr/>
      </vt:variant>
      <vt:variant>
        <vt:lpwstr>_Toc211246410</vt:lpwstr>
      </vt:variant>
      <vt:variant>
        <vt:i4>1179699</vt:i4>
      </vt:variant>
      <vt:variant>
        <vt:i4>23</vt:i4>
      </vt:variant>
      <vt:variant>
        <vt:i4>0</vt:i4>
      </vt:variant>
      <vt:variant>
        <vt:i4>5</vt:i4>
      </vt:variant>
      <vt:variant>
        <vt:lpwstr/>
      </vt:variant>
      <vt:variant>
        <vt:lpwstr>_Toc211246409</vt:lpwstr>
      </vt:variant>
      <vt:variant>
        <vt:i4>1179699</vt:i4>
      </vt:variant>
      <vt:variant>
        <vt:i4>14</vt:i4>
      </vt:variant>
      <vt:variant>
        <vt:i4>0</vt:i4>
      </vt:variant>
      <vt:variant>
        <vt:i4>5</vt:i4>
      </vt:variant>
      <vt:variant>
        <vt:lpwstr/>
      </vt:variant>
      <vt:variant>
        <vt:lpwstr>_Toc211246400</vt:lpwstr>
      </vt:variant>
      <vt:variant>
        <vt:i4>1769524</vt:i4>
      </vt:variant>
      <vt:variant>
        <vt:i4>8</vt:i4>
      </vt:variant>
      <vt:variant>
        <vt:i4>0</vt:i4>
      </vt:variant>
      <vt:variant>
        <vt:i4>5</vt:i4>
      </vt:variant>
      <vt:variant>
        <vt:lpwstr/>
      </vt:variant>
      <vt:variant>
        <vt:lpwstr>_Toc211246399</vt:lpwstr>
      </vt:variant>
      <vt:variant>
        <vt:i4>1769524</vt:i4>
      </vt:variant>
      <vt:variant>
        <vt:i4>2</vt:i4>
      </vt:variant>
      <vt:variant>
        <vt:i4>0</vt:i4>
      </vt:variant>
      <vt:variant>
        <vt:i4>5</vt:i4>
      </vt:variant>
      <vt:variant>
        <vt:lpwstr/>
      </vt:variant>
      <vt:variant>
        <vt:lpwstr>_Toc211246398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Schaefer Rogers</dc:creator>
  <cp:keywords/>
  <dc:description/>
  <cp:lastModifiedBy>Schaefer Rogers</cp:lastModifiedBy>
  <cp:revision>109</cp:revision>
  <dcterms:created xsi:type="dcterms:W3CDTF">2026-01-30T16:59:00Z</dcterms:created>
  <dcterms:modified xsi:type="dcterms:W3CDTF">2026-02-02T21:09:00Z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0x01010091C14064B54C3049A8CE3C834B9D3D7C</vt:lpwstr>
  </property>
</Properties>
</file>