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43E1C" w14:textId="505713CF" w:rsidR="00BA4DED" w:rsidRPr="00C20DC7" w:rsidRDefault="00E4101B" w:rsidP="00E4101B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C20DC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Scope of Work</w:t>
      </w:r>
    </w:p>
    <w:p w14:paraId="07242351" w14:textId="54DB2FD8" w:rsidR="00E4101B" w:rsidRDefault="00B42983" w:rsidP="00E41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Team Member(s): </w:t>
      </w:r>
      <w:r w:rsidR="00C31205" w:rsidRPr="00C31205">
        <w:rPr>
          <w:rFonts w:ascii="Times New Roman" w:hAnsi="Times New Roman" w:cs="Times New Roman"/>
          <w:sz w:val="24"/>
          <w:szCs w:val="24"/>
        </w:rPr>
        <w:t>Cody Hunter,</w:t>
      </w:r>
      <w:r w:rsidR="00C312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101B">
        <w:rPr>
          <w:rFonts w:ascii="Times New Roman" w:hAnsi="Times New Roman" w:cs="Times New Roman"/>
          <w:sz w:val="24"/>
          <w:szCs w:val="24"/>
        </w:rPr>
        <w:t>Rylee Renner</w:t>
      </w:r>
      <w:r w:rsidR="00C31205">
        <w:rPr>
          <w:rFonts w:ascii="Times New Roman" w:hAnsi="Times New Roman" w:cs="Times New Roman"/>
          <w:sz w:val="24"/>
          <w:szCs w:val="24"/>
        </w:rPr>
        <w:t>, Schaefer Rogers, and Gavin Rothmeyer</w:t>
      </w:r>
    </w:p>
    <w:p w14:paraId="52536807" w14:textId="311CD430" w:rsidR="00E4101B" w:rsidRDefault="00E4101B" w:rsidP="00E41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2983">
        <w:rPr>
          <w:rFonts w:ascii="Times New Roman" w:hAnsi="Times New Roman" w:cs="Times New Roman"/>
          <w:b/>
          <w:bCs/>
          <w:sz w:val="24"/>
          <w:szCs w:val="24"/>
        </w:rPr>
        <w:t>Date submitted for review: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68A5">
        <w:rPr>
          <w:rFonts w:ascii="Times New Roman" w:hAnsi="Times New Roman" w:cs="Times New Roman"/>
          <w:sz w:val="24"/>
          <w:szCs w:val="24"/>
        </w:rPr>
        <w:t xml:space="preserve">February </w:t>
      </w:r>
      <w:r w:rsidR="006223CF">
        <w:rPr>
          <w:rFonts w:ascii="Times New Roman" w:hAnsi="Times New Roman" w:cs="Times New Roman"/>
          <w:sz w:val="24"/>
          <w:szCs w:val="24"/>
        </w:rPr>
        <w:t>27</w:t>
      </w:r>
      <w:r w:rsidR="00E4764C">
        <w:rPr>
          <w:rFonts w:ascii="Times New Roman" w:hAnsi="Times New Roman" w:cs="Times New Roman"/>
          <w:sz w:val="24"/>
          <w:szCs w:val="24"/>
        </w:rPr>
        <w:t>, 2026</w:t>
      </w:r>
    </w:p>
    <w:p w14:paraId="2C19C4F0" w14:textId="233C3152" w:rsidR="00E4764C" w:rsidRDefault="00E4764C" w:rsidP="00E41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2983">
        <w:rPr>
          <w:rFonts w:ascii="Times New Roman" w:hAnsi="Times New Roman" w:cs="Times New Roman"/>
          <w:b/>
          <w:bCs/>
          <w:sz w:val="24"/>
          <w:szCs w:val="24"/>
        </w:rPr>
        <w:t>Submitted to:</w:t>
      </w:r>
      <w:r>
        <w:rPr>
          <w:rFonts w:ascii="Times New Roman" w:hAnsi="Times New Roman" w:cs="Times New Roman"/>
          <w:sz w:val="24"/>
          <w:szCs w:val="24"/>
        </w:rPr>
        <w:t xml:space="preserve"> Civil and Environmental Engineering Department faculty</w:t>
      </w:r>
    </w:p>
    <w:p w14:paraId="30F1732F" w14:textId="549652CC" w:rsidR="00571B62" w:rsidRPr="00571B62" w:rsidRDefault="00571B62" w:rsidP="00E4101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#</w:t>
      </w:r>
      <w:r w:rsidR="00BD021C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: Examine TCR Violations across 5 States (Water Quality #2)</w:t>
      </w:r>
    </w:p>
    <w:p w14:paraId="54A0C7EC" w14:textId="63969E91" w:rsidR="00E4764C" w:rsidRPr="003928D4" w:rsidRDefault="000F3B46" w:rsidP="00E4101B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3928D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Project Goals</w:t>
      </w:r>
    </w:p>
    <w:p w14:paraId="7FBD122D" w14:textId="281F6D8E" w:rsidR="006223CF" w:rsidRPr="00F87253" w:rsidRDefault="00F87253" w:rsidP="00E41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research team at the University of Massachusetts Amherst (UMass Amherst) </w:t>
      </w:r>
      <w:r w:rsidR="00393757">
        <w:rPr>
          <w:rFonts w:ascii="Times New Roman" w:hAnsi="Times New Roman" w:cs="Times New Roman"/>
          <w:sz w:val="24"/>
          <w:szCs w:val="24"/>
        </w:rPr>
        <w:t xml:space="preserve">has asked our group to aid in their study of Total Coliform Rule (TCR) </w:t>
      </w:r>
      <w:r w:rsidR="0070707B">
        <w:rPr>
          <w:rFonts w:ascii="Times New Roman" w:hAnsi="Times New Roman" w:cs="Times New Roman"/>
          <w:sz w:val="24"/>
          <w:szCs w:val="24"/>
        </w:rPr>
        <w:t>violations across the United States.</w:t>
      </w:r>
      <w:r w:rsidR="006801D6">
        <w:rPr>
          <w:rFonts w:ascii="Times New Roman" w:hAnsi="Times New Roman" w:cs="Times New Roman"/>
          <w:sz w:val="24"/>
          <w:szCs w:val="24"/>
        </w:rPr>
        <w:t xml:space="preserve"> The goal of this project is to conduct a thorough analysis of the Safe </w:t>
      </w:r>
      <w:r w:rsidR="00E114E7">
        <w:rPr>
          <w:rFonts w:ascii="Times New Roman" w:hAnsi="Times New Roman" w:cs="Times New Roman"/>
          <w:sz w:val="24"/>
          <w:szCs w:val="24"/>
        </w:rPr>
        <w:t xml:space="preserve">Drinking </w:t>
      </w:r>
      <w:r w:rsidR="006801D6">
        <w:rPr>
          <w:rFonts w:ascii="Times New Roman" w:hAnsi="Times New Roman" w:cs="Times New Roman"/>
          <w:sz w:val="24"/>
          <w:szCs w:val="24"/>
        </w:rPr>
        <w:t>Water Information System (SDWIS)</w:t>
      </w:r>
      <w:r w:rsidR="006A52CC">
        <w:rPr>
          <w:rFonts w:ascii="Times New Roman" w:hAnsi="Times New Roman" w:cs="Times New Roman"/>
          <w:sz w:val="24"/>
          <w:szCs w:val="24"/>
        </w:rPr>
        <w:t xml:space="preserve"> and provide UMass Amherst with helpful information</w:t>
      </w:r>
      <w:r w:rsidR="00E114E7">
        <w:rPr>
          <w:rFonts w:ascii="Times New Roman" w:hAnsi="Times New Roman" w:cs="Times New Roman"/>
          <w:sz w:val="24"/>
          <w:szCs w:val="24"/>
        </w:rPr>
        <w:t xml:space="preserve"> to aid in their research</w:t>
      </w:r>
      <w:r w:rsidR="0047529D">
        <w:rPr>
          <w:rFonts w:ascii="Times New Roman" w:hAnsi="Times New Roman" w:cs="Times New Roman"/>
          <w:sz w:val="24"/>
          <w:szCs w:val="24"/>
        </w:rPr>
        <w:t xml:space="preserve">. Specifically, the </w:t>
      </w:r>
      <w:r w:rsidR="00F77A03">
        <w:rPr>
          <w:rFonts w:ascii="Times New Roman" w:hAnsi="Times New Roman" w:cs="Times New Roman"/>
          <w:sz w:val="24"/>
          <w:szCs w:val="24"/>
        </w:rPr>
        <w:t>group</w:t>
      </w:r>
      <w:r w:rsidR="0047529D">
        <w:rPr>
          <w:rFonts w:ascii="Times New Roman" w:hAnsi="Times New Roman" w:cs="Times New Roman"/>
          <w:sz w:val="24"/>
          <w:szCs w:val="24"/>
        </w:rPr>
        <w:t xml:space="preserve"> will look at </w:t>
      </w:r>
      <w:r w:rsidR="00D158DB">
        <w:rPr>
          <w:rFonts w:ascii="Times New Roman" w:hAnsi="Times New Roman" w:cs="Times New Roman"/>
          <w:sz w:val="24"/>
          <w:szCs w:val="24"/>
        </w:rPr>
        <w:t>TCR violations across 5 different EPA regions (one state in each region) to better understand</w:t>
      </w:r>
      <w:r w:rsidR="00F77A03">
        <w:rPr>
          <w:rFonts w:ascii="Times New Roman" w:hAnsi="Times New Roman" w:cs="Times New Roman"/>
          <w:sz w:val="24"/>
          <w:szCs w:val="24"/>
        </w:rPr>
        <w:t xml:space="preserve"> where these violations occur in the U.S</w:t>
      </w:r>
      <w:r w:rsidR="0043708E">
        <w:rPr>
          <w:rFonts w:ascii="Times New Roman" w:hAnsi="Times New Roman" w:cs="Times New Roman"/>
          <w:sz w:val="24"/>
          <w:szCs w:val="24"/>
        </w:rPr>
        <w:t xml:space="preserve"> and differences between them</w:t>
      </w:r>
      <w:r w:rsidR="00F77A03">
        <w:rPr>
          <w:rFonts w:ascii="Times New Roman" w:hAnsi="Times New Roman" w:cs="Times New Roman"/>
          <w:sz w:val="24"/>
          <w:szCs w:val="24"/>
        </w:rPr>
        <w:t xml:space="preserve">. </w:t>
      </w:r>
      <w:r w:rsidR="00DC7926">
        <w:rPr>
          <w:rFonts w:ascii="Times New Roman" w:hAnsi="Times New Roman" w:cs="Times New Roman"/>
          <w:sz w:val="24"/>
          <w:szCs w:val="24"/>
        </w:rPr>
        <w:t>In addition</w:t>
      </w:r>
      <w:r w:rsidR="0043708E">
        <w:rPr>
          <w:rFonts w:ascii="Times New Roman" w:hAnsi="Times New Roman" w:cs="Times New Roman"/>
          <w:sz w:val="24"/>
          <w:szCs w:val="24"/>
        </w:rPr>
        <w:t xml:space="preserve">, </w:t>
      </w:r>
      <w:r w:rsidR="004832E2">
        <w:rPr>
          <w:rFonts w:ascii="Times New Roman" w:hAnsi="Times New Roman" w:cs="Times New Roman"/>
          <w:sz w:val="24"/>
          <w:szCs w:val="24"/>
        </w:rPr>
        <w:t>the group wants to determine</w:t>
      </w:r>
      <w:r w:rsidR="00DC7926">
        <w:rPr>
          <w:rFonts w:ascii="Times New Roman" w:hAnsi="Times New Roman" w:cs="Times New Roman"/>
          <w:sz w:val="24"/>
          <w:szCs w:val="24"/>
        </w:rPr>
        <w:t xml:space="preserve"> the</w:t>
      </w:r>
      <w:r w:rsidR="004832E2">
        <w:rPr>
          <w:rFonts w:ascii="Times New Roman" w:hAnsi="Times New Roman" w:cs="Times New Roman"/>
          <w:sz w:val="24"/>
          <w:szCs w:val="24"/>
        </w:rPr>
        <w:t xml:space="preserve"> potential reasons for differences in </w:t>
      </w:r>
      <w:r w:rsidR="00DC7926">
        <w:rPr>
          <w:rFonts w:ascii="Times New Roman" w:hAnsi="Times New Roman" w:cs="Times New Roman"/>
          <w:sz w:val="24"/>
          <w:szCs w:val="24"/>
        </w:rPr>
        <w:t xml:space="preserve">these </w:t>
      </w:r>
      <w:r w:rsidR="004832E2">
        <w:rPr>
          <w:rFonts w:ascii="Times New Roman" w:hAnsi="Times New Roman" w:cs="Times New Roman"/>
          <w:sz w:val="24"/>
          <w:szCs w:val="24"/>
        </w:rPr>
        <w:t xml:space="preserve">TCR violations. </w:t>
      </w:r>
      <w:r w:rsidR="00F77A03">
        <w:rPr>
          <w:rFonts w:ascii="Times New Roman" w:hAnsi="Times New Roman" w:cs="Times New Roman"/>
          <w:sz w:val="24"/>
          <w:szCs w:val="24"/>
        </w:rPr>
        <w:t xml:space="preserve">While completing this analysis, the group </w:t>
      </w:r>
      <w:r w:rsidR="006A52CC">
        <w:rPr>
          <w:rFonts w:ascii="Times New Roman" w:hAnsi="Times New Roman" w:cs="Times New Roman"/>
          <w:sz w:val="24"/>
          <w:szCs w:val="24"/>
        </w:rPr>
        <w:t>will also</w:t>
      </w:r>
      <w:r w:rsidR="00F77A03">
        <w:rPr>
          <w:rFonts w:ascii="Times New Roman" w:hAnsi="Times New Roman" w:cs="Times New Roman"/>
          <w:sz w:val="24"/>
          <w:szCs w:val="24"/>
        </w:rPr>
        <w:t xml:space="preserve"> </w:t>
      </w:r>
      <w:r w:rsidR="006A52CC">
        <w:rPr>
          <w:rFonts w:ascii="Times New Roman" w:hAnsi="Times New Roman" w:cs="Times New Roman"/>
          <w:sz w:val="24"/>
          <w:szCs w:val="24"/>
        </w:rPr>
        <w:t xml:space="preserve">note differences in TCR violations between small and large water systems </w:t>
      </w:r>
      <w:r w:rsidR="00610617">
        <w:rPr>
          <w:rFonts w:ascii="Times New Roman" w:hAnsi="Times New Roman" w:cs="Times New Roman"/>
          <w:sz w:val="24"/>
          <w:szCs w:val="24"/>
        </w:rPr>
        <w:t>to</w:t>
      </w:r>
      <w:r w:rsidR="002D078D">
        <w:rPr>
          <w:rFonts w:ascii="Times New Roman" w:hAnsi="Times New Roman" w:cs="Times New Roman"/>
          <w:sz w:val="24"/>
          <w:szCs w:val="24"/>
        </w:rPr>
        <w:t xml:space="preserve"> draw a conclusion of which system presents more violations</w:t>
      </w:r>
      <w:r w:rsidR="00610617">
        <w:rPr>
          <w:rFonts w:ascii="Times New Roman" w:hAnsi="Times New Roman" w:cs="Times New Roman"/>
          <w:sz w:val="24"/>
          <w:szCs w:val="24"/>
        </w:rPr>
        <w:t xml:space="preserve"> and possible reasons associated.</w:t>
      </w:r>
    </w:p>
    <w:p w14:paraId="63FCCD29" w14:textId="1EE1CFD4" w:rsidR="000F3B46" w:rsidRPr="00854CF3" w:rsidRDefault="000F3B46" w:rsidP="00E4101B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854CF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Project Tasks</w:t>
      </w:r>
    </w:p>
    <w:p w14:paraId="5DF132D4" w14:textId="55F0CFCD" w:rsidR="009455E9" w:rsidRPr="009455E9" w:rsidRDefault="1691D6AD" w:rsidP="00E41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43F14A0">
        <w:rPr>
          <w:rFonts w:ascii="Times New Roman" w:hAnsi="Times New Roman" w:cs="Times New Roman"/>
          <w:sz w:val="24"/>
          <w:szCs w:val="24"/>
        </w:rPr>
        <w:t xml:space="preserve">The following tasks will be required </w:t>
      </w:r>
      <w:r w:rsidR="2D956C04" w:rsidRPr="643F14A0">
        <w:rPr>
          <w:rFonts w:ascii="Times New Roman" w:hAnsi="Times New Roman" w:cs="Times New Roman"/>
          <w:sz w:val="24"/>
          <w:szCs w:val="24"/>
        </w:rPr>
        <w:t>by</w:t>
      </w:r>
      <w:r w:rsidRPr="643F14A0">
        <w:rPr>
          <w:rFonts w:ascii="Times New Roman" w:hAnsi="Times New Roman" w:cs="Times New Roman"/>
          <w:sz w:val="24"/>
          <w:szCs w:val="24"/>
        </w:rPr>
        <w:t xml:space="preserve"> the professional engineering team </w:t>
      </w:r>
      <w:r w:rsidR="0EB50211" w:rsidRPr="643F14A0">
        <w:rPr>
          <w:rFonts w:ascii="Times New Roman" w:hAnsi="Times New Roman" w:cs="Times New Roman"/>
          <w:sz w:val="24"/>
          <w:szCs w:val="24"/>
        </w:rPr>
        <w:t>to</w:t>
      </w:r>
      <w:r w:rsidR="0B88F9E2" w:rsidRPr="643F14A0">
        <w:rPr>
          <w:rFonts w:ascii="Times New Roman" w:hAnsi="Times New Roman" w:cs="Times New Roman"/>
          <w:sz w:val="24"/>
          <w:szCs w:val="24"/>
        </w:rPr>
        <w:t xml:space="preserve"> complete the project goals.</w:t>
      </w:r>
    </w:p>
    <w:p w14:paraId="67EF89EE" w14:textId="3CBBCA67" w:rsidR="004625E7" w:rsidRPr="008A7BFA" w:rsidRDefault="3D8B8D4E" w:rsidP="51E2DBA7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A7B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Task 1:</w:t>
      </w:r>
      <w:r w:rsidR="023594B5" w:rsidRPr="008A7BF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3320A6B9" w:rsidRPr="008A7B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Analysis</w:t>
      </w:r>
    </w:p>
    <w:p w14:paraId="3CB937AE" w14:textId="765A4985" w:rsidR="50E002A6" w:rsidRDefault="0CFF41DB" w:rsidP="51E2DB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51E2DBA7">
        <w:rPr>
          <w:rFonts w:ascii="Times New Roman" w:hAnsi="Times New Roman" w:cs="Times New Roman"/>
          <w:sz w:val="24"/>
          <w:szCs w:val="24"/>
        </w:rPr>
        <w:t xml:space="preserve">For this study, </w:t>
      </w:r>
      <w:r w:rsidR="4FC771A9" w:rsidRPr="51E2DBA7">
        <w:rPr>
          <w:rFonts w:ascii="Times New Roman" w:hAnsi="Times New Roman" w:cs="Times New Roman"/>
          <w:sz w:val="24"/>
          <w:szCs w:val="24"/>
        </w:rPr>
        <w:t>violation records will be obtained</w:t>
      </w:r>
      <w:r w:rsidRPr="51E2DBA7">
        <w:rPr>
          <w:rFonts w:ascii="Times New Roman" w:hAnsi="Times New Roman" w:cs="Times New Roman"/>
          <w:sz w:val="24"/>
          <w:szCs w:val="24"/>
        </w:rPr>
        <w:t xml:space="preserve"> from the Safe Drinking Water Information System (SDWIS) database to analyze TCR violation</w:t>
      </w:r>
      <w:r w:rsidR="066AECC1" w:rsidRPr="51E2DBA7">
        <w:rPr>
          <w:rFonts w:ascii="Times New Roman" w:hAnsi="Times New Roman" w:cs="Times New Roman"/>
          <w:sz w:val="24"/>
          <w:szCs w:val="24"/>
        </w:rPr>
        <w:t>s across multiple states</w:t>
      </w:r>
      <w:r w:rsidR="4898A8FA" w:rsidRPr="51E2DBA7">
        <w:rPr>
          <w:rFonts w:ascii="Times New Roman" w:hAnsi="Times New Roman" w:cs="Times New Roman"/>
          <w:sz w:val="24"/>
          <w:szCs w:val="24"/>
        </w:rPr>
        <w:t>, representing different EPA regions</w:t>
      </w:r>
      <w:r w:rsidR="066AECC1" w:rsidRPr="51E2DBA7">
        <w:rPr>
          <w:rFonts w:ascii="Times New Roman" w:hAnsi="Times New Roman" w:cs="Times New Roman"/>
          <w:sz w:val="24"/>
          <w:szCs w:val="24"/>
        </w:rPr>
        <w:t xml:space="preserve">. </w:t>
      </w:r>
      <w:r w:rsidR="7233CE75" w:rsidRPr="51E2DBA7">
        <w:rPr>
          <w:rFonts w:ascii="Times New Roman" w:hAnsi="Times New Roman" w:cs="Times New Roman"/>
          <w:sz w:val="24"/>
          <w:szCs w:val="24"/>
        </w:rPr>
        <w:t xml:space="preserve">Utilizing the SDWIS database, relevant information will be identified and downloaded. This data will be compiled cleanly into a </w:t>
      </w:r>
      <w:r w:rsidR="005B2A8E">
        <w:rPr>
          <w:rFonts w:ascii="Times New Roman" w:hAnsi="Times New Roman" w:cs="Times New Roman"/>
          <w:sz w:val="24"/>
          <w:szCs w:val="24"/>
        </w:rPr>
        <w:t>.</w:t>
      </w:r>
      <w:r w:rsidR="7233CE75" w:rsidRPr="51E2DBA7">
        <w:rPr>
          <w:rFonts w:ascii="Times New Roman" w:hAnsi="Times New Roman" w:cs="Times New Roman"/>
          <w:sz w:val="24"/>
          <w:szCs w:val="24"/>
        </w:rPr>
        <w:t>csv file for analysis</w:t>
      </w:r>
      <w:r w:rsidR="399CED3D" w:rsidRPr="51E2DBA7">
        <w:rPr>
          <w:rFonts w:ascii="Times New Roman" w:hAnsi="Times New Roman" w:cs="Times New Roman"/>
          <w:sz w:val="24"/>
          <w:szCs w:val="24"/>
        </w:rPr>
        <w:t xml:space="preserve">. </w:t>
      </w:r>
      <w:r w:rsidR="3ACEE99B" w:rsidRPr="51E2DBA7">
        <w:rPr>
          <w:rFonts w:ascii="Times New Roman" w:hAnsi="Times New Roman" w:cs="Times New Roman"/>
          <w:sz w:val="24"/>
          <w:szCs w:val="24"/>
        </w:rPr>
        <w:t>T</w:t>
      </w:r>
      <w:r w:rsidR="399CED3D" w:rsidRPr="51E2DBA7">
        <w:rPr>
          <w:rFonts w:ascii="Times New Roman" w:hAnsi="Times New Roman" w:cs="Times New Roman"/>
          <w:sz w:val="24"/>
          <w:szCs w:val="24"/>
        </w:rPr>
        <w:t xml:space="preserve">he data will be cleaned and </w:t>
      </w:r>
      <w:r w:rsidR="4900592E" w:rsidRPr="51E2DBA7">
        <w:rPr>
          <w:rFonts w:ascii="Times New Roman" w:hAnsi="Times New Roman" w:cs="Times New Roman"/>
          <w:sz w:val="24"/>
          <w:szCs w:val="24"/>
        </w:rPr>
        <w:t>organized</w:t>
      </w:r>
      <w:r w:rsidR="399CED3D" w:rsidRPr="51E2DBA7">
        <w:rPr>
          <w:rFonts w:ascii="Times New Roman" w:hAnsi="Times New Roman" w:cs="Times New Roman"/>
          <w:sz w:val="24"/>
          <w:szCs w:val="24"/>
        </w:rPr>
        <w:t xml:space="preserve"> by</w:t>
      </w:r>
      <w:r w:rsidR="39F535C8" w:rsidRPr="51E2DBA7">
        <w:rPr>
          <w:rFonts w:ascii="Times New Roman" w:hAnsi="Times New Roman" w:cs="Times New Roman"/>
          <w:sz w:val="24"/>
          <w:szCs w:val="24"/>
        </w:rPr>
        <w:t xml:space="preserve"> addressing any missing values and possibly converting data types</w:t>
      </w:r>
      <w:r w:rsidR="45996D25" w:rsidRPr="51E2DBA7">
        <w:rPr>
          <w:rFonts w:ascii="Times New Roman" w:hAnsi="Times New Roman" w:cs="Times New Roman"/>
          <w:sz w:val="24"/>
          <w:szCs w:val="24"/>
        </w:rPr>
        <w:t xml:space="preserve"> where needed</w:t>
      </w:r>
      <w:r w:rsidR="39F535C8" w:rsidRPr="51E2DBA7">
        <w:rPr>
          <w:rFonts w:ascii="Times New Roman" w:hAnsi="Times New Roman" w:cs="Times New Roman"/>
          <w:sz w:val="24"/>
          <w:szCs w:val="24"/>
        </w:rPr>
        <w:t xml:space="preserve">. Some additional research may be necessary here to understand </w:t>
      </w:r>
      <w:r w:rsidR="2EE7BF5B" w:rsidRPr="51E2DBA7">
        <w:rPr>
          <w:rFonts w:ascii="Times New Roman" w:hAnsi="Times New Roman" w:cs="Times New Roman"/>
          <w:sz w:val="24"/>
          <w:szCs w:val="24"/>
        </w:rPr>
        <w:t xml:space="preserve">the </w:t>
      </w:r>
      <w:r w:rsidR="12B1BE8D" w:rsidRPr="51E2DBA7">
        <w:rPr>
          <w:rFonts w:ascii="Times New Roman" w:hAnsi="Times New Roman" w:cs="Times New Roman"/>
          <w:sz w:val="24"/>
          <w:szCs w:val="24"/>
        </w:rPr>
        <w:t xml:space="preserve">SDWIS </w:t>
      </w:r>
      <w:r w:rsidR="2EE7BF5B" w:rsidRPr="51E2DBA7">
        <w:rPr>
          <w:rFonts w:ascii="Times New Roman" w:hAnsi="Times New Roman" w:cs="Times New Roman"/>
          <w:sz w:val="24"/>
          <w:szCs w:val="24"/>
        </w:rPr>
        <w:lastRenderedPageBreak/>
        <w:t>terminology</w:t>
      </w:r>
      <w:r w:rsidR="3060F698" w:rsidRPr="51E2DBA7">
        <w:rPr>
          <w:rFonts w:ascii="Times New Roman" w:hAnsi="Times New Roman" w:cs="Times New Roman"/>
          <w:sz w:val="24"/>
          <w:szCs w:val="24"/>
        </w:rPr>
        <w:t>, EPA system-size definitions, and other context so the data can be correctly interpreted.</w:t>
      </w:r>
    </w:p>
    <w:p w14:paraId="6FAA86EF" w14:textId="795475DA" w:rsidR="000F3B46" w:rsidRPr="00D86CD7" w:rsidRDefault="3D8B8D4E" w:rsidP="51E2DBA7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86C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Task 2:</w:t>
      </w:r>
      <w:r w:rsidR="74125238" w:rsidRPr="00D86CD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4850E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Project </w:t>
      </w:r>
      <w:r w:rsidR="79A6DED8" w:rsidRPr="00D86C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</w:t>
      </w:r>
      <w:r w:rsidR="008021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</w:p>
    <w:p w14:paraId="6347A87B" w14:textId="3E52D8A5" w:rsidR="50E002A6" w:rsidRDefault="49E19E0C" w:rsidP="51E2DB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51E2DBA7">
        <w:rPr>
          <w:rFonts w:ascii="Times New Roman" w:hAnsi="Times New Roman" w:cs="Times New Roman"/>
          <w:sz w:val="24"/>
          <w:szCs w:val="24"/>
        </w:rPr>
        <w:t xml:space="preserve">To examine TCR violations across five states, a Python coding environment will be utilized to easily analyze the data. </w:t>
      </w:r>
      <w:r w:rsidR="4D558980" w:rsidRPr="51E2DBA7">
        <w:rPr>
          <w:rFonts w:ascii="Times New Roman" w:hAnsi="Times New Roman" w:cs="Times New Roman"/>
          <w:sz w:val="24"/>
          <w:szCs w:val="24"/>
        </w:rPr>
        <w:t>Several</w:t>
      </w:r>
      <w:r w:rsidRPr="51E2DBA7">
        <w:rPr>
          <w:rFonts w:ascii="Times New Roman" w:hAnsi="Times New Roman" w:cs="Times New Roman"/>
          <w:sz w:val="24"/>
          <w:szCs w:val="24"/>
        </w:rPr>
        <w:t xml:space="preserve"> packages will be imported such </w:t>
      </w:r>
      <w:r w:rsidR="3A96BCB0" w:rsidRPr="51E2DBA7">
        <w:rPr>
          <w:rFonts w:ascii="Times New Roman" w:hAnsi="Times New Roman" w:cs="Times New Roman"/>
          <w:sz w:val="24"/>
          <w:szCs w:val="24"/>
        </w:rPr>
        <w:t xml:space="preserve">as pandas for data </w:t>
      </w:r>
      <w:r w:rsidR="7528D5E6" w:rsidRPr="51E2DBA7">
        <w:rPr>
          <w:rFonts w:ascii="Times New Roman" w:hAnsi="Times New Roman" w:cs="Times New Roman"/>
          <w:sz w:val="24"/>
          <w:szCs w:val="24"/>
        </w:rPr>
        <w:t>manipulation</w:t>
      </w:r>
      <w:r w:rsidR="3A96BCB0" w:rsidRPr="51E2DBA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3A96BCB0" w:rsidRPr="51E2DBA7">
        <w:rPr>
          <w:rFonts w:ascii="Times New Roman" w:hAnsi="Times New Roman" w:cs="Times New Roman"/>
          <w:sz w:val="24"/>
          <w:szCs w:val="24"/>
        </w:rPr>
        <w:t>matplot</w:t>
      </w:r>
      <w:proofErr w:type="spellEnd"/>
      <w:r w:rsidR="3A96BCB0" w:rsidRPr="51E2DBA7">
        <w:rPr>
          <w:rFonts w:ascii="Times New Roman" w:hAnsi="Times New Roman" w:cs="Times New Roman"/>
          <w:sz w:val="24"/>
          <w:szCs w:val="24"/>
        </w:rPr>
        <w:t xml:space="preserve"> for visualization purposes. </w:t>
      </w:r>
      <w:r w:rsidR="5809FC9C" w:rsidRPr="51E2DBA7">
        <w:rPr>
          <w:rFonts w:ascii="Times New Roman" w:hAnsi="Times New Roman" w:cs="Times New Roman"/>
          <w:sz w:val="24"/>
          <w:szCs w:val="24"/>
        </w:rPr>
        <w:t>A function may be defined to streamline repeated tasks, such as</w:t>
      </w:r>
      <w:r w:rsidR="047E6F91" w:rsidRPr="51E2DBA7">
        <w:rPr>
          <w:rFonts w:ascii="Times New Roman" w:hAnsi="Times New Roman" w:cs="Times New Roman"/>
          <w:sz w:val="24"/>
          <w:szCs w:val="24"/>
        </w:rPr>
        <w:t xml:space="preserve"> summarizing violations or comparing large and small water systems</w:t>
      </w:r>
      <w:r w:rsidR="5809FC9C" w:rsidRPr="51E2DBA7">
        <w:rPr>
          <w:rFonts w:ascii="Times New Roman" w:hAnsi="Times New Roman" w:cs="Times New Roman"/>
          <w:sz w:val="24"/>
          <w:szCs w:val="24"/>
        </w:rPr>
        <w:t xml:space="preserve">. </w:t>
      </w:r>
      <w:r w:rsidR="4F742C86" w:rsidRPr="51E2DBA7">
        <w:rPr>
          <w:rFonts w:ascii="Times New Roman" w:hAnsi="Times New Roman" w:cs="Times New Roman"/>
          <w:sz w:val="24"/>
          <w:szCs w:val="24"/>
        </w:rPr>
        <w:t>Visualizations will be created to represent TCR violations over time and to compare violation trends across EPA regions and systems of different sizes</w:t>
      </w:r>
      <w:r w:rsidR="747CE45B" w:rsidRPr="51E2DBA7">
        <w:rPr>
          <w:rFonts w:ascii="Times New Roman" w:hAnsi="Times New Roman" w:cs="Times New Roman"/>
          <w:sz w:val="24"/>
          <w:szCs w:val="24"/>
        </w:rPr>
        <w:t xml:space="preserve">. Throughout the coding process, documentation of each coding decision will be made using </w:t>
      </w:r>
      <w:r w:rsidR="40143307" w:rsidRPr="51E2DBA7">
        <w:rPr>
          <w:rFonts w:ascii="Times New Roman" w:hAnsi="Times New Roman" w:cs="Times New Roman"/>
          <w:sz w:val="24"/>
          <w:szCs w:val="24"/>
        </w:rPr>
        <w:t>comments</w:t>
      </w:r>
      <w:r w:rsidR="747CE45B" w:rsidRPr="51E2DBA7">
        <w:rPr>
          <w:rFonts w:ascii="Times New Roman" w:hAnsi="Times New Roman" w:cs="Times New Roman"/>
          <w:sz w:val="24"/>
          <w:szCs w:val="24"/>
        </w:rPr>
        <w:t xml:space="preserve"> in Python</w:t>
      </w:r>
      <w:r w:rsidR="0092067A">
        <w:rPr>
          <w:rFonts w:ascii="Times New Roman" w:hAnsi="Times New Roman" w:cs="Times New Roman"/>
          <w:sz w:val="24"/>
          <w:szCs w:val="24"/>
        </w:rPr>
        <w:t>.</w:t>
      </w:r>
    </w:p>
    <w:p w14:paraId="0C6A7A7C" w14:textId="0D38BB5A" w:rsidR="000F3B46" w:rsidRPr="00576670" w:rsidRDefault="7B2D8687" w:rsidP="643F14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Task 3</w:t>
      </w:r>
      <w:r w:rsidR="4F76239B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="7CA54B26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661CF6DD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</w:t>
      </w:r>
      <w:r w:rsidR="7723AA73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enario</w:t>
      </w:r>
      <w:r w:rsidR="48080825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Dev</w:t>
      </w:r>
      <w:r w:rsidR="4AB7D95F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elopm</w:t>
      </w:r>
      <w:r w:rsidR="1EF8CC88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ent and </w:t>
      </w:r>
      <w:r w:rsidR="0D75F98F" w:rsidRPr="643F1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Testing</w:t>
      </w:r>
    </w:p>
    <w:p w14:paraId="0CEE7228" w14:textId="77777777" w:rsidR="000E79E6" w:rsidRDefault="3F56C3BA" w:rsidP="51E2DB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43F14A0">
        <w:rPr>
          <w:rFonts w:ascii="Times New Roman" w:hAnsi="Times New Roman" w:cs="Times New Roman"/>
          <w:sz w:val="24"/>
          <w:szCs w:val="24"/>
        </w:rPr>
        <w:t>Several analytical scenarios will be developed to ensure the analysis accurately reflects the TCR violations across the United States. The scenarios will be designed to evalu</w:t>
      </w:r>
      <w:r w:rsidR="3E9F53FE" w:rsidRPr="643F14A0">
        <w:rPr>
          <w:rFonts w:ascii="Times New Roman" w:hAnsi="Times New Roman" w:cs="Times New Roman"/>
          <w:sz w:val="24"/>
          <w:szCs w:val="24"/>
        </w:rPr>
        <w:t xml:space="preserve">ate how TCR violations differ across states, EPA regions, and between small and large water systems. Each scenario </w:t>
      </w:r>
      <w:r w:rsidR="07989137" w:rsidRPr="643F14A0">
        <w:rPr>
          <w:rFonts w:ascii="Times New Roman" w:hAnsi="Times New Roman" w:cs="Times New Roman"/>
          <w:sz w:val="24"/>
          <w:szCs w:val="24"/>
        </w:rPr>
        <w:t>will focus on a specific comparison such as TCR violation trends over time for a single state, multiple states, different EPA re</w:t>
      </w:r>
      <w:r w:rsidR="31AAF187" w:rsidRPr="643F14A0">
        <w:rPr>
          <w:rFonts w:ascii="Times New Roman" w:hAnsi="Times New Roman" w:cs="Times New Roman"/>
          <w:sz w:val="24"/>
          <w:szCs w:val="24"/>
        </w:rPr>
        <w:t xml:space="preserve">gions, </w:t>
      </w:r>
      <w:r w:rsidR="49FCEB3C" w:rsidRPr="643F14A0">
        <w:rPr>
          <w:rFonts w:ascii="Times New Roman" w:hAnsi="Times New Roman" w:cs="Times New Roman"/>
          <w:sz w:val="24"/>
          <w:szCs w:val="24"/>
        </w:rPr>
        <w:t xml:space="preserve">and </w:t>
      </w:r>
      <w:r w:rsidR="32088E38" w:rsidRPr="643F14A0">
        <w:rPr>
          <w:rFonts w:ascii="Times New Roman" w:hAnsi="Times New Roman" w:cs="Times New Roman"/>
          <w:sz w:val="24"/>
          <w:szCs w:val="24"/>
        </w:rPr>
        <w:t xml:space="preserve">isolating differences between large and small water systems within the same regions. </w:t>
      </w:r>
      <w:r w:rsidR="1177C47E" w:rsidRPr="643F14A0">
        <w:rPr>
          <w:rFonts w:ascii="Times New Roman" w:hAnsi="Times New Roman" w:cs="Times New Roman"/>
          <w:sz w:val="24"/>
          <w:szCs w:val="24"/>
        </w:rPr>
        <w:t xml:space="preserve">After scenarios have been designed, the Python code will be used to </w:t>
      </w:r>
      <w:r w:rsidR="24A20B5C" w:rsidRPr="643F14A0">
        <w:rPr>
          <w:rFonts w:ascii="Times New Roman" w:hAnsi="Times New Roman" w:cs="Times New Roman"/>
          <w:sz w:val="24"/>
          <w:szCs w:val="24"/>
        </w:rPr>
        <w:t xml:space="preserve">test </w:t>
      </w:r>
      <w:r w:rsidR="0165639D" w:rsidRPr="643F14A0">
        <w:rPr>
          <w:rFonts w:ascii="Times New Roman" w:hAnsi="Times New Roman" w:cs="Times New Roman"/>
          <w:sz w:val="24"/>
          <w:szCs w:val="24"/>
        </w:rPr>
        <w:t>them by filtering data, summarizing violation counts, and generating visualizations</w:t>
      </w:r>
      <w:r w:rsidR="3DAB30DE" w:rsidRPr="643F14A0">
        <w:rPr>
          <w:rFonts w:ascii="Times New Roman" w:hAnsi="Times New Roman" w:cs="Times New Roman"/>
          <w:sz w:val="24"/>
          <w:szCs w:val="24"/>
        </w:rPr>
        <w:t xml:space="preserve"> that describe the data in a meaningful way. </w:t>
      </w:r>
      <w:r w:rsidR="08C8900F" w:rsidRPr="4C00CA17">
        <w:rPr>
          <w:rFonts w:ascii="Times New Roman" w:hAnsi="Times New Roman" w:cs="Times New Roman"/>
          <w:sz w:val="24"/>
          <w:szCs w:val="24"/>
        </w:rPr>
        <w:t>This testing will also verify that the code produces consistent results and confirming that the visualizations accurately represent the data.</w:t>
      </w:r>
      <w:r w:rsidR="492941C8" w:rsidRPr="4C00CA17">
        <w:rPr>
          <w:rFonts w:ascii="Times New Roman" w:hAnsi="Times New Roman" w:cs="Times New Roman"/>
          <w:sz w:val="24"/>
          <w:szCs w:val="24"/>
        </w:rPr>
        <w:t xml:space="preserve"> Throughout the process, the team will document any assumptions, limitations, or sources of bias.</w:t>
      </w:r>
    </w:p>
    <w:p w14:paraId="073423AF" w14:textId="3CE088D7" w:rsidR="50E002A6" w:rsidRPr="000E79E6" w:rsidRDefault="3D8B8D4E" w:rsidP="51E2DB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6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Task 4:</w:t>
      </w:r>
      <w:r w:rsidR="502EB2CD" w:rsidRPr="005766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441979" w:rsidRPr="005766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Docume</w:t>
      </w:r>
      <w:r w:rsidR="00EB3AA6" w:rsidRPr="005766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ntation</w:t>
      </w:r>
      <w:r w:rsidR="00E84C2C" w:rsidRPr="005766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and Re</w:t>
      </w:r>
      <w:r w:rsidR="00EA3144" w:rsidRPr="005766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porting</w:t>
      </w:r>
    </w:p>
    <w:p w14:paraId="7B5C22C8" w14:textId="4EC1410A" w:rsidR="001940DF" w:rsidRPr="00195DAA" w:rsidRDefault="000D1E04" w:rsidP="51E2DBA7"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484B95">
        <w:rPr>
          <w:rFonts w:ascii="Times New Roman" w:hAnsi="Times New Roman" w:cs="Times New Roman"/>
          <w:sz w:val="24"/>
          <w:szCs w:val="24"/>
        </w:rPr>
        <w:t>findings</w:t>
      </w:r>
      <w:r w:rsidR="00562BF9">
        <w:rPr>
          <w:rFonts w:ascii="Times New Roman" w:hAnsi="Times New Roman" w:cs="Times New Roman"/>
          <w:sz w:val="24"/>
          <w:szCs w:val="24"/>
        </w:rPr>
        <w:t xml:space="preserve"> will b</w:t>
      </w:r>
      <w:r w:rsidR="00197459">
        <w:rPr>
          <w:rFonts w:ascii="Times New Roman" w:hAnsi="Times New Roman" w:cs="Times New Roman"/>
          <w:sz w:val="24"/>
          <w:szCs w:val="24"/>
        </w:rPr>
        <w:t>e docu</w:t>
      </w:r>
      <w:r w:rsidR="00C94D12">
        <w:rPr>
          <w:rFonts w:ascii="Times New Roman" w:hAnsi="Times New Roman" w:cs="Times New Roman"/>
          <w:sz w:val="24"/>
          <w:szCs w:val="24"/>
        </w:rPr>
        <w:t>ment</w:t>
      </w:r>
      <w:r w:rsidR="004D0AD9">
        <w:rPr>
          <w:rFonts w:ascii="Times New Roman" w:hAnsi="Times New Roman" w:cs="Times New Roman"/>
          <w:sz w:val="24"/>
          <w:szCs w:val="24"/>
        </w:rPr>
        <w:t xml:space="preserve">ed and </w:t>
      </w:r>
      <w:r w:rsidR="00D57156">
        <w:rPr>
          <w:rFonts w:ascii="Times New Roman" w:hAnsi="Times New Roman" w:cs="Times New Roman"/>
          <w:sz w:val="24"/>
          <w:szCs w:val="24"/>
        </w:rPr>
        <w:t>compile</w:t>
      </w:r>
      <w:r w:rsidR="003C5254">
        <w:rPr>
          <w:rFonts w:ascii="Times New Roman" w:hAnsi="Times New Roman" w:cs="Times New Roman"/>
          <w:sz w:val="24"/>
          <w:szCs w:val="24"/>
        </w:rPr>
        <w:t xml:space="preserve">d in a </w:t>
      </w:r>
      <w:r w:rsidR="00A86284">
        <w:rPr>
          <w:rFonts w:ascii="Times New Roman" w:hAnsi="Times New Roman" w:cs="Times New Roman"/>
          <w:sz w:val="24"/>
          <w:szCs w:val="24"/>
        </w:rPr>
        <w:t>repor</w:t>
      </w:r>
      <w:r w:rsidR="0015673F">
        <w:rPr>
          <w:rFonts w:ascii="Times New Roman" w:hAnsi="Times New Roman" w:cs="Times New Roman"/>
          <w:sz w:val="24"/>
          <w:szCs w:val="24"/>
        </w:rPr>
        <w:t>t</w:t>
      </w:r>
      <w:r w:rsidR="00D33064">
        <w:rPr>
          <w:rFonts w:ascii="Times New Roman" w:hAnsi="Times New Roman" w:cs="Times New Roman"/>
          <w:sz w:val="24"/>
          <w:szCs w:val="24"/>
        </w:rPr>
        <w:t xml:space="preserve"> </w:t>
      </w:r>
      <w:r w:rsidR="00474388">
        <w:rPr>
          <w:rFonts w:ascii="Times New Roman" w:hAnsi="Times New Roman" w:cs="Times New Roman"/>
          <w:sz w:val="24"/>
          <w:szCs w:val="24"/>
        </w:rPr>
        <w:t>pre</w:t>
      </w:r>
      <w:r w:rsidR="005F39B6">
        <w:rPr>
          <w:rFonts w:ascii="Times New Roman" w:hAnsi="Times New Roman" w:cs="Times New Roman"/>
          <w:sz w:val="24"/>
          <w:szCs w:val="24"/>
        </w:rPr>
        <w:t>p</w:t>
      </w:r>
      <w:r w:rsidR="00D50189">
        <w:rPr>
          <w:rFonts w:ascii="Times New Roman" w:hAnsi="Times New Roman" w:cs="Times New Roman"/>
          <w:sz w:val="24"/>
          <w:szCs w:val="24"/>
        </w:rPr>
        <w:t>ared for</w:t>
      </w:r>
      <w:r w:rsidR="00873711">
        <w:rPr>
          <w:rFonts w:ascii="Times New Roman" w:hAnsi="Times New Roman" w:cs="Times New Roman"/>
          <w:sz w:val="24"/>
          <w:szCs w:val="24"/>
        </w:rPr>
        <w:t xml:space="preserve"> </w:t>
      </w:r>
      <w:r w:rsidR="00294162">
        <w:rPr>
          <w:rFonts w:ascii="Times New Roman" w:hAnsi="Times New Roman" w:cs="Times New Roman"/>
          <w:sz w:val="24"/>
          <w:szCs w:val="24"/>
        </w:rPr>
        <w:t xml:space="preserve">the </w:t>
      </w:r>
      <w:r w:rsidR="00EC3735">
        <w:rPr>
          <w:rFonts w:ascii="Times New Roman" w:hAnsi="Times New Roman" w:cs="Times New Roman"/>
          <w:sz w:val="24"/>
          <w:szCs w:val="24"/>
        </w:rPr>
        <w:t>UM</w:t>
      </w:r>
      <w:r w:rsidR="00481DF0">
        <w:rPr>
          <w:rFonts w:ascii="Times New Roman" w:hAnsi="Times New Roman" w:cs="Times New Roman"/>
          <w:sz w:val="24"/>
          <w:szCs w:val="24"/>
        </w:rPr>
        <w:t>a</w:t>
      </w:r>
      <w:r w:rsidR="002256D8">
        <w:rPr>
          <w:rFonts w:ascii="Times New Roman" w:hAnsi="Times New Roman" w:cs="Times New Roman"/>
          <w:sz w:val="24"/>
          <w:szCs w:val="24"/>
        </w:rPr>
        <w:t>ss Am</w:t>
      </w:r>
      <w:r w:rsidR="00D01593">
        <w:rPr>
          <w:rFonts w:ascii="Times New Roman" w:hAnsi="Times New Roman" w:cs="Times New Roman"/>
          <w:sz w:val="24"/>
          <w:szCs w:val="24"/>
        </w:rPr>
        <w:t>h</w:t>
      </w:r>
      <w:r w:rsidR="003D62E4">
        <w:rPr>
          <w:rFonts w:ascii="Times New Roman" w:hAnsi="Times New Roman" w:cs="Times New Roman"/>
          <w:sz w:val="24"/>
          <w:szCs w:val="24"/>
        </w:rPr>
        <w:t xml:space="preserve">erst </w:t>
      </w:r>
      <w:r w:rsidR="009A1214">
        <w:rPr>
          <w:rFonts w:ascii="Times New Roman" w:hAnsi="Times New Roman" w:cs="Times New Roman"/>
          <w:sz w:val="24"/>
          <w:szCs w:val="24"/>
        </w:rPr>
        <w:t>Water Re</w:t>
      </w:r>
      <w:r w:rsidR="00711B7B">
        <w:rPr>
          <w:rFonts w:ascii="Times New Roman" w:hAnsi="Times New Roman" w:cs="Times New Roman"/>
          <w:sz w:val="24"/>
          <w:szCs w:val="24"/>
        </w:rPr>
        <w:t>search</w:t>
      </w:r>
      <w:r w:rsidR="00D1339E">
        <w:rPr>
          <w:rFonts w:ascii="Times New Roman" w:hAnsi="Times New Roman" w:cs="Times New Roman"/>
          <w:sz w:val="24"/>
          <w:szCs w:val="24"/>
        </w:rPr>
        <w:t xml:space="preserve"> Te</w:t>
      </w:r>
      <w:r w:rsidR="003C657C">
        <w:rPr>
          <w:rFonts w:ascii="Times New Roman" w:hAnsi="Times New Roman" w:cs="Times New Roman"/>
          <w:sz w:val="24"/>
          <w:szCs w:val="24"/>
        </w:rPr>
        <w:t xml:space="preserve">am. </w:t>
      </w:r>
      <w:r w:rsidR="0005362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BA439A">
        <w:rPr>
          <w:rFonts w:ascii="Times New Roman" w:hAnsi="Times New Roman" w:cs="Times New Roman"/>
          <w:sz w:val="24"/>
          <w:szCs w:val="24"/>
        </w:rPr>
        <w:t>Ju</w:t>
      </w:r>
      <w:r w:rsidR="00A74A0D">
        <w:rPr>
          <w:rFonts w:ascii="Times New Roman" w:hAnsi="Times New Roman" w:cs="Times New Roman"/>
          <w:sz w:val="24"/>
          <w:szCs w:val="24"/>
        </w:rPr>
        <w:t>pyt</w:t>
      </w:r>
      <w:r w:rsidR="005E008A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="005E008A">
        <w:rPr>
          <w:rFonts w:ascii="Times New Roman" w:hAnsi="Times New Roman" w:cs="Times New Roman"/>
          <w:sz w:val="24"/>
          <w:szCs w:val="24"/>
        </w:rPr>
        <w:t xml:space="preserve"> </w:t>
      </w:r>
      <w:r w:rsidR="00252299">
        <w:rPr>
          <w:rFonts w:ascii="Times New Roman" w:hAnsi="Times New Roman" w:cs="Times New Roman"/>
          <w:sz w:val="24"/>
          <w:szCs w:val="24"/>
        </w:rPr>
        <w:t>N</w:t>
      </w:r>
      <w:r w:rsidR="005E008A">
        <w:rPr>
          <w:rFonts w:ascii="Times New Roman" w:hAnsi="Times New Roman" w:cs="Times New Roman"/>
          <w:sz w:val="24"/>
          <w:szCs w:val="24"/>
        </w:rPr>
        <w:t>o</w:t>
      </w:r>
      <w:r w:rsidR="009D3460">
        <w:rPr>
          <w:rFonts w:ascii="Times New Roman" w:hAnsi="Times New Roman" w:cs="Times New Roman"/>
          <w:sz w:val="24"/>
          <w:szCs w:val="24"/>
        </w:rPr>
        <w:t>te</w:t>
      </w:r>
      <w:r w:rsidR="00310C3A">
        <w:rPr>
          <w:rFonts w:ascii="Times New Roman" w:hAnsi="Times New Roman" w:cs="Times New Roman"/>
          <w:sz w:val="24"/>
          <w:szCs w:val="24"/>
        </w:rPr>
        <w:t>book pr</w:t>
      </w:r>
      <w:r w:rsidR="00254E23">
        <w:rPr>
          <w:rFonts w:ascii="Times New Roman" w:hAnsi="Times New Roman" w:cs="Times New Roman"/>
          <w:sz w:val="24"/>
          <w:szCs w:val="24"/>
        </w:rPr>
        <w:t>esenting the</w:t>
      </w:r>
      <w:r w:rsidR="009D7F5D">
        <w:rPr>
          <w:rFonts w:ascii="Times New Roman" w:hAnsi="Times New Roman" w:cs="Times New Roman"/>
          <w:sz w:val="24"/>
          <w:szCs w:val="24"/>
        </w:rPr>
        <w:t xml:space="preserve"> code</w:t>
      </w:r>
      <w:r w:rsidR="000A51B5">
        <w:rPr>
          <w:rFonts w:ascii="Times New Roman" w:hAnsi="Times New Roman" w:cs="Times New Roman"/>
          <w:sz w:val="24"/>
          <w:szCs w:val="24"/>
        </w:rPr>
        <w:t xml:space="preserve"> structure</w:t>
      </w:r>
      <w:r w:rsidR="005556CF">
        <w:rPr>
          <w:rFonts w:ascii="Times New Roman" w:hAnsi="Times New Roman" w:cs="Times New Roman"/>
          <w:sz w:val="24"/>
          <w:szCs w:val="24"/>
        </w:rPr>
        <w:t xml:space="preserve"> </w:t>
      </w:r>
      <w:r w:rsidR="005A7380">
        <w:rPr>
          <w:rFonts w:ascii="Times New Roman" w:hAnsi="Times New Roman" w:cs="Times New Roman"/>
          <w:sz w:val="24"/>
          <w:szCs w:val="24"/>
        </w:rPr>
        <w:t xml:space="preserve">in </w:t>
      </w:r>
      <w:r w:rsidR="000B436F">
        <w:rPr>
          <w:rFonts w:ascii="Times New Roman" w:hAnsi="Times New Roman" w:cs="Times New Roman"/>
          <w:sz w:val="24"/>
          <w:szCs w:val="24"/>
        </w:rPr>
        <w:t>seque</w:t>
      </w:r>
      <w:r w:rsidR="00BE5517">
        <w:rPr>
          <w:rFonts w:ascii="Times New Roman" w:hAnsi="Times New Roman" w:cs="Times New Roman"/>
          <w:sz w:val="24"/>
          <w:szCs w:val="24"/>
        </w:rPr>
        <w:t xml:space="preserve">ntial </w:t>
      </w:r>
      <w:r w:rsidR="000F2E3F">
        <w:rPr>
          <w:rFonts w:ascii="Times New Roman" w:hAnsi="Times New Roman" w:cs="Times New Roman"/>
          <w:sz w:val="24"/>
          <w:szCs w:val="24"/>
        </w:rPr>
        <w:t>ord</w:t>
      </w:r>
      <w:r w:rsidR="00FE794F">
        <w:rPr>
          <w:rFonts w:ascii="Times New Roman" w:hAnsi="Times New Roman" w:cs="Times New Roman"/>
          <w:sz w:val="24"/>
          <w:szCs w:val="24"/>
        </w:rPr>
        <w:t>er</w:t>
      </w:r>
      <w:r w:rsidR="00635E11">
        <w:rPr>
          <w:rFonts w:ascii="Times New Roman" w:hAnsi="Times New Roman" w:cs="Times New Roman"/>
          <w:sz w:val="24"/>
          <w:szCs w:val="24"/>
        </w:rPr>
        <w:t xml:space="preserve">, </w:t>
      </w:r>
      <w:r w:rsidR="00393337">
        <w:rPr>
          <w:rFonts w:ascii="Times New Roman" w:hAnsi="Times New Roman" w:cs="Times New Roman"/>
          <w:sz w:val="24"/>
          <w:szCs w:val="24"/>
        </w:rPr>
        <w:t>along</w:t>
      </w:r>
      <w:r w:rsidR="002535BD">
        <w:rPr>
          <w:rFonts w:ascii="Times New Roman" w:hAnsi="Times New Roman" w:cs="Times New Roman"/>
          <w:sz w:val="24"/>
          <w:szCs w:val="24"/>
        </w:rPr>
        <w:t xml:space="preserve">side the </w:t>
      </w:r>
      <w:r w:rsidR="00B2078E">
        <w:rPr>
          <w:rFonts w:ascii="Times New Roman" w:hAnsi="Times New Roman" w:cs="Times New Roman"/>
          <w:sz w:val="24"/>
          <w:szCs w:val="24"/>
        </w:rPr>
        <w:t>results f</w:t>
      </w:r>
      <w:r w:rsidR="0043391E">
        <w:rPr>
          <w:rFonts w:ascii="Times New Roman" w:hAnsi="Times New Roman" w:cs="Times New Roman"/>
          <w:sz w:val="24"/>
          <w:szCs w:val="24"/>
        </w:rPr>
        <w:t>rom th</w:t>
      </w:r>
      <w:r w:rsidR="00CA2123">
        <w:rPr>
          <w:rFonts w:ascii="Times New Roman" w:hAnsi="Times New Roman" w:cs="Times New Roman"/>
          <w:sz w:val="24"/>
          <w:szCs w:val="24"/>
        </w:rPr>
        <w:t>e proje</w:t>
      </w:r>
      <w:r w:rsidR="00A77853">
        <w:rPr>
          <w:rFonts w:ascii="Times New Roman" w:hAnsi="Times New Roman" w:cs="Times New Roman"/>
          <w:sz w:val="24"/>
          <w:szCs w:val="24"/>
        </w:rPr>
        <w:t xml:space="preserve">ct. </w:t>
      </w:r>
      <w:r w:rsidR="00D2295E">
        <w:rPr>
          <w:rFonts w:ascii="Times New Roman" w:hAnsi="Times New Roman" w:cs="Times New Roman"/>
          <w:sz w:val="24"/>
          <w:szCs w:val="24"/>
        </w:rPr>
        <w:t>Ne</w:t>
      </w:r>
      <w:r w:rsidR="009B32F8">
        <w:rPr>
          <w:rFonts w:ascii="Times New Roman" w:hAnsi="Times New Roman" w:cs="Times New Roman"/>
          <w:sz w:val="24"/>
          <w:szCs w:val="24"/>
        </w:rPr>
        <w:t>xt, a</w:t>
      </w:r>
      <w:r w:rsidR="001F01FC">
        <w:rPr>
          <w:rFonts w:ascii="Times New Roman" w:hAnsi="Times New Roman" w:cs="Times New Roman"/>
          <w:sz w:val="24"/>
          <w:szCs w:val="24"/>
        </w:rPr>
        <w:t xml:space="preserve"> docu</w:t>
      </w:r>
      <w:r w:rsidR="009033C4">
        <w:rPr>
          <w:rFonts w:ascii="Times New Roman" w:hAnsi="Times New Roman" w:cs="Times New Roman"/>
          <w:sz w:val="24"/>
          <w:szCs w:val="24"/>
        </w:rPr>
        <w:t>ment a</w:t>
      </w:r>
      <w:r w:rsidR="00D963EB">
        <w:rPr>
          <w:rFonts w:ascii="Times New Roman" w:hAnsi="Times New Roman" w:cs="Times New Roman"/>
          <w:sz w:val="24"/>
          <w:szCs w:val="24"/>
        </w:rPr>
        <w:t>n</w:t>
      </w:r>
      <w:r w:rsidR="00755055">
        <w:rPr>
          <w:rFonts w:ascii="Times New Roman" w:hAnsi="Times New Roman" w:cs="Times New Roman"/>
          <w:sz w:val="24"/>
          <w:szCs w:val="24"/>
        </w:rPr>
        <w:t>not</w:t>
      </w:r>
      <w:r w:rsidR="007F3405">
        <w:rPr>
          <w:rFonts w:ascii="Times New Roman" w:hAnsi="Times New Roman" w:cs="Times New Roman"/>
          <w:sz w:val="24"/>
          <w:szCs w:val="24"/>
        </w:rPr>
        <w:t xml:space="preserve">ating the </w:t>
      </w:r>
      <w:r w:rsidR="00211933">
        <w:rPr>
          <w:rFonts w:ascii="Times New Roman" w:hAnsi="Times New Roman" w:cs="Times New Roman"/>
          <w:sz w:val="24"/>
          <w:szCs w:val="24"/>
        </w:rPr>
        <w:t xml:space="preserve">code </w:t>
      </w:r>
      <w:r w:rsidR="00A97CDC">
        <w:rPr>
          <w:rFonts w:ascii="Times New Roman" w:hAnsi="Times New Roman" w:cs="Times New Roman"/>
          <w:sz w:val="24"/>
          <w:szCs w:val="24"/>
        </w:rPr>
        <w:t xml:space="preserve">will </w:t>
      </w:r>
      <w:r w:rsidR="00AE61BE">
        <w:rPr>
          <w:rFonts w:ascii="Times New Roman" w:hAnsi="Times New Roman" w:cs="Times New Roman"/>
          <w:sz w:val="24"/>
          <w:szCs w:val="24"/>
        </w:rPr>
        <w:t>d</w:t>
      </w:r>
      <w:r w:rsidR="007A05CB">
        <w:rPr>
          <w:rFonts w:ascii="Times New Roman" w:hAnsi="Times New Roman" w:cs="Times New Roman"/>
          <w:sz w:val="24"/>
          <w:szCs w:val="24"/>
        </w:rPr>
        <w:t>escri</w:t>
      </w:r>
      <w:r w:rsidR="00715C5A">
        <w:rPr>
          <w:rFonts w:ascii="Times New Roman" w:hAnsi="Times New Roman" w:cs="Times New Roman"/>
          <w:sz w:val="24"/>
          <w:szCs w:val="24"/>
        </w:rPr>
        <w:t xml:space="preserve">be all </w:t>
      </w:r>
      <w:r w:rsidR="00CB6A74">
        <w:rPr>
          <w:rFonts w:ascii="Times New Roman" w:hAnsi="Times New Roman" w:cs="Times New Roman"/>
          <w:sz w:val="24"/>
          <w:szCs w:val="24"/>
        </w:rPr>
        <w:t>lo</w:t>
      </w:r>
      <w:r w:rsidR="004C7366">
        <w:rPr>
          <w:rFonts w:ascii="Times New Roman" w:hAnsi="Times New Roman" w:cs="Times New Roman"/>
          <w:sz w:val="24"/>
          <w:szCs w:val="24"/>
        </w:rPr>
        <w:t xml:space="preserve">gic </w:t>
      </w:r>
      <w:r w:rsidR="005A1B03">
        <w:rPr>
          <w:rFonts w:ascii="Times New Roman" w:hAnsi="Times New Roman" w:cs="Times New Roman"/>
          <w:sz w:val="24"/>
          <w:szCs w:val="24"/>
        </w:rPr>
        <w:t>in det</w:t>
      </w:r>
      <w:r w:rsidR="00A045D2">
        <w:rPr>
          <w:rFonts w:ascii="Times New Roman" w:hAnsi="Times New Roman" w:cs="Times New Roman"/>
          <w:sz w:val="24"/>
          <w:szCs w:val="24"/>
        </w:rPr>
        <w:t>aile</w:t>
      </w:r>
      <w:r w:rsidR="007A119B">
        <w:rPr>
          <w:rFonts w:ascii="Times New Roman" w:hAnsi="Times New Roman" w:cs="Times New Roman"/>
          <w:sz w:val="24"/>
          <w:szCs w:val="24"/>
        </w:rPr>
        <w:t xml:space="preserve">d </w:t>
      </w:r>
      <w:r w:rsidR="00B73A09">
        <w:rPr>
          <w:rFonts w:ascii="Times New Roman" w:hAnsi="Times New Roman" w:cs="Times New Roman"/>
          <w:sz w:val="24"/>
          <w:szCs w:val="24"/>
        </w:rPr>
        <w:t>expla</w:t>
      </w:r>
      <w:r w:rsidR="00006616">
        <w:rPr>
          <w:rFonts w:ascii="Times New Roman" w:hAnsi="Times New Roman" w:cs="Times New Roman"/>
          <w:sz w:val="24"/>
          <w:szCs w:val="24"/>
        </w:rPr>
        <w:t>n</w:t>
      </w:r>
      <w:r w:rsidR="00EC2B74">
        <w:rPr>
          <w:rFonts w:ascii="Times New Roman" w:hAnsi="Times New Roman" w:cs="Times New Roman"/>
          <w:sz w:val="24"/>
          <w:szCs w:val="24"/>
        </w:rPr>
        <w:t xml:space="preserve">ations. </w:t>
      </w:r>
      <w:r w:rsidR="00554488">
        <w:rPr>
          <w:rFonts w:ascii="Times New Roman" w:hAnsi="Times New Roman" w:cs="Times New Roman"/>
          <w:sz w:val="24"/>
          <w:szCs w:val="24"/>
        </w:rPr>
        <w:t>The</w:t>
      </w:r>
      <w:r w:rsidR="009F1785">
        <w:rPr>
          <w:rFonts w:ascii="Times New Roman" w:hAnsi="Times New Roman" w:cs="Times New Roman"/>
          <w:sz w:val="24"/>
          <w:szCs w:val="24"/>
        </w:rPr>
        <w:t xml:space="preserve"> </w:t>
      </w:r>
      <w:r w:rsidR="00065537">
        <w:rPr>
          <w:rFonts w:ascii="Times New Roman" w:hAnsi="Times New Roman" w:cs="Times New Roman"/>
          <w:sz w:val="24"/>
          <w:szCs w:val="24"/>
        </w:rPr>
        <w:t>written</w:t>
      </w:r>
      <w:r w:rsidR="00CD285B">
        <w:rPr>
          <w:rFonts w:ascii="Times New Roman" w:hAnsi="Times New Roman" w:cs="Times New Roman"/>
          <w:sz w:val="24"/>
          <w:szCs w:val="24"/>
        </w:rPr>
        <w:t xml:space="preserve"> repor</w:t>
      </w:r>
      <w:r w:rsidR="00DC01C4">
        <w:rPr>
          <w:rFonts w:ascii="Times New Roman" w:hAnsi="Times New Roman" w:cs="Times New Roman"/>
          <w:sz w:val="24"/>
          <w:szCs w:val="24"/>
        </w:rPr>
        <w:t xml:space="preserve">t </w:t>
      </w:r>
      <w:r w:rsidR="001F0891">
        <w:rPr>
          <w:rFonts w:ascii="Times New Roman" w:hAnsi="Times New Roman" w:cs="Times New Roman"/>
          <w:sz w:val="24"/>
          <w:szCs w:val="24"/>
        </w:rPr>
        <w:t xml:space="preserve">(technical and non-technical </w:t>
      </w:r>
      <w:r w:rsidR="0016560E">
        <w:rPr>
          <w:rFonts w:ascii="Times New Roman" w:hAnsi="Times New Roman" w:cs="Times New Roman"/>
          <w:sz w:val="24"/>
          <w:szCs w:val="24"/>
        </w:rPr>
        <w:t xml:space="preserve">executive summaries) </w:t>
      </w:r>
      <w:r w:rsidR="00DC01C4">
        <w:rPr>
          <w:rFonts w:ascii="Times New Roman" w:hAnsi="Times New Roman" w:cs="Times New Roman"/>
          <w:sz w:val="24"/>
          <w:szCs w:val="24"/>
        </w:rPr>
        <w:t xml:space="preserve">will </w:t>
      </w:r>
      <w:r w:rsidR="004969E1">
        <w:rPr>
          <w:rFonts w:ascii="Times New Roman" w:hAnsi="Times New Roman" w:cs="Times New Roman"/>
          <w:sz w:val="24"/>
          <w:szCs w:val="24"/>
        </w:rPr>
        <w:t>incl</w:t>
      </w:r>
      <w:r w:rsidR="00422380">
        <w:rPr>
          <w:rFonts w:ascii="Times New Roman" w:hAnsi="Times New Roman" w:cs="Times New Roman"/>
          <w:sz w:val="24"/>
          <w:szCs w:val="24"/>
        </w:rPr>
        <w:t xml:space="preserve">ude </w:t>
      </w:r>
      <w:r w:rsidR="001E4041">
        <w:rPr>
          <w:rFonts w:ascii="Times New Roman" w:hAnsi="Times New Roman" w:cs="Times New Roman"/>
          <w:sz w:val="24"/>
          <w:szCs w:val="24"/>
        </w:rPr>
        <w:t xml:space="preserve">an </w:t>
      </w:r>
      <w:r w:rsidR="00D1515C">
        <w:rPr>
          <w:rFonts w:ascii="Times New Roman" w:hAnsi="Times New Roman" w:cs="Times New Roman"/>
          <w:sz w:val="24"/>
          <w:szCs w:val="24"/>
        </w:rPr>
        <w:t>in</w:t>
      </w:r>
      <w:r w:rsidR="00593F31">
        <w:rPr>
          <w:rFonts w:ascii="Times New Roman" w:hAnsi="Times New Roman" w:cs="Times New Roman"/>
          <w:sz w:val="24"/>
          <w:szCs w:val="24"/>
        </w:rPr>
        <w:t>troduc</w:t>
      </w:r>
      <w:r w:rsidR="00D4620C">
        <w:rPr>
          <w:rFonts w:ascii="Times New Roman" w:hAnsi="Times New Roman" w:cs="Times New Roman"/>
          <w:sz w:val="24"/>
          <w:szCs w:val="24"/>
        </w:rPr>
        <w:t>tion, method</w:t>
      </w:r>
      <w:r w:rsidR="00A323A1">
        <w:rPr>
          <w:rFonts w:ascii="Times New Roman" w:hAnsi="Times New Roman" w:cs="Times New Roman"/>
          <w:sz w:val="24"/>
          <w:szCs w:val="24"/>
        </w:rPr>
        <w:t>s</w:t>
      </w:r>
      <w:r w:rsidR="002E2E16">
        <w:rPr>
          <w:rFonts w:ascii="Times New Roman" w:hAnsi="Times New Roman" w:cs="Times New Roman"/>
          <w:sz w:val="24"/>
          <w:szCs w:val="24"/>
        </w:rPr>
        <w:t>, re</w:t>
      </w:r>
      <w:r w:rsidR="007778A9">
        <w:rPr>
          <w:rFonts w:ascii="Times New Roman" w:hAnsi="Times New Roman" w:cs="Times New Roman"/>
          <w:sz w:val="24"/>
          <w:szCs w:val="24"/>
        </w:rPr>
        <w:t>sults,</w:t>
      </w:r>
      <w:r w:rsidR="00A72536">
        <w:rPr>
          <w:rFonts w:ascii="Times New Roman" w:hAnsi="Times New Roman" w:cs="Times New Roman"/>
          <w:sz w:val="24"/>
          <w:szCs w:val="24"/>
        </w:rPr>
        <w:t xml:space="preserve"> and d</w:t>
      </w:r>
      <w:r w:rsidR="00F90402">
        <w:rPr>
          <w:rFonts w:ascii="Times New Roman" w:hAnsi="Times New Roman" w:cs="Times New Roman"/>
          <w:sz w:val="24"/>
          <w:szCs w:val="24"/>
        </w:rPr>
        <w:t>iscu</w:t>
      </w:r>
      <w:r w:rsidR="00BF62CE">
        <w:rPr>
          <w:rFonts w:ascii="Times New Roman" w:hAnsi="Times New Roman" w:cs="Times New Roman"/>
          <w:sz w:val="24"/>
          <w:szCs w:val="24"/>
        </w:rPr>
        <w:t>s</w:t>
      </w:r>
      <w:r w:rsidR="00D4099F">
        <w:rPr>
          <w:rFonts w:ascii="Times New Roman" w:hAnsi="Times New Roman" w:cs="Times New Roman"/>
          <w:sz w:val="24"/>
          <w:szCs w:val="24"/>
        </w:rPr>
        <w:t>sion sect</w:t>
      </w:r>
      <w:r w:rsidR="003B71FA">
        <w:rPr>
          <w:rFonts w:ascii="Times New Roman" w:hAnsi="Times New Roman" w:cs="Times New Roman"/>
          <w:sz w:val="24"/>
          <w:szCs w:val="24"/>
        </w:rPr>
        <w:t>ions.</w:t>
      </w:r>
      <w:r w:rsidR="00C138EF">
        <w:rPr>
          <w:rFonts w:ascii="Times New Roman" w:hAnsi="Times New Roman" w:cs="Times New Roman"/>
          <w:sz w:val="24"/>
          <w:szCs w:val="24"/>
        </w:rPr>
        <w:t xml:space="preserve"> The</w:t>
      </w:r>
      <w:r w:rsidR="00FD7827">
        <w:rPr>
          <w:rFonts w:ascii="Times New Roman" w:hAnsi="Times New Roman" w:cs="Times New Roman"/>
          <w:sz w:val="24"/>
          <w:szCs w:val="24"/>
        </w:rPr>
        <w:t xml:space="preserve">re will </w:t>
      </w:r>
      <w:r w:rsidR="00A9147E">
        <w:rPr>
          <w:rFonts w:ascii="Times New Roman" w:hAnsi="Times New Roman" w:cs="Times New Roman"/>
          <w:sz w:val="24"/>
          <w:szCs w:val="24"/>
        </w:rPr>
        <w:t xml:space="preserve">be </w:t>
      </w:r>
      <w:r w:rsidR="00E85D88">
        <w:rPr>
          <w:rFonts w:ascii="Times New Roman" w:hAnsi="Times New Roman" w:cs="Times New Roman"/>
          <w:sz w:val="24"/>
          <w:szCs w:val="24"/>
        </w:rPr>
        <w:lastRenderedPageBreak/>
        <w:t>an est</w:t>
      </w:r>
      <w:r w:rsidR="00FA1204">
        <w:rPr>
          <w:rFonts w:ascii="Times New Roman" w:hAnsi="Times New Roman" w:cs="Times New Roman"/>
          <w:sz w:val="24"/>
          <w:szCs w:val="24"/>
        </w:rPr>
        <w:t xml:space="preserve">ablished </w:t>
      </w:r>
      <w:r w:rsidR="00E4623A">
        <w:rPr>
          <w:rFonts w:ascii="Times New Roman" w:hAnsi="Times New Roman" w:cs="Times New Roman"/>
          <w:sz w:val="24"/>
          <w:szCs w:val="24"/>
        </w:rPr>
        <w:t>GitHu</w:t>
      </w:r>
      <w:r w:rsidR="00286CF8">
        <w:rPr>
          <w:rFonts w:ascii="Times New Roman" w:hAnsi="Times New Roman" w:cs="Times New Roman"/>
          <w:sz w:val="24"/>
          <w:szCs w:val="24"/>
        </w:rPr>
        <w:t xml:space="preserve">b </w:t>
      </w:r>
      <w:r w:rsidR="008C3348">
        <w:rPr>
          <w:rFonts w:ascii="Times New Roman" w:hAnsi="Times New Roman" w:cs="Times New Roman"/>
          <w:sz w:val="24"/>
          <w:szCs w:val="24"/>
        </w:rPr>
        <w:t>repos</w:t>
      </w:r>
      <w:r w:rsidR="00F93C78">
        <w:rPr>
          <w:rFonts w:ascii="Times New Roman" w:hAnsi="Times New Roman" w:cs="Times New Roman"/>
          <w:sz w:val="24"/>
          <w:szCs w:val="24"/>
        </w:rPr>
        <w:t>itory</w:t>
      </w:r>
      <w:r w:rsidR="008A64D6">
        <w:rPr>
          <w:rFonts w:ascii="Times New Roman" w:hAnsi="Times New Roman" w:cs="Times New Roman"/>
          <w:sz w:val="24"/>
          <w:szCs w:val="24"/>
        </w:rPr>
        <w:t xml:space="preserve"> </w:t>
      </w:r>
      <w:r w:rsidR="00992FFF">
        <w:rPr>
          <w:rFonts w:ascii="Times New Roman" w:hAnsi="Times New Roman" w:cs="Times New Roman"/>
          <w:sz w:val="24"/>
          <w:szCs w:val="24"/>
        </w:rPr>
        <w:t>storing</w:t>
      </w:r>
      <w:r w:rsidR="00474A58">
        <w:rPr>
          <w:rFonts w:ascii="Times New Roman" w:hAnsi="Times New Roman" w:cs="Times New Roman"/>
          <w:sz w:val="24"/>
          <w:szCs w:val="24"/>
        </w:rPr>
        <w:t xml:space="preserve"> all c</w:t>
      </w:r>
      <w:r w:rsidR="00712B6F">
        <w:rPr>
          <w:rFonts w:ascii="Times New Roman" w:hAnsi="Times New Roman" w:cs="Times New Roman"/>
          <w:sz w:val="24"/>
          <w:szCs w:val="24"/>
        </w:rPr>
        <w:t>ode</w:t>
      </w:r>
      <w:r w:rsidR="00FA1D90">
        <w:rPr>
          <w:rFonts w:ascii="Times New Roman" w:hAnsi="Times New Roman" w:cs="Times New Roman"/>
          <w:sz w:val="24"/>
          <w:szCs w:val="24"/>
        </w:rPr>
        <w:t xml:space="preserve"> along </w:t>
      </w:r>
      <w:r w:rsidR="00EF424B">
        <w:rPr>
          <w:rFonts w:ascii="Times New Roman" w:hAnsi="Times New Roman" w:cs="Times New Roman"/>
          <w:sz w:val="24"/>
          <w:szCs w:val="24"/>
        </w:rPr>
        <w:t xml:space="preserve">with a </w:t>
      </w:r>
      <w:r w:rsidR="00A44CF4">
        <w:rPr>
          <w:rFonts w:ascii="Times New Roman" w:hAnsi="Times New Roman" w:cs="Times New Roman"/>
          <w:sz w:val="24"/>
          <w:szCs w:val="24"/>
        </w:rPr>
        <w:t>R</w:t>
      </w:r>
      <w:r w:rsidR="00F124B5">
        <w:rPr>
          <w:rFonts w:ascii="Times New Roman" w:hAnsi="Times New Roman" w:cs="Times New Roman"/>
          <w:sz w:val="24"/>
          <w:szCs w:val="24"/>
        </w:rPr>
        <w:t>EADME</w:t>
      </w:r>
      <w:r w:rsidR="001819AD">
        <w:rPr>
          <w:rFonts w:ascii="Times New Roman" w:hAnsi="Times New Roman" w:cs="Times New Roman"/>
          <w:sz w:val="24"/>
          <w:szCs w:val="24"/>
        </w:rPr>
        <w:t xml:space="preserve"> </w:t>
      </w:r>
      <w:r w:rsidR="00C32E0E">
        <w:rPr>
          <w:rFonts w:ascii="Times New Roman" w:hAnsi="Times New Roman" w:cs="Times New Roman"/>
          <w:sz w:val="24"/>
          <w:szCs w:val="24"/>
        </w:rPr>
        <w:t xml:space="preserve">file </w:t>
      </w:r>
      <w:r w:rsidR="001D63F2">
        <w:rPr>
          <w:rFonts w:ascii="Times New Roman" w:hAnsi="Times New Roman" w:cs="Times New Roman"/>
          <w:sz w:val="24"/>
          <w:szCs w:val="24"/>
        </w:rPr>
        <w:t xml:space="preserve">with </w:t>
      </w:r>
      <w:r w:rsidR="003F6A83">
        <w:rPr>
          <w:rFonts w:ascii="Times New Roman" w:hAnsi="Times New Roman" w:cs="Times New Roman"/>
          <w:sz w:val="24"/>
          <w:szCs w:val="24"/>
        </w:rPr>
        <w:t>Us</w:t>
      </w:r>
      <w:r w:rsidR="00393984">
        <w:rPr>
          <w:rFonts w:ascii="Times New Roman" w:hAnsi="Times New Roman" w:cs="Times New Roman"/>
          <w:sz w:val="24"/>
          <w:szCs w:val="24"/>
        </w:rPr>
        <w:t>er Guide</w:t>
      </w:r>
      <w:r w:rsidR="006D39FD">
        <w:rPr>
          <w:rFonts w:ascii="Times New Roman" w:hAnsi="Times New Roman" w:cs="Times New Roman"/>
          <w:sz w:val="24"/>
          <w:szCs w:val="24"/>
        </w:rPr>
        <w:t xml:space="preserve"> </w:t>
      </w:r>
      <w:r w:rsidR="00F0176F">
        <w:rPr>
          <w:rFonts w:ascii="Times New Roman" w:hAnsi="Times New Roman" w:cs="Times New Roman"/>
          <w:sz w:val="24"/>
          <w:szCs w:val="24"/>
        </w:rPr>
        <w:t>information</w:t>
      </w:r>
      <w:r w:rsidR="007A76A7">
        <w:rPr>
          <w:rFonts w:ascii="Times New Roman" w:hAnsi="Times New Roman" w:cs="Times New Roman"/>
          <w:sz w:val="24"/>
          <w:szCs w:val="24"/>
        </w:rPr>
        <w:t>.</w:t>
      </w:r>
      <w:r w:rsidR="009B7DDD">
        <w:rPr>
          <w:rFonts w:ascii="Times New Roman" w:hAnsi="Times New Roman" w:cs="Times New Roman"/>
          <w:sz w:val="24"/>
          <w:szCs w:val="24"/>
        </w:rPr>
        <w:t xml:space="preserve"> </w:t>
      </w:r>
      <w:r w:rsidR="001F0891">
        <w:rPr>
          <w:rFonts w:ascii="Times New Roman" w:hAnsi="Times New Roman" w:cs="Times New Roman"/>
          <w:sz w:val="24"/>
          <w:szCs w:val="24"/>
        </w:rPr>
        <w:t>Finally,</w:t>
      </w:r>
      <w:r w:rsidR="00065537">
        <w:rPr>
          <w:rFonts w:ascii="Times New Roman" w:hAnsi="Times New Roman" w:cs="Times New Roman"/>
          <w:sz w:val="24"/>
          <w:szCs w:val="24"/>
        </w:rPr>
        <w:t xml:space="preserve"> </w:t>
      </w:r>
      <w:r w:rsidR="00782223">
        <w:rPr>
          <w:rFonts w:ascii="Times New Roman" w:hAnsi="Times New Roman" w:cs="Times New Roman"/>
          <w:sz w:val="24"/>
          <w:szCs w:val="24"/>
        </w:rPr>
        <w:t xml:space="preserve">a </w:t>
      </w:r>
      <w:r w:rsidR="00F53167">
        <w:rPr>
          <w:rFonts w:ascii="Times New Roman" w:hAnsi="Times New Roman" w:cs="Times New Roman"/>
          <w:sz w:val="24"/>
          <w:szCs w:val="24"/>
        </w:rPr>
        <w:t>Gan</w:t>
      </w:r>
      <w:r w:rsidR="000076E4">
        <w:rPr>
          <w:rFonts w:ascii="Times New Roman" w:hAnsi="Times New Roman" w:cs="Times New Roman"/>
          <w:sz w:val="24"/>
          <w:szCs w:val="24"/>
        </w:rPr>
        <w:t>tt</w:t>
      </w:r>
      <w:r w:rsidR="009513E2">
        <w:rPr>
          <w:rFonts w:ascii="Times New Roman" w:hAnsi="Times New Roman" w:cs="Times New Roman"/>
          <w:sz w:val="24"/>
          <w:szCs w:val="24"/>
        </w:rPr>
        <w:t xml:space="preserve"> Ch</w:t>
      </w:r>
      <w:r w:rsidR="00792932">
        <w:rPr>
          <w:rFonts w:ascii="Times New Roman" w:hAnsi="Times New Roman" w:cs="Times New Roman"/>
          <w:sz w:val="24"/>
          <w:szCs w:val="24"/>
        </w:rPr>
        <w:t>art wil</w:t>
      </w:r>
      <w:r w:rsidR="00C82D64">
        <w:rPr>
          <w:rFonts w:ascii="Times New Roman" w:hAnsi="Times New Roman" w:cs="Times New Roman"/>
          <w:sz w:val="24"/>
          <w:szCs w:val="24"/>
        </w:rPr>
        <w:t>l disp</w:t>
      </w:r>
      <w:r w:rsidR="00386C1E">
        <w:rPr>
          <w:rFonts w:ascii="Times New Roman" w:hAnsi="Times New Roman" w:cs="Times New Roman"/>
          <w:sz w:val="24"/>
          <w:szCs w:val="24"/>
        </w:rPr>
        <w:t>lay all</w:t>
      </w:r>
      <w:r w:rsidR="00735DBF">
        <w:rPr>
          <w:rFonts w:ascii="Times New Roman" w:hAnsi="Times New Roman" w:cs="Times New Roman"/>
          <w:sz w:val="24"/>
          <w:szCs w:val="24"/>
        </w:rPr>
        <w:t xml:space="preserve"> tas</w:t>
      </w:r>
      <w:r w:rsidR="00106938">
        <w:rPr>
          <w:rFonts w:ascii="Times New Roman" w:hAnsi="Times New Roman" w:cs="Times New Roman"/>
          <w:sz w:val="24"/>
          <w:szCs w:val="24"/>
        </w:rPr>
        <w:t xml:space="preserve">ks </w:t>
      </w:r>
      <w:r w:rsidR="00875E7A">
        <w:rPr>
          <w:rFonts w:ascii="Times New Roman" w:hAnsi="Times New Roman" w:cs="Times New Roman"/>
          <w:sz w:val="24"/>
          <w:szCs w:val="24"/>
        </w:rPr>
        <w:t>and mi</w:t>
      </w:r>
      <w:r w:rsidR="00935CD1">
        <w:rPr>
          <w:rFonts w:ascii="Times New Roman" w:hAnsi="Times New Roman" w:cs="Times New Roman"/>
          <w:sz w:val="24"/>
          <w:szCs w:val="24"/>
        </w:rPr>
        <w:t>lestones f</w:t>
      </w:r>
      <w:r w:rsidR="001F148D">
        <w:rPr>
          <w:rFonts w:ascii="Times New Roman" w:hAnsi="Times New Roman" w:cs="Times New Roman"/>
          <w:sz w:val="24"/>
          <w:szCs w:val="24"/>
        </w:rPr>
        <w:t>or the</w:t>
      </w:r>
      <w:r w:rsidR="008F1E34">
        <w:rPr>
          <w:rFonts w:ascii="Times New Roman" w:hAnsi="Times New Roman" w:cs="Times New Roman"/>
          <w:sz w:val="24"/>
          <w:szCs w:val="24"/>
        </w:rPr>
        <w:t xml:space="preserve"> pro</w:t>
      </w:r>
      <w:r w:rsidR="00FB19CF">
        <w:rPr>
          <w:rFonts w:ascii="Times New Roman" w:hAnsi="Times New Roman" w:cs="Times New Roman"/>
          <w:sz w:val="24"/>
          <w:szCs w:val="24"/>
        </w:rPr>
        <w:t>ject.</w:t>
      </w:r>
      <w:r w:rsidR="001F14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3A2DA8" w14:textId="04F9B9DE" w:rsidR="00131D3B" w:rsidRDefault="00131D3B" w:rsidP="00E4101B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131D3B">
        <w:rPr>
          <w:rFonts w:ascii="Times New Roman" w:hAnsi="Times New Roman" w:cs="Times New Roman"/>
          <w:i/>
          <w:iCs/>
          <w:sz w:val="24"/>
          <w:szCs w:val="24"/>
          <w:u w:val="single"/>
        </w:rPr>
        <w:t>Project Deliverables</w:t>
      </w:r>
    </w:p>
    <w:p w14:paraId="04399E4A" w14:textId="5085C97E" w:rsidR="009D4E79" w:rsidRDefault="004A5B07" w:rsidP="00E41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Summarized in the table below are the deliverables</w:t>
      </w:r>
      <w:r w:rsidR="00AA5130">
        <w:rPr>
          <w:rFonts w:ascii="Times New Roman" w:hAnsi="Times New Roman" w:cs="Times New Roman"/>
          <w:sz w:val="24"/>
          <w:szCs w:val="24"/>
        </w:rPr>
        <w:t>, their file names,</w:t>
      </w:r>
      <w:r>
        <w:rPr>
          <w:rFonts w:ascii="Times New Roman" w:hAnsi="Times New Roman" w:cs="Times New Roman"/>
          <w:sz w:val="24"/>
          <w:szCs w:val="24"/>
        </w:rPr>
        <w:t xml:space="preserve"> and their corresponding due dates.</w:t>
      </w:r>
    </w:p>
    <w:p w14:paraId="37FFA1A3" w14:textId="49170EAF" w:rsidR="000370E1" w:rsidRPr="000370E1" w:rsidRDefault="000370E1" w:rsidP="000370E1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</w:t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Table \* ARABIC </w:instrText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51E2DBA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72D7ADF7"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51E2DB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Summary of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4018"/>
        <w:gridCol w:w="2335"/>
      </w:tblGrid>
      <w:tr w:rsidR="009F6CB7" w14:paraId="76878A5B" w14:textId="77777777" w:rsidTr="000A1925">
        <w:tc>
          <w:tcPr>
            <w:tcW w:w="2997" w:type="dxa"/>
            <w:shd w:val="clear" w:color="auto" w:fill="A6A6A6" w:themeFill="background1" w:themeFillShade="A6"/>
          </w:tcPr>
          <w:p w14:paraId="1CE01353" w14:textId="7C0D7C02" w:rsidR="009F6CB7" w:rsidRPr="009F6CB7" w:rsidRDefault="009F6CB7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F6CB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Deliverable</w:t>
            </w:r>
          </w:p>
        </w:tc>
        <w:tc>
          <w:tcPr>
            <w:tcW w:w="4018" w:type="dxa"/>
            <w:shd w:val="clear" w:color="auto" w:fill="A6A6A6" w:themeFill="background1" w:themeFillShade="A6"/>
          </w:tcPr>
          <w:p w14:paraId="5B522081" w14:textId="6F2D534D" w:rsidR="009F6CB7" w:rsidRPr="009F6CB7" w:rsidRDefault="009F6CB7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F6CB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File Name</w:t>
            </w:r>
          </w:p>
        </w:tc>
        <w:tc>
          <w:tcPr>
            <w:tcW w:w="2335" w:type="dxa"/>
            <w:shd w:val="clear" w:color="auto" w:fill="A6A6A6" w:themeFill="background1" w:themeFillShade="A6"/>
          </w:tcPr>
          <w:p w14:paraId="78B5EE65" w14:textId="173FF784" w:rsidR="009F6CB7" w:rsidRPr="009F6CB7" w:rsidRDefault="009F6CB7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F6CB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Due Date</w:t>
            </w:r>
          </w:p>
        </w:tc>
      </w:tr>
      <w:tr w:rsidR="009F6CB7" w14:paraId="665BC929" w14:textId="77777777" w:rsidTr="000A1925">
        <w:tc>
          <w:tcPr>
            <w:tcW w:w="2997" w:type="dxa"/>
          </w:tcPr>
          <w:p w14:paraId="48D3B407" w14:textId="707D843D" w:rsidR="009F6CB7" w:rsidRDefault="00997CB8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Gantt Chart</w:t>
            </w:r>
          </w:p>
        </w:tc>
        <w:tc>
          <w:tcPr>
            <w:tcW w:w="4018" w:type="dxa"/>
          </w:tcPr>
          <w:p w14:paraId="7CAE4AD4" w14:textId="0E1C81C4" w:rsidR="009F6CB7" w:rsidRDefault="001F4FB8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CIVE202_Spring2026</w:t>
            </w:r>
            <w:r w:rsidR="00231264">
              <w:rPr>
                <w:rFonts w:ascii="Times New Roman" w:hAnsi="Times New Roman" w:cs="Times New Roman"/>
                <w:sz w:val="24"/>
                <w:szCs w:val="24"/>
              </w:rPr>
              <w:t>_ENVRN-02-14_Project5_GanttChart</w:t>
            </w:r>
          </w:p>
        </w:tc>
        <w:tc>
          <w:tcPr>
            <w:tcW w:w="2335" w:type="dxa"/>
          </w:tcPr>
          <w:p w14:paraId="4579A27F" w14:textId="153DDA85" w:rsidR="009F6CB7" w:rsidRDefault="00360511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03/06/26</w:t>
            </w:r>
          </w:p>
        </w:tc>
      </w:tr>
      <w:tr w:rsidR="009F6CB7" w14:paraId="14AE6CBF" w14:textId="77777777" w:rsidTr="000A1925">
        <w:tc>
          <w:tcPr>
            <w:tcW w:w="2997" w:type="dxa"/>
          </w:tcPr>
          <w:p w14:paraId="6A4120BB" w14:textId="6CC43552" w:rsidR="009F6CB7" w:rsidRDefault="00FC507D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Diagram</w:t>
            </w:r>
          </w:p>
        </w:tc>
        <w:tc>
          <w:tcPr>
            <w:tcW w:w="4018" w:type="dxa"/>
          </w:tcPr>
          <w:p w14:paraId="5F9182EB" w14:textId="3BD876B6" w:rsidR="009F6CB7" w:rsidRDefault="000A1925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925">
              <w:rPr>
                <w:rFonts w:ascii="Times New Roman" w:hAnsi="Times New Roman" w:cs="Times New Roman"/>
                <w:sz w:val="24"/>
                <w:szCs w:val="24"/>
              </w:rPr>
              <w:t>CIVE202_Spring2026_ENVRN-02-14_Project5_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FlowDiagram</w:t>
            </w:r>
          </w:p>
        </w:tc>
        <w:tc>
          <w:tcPr>
            <w:tcW w:w="2335" w:type="dxa"/>
          </w:tcPr>
          <w:p w14:paraId="6C585B2B" w14:textId="6A3354B4" w:rsidR="009F6CB7" w:rsidRDefault="00360511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03/13/26</w:t>
            </w:r>
          </w:p>
        </w:tc>
      </w:tr>
      <w:tr w:rsidR="009F6CB7" w14:paraId="176B5047" w14:textId="77777777" w:rsidTr="000A1925">
        <w:tc>
          <w:tcPr>
            <w:tcW w:w="2997" w:type="dxa"/>
          </w:tcPr>
          <w:p w14:paraId="028E9310" w14:textId="49BBAEB3" w:rsidR="009F6CB7" w:rsidRDefault="001F4FB8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Scope of Work (SOW)</w:t>
            </w:r>
          </w:p>
        </w:tc>
        <w:tc>
          <w:tcPr>
            <w:tcW w:w="4018" w:type="dxa"/>
          </w:tcPr>
          <w:p w14:paraId="32AC7EB7" w14:textId="46DDE2B3" w:rsidR="009F6CB7" w:rsidRDefault="000A1925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925">
              <w:rPr>
                <w:rFonts w:ascii="Times New Roman" w:hAnsi="Times New Roman" w:cs="Times New Roman"/>
                <w:sz w:val="24"/>
                <w:szCs w:val="24"/>
              </w:rPr>
              <w:t>CIVE202_Spring2026_ENVRN-02-14_Project5_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SOW</w:t>
            </w:r>
          </w:p>
        </w:tc>
        <w:tc>
          <w:tcPr>
            <w:tcW w:w="2335" w:type="dxa"/>
          </w:tcPr>
          <w:p w14:paraId="1E860B46" w14:textId="03491540" w:rsidR="009F6CB7" w:rsidRDefault="00360511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02/27/26</w:t>
            </w:r>
          </w:p>
        </w:tc>
      </w:tr>
      <w:tr w:rsidR="009F6CB7" w14:paraId="3F883283" w14:textId="77777777" w:rsidTr="000A1925">
        <w:tc>
          <w:tcPr>
            <w:tcW w:w="2997" w:type="dxa"/>
          </w:tcPr>
          <w:p w14:paraId="0AF37116" w14:textId="5E4A6027" w:rsidR="009F6CB7" w:rsidRDefault="001F4FB8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 Code</w:t>
            </w:r>
          </w:p>
        </w:tc>
        <w:tc>
          <w:tcPr>
            <w:tcW w:w="4018" w:type="dxa"/>
          </w:tcPr>
          <w:p w14:paraId="384622CC" w14:textId="0440A538" w:rsidR="009F6CB7" w:rsidRDefault="000A1925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925">
              <w:rPr>
                <w:rFonts w:ascii="Times New Roman" w:hAnsi="Times New Roman" w:cs="Times New Roman"/>
                <w:sz w:val="24"/>
                <w:szCs w:val="24"/>
              </w:rPr>
              <w:t>CIVE202_Spring2026_ENVRN-02-14_Project5_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PythonCode</w:t>
            </w:r>
          </w:p>
        </w:tc>
        <w:tc>
          <w:tcPr>
            <w:tcW w:w="2335" w:type="dxa"/>
          </w:tcPr>
          <w:p w14:paraId="585A0957" w14:textId="77777777" w:rsidR="009F6CB7" w:rsidRDefault="00360511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Date Unknown</w:t>
            </w:r>
          </w:p>
          <w:p w14:paraId="75B1C2B9" w14:textId="5783AAC4" w:rsidR="00BF7E78" w:rsidRDefault="00BF7E78" w:rsidP="009F6C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Initial Date: </w:t>
            </w:r>
            <w:r w:rsidR="00813378">
              <w:rPr>
                <w:rFonts w:ascii="Times New Roman" w:hAnsi="Times New Roman" w:cs="Times New Roman"/>
                <w:sz w:val="24"/>
                <w:szCs w:val="24"/>
              </w:rPr>
              <w:t>04/03/26</w:t>
            </w:r>
          </w:p>
        </w:tc>
      </w:tr>
      <w:tr w:rsidR="00813378" w14:paraId="7897BE32" w14:textId="77777777" w:rsidTr="000A1925">
        <w:tc>
          <w:tcPr>
            <w:tcW w:w="2997" w:type="dxa"/>
          </w:tcPr>
          <w:p w14:paraId="67069671" w14:textId="329C150F" w:rsidR="00813378" w:rsidRDefault="00813378" w:rsidP="008133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Annotated Code Document (ACD)</w:t>
            </w:r>
          </w:p>
        </w:tc>
        <w:tc>
          <w:tcPr>
            <w:tcW w:w="4018" w:type="dxa"/>
          </w:tcPr>
          <w:p w14:paraId="02C65881" w14:textId="348CD501" w:rsidR="00813378" w:rsidRDefault="00813378" w:rsidP="008133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925">
              <w:rPr>
                <w:rFonts w:ascii="Times New Roman" w:hAnsi="Times New Roman" w:cs="Times New Roman"/>
                <w:sz w:val="24"/>
                <w:szCs w:val="24"/>
              </w:rPr>
              <w:t>CIVE202_Spring2026_ENVRN-02-14_Project5_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ACD</w:t>
            </w:r>
          </w:p>
        </w:tc>
        <w:tc>
          <w:tcPr>
            <w:tcW w:w="2335" w:type="dxa"/>
          </w:tcPr>
          <w:p w14:paraId="50E220D3" w14:textId="77777777" w:rsidR="00813378" w:rsidRDefault="00813378" w:rsidP="008133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Date Unknown</w:t>
            </w:r>
          </w:p>
          <w:p w14:paraId="0E3DEC1D" w14:textId="0E123139" w:rsidR="00813378" w:rsidRDefault="00813378" w:rsidP="008133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Date: 04/03/26</w:t>
            </w:r>
          </w:p>
        </w:tc>
      </w:tr>
      <w:tr w:rsidR="006F2B05" w14:paraId="716E2544" w14:textId="77777777" w:rsidTr="000A1925">
        <w:tc>
          <w:tcPr>
            <w:tcW w:w="2997" w:type="dxa"/>
          </w:tcPr>
          <w:p w14:paraId="7FF9F4B4" w14:textId="5E7E0DE7" w:rsidR="006F2B05" w:rsidRDefault="006F2B05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Sheet</w:t>
            </w:r>
          </w:p>
        </w:tc>
        <w:tc>
          <w:tcPr>
            <w:tcW w:w="4018" w:type="dxa"/>
          </w:tcPr>
          <w:p w14:paraId="332DA46A" w14:textId="0DC25744" w:rsidR="006F2B05" w:rsidRPr="000A1925" w:rsidRDefault="006F2B05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925">
              <w:rPr>
                <w:rFonts w:ascii="Times New Roman" w:hAnsi="Times New Roman" w:cs="Times New Roman"/>
                <w:sz w:val="24"/>
                <w:szCs w:val="24"/>
              </w:rPr>
              <w:t>CIVE202_Spring2026_ENVRN-02-14_Project5_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TimeSheet</w:t>
            </w:r>
          </w:p>
        </w:tc>
        <w:tc>
          <w:tcPr>
            <w:tcW w:w="2335" w:type="dxa"/>
          </w:tcPr>
          <w:p w14:paraId="5FC99641" w14:textId="77777777" w:rsidR="006F2B05" w:rsidRDefault="006F2B05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Date Unknown</w:t>
            </w:r>
          </w:p>
          <w:p w14:paraId="7909361E" w14:textId="53961AB2" w:rsidR="006F2B05" w:rsidRDefault="006F2B05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Date: 04/03/26</w:t>
            </w:r>
          </w:p>
        </w:tc>
      </w:tr>
      <w:tr w:rsidR="006F2B05" w14:paraId="18C5E47F" w14:textId="77777777" w:rsidTr="000A1925">
        <w:tc>
          <w:tcPr>
            <w:tcW w:w="2997" w:type="dxa"/>
          </w:tcPr>
          <w:p w14:paraId="4BD9397F" w14:textId="2C0CB37C" w:rsidR="006F2B05" w:rsidRDefault="00065537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="006F2B05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4018" w:type="dxa"/>
          </w:tcPr>
          <w:p w14:paraId="677F9B8B" w14:textId="050C71F4" w:rsidR="006F2B05" w:rsidRDefault="006F2B05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925">
              <w:rPr>
                <w:rFonts w:ascii="Times New Roman" w:hAnsi="Times New Roman" w:cs="Times New Roman"/>
                <w:sz w:val="24"/>
                <w:szCs w:val="24"/>
              </w:rPr>
              <w:t>CIVE202_Spring2026_ENVRN-02-14_Project5_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2335" w:type="dxa"/>
          </w:tcPr>
          <w:p w14:paraId="20E54DB9" w14:textId="77777777" w:rsidR="006F2B05" w:rsidRDefault="006F2B05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Date Unknown</w:t>
            </w:r>
          </w:p>
          <w:p w14:paraId="257F1E9B" w14:textId="17E3890D" w:rsidR="006F2B05" w:rsidRDefault="006F2B05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Date: 04/03/26</w:t>
            </w:r>
          </w:p>
        </w:tc>
      </w:tr>
      <w:tr w:rsidR="00564668" w14:paraId="34B8C3DD" w14:textId="77777777" w:rsidTr="000A1925">
        <w:tc>
          <w:tcPr>
            <w:tcW w:w="2997" w:type="dxa"/>
          </w:tcPr>
          <w:p w14:paraId="2F1EF65C" w14:textId="04EEB08C" w:rsidR="00564668" w:rsidRDefault="00564668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r w:rsidR="00E04CAE">
              <w:rPr>
                <w:rFonts w:ascii="Times New Roman" w:hAnsi="Times New Roman" w:cs="Times New Roman"/>
                <w:sz w:val="24"/>
                <w:szCs w:val="24"/>
              </w:rPr>
              <w:t xml:space="preserve"> (All Files Used)</w:t>
            </w:r>
          </w:p>
        </w:tc>
        <w:tc>
          <w:tcPr>
            <w:tcW w:w="4018" w:type="dxa"/>
          </w:tcPr>
          <w:p w14:paraId="51DDF08D" w14:textId="57733722" w:rsidR="00564668" w:rsidRPr="000A1925" w:rsidRDefault="00E04CAE" w:rsidP="006F2B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Repository Link</w:t>
            </w:r>
          </w:p>
        </w:tc>
        <w:tc>
          <w:tcPr>
            <w:tcW w:w="2335" w:type="dxa"/>
          </w:tcPr>
          <w:p w14:paraId="17527F01" w14:textId="77777777" w:rsidR="00564668" w:rsidRDefault="00564668" w:rsidP="005646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Date Unknown</w:t>
            </w:r>
          </w:p>
          <w:p w14:paraId="4A6235DA" w14:textId="52DF163D" w:rsidR="00564668" w:rsidRDefault="00564668" w:rsidP="005646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Date: 04/03/26</w:t>
            </w:r>
          </w:p>
        </w:tc>
      </w:tr>
    </w:tbl>
    <w:p w14:paraId="3443CE0A" w14:textId="77777777" w:rsidR="00131D3B" w:rsidRPr="00131D3B" w:rsidRDefault="00131D3B" w:rsidP="00E41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31D3B" w:rsidRPr="00131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F4"/>
    <w:rsid w:val="0000053F"/>
    <w:rsid w:val="00005A57"/>
    <w:rsid w:val="00006616"/>
    <w:rsid w:val="000076E4"/>
    <w:rsid w:val="00012331"/>
    <w:rsid w:val="0002121C"/>
    <w:rsid w:val="0003611A"/>
    <w:rsid w:val="000370E1"/>
    <w:rsid w:val="00053624"/>
    <w:rsid w:val="000609E4"/>
    <w:rsid w:val="00065537"/>
    <w:rsid w:val="00074BF8"/>
    <w:rsid w:val="000769C2"/>
    <w:rsid w:val="000947C8"/>
    <w:rsid w:val="000A1925"/>
    <w:rsid w:val="000A1DC0"/>
    <w:rsid w:val="000A51B5"/>
    <w:rsid w:val="000A61A2"/>
    <w:rsid w:val="000B436F"/>
    <w:rsid w:val="000C6D52"/>
    <w:rsid w:val="000C77FE"/>
    <w:rsid w:val="000D1E04"/>
    <w:rsid w:val="000D733D"/>
    <w:rsid w:val="000E79E6"/>
    <w:rsid w:val="000F2E3F"/>
    <w:rsid w:val="000F3B46"/>
    <w:rsid w:val="00106938"/>
    <w:rsid w:val="001128E7"/>
    <w:rsid w:val="00117895"/>
    <w:rsid w:val="00131D3B"/>
    <w:rsid w:val="00140CA3"/>
    <w:rsid w:val="001469AA"/>
    <w:rsid w:val="00151D43"/>
    <w:rsid w:val="00154BD0"/>
    <w:rsid w:val="0015673F"/>
    <w:rsid w:val="0016560E"/>
    <w:rsid w:val="001819AD"/>
    <w:rsid w:val="00184889"/>
    <w:rsid w:val="001916F9"/>
    <w:rsid w:val="001940DF"/>
    <w:rsid w:val="00195DAA"/>
    <w:rsid w:val="00197459"/>
    <w:rsid w:val="001A09B9"/>
    <w:rsid w:val="001A195A"/>
    <w:rsid w:val="001A1FC8"/>
    <w:rsid w:val="001A3A4D"/>
    <w:rsid w:val="001C16D4"/>
    <w:rsid w:val="001C2668"/>
    <w:rsid w:val="001C4A5C"/>
    <w:rsid w:val="001C7776"/>
    <w:rsid w:val="001D63F2"/>
    <w:rsid w:val="001E4041"/>
    <w:rsid w:val="001F01FC"/>
    <w:rsid w:val="001F0891"/>
    <w:rsid w:val="001F148D"/>
    <w:rsid w:val="001F4FB8"/>
    <w:rsid w:val="00211933"/>
    <w:rsid w:val="00212E91"/>
    <w:rsid w:val="00224AE5"/>
    <w:rsid w:val="00224E13"/>
    <w:rsid w:val="002256D8"/>
    <w:rsid w:val="00225D37"/>
    <w:rsid w:val="00227781"/>
    <w:rsid w:val="00231264"/>
    <w:rsid w:val="00252299"/>
    <w:rsid w:val="0025237B"/>
    <w:rsid w:val="002535BD"/>
    <w:rsid w:val="00254E23"/>
    <w:rsid w:val="0025784B"/>
    <w:rsid w:val="00274C11"/>
    <w:rsid w:val="00275E2F"/>
    <w:rsid w:val="00283950"/>
    <w:rsid w:val="00284CC1"/>
    <w:rsid w:val="00286CF8"/>
    <w:rsid w:val="00294162"/>
    <w:rsid w:val="002960D4"/>
    <w:rsid w:val="002A23AC"/>
    <w:rsid w:val="002B2345"/>
    <w:rsid w:val="002C5BA0"/>
    <w:rsid w:val="002C66CF"/>
    <w:rsid w:val="002D078D"/>
    <w:rsid w:val="002E0C59"/>
    <w:rsid w:val="002E2E16"/>
    <w:rsid w:val="002E77FD"/>
    <w:rsid w:val="002F4DA1"/>
    <w:rsid w:val="00310A3A"/>
    <w:rsid w:val="00310C3A"/>
    <w:rsid w:val="0031406D"/>
    <w:rsid w:val="00316999"/>
    <w:rsid w:val="00320D05"/>
    <w:rsid w:val="00340FA5"/>
    <w:rsid w:val="00343F68"/>
    <w:rsid w:val="0034749E"/>
    <w:rsid w:val="00351581"/>
    <w:rsid w:val="00351E22"/>
    <w:rsid w:val="00355B3F"/>
    <w:rsid w:val="00360511"/>
    <w:rsid w:val="0037504E"/>
    <w:rsid w:val="0038092F"/>
    <w:rsid w:val="0038342B"/>
    <w:rsid w:val="00385653"/>
    <w:rsid w:val="00386129"/>
    <w:rsid w:val="00386C1E"/>
    <w:rsid w:val="003928D4"/>
    <w:rsid w:val="00393337"/>
    <w:rsid w:val="00393757"/>
    <w:rsid w:val="00393984"/>
    <w:rsid w:val="003A0A85"/>
    <w:rsid w:val="003B71FA"/>
    <w:rsid w:val="003C5254"/>
    <w:rsid w:val="003C5CF3"/>
    <w:rsid w:val="003C657C"/>
    <w:rsid w:val="003D62E4"/>
    <w:rsid w:val="003E0FC1"/>
    <w:rsid w:val="003F2D25"/>
    <w:rsid w:val="003F6A83"/>
    <w:rsid w:val="00411EE0"/>
    <w:rsid w:val="00422380"/>
    <w:rsid w:val="00424DEF"/>
    <w:rsid w:val="0043391E"/>
    <w:rsid w:val="0043511B"/>
    <w:rsid w:val="0043695A"/>
    <w:rsid w:val="00436EA9"/>
    <w:rsid w:val="0043708E"/>
    <w:rsid w:val="004403A0"/>
    <w:rsid w:val="00441979"/>
    <w:rsid w:val="004625E7"/>
    <w:rsid w:val="00474388"/>
    <w:rsid w:val="00474A58"/>
    <w:rsid w:val="0047529D"/>
    <w:rsid w:val="00481DF0"/>
    <w:rsid w:val="004832E2"/>
    <w:rsid w:val="00484B95"/>
    <w:rsid w:val="004850E6"/>
    <w:rsid w:val="00487EE8"/>
    <w:rsid w:val="004969E1"/>
    <w:rsid w:val="004A5B07"/>
    <w:rsid w:val="004B7747"/>
    <w:rsid w:val="004C7366"/>
    <w:rsid w:val="004D0AD9"/>
    <w:rsid w:val="004E2058"/>
    <w:rsid w:val="005057C4"/>
    <w:rsid w:val="00514E6C"/>
    <w:rsid w:val="0051574C"/>
    <w:rsid w:val="00524545"/>
    <w:rsid w:val="00527989"/>
    <w:rsid w:val="00550045"/>
    <w:rsid w:val="00551A98"/>
    <w:rsid w:val="00554488"/>
    <w:rsid w:val="005556CF"/>
    <w:rsid w:val="00556CF1"/>
    <w:rsid w:val="005600DD"/>
    <w:rsid w:val="00562BF9"/>
    <w:rsid w:val="00564668"/>
    <w:rsid w:val="00571B62"/>
    <w:rsid w:val="00576670"/>
    <w:rsid w:val="00577FBB"/>
    <w:rsid w:val="00593F31"/>
    <w:rsid w:val="00595EAE"/>
    <w:rsid w:val="005A1B03"/>
    <w:rsid w:val="005A7380"/>
    <w:rsid w:val="005B193B"/>
    <w:rsid w:val="005B2A8E"/>
    <w:rsid w:val="005C255C"/>
    <w:rsid w:val="005C5589"/>
    <w:rsid w:val="005C57A7"/>
    <w:rsid w:val="005C5A7E"/>
    <w:rsid w:val="005D0717"/>
    <w:rsid w:val="005E008A"/>
    <w:rsid w:val="005E3540"/>
    <w:rsid w:val="005E6C10"/>
    <w:rsid w:val="005E7FA2"/>
    <w:rsid w:val="005F39B6"/>
    <w:rsid w:val="006014EE"/>
    <w:rsid w:val="00603AA6"/>
    <w:rsid w:val="00610617"/>
    <w:rsid w:val="006223CF"/>
    <w:rsid w:val="00627B95"/>
    <w:rsid w:val="00630F1E"/>
    <w:rsid w:val="00635E11"/>
    <w:rsid w:val="006413CA"/>
    <w:rsid w:val="00651D3C"/>
    <w:rsid w:val="0066556F"/>
    <w:rsid w:val="006732EB"/>
    <w:rsid w:val="0067610A"/>
    <w:rsid w:val="006801D6"/>
    <w:rsid w:val="00696AD9"/>
    <w:rsid w:val="006A3FA2"/>
    <w:rsid w:val="006A468D"/>
    <w:rsid w:val="006A52CC"/>
    <w:rsid w:val="006C320E"/>
    <w:rsid w:val="006D39FD"/>
    <w:rsid w:val="006E268F"/>
    <w:rsid w:val="006E7D04"/>
    <w:rsid w:val="006F2B05"/>
    <w:rsid w:val="007017CE"/>
    <w:rsid w:val="0070707B"/>
    <w:rsid w:val="007107F1"/>
    <w:rsid w:val="00711955"/>
    <w:rsid w:val="00711B7B"/>
    <w:rsid w:val="00712B6F"/>
    <w:rsid w:val="00715C5A"/>
    <w:rsid w:val="00721C22"/>
    <w:rsid w:val="0072439A"/>
    <w:rsid w:val="007258F9"/>
    <w:rsid w:val="007276FA"/>
    <w:rsid w:val="00732F9A"/>
    <w:rsid w:val="007346C3"/>
    <w:rsid w:val="00735DBF"/>
    <w:rsid w:val="00740C63"/>
    <w:rsid w:val="007426C6"/>
    <w:rsid w:val="0075347E"/>
    <w:rsid w:val="00755055"/>
    <w:rsid w:val="00770230"/>
    <w:rsid w:val="00772244"/>
    <w:rsid w:val="00776CF9"/>
    <w:rsid w:val="007778A9"/>
    <w:rsid w:val="00777D2D"/>
    <w:rsid w:val="00782223"/>
    <w:rsid w:val="00784485"/>
    <w:rsid w:val="007919D7"/>
    <w:rsid w:val="00792932"/>
    <w:rsid w:val="00793BD9"/>
    <w:rsid w:val="00794149"/>
    <w:rsid w:val="007A05CB"/>
    <w:rsid w:val="007A119B"/>
    <w:rsid w:val="007A27C6"/>
    <w:rsid w:val="007A76A7"/>
    <w:rsid w:val="007B3AA2"/>
    <w:rsid w:val="007B6BC3"/>
    <w:rsid w:val="007C4BC5"/>
    <w:rsid w:val="007D29AA"/>
    <w:rsid w:val="007D6285"/>
    <w:rsid w:val="007E0002"/>
    <w:rsid w:val="007E1E80"/>
    <w:rsid w:val="007E5A23"/>
    <w:rsid w:val="007F0D4F"/>
    <w:rsid w:val="007F3405"/>
    <w:rsid w:val="0080211A"/>
    <w:rsid w:val="00813378"/>
    <w:rsid w:val="008311AF"/>
    <w:rsid w:val="0083527B"/>
    <w:rsid w:val="00841BC2"/>
    <w:rsid w:val="00843EC7"/>
    <w:rsid w:val="0085092A"/>
    <w:rsid w:val="00853071"/>
    <w:rsid w:val="00854CF3"/>
    <w:rsid w:val="00855F28"/>
    <w:rsid w:val="00856336"/>
    <w:rsid w:val="00857091"/>
    <w:rsid w:val="00873711"/>
    <w:rsid w:val="008742E0"/>
    <w:rsid w:val="00875E7A"/>
    <w:rsid w:val="00881058"/>
    <w:rsid w:val="00884240"/>
    <w:rsid w:val="00894A72"/>
    <w:rsid w:val="008A64D6"/>
    <w:rsid w:val="008A7BFA"/>
    <w:rsid w:val="008C2490"/>
    <w:rsid w:val="008C3348"/>
    <w:rsid w:val="008D3B0E"/>
    <w:rsid w:val="008F070F"/>
    <w:rsid w:val="008F1E34"/>
    <w:rsid w:val="009007C5"/>
    <w:rsid w:val="009033C4"/>
    <w:rsid w:val="0092067A"/>
    <w:rsid w:val="0093490E"/>
    <w:rsid w:val="00934E3B"/>
    <w:rsid w:val="00935A6B"/>
    <w:rsid w:val="00935CD1"/>
    <w:rsid w:val="009365E1"/>
    <w:rsid w:val="00936A2E"/>
    <w:rsid w:val="009455E9"/>
    <w:rsid w:val="0095028F"/>
    <w:rsid w:val="009513E2"/>
    <w:rsid w:val="00954E5F"/>
    <w:rsid w:val="00964464"/>
    <w:rsid w:val="00977756"/>
    <w:rsid w:val="00983FBB"/>
    <w:rsid w:val="00992FFF"/>
    <w:rsid w:val="00997CB8"/>
    <w:rsid w:val="009A1214"/>
    <w:rsid w:val="009A1B4B"/>
    <w:rsid w:val="009B32F8"/>
    <w:rsid w:val="009B45B3"/>
    <w:rsid w:val="009B7DDD"/>
    <w:rsid w:val="009C6D64"/>
    <w:rsid w:val="009D3460"/>
    <w:rsid w:val="009D4E79"/>
    <w:rsid w:val="009D7F5D"/>
    <w:rsid w:val="009E5FFD"/>
    <w:rsid w:val="009F1785"/>
    <w:rsid w:val="009F1D1F"/>
    <w:rsid w:val="009F6CB7"/>
    <w:rsid w:val="00A002BC"/>
    <w:rsid w:val="00A010BF"/>
    <w:rsid w:val="00A045D2"/>
    <w:rsid w:val="00A16185"/>
    <w:rsid w:val="00A323A1"/>
    <w:rsid w:val="00A36584"/>
    <w:rsid w:val="00A44CF4"/>
    <w:rsid w:val="00A53783"/>
    <w:rsid w:val="00A62B3C"/>
    <w:rsid w:val="00A71B51"/>
    <w:rsid w:val="00A72536"/>
    <w:rsid w:val="00A74A0D"/>
    <w:rsid w:val="00A77853"/>
    <w:rsid w:val="00A80527"/>
    <w:rsid w:val="00A86284"/>
    <w:rsid w:val="00A9147E"/>
    <w:rsid w:val="00A97A7E"/>
    <w:rsid w:val="00A97CDC"/>
    <w:rsid w:val="00AA5130"/>
    <w:rsid w:val="00AB1BEA"/>
    <w:rsid w:val="00AC4190"/>
    <w:rsid w:val="00AC42C2"/>
    <w:rsid w:val="00AD7A1A"/>
    <w:rsid w:val="00AE61BE"/>
    <w:rsid w:val="00B2078E"/>
    <w:rsid w:val="00B42983"/>
    <w:rsid w:val="00B73A09"/>
    <w:rsid w:val="00B7F74C"/>
    <w:rsid w:val="00BA0F42"/>
    <w:rsid w:val="00BA439A"/>
    <w:rsid w:val="00BA4DED"/>
    <w:rsid w:val="00BC42C5"/>
    <w:rsid w:val="00BD021C"/>
    <w:rsid w:val="00BE2B0F"/>
    <w:rsid w:val="00BE50EF"/>
    <w:rsid w:val="00BE5517"/>
    <w:rsid w:val="00BF3D03"/>
    <w:rsid w:val="00BF5A2B"/>
    <w:rsid w:val="00BF62CE"/>
    <w:rsid w:val="00BF7E78"/>
    <w:rsid w:val="00C138EF"/>
    <w:rsid w:val="00C20DC7"/>
    <w:rsid w:val="00C23447"/>
    <w:rsid w:val="00C23742"/>
    <w:rsid w:val="00C31205"/>
    <w:rsid w:val="00C32E0E"/>
    <w:rsid w:val="00C7633E"/>
    <w:rsid w:val="00C82D64"/>
    <w:rsid w:val="00C85829"/>
    <w:rsid w:val="00C94D12"/>
    <w:rsid w:val="00C97C65"/>
    <w:rsid w:val="00C97D78"/>
    <w:rsid w:val="00CA2123"/>
    <w:rsid w:val="00CA5228"/>
    <w:rsid w:val="00CB05FF"/>
    <w:rsid w:val="00CB3B54"/>
    <w:rsid w:val="00CB6A74"/>
    <w:rsid w:val="00CC218C"/>
    <w:rsid w:val="00CC3749"/>
    <w:rsid w:val="00CC59F4"/>
    <w:rsid w:val="00CC6928"/>
    <w:rsid w:val="00CD285B"/>
    <w:rsid w:val="00CF3AB2"/>
    <w:rsid w:val="00D01593"/>
    <w:rsid w:val="00D1339E"/>
    <w:rsid w:val="00D1515C"/>
    <w:rsid w:val="00D158DB"/>
    <w:rsid w:val="00D2295E"/>
    <w:rsid w:val="00D33064"/>
    <w:rsid w:val="00D34CE9"/>
    <w:rsid w:val="00D365D8"/>
    <w:rsid w:val="00D4099F"/>
    <w:rsid w:val="00D41C6E"/>
    <w:rsid w:val="00D4620C"/>
    <w:rsid w:val="00D50189"/>
    <w:rsid w:val="00D57156"/>
    <w:rsid w:val="00D86CD7"/>
    <w:rsid w:val="00D963EB"/>
    <w:rsid w:val="00D97103"/>
    <w:rsid w:val="00DC01C4"/>
    <w:rsid w:val="00DC7926"/>
    <w:rsid w:val="00DE587F"/>
    <w:rsid w:val="00E04CAE"/>
    <w:rsid w:val="00E114E7"/>
    <w:rsid w:val="00E1728D"/>
    <w:rsid w:val="00E21548"/>
    <w:rsid w:val="00E33AB3"/>
    <w:rsid w:val="00E4101B"/>
    <w:rsid w:val="00E43356"/>
    <w:rsid w:val="00E4623A"/>
    <w:rsid w:val="00E4764C"/>
    <w:rsid w:val="00E65AEF"/>
    <w:rsid w:val="00E84C2C"/>
    <w:rsid w:val="00E85D88"/>
    <w:rsid w:val="00E90B4D"/>
    <w:rsid w:val="00E9392A"/>
    <w:rsid w:val="00EA1915"/>
    <w:rsid w:val="00EA3144"/>
    <w:rsid w:val="00EB2216"/>
    <w:rsid w:val="00EB3AA6"/>
    <w:rsid w:val="00EC2B74"/>
    <w:rsid w:val="00EC3735"/>
    <w:rsid w:val="00EC68A5"/>
    <w:rsid w:val="00EF424B"/>
    <w:rsid w:val="00F0176F"/>
    <w:rsid w:val="00F0467C"/>
    <w:rsid w:val="00F109D8"/>
    <w:rsid w:val="00F124B5"/>
    <w:rsid w:val="00F47593"/>
    <w:rsid w:val="00F53167"/>
    <w:rsid w:val="00F608FD"/>
    <w:rsid w:val="00F610E6"/>
    <w:rsid w:val="00F70667"/>
    <w:rsid w:val="00F76354"/>
    <w:rsid w:val="00F77A03"/>
    <w:rsid w:val="00F845F1"/>
    <w:rsid w:val="00F84E30"/>
    <w:rsid w:val="00F8634A"/>
    <w:rsid w:val="00F87253"/>
    <w:rsid w:val="00F90402"/>
    <w:rsid w:val="00F93721"/>
    <w:rsid w:val="00F93C78"/>
    <w:rsid w:val="00F95E89"/>
    <w:rsid w:val="00FA1204"/>
    <w:rsid w:val="00FA1D90"/>
    <w:rsid w:val="00FB19CF"/>
    <w:rsid w:val="00FC507D"/>
    <w:rsid w:val="00FC7AB4"/>
    <w:rsid w:val="00FD36F7"/>
    <w:rsid w:val="00FD7827"/>
    <w:rsid w:val="00FE174F"/>
    <w:rsid w:val="00FE27A6"/>
    <w:rsid w:val="00FE794F"/>
    <w:rsid w:val="00FF19DF"/>
    <w:rsid w:val="00FF4C27"/>
    <w:rsid w:val="010E8331"/>
    <w:rsid w:val="0165639D"/>
    <w:rsid w:val="023594B5"/>
    <w:rsid w:val="0266CB81"/>
    <w:rsid w:val="047E6F91"/>
    <w:rsid w:val="066AECC1"/>
    <w:rsid w:val="0728C7F2"/>
    <w:rsid w:val="07989137"/>
    <w:rsid w:val="08C8900F"/>
    <w:rsid w:val="091512E4"/>
    <w:rsid w:val="0A2D6D18"/>
    <w:rsid w:val="0B33DE60"/>
    <w:rsid w:val="0B88F9E2"/>
    <w:rsid w:val="0CFF41DB"/>
    <w:rsid w:val="0D75F98F"/>
    <w:rsid w:val="0E7215EB"/>
    <w:rsid w:val="0EB50211"/>
    <w:rsid w:val="0EEBE665"/>
    <w:rsid w:val="11144CED"/>
    <w:rsid w:val="1177C47E"/>
    <w:rsid w:val="11A56054"/>
    <w:rsid w:val="12A2693C"/>
    <w:rsid w:val="12B1BE8D"/>
    <w:rsid w:val="13897A55"/>
    <w:rsid w:val="147554D0"/>
    <w:rsid w:val="14C9B50E"/>
    <w:rsid w:val="1691D6AD"/>
    <w:rsid w:val="16D7D316"/>
    <w:rsid w:val="16DF3A28"/>
    <w:rsid w:val="1797DF4A"/>
    <w:rsid w:val="19CBA6CB"/>
    <w:rsid w:val="1BCA4D93"/>
    <w:rsid w:val="1C4E9592"/>
    <w:rsid w:val="1D910166"/>
    <w:rsid w:val="1E388ABD"/>
    <w:rsid w:val="1EF8CC88"/>
    <w:rsid w:val="21739D60"/>
    <w:rsid w:val="22B43D49"/>
    <w:rsid w:val="24A20B5C"/>
    <w:rsid w:val="24BB7B4B"/>
    <w:rsid w:val="24D08710"/>
    <w:rsid w:val="2544207F"/>
    <w:rsid w:val="26245CAF"/>
    <w:rsid w:val="2895014E"/>
    <w:rsid w:val="29FD18D2"/>
    <w:rsid w:val="2C07A5D0"/>
    <w:rsid w:val="2CA4F5CB"/>
    <w:rsid w:val="2D956C04"/>
    <w:rsid w:val="2E456E8C"/>
    <w:rsid w:val="2EA592F0"/>
    <w:rsid w:val="2EC4F3A6"/>
    <w:rsid w:val="2EE7BF5B"/>
    <w:rsid w:val="3060F698"/>
    <w:rsid w:val="307BCE8B"/>
    <w:rsid w:val="309AE9C3"/>
    <w:rsid w:val="30D8BBB3"/>
    <w:rsid w:val="31AAF187"/>
    <w:rsid w:val="32088E38"/>
    <w:rsid w:val="32B3A1BC"/>
    <w:rsid w:val="3320A6B9"/>
    <w:rsid w:val="3387B87C"/>
    <w:rsid w:val="34CDFEC1"/>
    <w:rsid w:val="36FFAF6D"/>
    <w:rsid w:val="38212960"/>
    <w:rsid w:val="3891A84D"/>
    <w:rsid w:val="393EFE9F"/>
    <w:rsid w:val="399CED3D"/>
    <w:rsid w:val="39F535C8"/>
    <w:rsid w:val="3A49C04B"/>
    <w:rsid w:val="3A96BCB0"/>
    <w:rsid w:val="3ACEE99B"/>
    <w:rsid w:val="3C23A263"/>
    <w:rsid w:val="3D8B8D4E"/>
    <w:rsid w:val="3DAB30DE"/>
    <w:rsid w:val="3E7E799C"/>
    <w:rsid w:val="3E9F53FE"/>
    <w:rsid w:val="3F4DBD76"/>
    <w:rsid w:val="3F56C3BA"/>
    <w:rsid w:val="3FB529C2"/>
    <w:rsid w:val="3FE0EBE1"/>
    <w:rsid w:val="40143307"/>
    <w:rsid w:val="413F3DBF"/>
    <w:rsid w:val="41B95DB5"/>
    <w:rsid w:val="44D7AA4F"/>
    <w:rsid w:val="45996D25"/>
    <w:rsid w:val="46833D4A"/>
    <w:rsid w:val="46A5ABBC"/>
    <w:rsid w:val="475CBC75"/>
    <w:rsid w:val="48080825"/>
    <w:rsid w:val="4898A8FA"/>
    <w:rsid w:val="48EB0493"/>
    <w:rsid w:val="4900592E"/>
    <w:rsid w:val="49224AF8"/>
    <w:rsid w:val="492941C8"/>
    <w:rsid w:val="49E19E0C"/>
    <w:rsid w:val="49FCEB3C"/>
    <w:rsid w:val="4AB7D95F"/>
    <w:rsid w:val="4B305233"/>
    <w:rsid w:val="4C00CA17"/>
    <w:rsid w:val="4CA00C93"/>
    <w:rsid w:val="4D558980"/>
    <w:rsid w:val="4E722911"/>
    <w:rsid w:val="4EC25D29"/>
    <w:rsid w:val="4EF51886"/>
    <w:rsid w:val="4F742C86"/>
    <w:rsid w:val="4F76239B"/>
    <w:rsid w:val="4FC771A9"/>
    <w:rsid w:val="502EB2CD"/>
    <w:rsid w:val="50E002A6"/>
    <w:rsid w:val="516C885F"/>
    <w:rsid w:val="51E2DBA7"/>
    <w:rsid w:val="5216FC34"/>
    <w:rsid w:val="5224289A"/>
    <w:rsid w:val="5296EC87"/>
    <w:rsid w:val="55B649A5"/>
    <w:rsid w:val="56DCB0F8"/>
    <w:rsid w:val="58058446"/>
    <w:rsid w:val="5809FC9C"/>
    <w:rsid w:val="5B99C2EE"/>
    <w:rsid w:val="5C7F7530"/>
    <w:rsid w:val="6401F10D"/>
    <w:rsid w:val="642E87A5"/>
    <w:rsid w:val="643F14A0"/>
    <w:rsid w:val="64C380B4"/>
    <w:rsid w:val="64EC76DF"/>
    <w:rsid w:val="6588E45B"/>
    <w:rsid w:val="658F9204"/>
    <w:rsid w:val="661CF6DD"/>
    <w:rsid w:val="6D980B4B"/>
    <w:rsid w:val="6DD02414"/>
    <w:rsid w:val="6E603381"/>
    <w:rsid w:val="6F1543C9"/>
    <w:rsid w:val="6F6A40D2"/>
    <w:rsid w:val="7233CE75"/>
    <w:rsid w:val="725BA19F"/>
    <w:rsid w:val="72ABB5A6"/>
    <w:rsid w:val="72B6CD2A"/>
    <w:rsid w:val="72D7ADF7"/>
    <w:rsid w:val="74125238"/>
    <w:rsid w:val="747CE45B"/>
    <w:rsid w:val="7528D5E6"/>
    <w:rsid w:val="760CE5E2"/>
    <w:rsid w:val="76977D38"/>
    <w:rsid w:val="7723AA73"/>
    <w:rsid w:val="79A6DED8"/>
    <w:rsid w:val="7B2D8687"/>
    <w:rsid w:val="7B8DD55C"/>
    <w:rsid w:val="7C3AA5C7"/>
    <w:rsid w:val="7CA54B26"/>
    <w:rsid w:val="7FD8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83A3"/>
  <w15:chartTrackingRefBased/>
  <w15:docId w15:val="{E4F15EFD-F695-4636-85FE-CA7B5FF5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370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Rylee Renner</dc:creator>
  <cp:keywords/>
  <dc:description/>
  <cp:lastModifiedBy>Schaefer Rogers</cp:lastModifiedBy>
  <cp:revision>59</cp:revision>
  <dcterms:created xsi:type="dcterms:W3CDTF">2026-02-26T06:01:00Z</dcterms:created>
  <dcterms:modified xsi:type="dcterms:W3CDTF">2026-03-31T20:03:00Z</dcterms:modified>
</cp:coreProperties>
</file>