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ADA" w:rsidRPr="007660E1" w:rsidRDefault="00D1035E" w:rsidP="00C66DA7">
      <w:pPr>
        <w:spacing w:after="0"/>
        <w:rPr>
          <w:b/>
          <w:sz w:val="24"/>
          <w:szCs w:val="24"/>
        </w:rPr>
      </w:pPr>
      <w:r>
        <w:rPr>
          <w:noProof/>
          <w:lang w:eastAsia="fr-CH"/>
        </w:rPr>
        <w:drawing>
          <wp:anchor distT="0" distB="0" distL="114300" distR="114300" simplePos="0" relativeHeight="251662336" behindDoc="1" locked="0" layoutInCell="1" allowOverlap="1" wp14:anchorId="2C1E65E4" wp14:editId="2537B718">
            <wp:simplePos x="0" y="0"/>
            <wp:positionH relativeFrom="margin">
              <wp:align>right</wp:align>
            </wp:positionH>
            <wp:positionV relativeFrom="paragraph">
              <wp:posOffset>78444</wp:posOffset>
            </wp:positionV>
            <wp:extent cx="2133600" cy="46672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466725"/>
                    </a:xfrm>
                    <a:prstGeom prst="rect">
                      <a:avLst/>
                    </a:prstGeom>
                    <a:noFill/>
                    <a:ln>
                      <a:noFill/>
                    </a:ln>
                  </pic:spPr>
                </pic:pic>
              </a:graphicData>
            </a:graphic>
          </wp:anchor>
        </w:drawing>
      </w:r>
      <w:r w:rsidR="00C66DA7" w:rsidRPr="007660E1">
        <w:rPr>
          <w:b/>
          <w:noProof/>
          <w:color w:val="0004BC"/>
          <w:sz w:val="24"/>
          <w:szCs w:val="24"/>
          <w:lang w:eastAsia="fr-CH"/>
        </w:rPr>
        <mc:AlternateContent>
          <mc:Choice Requires="wps">
            <w:drawing>
              <wp:anchor distT="0" distB="0" distL="114300" distR="114300" simplePos="0" relativeHeight="251659264" behindDoc="0" locked="0" layoutInCell="1" allowOverlap="1" wp14:anchorId="3013301A" wp14:editId="6B2914D5">
                <wp:simplePos x="0" y="0"/>
                <wp:positionH relativeFrom="column">
                  <wp:posOffset>14605</wp:posOffset>
                </wp:positionH>
                <wp:positionV relativeFrom="paragraph">
                  <wp:posOffset>-70455</wp:posOffset>
                </wp:positionV>
                <wp:extent cx="5784112" cy="0"/>
                <wp:effectExtent l="0" t="0" r="26670" b="19050"/>
                <wp:wrapNone/>
                <wp:docPr id="1" name="Connecteur droit 1"/>
                <wp:cNvGraphicFramePr/>
                <a:graphic xmlns:a="http://schemas.openxmlformats.org/drawingml/2006/main">
                  <a:graphicData uri="http://schemas.microsoft.com/office/word/2010/wordprocessingShape">
                    <wps:wsp>
                      <wps:cNvCnPr/>
                      <wps:spPr>
                        <a:xfrm>
                          <a:off x="0" y="0"/>
                          <a:ext cx="57841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2C39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5.55pt" to="456.6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" strokecolor="#5b9bd5 [3204]" strokeweight=".5pt">
                <v:stroke joinstyle="miter"/>
              </v:line>
            </w:pict>
          </mc:Fallback>
        </mc:AlternateContent>
      </w:r>
      <w:r w:rsidR="00C66DA7" w:rsidRPr="007660E1">
        <w:rPr>
          <w:b/>
          <w:color w:val="0004BC"/>
          <w:sz w:val="24"/>
          <w:szCs w:val="24"/>
        </w:rPr>
        <w:t xml:space="preserve">Nom du projet : </w:t>
      </w:r>
      <w:r w:rsidR="00C66DA7" w:rsidRPr="007660E1">
        <w:rPr>
          <w:b/>
          <w:sz w:val="24"/>
          <w:szCs w:val="24"/>
        </w:rPr>
        <w:t>Othello</w:t>
      </w:r>
    </w:p>
    <w:p w:rsidR="00C66DA7" w:rsidRPr="007660E1" w:rsidRDefault="00C66DA7" w:rsidP="00C66DA7">
      <w:pPr>
        <w:spacing w:after="0"/>
        <w:rPr>
          <w:b/>
          <w:sz w:val="24"/>
          <w:szCs w:val="24"/>
        </w:rPr>
      </w:pPr>
      <w:r w:rsidRPr="007660E1">
        <w:rPr>
          <w:b/>
          <w:color w:val="0004BC"/>
          <w:sz w:val="24"/>
          <w:szCs w:val="24"/>
        </w:rPr>
        <w:t xml:space="preserve">Professeur : </w:t>
      </w:r>
      <w:r w:rsidRPr="007660E1">
        <w:rPr>
          <w:b/>
          <w:sz w:val="24"/>
          <w:szCs w:val="24"/>
        </w:rPr>
        <w:t>Olivier Hüsser</w:t>
      </w:r>
    </w:p>
    <w:p w:rsidR="00C66DA7" w:rsidRPr="007660E1" w:rsidRDefault="00C66DA7" w:rsidP="00C66DA7">
      <w:pPr>
        <w:spacing w:after="0"/>
        <w:rPr>
          <w:b/>
          <w:sz w:val="24"/>
          <w:szCs w:val="24"/>
        </w:rPr>
      </w:pPr>
      <w:r w:rsidRPr="007660E1">
        <w:rPr>
          <w:b/>
          <w:color w:val="0004BC"/>
          <w:sz w:val="24"/>
          <w:szCs w:val="24"/>
        </w:rPr>
        <w:t xml:space="preserve">Elèves : </w:t>
      </w:r>
      <w:r w:rsidRPr="007660E1">
        <w:rPr>
          <w:b/>
          <w:sz w:val="24"/>
          <w:szCs w:val="24"/>
        </w:rPr>
        <w:t xml:space="preserve">Schaffo Raphaël, </w:t>
      </w:r>
      <w:proofErr w:type="spellStart"/>
      <w:r w:rsidRPr="007660E1">
        <w:rPr>
          <w:b/>
          <w:sz w:val="24"/>
          <w:szCs w:val="24"/>
        </w:rPr>
        <w:t>Gygi</w:t>
      </w:r>
      <w:proofErr w:type="spellEnd"/>
      <w:r w:rsidRPr="007660E1">
        <w:rPr>
          <w:b/>
          <w:sz w:val="24"/>
          <w:szCs w:val="24"/>
        </w:rPr>
        <w:t xml:space="preserve"> Damien</w:t>
      </w:r>
    </w:p>
    <w:p w:rsidR="00C66DA7" w:rsidRDefault="00C66DA7">
      <w:bookmarkStart w:id="0" w:name="_GoBack"/>
      <w:bookmarkEnd w:id="0"/>
      <w:r>
        <w:rPr>
          <w:b/>
          <w:noProof/>
          <w:color w:val="0004BC"/>
          <w:sz w:val="28"/>
          <w:szCs w:val="28"/>
          <w:lang w:eastAsia="fr-CH"/>
        </w:rPr>
        <mc:AlternateContent>
          <mc:Choice Requires="wps">
            <w:drawing>
              <wp:anchor distT="0" distB="0" distL="114300" distR="114300" simplePos="0" relativeHeight="251661312" behindDoc="0" locked="0" layoutInCell="1" allowOverlap="1" wp14:anchorId="507D4DF1" wp14:editId="7223F57C">
                <wp:simplePos x="0" y="0"/>
                <wp:positionH relativeFrom="column">
                  <wp:posOffset>39414</wp:posOffset>
                </wp:positionH>
                <wp:positionV relativeFrom="paragraph">
                  <wp:posOffset>48821</wp:posOffset>
                </wp:positionV>
                <wp:extent cx="5784112" cy="0"/>
                <wp:effectExtent l="0" t="0" r="26670" b="19050"/>
                <wp:wrapNone/>
                <wp:docPr id="2" name="Connecteur droit 2"/>
                <wp:cNvGraphicFramePr/>
                <a:graphic xmlns:a="http://schemas.openxmlformats.org/drawingml/2006/main">
                  <a:graphicData uri="http://schemas.microsoft.com/office/word/2010/wordprocessingShape">
                    <wps:wsp>
                      <wps:cNvCnPr/>
                      <wps:spPr>
                        <a:xfrm>
                          <a:off x="0" y="0"/>
                          <a:ext cx="57841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90EA0" id="Connecteur droit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3.85pt" to="458.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" strokecolor="#5b9bd5 [3204]" strokeweight=".5pt">
                <v:stroke joinstyle="miter"/>
              </v:line>
            </w:pict>
          </mc:Fallback>
        </mc:AlternateContent>
      </w:r>
    </w:p>
    <w:p w:rsidR="00C66DA7" w:rsidRPr="000A5469" w:rsidRDefault="00C66DA7" w:rsidP="00C66DA7">
      <w:pPr>
        <w:pStyle w:val="Titre1"/>
        <w:rPr>
          <w:b/>
          <w:color w:val="0004BC"/>
          <w:sz w:val="24"/>
          <w:szCs w:val="24"/>
        </w:rPr>
      </w:pPr>
      <w:r w:rsidRPr="000A5469">
        <w:rPr>
          <w:b/>
          <w:color w:val="0004BC"/>
          <w:sz w:val="24"/>
          <w:szCs w:val="24"/>
        </w:rPr>
        <w:t>Introduction </w:t>
      </w:r>
    </w:p>
    <w:p w:rsidR="00C66DA7" w:rsidRPr="007660E1" w:rsidRDefault="00C66DA7" w:rsidP="00C87FD3">
      <w:pPr>
        <w:jc w:val="both"/>
        <w:rPr>
          <w:sz w:val="20"/>
          <w:szCs w:val="20"/>
        </w:rPr>
      </w:pPr>
      <w:r w:rsidRPr="007660E1">
        <w:rPr>
          <w:sz w:val="20"/>
          <w:szCs w:val="20"/>
        </w:rPr>
        <w:t>Dans l</w:t>
      </w:r>
      <w:r w:rsidR="00C0269C" w:rsidRPr="007660E1">
        <w:rPr>
          <w:sz w:val="20"/>
          <w:szCs w:val="20"/>
        </w:rPr>
        <w:t>e cadre du cours de « .Net » de troisième année de l’école d’ingénieur</w:t>
      </w:r>
      <w:r w:rsidR="00074A56">
        <w:rPr>
          <w:sz w:val="20"/>
          <w:szCs w:val="20"/>
        </w:rPr>
        <w:t>s</w:t>
      </w:r>
      <w:r w:rsidR="00C0269C" w:rsidRPr="007660E1">
        <w:rPr>
          <w:sz w:val="20"/>
          <w:szCs w:val="20"/>
        </w:rPr>
        <w:t xml:space="preserve"> à Neuchâtel, nous devons créer un Othello (en anglais Reversi) fonctionnel respectant toutes les règles officielles du jeu.  </w:t>
      </w:r>
      <w:r w:rsidR="00C04D67" w:rsidRPr="007660E1">
        <w:rPr>
          <w:sz w:val="20"/>
          <w:szCs w:val="20"/>
        </w:rPr>
        <w:t>En plus de cela, nous devons suivre plusieurs contraintes </w:t>
      </w:r>
      <w:r w:rsidR="00C87FD3" w:rsidRPr="007660E1">
        <w:rPr>
          <w:sz w:val="20"/>
          <w:szCs w:val="20"/>
        </w:rPr>
        <w:t xml:space="preserve">que vous </w:t>
      </w:r>
      <w:r w:rsidR="00D84EE8" w:rsidRPr="007660E1">
        <w:rPr>
          <w:sz w:val="20"/>
          <w:szCs w:val="20"/>
        </w:rPr>
        <w:t>pouvez trouver dans le cahier des charges.</w:t>
      </w:r>
    </w:p>
    <w:p w:rsidR="00C04D67" w:rsidRPr="000A5469" w:rsidRDefault="00C04D67" w:rsidP="00C04D67">
      <w:pPr>
        <w:pStyle w:val="Titre1"/>
        <w:rPr>
          <w:b/>
          <w:color w:val="0004BC"/>
          <w:sz w:val="24"/>
          <w:szCs w:val="24"/>
        </w:rPr>
      </w:pPr>
      <w:r w:rsidRPr="000A5469">
        <w:rPr>
          <w:b/>
          <w:color w:val="0004BC"/>
          <w:sz w:val="24"/>
          <w:szCs w:val="24"/>
        </w:rPr>
        <w:t>Réalisation</w:t>
      </w:r>
    </w:p>
    <w:p w:rsidR="00C87FD3" w:rsidRPr="007660E1" w:rsidRDefault="00C87FD3" w:rsidP="00C87FD3">
      <w:pPr>
        <w:rPr>
          <w:sz w:val="20"/>
          <w:szCs w:val="20"/>
        </w:rPr>
      </w:pPr>
      <w:r w:rsidRPr="007660E1">
        <w:rPr>
          <w:sz w:val="20"/>
          <w:szCs w:val="20"/>
        </w:rPr>
        <w:t>Lors de la phase de réalisation du projet, nous a</w:t>
      </w:r>
      <w:r w:rsidR="00074A56">
        <w:rPr>
          <w:sz w:val="20"/>
          <w:szCs w:val="20"/>
        </w:rPr>
        <w:t xml:space="preserve">vons très rapidement identifié </w:t>
      </w:r>
      <w:r w:rsidRPr="007660E1">
        <w:rPr>
          <w:sz w:val="20"/>
          <w:szCs w:val="20"/>
        </w:rPr>
        <w:t>certain</w:t>
      </w:r>
      <w:r w:rsidR="00074A56">
        <w:rPr>
          <w:sz w:val="20"/>
          <w:szCs w:val="20"/>
        </w:rPr>
        <w:t>s</w:t>
      </w:r>
      <w:r w:rsidRPr="007660E1">
        <w:rPr>
          <w:sz w:val="20"/>
          <w:szCs w:val="20"/>
        </w:rPr>
        <w:t xml:space="preserve"> point</w:t>
      </w:r>
      <w:r w:rsidR="00074A56">
        <w:rPr>
          <w:sz w:val="20"/>
          <w:szCs w:val="20"/>
        </w:rPr>
        <w:t>s</w:t>
      </w:r>
      <w:r w:rsidRPr="007660E1">
        <w:rPr>
          <w:sz w:val="20"/>
          <w:szCs w:val="20"/>
        </w:rPr>
        <w:t xml:space="preserve"> chaud</w:t>
      </w:r>
      <w:r w:rsidR="00074A56">
        <w:rPr>
          <w:sz w:val="20"/>
          <w:szCs w:val="20"/>
        </w:rPr>
        <w:t>s</w:t>
      </w:r>
      <w:r w:rsidRPr="007660E1">
        <w:rPr>
          <w:sz w:val="20"/>
          <w:szCs w:val="20"/>
        </w:rPr>
        <w:t xml:space="preserve"> qui pourrait être plus difficile à implémenter. Voici une liste de ceux-ci :</w:t>
      </w:r>
    </w:p>
    <w:p w:rsidR="00C87FD3" w:rsidRPr="007660E1" w:rsidRDefault="00C87FD3" w:rsidP="00C87FD3">
      <w:pPr>
        <w:pStyle w:val="Paragraphedeliste"/>
        <w:numPr>
          <w:ilvl w:val="0"/>
          <w:numId w:val="3"/>
        </w:numPr>
      </w:pPr>
      <w:r w:rsidRPr="007660E1">
        <w:t>Comment vérifier de manière efficace si une case est jouable ou non ?</w:t>
      </w:r>
    </w:p>
    <w:p w:rsidR="00C87FD3" w:rsidRPr="007660E1" w:rsidRDefault="00C87FD3" w:rsidP="00C87FD3">
      <w:pPr>
        <w:pStyle w:val="Paragraphedeliste"/>
        <w:numPr>
          <w:ilvl w:val="0"/>
          <w:numId w:val="3"/>
        </w:numPr>
      </w:pPr>
      <w:r w:rsidRPr="007660E1">
        <w:t>Comment retourner toutes les bonnes cases suite à l’ajout d’une pièce ?</w:t>
      </w:r>
    </w:p>
    <w:p w:rsidR="00C87FD3" w:rsidRPr="007660E1" w:rsidRDefault="00C87FD3" w:rsidP="00C87FD3">
      <w:pPr>
        <w:pStyle w:val="Paragraphedeliste"/>
        <w:numPr>
          <w:ilvl w:val="0"/>
          <w:numId w:val="3"/>
        </w:numPr>
      </w:pPr>
      <w:r w:rsidRPr="007660E1">
        <w:t>Comment binder un widget et le score ?</w:t>
      </w:r>
    </w:p>
    <w:p w:rsidR="00C87FD3" w:rsidRPr="007660E1" w:rsidRDefault="00C87FD3" w:rsidP="00C87FD3">
      <w:pPr>
        <w:pStyle w:val="Paragraphedeliste"/>
        <w:numPr>
          <w:ilvl w:val="0"/>
          <w:numId w:val="3"/>
        </w:numPr>
      </w:pPr>
      <w:r w:rsidRPr="007660E1">
        <w:t>Comment enregistrer et ouvrir un état de jeu ?</w:t>
      </w:r>
    </w:p>
    <w:p w:rsidR="00C87FD3" w:rsidRPr="007660E1" w:rsidRDefault="00C87FD3" w:rsidP="00C87FD3">
      <w:pPr>
        <w:jc w:val="both"/>
        <w:rPr>
          <w:sz w:val="20"/>
          <w:szCs w:val="20"/>
        </w:rPr>
      </w:pPr>
      <w:r w:rsidRPr="007660E1">
        <w:rPr>
          <w:sz w:val="20"/>
          <w:szCs w:val="20"/>
        </w:rPr>
        <w:t xml:space="preserve">Pour chacune de ces questions, nous avons tenté d’élaborer la solution la plus efficace, compréhensible et simple à implémenter (dans l’idée de la convention « Dry &amp; </w:t>
      </w:r>
      <w:proofErr w:type="spellStart"/>
      <w:r w:rsidRPr="007660E1">
        <w:rPr>
          <w:sz w:val="20"/>
          <w:szCs w:val="20"/>
        </w:rPr>
        <w:t>Kiss</w:t>
      </w:r>
      <w:proofErr w:type="spellEnd"/>
      <w:r w:rsidRPr="007660E1">
        <w:rPr>
          <w:sz w:val="20"/>
          <w:szCs w:val="20"/>
        </w:rPr>
        <w:t> »</w:t>
      </w:r>
      <w:r w:rsidR="00D84EE8" w:rsidRPr="007660E1">
        <w:rPr>
          <w:sz w:val="20"/>
          <w:szCs w:val="20"/>
        </w:rPr>
        <w:t xml:space="preserve">). </w:t>
      </w:r>
    </w:p>
    <w:p w:rsidR="00D84EE8" w:rsidRPr="000A5469" w:rsidRDefault="000A5469" w:rsidP="00D84EE8">
      <w:pPr>
        <w:pStyle w:val="Titre1"/>
        <w:rPr>
          <w:b/>
          <w:color w:val="0004BC"/>
          <w:sz w:val="24"/>
          <w:szCs w:val="24"/>
        </w:rPr>
      </w:pPr>
      <w:r>
        <w:rPr>
          <w:b/>
          <w:color w:val="0004BC"/>
          <w:sz w:val="24"/>
          <w:szCs w:val="24"/>
        </w:rPr>
        <w:t xml:space="preserve">La case est-elle </w:t>
      </w:r>
      <w:r w:rsidR="007044D6" w:rsidRPr="000A5469">
        <w:rPr>
          <w:b/>
          <w:color w:val="0004BC"/>
          <w:sz w:val="24"/>
          <w:szCs w:val="24"/>
        </w:rPr>
        <w:t>jouable ?</w:t>
      </w:r>
    </w:p>
    <w:p w:rsidR="007044D6" w:rsidRPr="007660E1" w:rsidRDefault="00D84EE8" w:rsidP="009347A3">
      <w:pPr>
        <w:jc w:val="both"/>
        <w:rPr>
          <w:sz w:val="20"/>
          <w:szCs w:val="20"/>
        </w:rPr>
      </w:pPr>
      <w:r w:rsidRPr="007660E1">
        <w:rPr>
          <w:sz w:val="20"/>
          <w:szCs w:val="20"/>
        </w:rPr>
        <w:t>Cette fonction doit vérifier, tout dépendant la couleur du joueur actuel, quelles cases sont jouables ou non. Pour savoir si une case</w:t>
      </w:r>
      <w:r w:rsidR="00EB55C1">
        <w:rPr>
          <w:sz w:val="20"/>
          <w:szCs w:val="20"/>
        </w:rPr>
        <w:t xml:space="preserve"> est jouable, il faut vérifier s</w:t>
      </w:r>
      <w:r w:rsidRPr="007660E1">
        <w:rPr>
          <w:sz w:val="20"/>
          <w:szCs w:val="20"/>
        </w:rPr>
        <w:t>es 8 voisins (donc 8 directions). Cela demande beaucoup de réflexion si on veut éviter un grand nombre de tests. Pour éviter ce gra</w:t>
      </w:r>
      <w:r w:rsidR="00EB55C1">
        <w:rPr>
          <w:sz w:val="20"/>
          <w:szCs w:val="20"/>
        </w:rPr>
        <w:t xml:space="preserve">nd nombre de tests et faciliter </w:t>
      </w:r>
      <w:r w:rsidRPr="007660E1">
        <w:rPr>
          <w:sz w:val="20"/>
          <w:szCs w:val="20"/>
        </w:rPr>
        <w:t xml:space="preserve">un maximum le code, nous avons eu l’idée de créer un tableau qui contient les 8 directions et en une seule boucle </w:t>
      </w:r>
      <w:r w:rsidR="00D55018" w:rsidRPr="007660E1">
        <w:rPr>
          <w:sz w:val="20"/>
          <w:szCs w:val="20"/>
        </w:rPr>
        <w:t xml:space="preserve">on </w:t>
      </w:r>
      <w:r w:rsidRPr="007660E1">
        <w:rPr>
          <w:sz w:val="20"/>
          <w:szCs w:val="20"/>
        </w:rPr>
        <w:t>v</w:t>
      </w:r>
      <w:r w:rsidR="00D55018" w:rsidRPr="007660E1">
        <w:rPr>
          <w:sz w:val="20"/>
          <w:szCs w:val="20"/>
        </w:rPr>
        <w:t>érifie ces</w:t>
      </w:r>
      <w:r w:rsidRPr="007660E1">
        <w:rPr>
          <w:sz w:val="20"/>
          <w:szCs w:val="20"/>
        </w:rPr>
        <w:t xml:space="preserve"> 8 directions.</w:t>
      </w:r>
      <w:r w:rsidR="00A112C3" w:rsidRPr="007660E1">
        <w:rPr>
          <w:sz w:val="20"/>
          <w:szCs w:val="20"/>
        </w:rPr>
        <w:t xml:space="preserve"> En p</w:t>
      </w:r>
      <w:r w:rsidR="009347A3" w:rsidRPr="007660E1">
        <w:rPr>
          <w:sz w:val="20"/>
          <w:szCs w:val="20"/>
        </w:rPr>
        <w:t>eu de ligne</w:t>
      </w:r>
      <w:r w:rsidR="00EB55C1">
        <w:rPr>
          <w:sz w:val="20"/>
          <w:szCs w:val="20"/>
        </w:rPr>
        <w:t>s</w:t>
      </w:r>
      <w:r w:rsidR="009347A3" w:rsidRPr="007660E1">
        <w:rPr>
          <w:sz w:val="20"/>
          <w:szCs w:val="20"/>
        </w:rPr>
        <w:t xml:space="preserve"> </w:t>
      </w:r>
      <w:r w:rsidR="00A112C3" w:rsidRPr="007660E1">
        <w:rPr>
          <w:sz w:val="20"/>
          <w:szCs w:val="20"/>
        </w:rPr>
        <w:t xml:space="preserve">on obtient le </w:t>
      </w:r>
      <w:r w:rsidR="003E275A" w:rsidRPr="007660E1">
        <w:rPr>
          <w:sz w:val="20"/>
          <w:szCs w:val="20"/>
        </w:rPr>
        <w:t>résultat</w:t>
      </w:r>
      <w:r w:rsidR="00A112C3" w:rsidRPr="007660E1">
        <w:rPr>
          <w:sz w:val="20"/>
          <w:szCs w:val="20"/>
        </w:rPr>
        <w:t xml:space="preserve"> désiré. </w:t>
      </w:r>
      <w:r w:rsidR="00B81049" w:rsidRPr="007660E1">
        <w:rPr>
          <w:sz w:val="20"/>
          <w:szCs w:val="20"/>
        </w:rPr>
        <w:t>Pour encore optimiser notre implémentation, dès qu’une direction indique qu’une case est jouable on ne vérifie plus les autres</w:t>
      </w:r>
      <w:r w:rsidR="007C5ACA" w:rsidRPr="007660E1">
        <w:rPr>
          <w:sz w:val="20"/>
          <w:szCs w:val="20"/>
        </w:rPr>
        <w:t xml:space="preserve"> directions</w:t>
      </w:r>
      <w:r w:rsidR="00B81049" w:rsidRPr="007660E1">
        <w:rPr>
          <w:sz w:val="20"/>
          <w:szCs w:val="20"/>
        </w:rPr>
        <w:t xml:space="preserve">. </w:t>
      </w:r>
      <w:r w:rsidR="00DB55EF" w:rsidRPr="007660E1">
        <w:rPr>
          <w:sz w:val="20"/>
          <w:szCs w:val="20"/>
        </w:rPr>
        <w:t>On aura donc moins de tests lors de l’</w:t>
      </w:r>
      <w:r w:rsidR="00B831A0" w:rsidRPr="007660E1">
        <w:rPr>
          <w:sz w:val="20"/>
          <w:szCs w:val="20"/>
        </w:rPr>
        <w:t>exécution</w:t>
      </w:r>
      <w:r w:rsidR="00DB55EF" w:rsidRPr="007660E1">
        <w:rPr>
          <w:sz w:val="20"/>
          <w:szCs w:val="20"/>
        </w:rPr>
        <w:t>.</w:t>
      </w:r>
    </w:p>
    <w:p w:rsidR="007044D6" w:rsidRPr="000A5469" w:rsidRDefault="000A5469" w:rsidP="007044D6">
      <w:pPr>
        <w:pStyle w:val="Titre1"/>
        <w:rPr>
          <w:b/>
          <w:color w:val="0004BC"/>
          <w:sz w:val="24"/>
          <w:szCs w:val="24"/>
        </w:rPr>
      </w:pPr>
      <w:r w:rsidRPr="000A5469">
        <w:rPr>
          <w:b/>
          <w:color w:val="0004BC"/>
          <w:sz w:val="24"/>
          <w:szCs w:val="24"/>
        </w:rPr>
        <w:t xml:space="preserve">Le « Flip » </w:t>
      </w:r>
      <w:r w:rsidR="007044D6" w:rsidRPr="000A5469">
        <w:rPr>
          <w:b/>
          <w:color w:val="0004BC"/>
          <w:sz w:val="24"/>
          <w:szCs w:val="24"/>
        </w:rPr>
        <w:t xml:space="preserve">de </w:t>
      </w:r>
      <w:r w:rsidRPr="000A5469">
        <w:rPr>
          <w:b/>
          <w:color w:val="0004BC"/>
          <w:sz w:val="24"/>
          <w:szCs w:val="24"/>
        </w:rPr>
        <w:t xml:space="preserve">la </w:t>
      </w:r>
      <w:r w:rsidR="007044D6" w:rsidRPr="000A5469">
        <w:rPr>
          <w:b/>
          <w:color w:val="0004BC"/>
          <w:sz w:val="24"/>
          <w:szCs w:val="24"/>
        </w:rPr>
        <w:t>pièce</w:t>
      </w:r>
    </w:p>
    <w:p w:rsidR="007044D6" w:rsidRPr="007660E1" w:rsidRDefault="007044D6" w:rsidP="007044D6">
      <w:pPr>
        <w:jc w:val="both"/>
        <w:rPr>
          <w:sz w:val="20"/>
          <w:szCs w:val="20"/>
        </w:rPr>
      </w:pPr>
      <w:r w:rsidRPr="007660E1">
        <w:rPr>
          <w:sz w:val="20"/>
          <w:szCs w:val="20"/>
        </w:rPr>
        <w:t>Pour retourner les pièces, no</w:t>
      </w:r>
      <w:r w:rsidR="00EB55C1">
        <w:rPr>
          <w:sz w:val="20"/>
          <w:szCs w:val="20"/>
        </w:rPr>
        <w:t>us avons dû simplement réutiliser</w:t>
      </w:r>
      <w:r w:rsidRPr="007660E1">
        <w:rPr>
          <w:sz w:val="20"/>
          <w:szCs w:val="20"/>
        </w:rPr>
        <w:t xml:space="preserve"> la boucle de vérification des 8 directions qu’</w:t>
      </w:r>
      <w:r w:rsidR="00EB55C1">
        <w:rPr>
          <w:sz w:val="20"/>
          <w:szCs w:val="20"/>
        </w:rPr>
        <w:t>on a</w:t>
      </w:r>
      <w:r w:rsidRPr="007660E1">
        <w:rPr>
          <w:sz w:val="20"/>
          <w:szCs w:val="20"/>
        </w:rPr>
        <w:t xml:space="preserve"> </w:t>
      </w:r>
      <w:r w:rsidR="00EB55C1" w:rsidRPr="007660E1">
        <w:rPr>
          <w:sz w:val="20"/>
          <w:szCs w:val="20"/>
        </w:rPr>
        <w:t>cré</w:t>
      </w:r>
      <w:r w:rsidR="00EB55C1">
        <w:rPr>
          <w:sz w:val="20"/>
          <w:szCs w:val="20"/>
        </w:rPr>
        <w:t>ées</w:t>
      </w:r>
      <w:r w:rsidRPr="007660E1">
        <w:rPr>
          <w:sz w:val="20"/>
          <w:szCs w:val="20"/>
        </w:rPr>
        <w:t xml:space="preserve"> auparavant pour savoir si une case et jouable ou non et récupérer grâce à cette boucle toutes les cases qui doivent être retourné</w:t>
      </w:r>
      <w:r w:rsidR="00EB55C1">
        <w:rPr>
          <w:sz w:val="20"/>
          <w:szCs w:val="20"/>
        </w:rPr>
        <w:t>es</w:t>
      </w:r>
      <w:r w:rsidRPr="007660E1">
        <w:rPr>
          <w:sz w:val="20"/>
          <w:szCs w:val="20"/>
        </w:rPr>
        <w:t xml:space="preserve">. Après avoir parcouru toutes les directions on retourne toutes les pièces nécessaires. </w:t>
      </w:r>
    </w:p>
    <w:p w:rsidR="00A85498" w:rsidRPr="000A5469" w:rsidRDefault="00A85498" w:rsidP="00A85498">
      <w:pPr>
        <w:pStyle w:val="Titre1"/>
        <w:rPr>
          <w:b/>
          <w:color w:val="0004BC"/>
          <w:sz w:val="24"/>
          <w:szCs w:val="24"/>
        </w:rPr>
      </w:pPr>
      <w:r w:rsidRPr="000A5469">
        <w:rPr>
          <w:b/>
          <w:color w:val="0004BC"/>
          <w:sz w:val="24"/>
          <w:szCs w:val="24"/>
        </w:rPr>
        <w:t>Enregistrer et recharger une partie</w:t>
      </w:r>
    </w:p>
    <w:p w:rsidR="00A85498" w:rsidRPr="007660E1" w:rsidRDefault="00A85498" w:rsidP="007660E1">
      <w:pPr>
        <w:jc w:val="both"/>
        <w:rPr>
          <w:sz w:val="20"/>
          <w:szCs w:val="20"/>
        </w:rPr>
      </w:pPr>
      <w:r w:rsidRPr="007660E1">
        <w:rPr>
          <w:sz w:val="20"/>
          <w:szCs w:val="20"/>
        </w:rPr>
        <w:t>Pour faciliter un maximum l’enregistrement et le chargement de partie, nous av</w:t>
      </w:r>
      <w:r w:rsidR="00635E5C">
        <w:rPr>
          <w:sz w:val="20"/>
          <w:szCs w:val="20"/>
        </w:rPr>
        <w:t>ons simplement crée</w:t>
      </w:r>
      <w:r w:rsidRPr="007660E1">
        <w:rPr>
          <w:sz w:val="20"/>
          <w:szCs w:val="20"/>
        </w:rPr>
        <w:t xml:space="preserve"> un fichier qui contient l’état de chaque case sous forme d’un caractère (e=libre, b=black, w=white, i=jouable) tous séparé</w:t>
      </w:r>
      <w:r w:rsidR="00635E5C">
        <w:rPr>
          <w:sz w:val="20"/>
          <w:szCs w:val="20"/>
        </w:rPr>
        <w:t>s</w:t>
      </w:r>
      <w:r w:rsidRPr="007660E1">
        <w:rPr>
          <w:sz w:val="20"/>
          <w:szCs w:val="20"/>
        </w:rPr>
        <w:t xml:space="preserve"> par un point-virgule.  A la fin de cette chaîne de textes contenant l’état des cases, on ajoute le caractère « f « si c’</w:t>
      </w:r>
      <w:r w:rsidR="00635E5C">
        <w:rPr>
          <w:sz w:val="20"/>
          <w:szCs w:val="20"/>
        </w:rPr>
        <w:t>est le tour du joueur noir</w:t>
      </w:r>
      <w:r w:rsidRPr="007660E1">
        <w:rPr>
          <w:sz w:val="20"/>
          <w:szCs w:val="20"/>
        </w:rPr>
        <w:t xml:space="preserve"> et « t » si c’est le tour du joueur blanc. Quand on recharge le jeu on lit cette chaîne de textes, on l’interprète, on met les cases du jeu dans le bon état on donne la main au bon joueur et on rafraichit l’affichage graphique.  </w:t>
      </w:r>
    </w:p>
    <w:p w:rsidR="007660E1" w:rsidRPr="000A5469" w:rsidRDefault="007660E1" w:rsidP="007660E1">
      <w:pPr>
        <w:pStyle w:val="Titre1"/>
        <w:rPr>
          <w:b/>
          <w:color w:val="0004BC"/>
          <w:sz w:val="24"/>
          <w:szCs w:val="24"/>
        </w:rPr>
      </w:pPr>
      <w:r w:rsidRPr="000A5469">
        <w:rPr>
          <w:b/>
          <w:color w:val="0004BC"/>
          <w:sz w:val="24"/>
          <w:szCs w:val="24"/>
        </w:rPr>
        <w:t>Binder avec un widget</w:t>
      </w:r>
    </w:p>
    <w:p w:rsidR="007660E1" w:rsidRPr="007660E1" w:rsidRDefault="007660E1" w:rsidP="007660E1">
      <w:pPr>
        <w:rPr>
          <w:sz w:val="20"/>
          <w:szCs w:val="20"/>
        </w:rPr>
      </w:pPr>
      <w:r w:rsidRPr="007660E1">
        <w:rPr>
          <w:sz w:val="20"/>
          <w:szCs w:val="20"/>
        </w:rPr>
        <w:t xml:space="preserve">Il nous a suffi d’un exemple sur le net qu’on a suivi pour se rendre compte que le « data binding » est fort simple à implémenté et performant. </w:t>
      </w:r>
    </w:p>
    <w:p w:rsidR="007660E1" w:rsidRPr="000A5469" w:rsidRDefault="007660E1" w:rsidP="007660E1">
      <w:pPr>
        <w:pStyle w:val="Titre1"/>
        <w:rPr>
          <w:b/>
          <w:color w:val="0004BC"/>
          <w:sz w:val="24"/>
          <w:szCs w:val="24"/>
        </w:rPr>
      </w:pPr>
      <w:r w:rsidRPr="000A5469">
        <w:rPr>
          <w:b/>
          <w:color w:val="0004BC"/>
          <w:sz w:val="24"/>
          <w:szCs w:val="24"/>
        </w:rPr>
        <w:t>Bonus</w:t>
      </w:r>
    </w:p>
    <w:p w:rsidR="007044D6" w:rsidRPr="00C87FD3" w:rsidRDefault="007660E1" w:rsidP="009347A3">
      <w:pPr>
        <w:jc w:val="both"/>
      </w:pPr>
      <w:r>
        <w:t xml:space="preserve">Nous avons ajouté comme bonus la possibilité de changer la couleur des cases. </w:t>
      </w:r>
    </w:p>
    <w:sectPr w:rsidR="007044D6" w:rsidRPr="00C87FD3" w:rsidSect="00D1035E">
      <w:headerReference w:type="default" r:id="rId8"/>
      <w:footerReference w:type="default" r:id="rId9"/>
      <w:pgSz w:w="11906" w:h="16838"/>
      <w:pgMar w:top="1417" w:right="1417" w:bottom="1417" w:left="1417" w:header="708" w:footer="708" w:gutter="0"/>
      <w:pgBorders w:offsetFrom="page">
        <w:top w:val="single" w:sz="4" w:space="24" w:color="0004BC"/>
        <w:left w:val="single" w:sz="4" w:space="24" w:color="0004BC"/>
        <w:bottom w:val="single" w:sz="4" w:space="24" w:color="0004BC"/>
        <w:right w:val="single" w:sz="4" w:space="24" w:color="0004BC"/>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DB6" w:rsidRDefault="00CC7DB6" w:rsidP="00C66DA7">
      <w:pPr>
        <w:spacing w:after="0" w:line="240" w:lineRule="auto"/>
      </w:pPr>
      <w:r>
        <w:separator/>
      </w:r>
    </w:p>
  </w:endnote>
  <w:endnote w:type="continuationSeparator" w:id="0">
    <w:p w:rsidR="00CC7DB6" w:rsidRDefault="00CC7DB6" w:rsidP="00C66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DA7" w:rsidRDefault="00C66DA7">
    <w:pPr>
      <w:pStyle w:val="Pieddepage"/>
    </w:pPr>
    <w:proofErr w:type="gramStart"/>
    <w:r>
      <w:t>.NET</w:t>
    </w:r>
    <w:proofErr w:type="gramEnd"/>
    <w:r>
      <w:tab/>
    </w:r>
    <w:r>
      <w:tab/>
      <w:t>Mini projet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DB6" w:rsidRDefault="00CC7DB6" w:rsidP="00C66DA7">
      <w:pPr>
        <w:spacing w:after="0" w:line="240" w:lineRule="auto"/>
      </w:pPr>
      <w:r>
        <w:separator/>
      </w:r>
    </w:p>
  </w:footnote>
  <w:footnote w:type="continuationSeparator" w:id="0">
    <w:p w:rsidR="00CC7DB6" w:rsidRDefault="00CC7DB6" w:rsidP="00C66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DA7" w:rsidRDefault="00C66DA7">
    <w:pPr>
      <w:pStyle w:val="En-tte"/>
    </w:pPr>
    <w:r>
      <w:t xml:space="preserve">Informatique </w:t>
    </w:r>
    <w:r>
      <w:tab/>
    </w:r>
    <w:r>
      <w:tab/>
      <w:t>2016-2017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E6672"/>
    <w:multiLevelType w:val="hybridMultilevel"/>
    <w:tmpl w:val="03D68B0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63F16BF8"/>
    <w:multiLevelType w:val="hybridMultilevel"/>
    <w:tmpl w:val="CA7EFDF0"/>
    <w:lvl w:ilvl="0" w:tplc="15D857C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F535FE9"/>
    <w:multiLevelType w:val="hybridMultilevel"/>
    <w:tmpl w:val="64E2BA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DA7"/>
    <w:rsid w:val="00074A56"/>
    <w:rsid w:val="000A5469"/>
    <w:rsid w:val="003E275A"/>
    <w:rsid w:val="00635E5C"/>
    <w:rsid w:val="007044D6"/>
    <w:rsid w:val="007660E1"/>
    <w:rsid w:val="00772FEF"/>
    <w:rsid w:val="007C5ACA"/>
    <w:rsid w:val="00904DDC"/>
    <w:rsid w:val="009347A3"/>
    <w:rsid w:val="00A112C3"/>
    <w:rsid w:val="00A85498"/>
    <w:rsid w:val="00B81049"/>
    <w:rsid w:val="00B831A0"/>
    <w:rsid w:val="00C0269C"/>
    <w:rsid w:val="00C04D67"/>
    <w:rsid w:val="00C66DA7"/>
    <w:rsid w:val="00C87FD3"/>
    <w:rsid w:val="00CC7DB6"/>
    <w:rsid w:val="00D1035E"/>
    <w:rsid w:val="00D55018"/>
    <w:rsid w:val="00D84EE8"/>
    <w:rsid w:val="00DB55EF"/>
    <w:rsid w:val="00EB55C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912B7"/>
  <w15:chartTrackingRefBased/>
  <w15:docId w15:val="{67E1F2F3-DF97-4C5B-9467-B4E2B0B1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6D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66DA7"/>
    <w:pPr>
      <w:tabs>
        <w:tab w:val="center" w:pos="4536"/>
        <w:tab w:val="right" w:pos="9072"/>
      </w:tabs>
      <w:spacing w:after="0" w:line="240" w:lineRule="auto"/>
    </w:pPr>
  </w:style>
  <w:style w:type="character" w:customStyle="1" w:styleId="En-tteCar">
    <w:name w:val="En-tête Car"/>
    <w:basedOn w:val="Policepardfaut"/>
    <w:link w:val="En-tte"/>
    <w:uiPriority w:val="99"/>
    <w:rsid w:val="00C66DA7"/>
  </w:style>
  <w:style w:type="paragraph" w:styleId="Pieddepage">
    <w:name w:val="footer"/>
    <w:basedOn w:val="Normal"/>
    <w:link w:val="PieddepageCar"/>
    <w:uiPriority w:val="99"/>
    <w:unhideWhenUsed/>
    <w:rsid w:val="00C66D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6DA7"/>
  </w:style>
  <w:style w:type="character" w:customStyle="1" w:styleId="Titre1Car">
    <w:name w:val="Titre 1 Car"/>
    <w:basedOn w:val="Policepardfaut"/>
    <w:link w:val="Titre1"/>
    <w:uiPriority w:val="9"/>
    <w:rsid w:val="00C66DA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04D67"/>
    <w:pPr>
      <w:spacing w:before="200" w:after="200" w:line="276" w:lineRule="auto"/>
      <w:ind w:left="720"/>
      <w:contextualSpacing/>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462</Words>
  <Characters>2541</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Schaffo</dc:creator>
  <cp:keywords/>
  <dc:description/>
  <cp:lastModifiedBy>Raphaël Schaffo</cp:lastModifiedBy>
  <cp:revision>22</cp:revision>
  <dcterms:created xsi:type="dcterms:W3CDTF">2017-01-29T13:39:00Z</dcterms:created>
  <dcterms:modified xsi:type="dcterms:W3CDTF">2017-01-29T14:29:00Z</dcterms:modified>
</cp:coreProperties>
</file>