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F72DA9">
        <w:rPr>
          <w:rFonts w:ascii="Times New Roman" w:hAnsi="Times New Roman" w:cs="Times New Roman"/>
          <w:sz w:val="32"/>
          <w:szCs w:val="24"/>
        </w:rPr>
        <w:t>3</w:t>
      </w:r>
    </w:p>
    <w:p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F72DA9">
        <w:rPr>
          <w:rFonts w:ascii="Times New Roman" w:hAnsi="Times New Roman" w:cs="Times New Roman"/>
          <w:bCs/>
          <w:sz w:val="32"/>
          <w:szCs w:val="32"/>
        </w:rPr>
        <w:t>Унарные и бинарные операции над графами</w:t>
      </w:r>
      <w:r>
        <w:rPr>
          <w:rFonts w:ascii="Times New Roman" w:hAnsi="Times New Roman" w:cs="Times New Roman"/>
          <w:sz w:val="32"/>
          <w:szCs w:val="24"/>
        </w:rPr>
        <w:t>"</w:t>
      </w: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 w:rsidP="00D317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3179C" w:rsidRDefault="00D3179C" w:rsidP="00D3179C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20ВВ4:</w:t>
      </w:r>
    </w:p>
    <w:p w:rsidR="00D3179C" w:rsidRDefault="00D3179C" w:rsidP="00D3179C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Демаев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А.И.</w:t>
      </w:r>
    </w:p>
    <w:p w:rsidR="00D3179C" w:rsidRDefault="00D3179C" w:rsidP="00D3179C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Шалеев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Я.А.</w:t>
      </w:r>
    </w:p>
    <w:p w:rsidR="00D3179C" w:rsidRDefault="00D3179C" w:rsidP="00D3179C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Макеев Д.И</w:t>
      </w:r>
    </w:p>
    <w:p w:rsidR="00D3179C" w:rsidRDefault="00D3179C" w:rsidP="00D3179C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:rsidR="00D3179C" w:rsidRDefault="00D3179C" w:rsidP="00D3179C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Акифьев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И.В.</w:t>
      </w:r>
    </w:p>
    <w:p w:rsidR="00D3179C" w:rsidRDefault="00D3179C" w:rsidP="00D3179C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:rsidR="00D3179C" w:rsidRDefault="00D3179C" w:rsidP="00D3179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D3179C" w:rsidRDefault="00D3179C" w:rsidP="00D317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2021</w:t>
      </w:r>
    </w:p>
    <w:p w:rsidR="00EA11B4" w:rsidRDefault="00EA11B4">
      <w:pPr>
        <w:rPr>
          <w:rFonts w:ascii="Times New Roman" w:hAnsi="Times New Roman" w:cs="Times New Roman"/>
          <w:b/>
          <w:sz w:val="24"/>
          <w:szCs w:val="24"/>
        </w:rPr>
      </w:pPr>
    </w:p>
    <w:p w:rsidR="00EA11B4" w:rsidRPr="00D83BDB" w:rsidRDefault="004D6E24">
      <w:pPr>
        <w:pStyle w:val="10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 w:rsidRPr="00D83BDB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F72DA9" w:rsidRPr="00D83BDB">
        <w:rPr>
          <w:rFonts w:ascii="Times New Roman" w:hAnsi="Times New Roman" w:cs="Times New Roman"/>
          <w:b w:val="0"/>
          <w:sz w:val="28"/>
          <w:szCs w:val="28"/>
        </w:rPr>
        <w:t>выполнить над графами унарные и бинарные операции</w:t>
      </w:r>
      <w:r w:rsidRPr="00D83BDB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EA11B4" w:rsidRPr="00D83BDB" w:rsidRDefault="004D6E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:rsidR="00D83BDB" w:rsidRPr="00D83BDB" w:rsidRDefault="00D83BDB" w:rsidP="00D83BDB">
      <w:pPr>
        <w:pStyle w:val="3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D83B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:rsidR="00D83BDB" w:rsidRPr="00D83BDB" w:rsidRDefault="00D83BDB" w:rsidP="00D83BDB">
      <w:pPr>
        <w:pStyle w:val="1"/>
        <w:numPr>
          <w:ilvl w:val="0"/>
          <w:numId w:val="5"/>
        </w:numPr>
        <w:rPr>
          <w:color w:val="000000" w:themeColor="text1"/>
        </w:rPr>
      </w:pPr>
      <w:r w:rsidRPr="00D83BDB">
        <w:rPr>
          <w:color w:val="000000" w:themeColor="text1"/>
        </w:rPr>
        <w:t xml:space="preserve">Сгенерируйте (используя генератор случайных чисел) две матрицы </w:t>
      </w:r>
      <w:r w:rsidRPr="00D83BDB">
        <w:rPr>
          <w:i/>
          <w:color w:val="000000" w:themeColor="text1"/>
          <w:lang w:val="en-US"/>
        </w:rPr>
        <w:t>M</w:t>
      </w:r>
      <w:r w:rsidRPr="00D83BDB">
        <w:rPr>
          <w:color w:val="000000" w:themeColor="text1"/>
          <w:vertAlign w:val="subscript"/>
        </w:rPr>
        <w:t>1</w:t>
      </w:r>
      <w:r w:rsidRPr="00D83BDB">
        <w:rPr>
          <w:i/>
          <w:color w:val="000000" w:themeColor="text1"/>
        </w:rPr>
        <w:t>, М</w:t>
      </w:r>
      <w:r w:rsidRPr="00D83BDB">
        <w:rPr>
          <w:color w:val="000000" w:themeColor="text1"/>
          <w:vertAlign w:val="subscript"/>
        </w:rPr>
        <w:t>2</w:t>
      </w:r>
      <w:r w:rsidRPr="00D83BDB">
        <w:rPr>
          <w:color w:val="000000" w:themeColor="text1"/>
        </w:rPr>
        <w:t xml:space="preserve"> смежности неориентированных помеченных графов </w:t>
      </w:r>
      <w:r w:rsidRPr="00D83BDB">
        <w:rPr>
          <w:i/>
          <w:color w:val="000000" w:themeColor="text1"/>
          <w:lang w:val="en-US"/>
        </w:rPr>
        <w:t>G</w:t>
      </w:r>
      <w:r w:rsidRPr="00D83BDB">
        <w:rPr>
          <w:color w:val="000000" w:themeColor="text1"/>
          <w:vertAlign w:val="subscript"/>
        </w:rPr>
        <w:t>1</w:t>
      </w:r>
      <w:r w:rsidRPr="00D83BDB">
        <w:rPr>
          <w:color w:val="000000" w:themeColor="text1"/>
        </w:rPr>
        <w:t xml:space="preserve">, </w:t>
      </w:r>
      <w:r w:rsidRPr="00D83BDB">
        <w:rPr>
          <w:i/>
          <w:color w:val="000000" w:themeColor="text1"/>
          <w:lang w:val="en-US"/>
        </w:rPr>
        <w:t>G</w:t>
      </w:r>
      <w:r w:rsidRPr="00D83BDB">
        <w:rPr>
          <w:color w:val="000000" w:themeColor="text1"/>
          <w:vertAlign w:val="subscript"/>
        </w:rPr>
        <w:t>2</w:t>
      </w:r>
      <w:r w:rsidRPr="00D83BDB">
        <w:rPr>
          <w:color w:val="000000" w:themeColor="text1"/>
        </w:rPr>
        <w:t>. Выведите сгенерированные матрицы на экран.</w:t>
      </w:r>
    </w:p>
    <w:p w:rsidR="00D83BDB" w:rsidRPr="00D83BDB" w:rsidRDefault="00D83BDB" w:rsidP="00D83BDB">
      <w:pPr>
        <w:pStyle w:val="3"/>
        <w:rPr>
          <w:b/>
          <w:color w:val="000000" w:themeColor="text1"/>
        </w:rPr>
      </w:pPr>
    </w:p>
    <w:p w:rsidR="00D83BDB" w:rsidRPr="00D83BDB" w:rsidRDefault="00D83BDB" w:rsidP="00D83BDB">
      <w:pPr>
        <w:pStyle w:val="3"/>
        <w:rPr>
          <w:b/>
          <w:color w:val="000000" w:themeColor="text1"/>
          <w:sz w:val="28"/>
          <w:szCs w:val="28"/>
        </w:rPr>
      </w:pPr>
      <w:r w:rsidRPr="00D83BDB">
        <w:rPr>
          <w:b/>
          <w:color w:val="000000" w:themeColor="text1"/>
          <w:sz w:val="28"/>
          <w:szCs w:val="28"/>
        </w:rPr>
        <w:t>Задание 2</w:t>
      </w:r>
    </w:p>
    <w:p w:rsidR="00D83BDB" w:rsidRDefault="00D83BDB" w:rsidP="00D83BDB">
      <w:pPr>
        <w:pStyle w:val="1"/>
        <w:numPr>
          <w:ilvl w:val="0"/>
          <w:numId w:val="6"/>
        </w:numPr>
      </w:pPr>
      <w:r>
        <w:t>Для матричной формы представления графов выполните операцию:</w:t>
      </w:r>
    </w:p>
    <w:p w:rsidR="00D83BDB" w:rsidRDefault="00D83BDB" w:rsidP="00D83BDB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D83BDB" w:rsidRDefault="00D83BDB" w:rsidP="00D83BDB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D83BDB" w:rsidRDefault="00D83BDB" w:rsidP="00D83BDB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D83BDB" w:rsidRDefault="00D83BDB" w:rsidP="00D83BDB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D83BDB" w:rsidRDefault="00D83BDB" w:rsidP="00D83BDB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D83BDB" w:rsidRDefault="00D83BDB" w:rsidP="00D83BDB">
      <w:pPr>
        <w:pStyle w:val="1"/>
        <w:numPr>
          <w:ilvl w:val="0"/>
          <w:numId w:val="0"/>
        </w:numPr>
        <w:tabs>
          <w:tab w:val="left" w:pos="708"/>
        </w:tabs>
      </w:pPr>
    </w:p>
    <w:p w:rsidR="00D83BDB" w:rsidRDefault="00D83BDB" w:rsidP="00D83BDB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 xml:space="preserve">Задание 3 </w:t>
      </w:r>
    </w:p>
    <w:p w:rsidR="00D83BDB" w:rsidRDefault="00D83BDB" w:rsidP="00D83BDB">
      <w:pPr>
        <w:pStyle w:val="1"/>
        <w:numPr>
          <w:ilvl w:val="0"/>
          <w:numId w:val="7"/>
        </w:numPr>
      </w:pPr>
      <w:r>
        <w:t>Для матричной формы представления графов выполните операцию:</w:t>
      </w:r>
    </w:p>
    <w:p w:rsidR="00D83BDB" w:rsidRDefault="00D83BDB" w:rsidP="00D83BDB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 w:rsidRPr="00715D16">
        <w:rPr>
          <w:position w:val="-4"/>
          <w:lang w:val="en-US"/>
        </w:rPr>
        <w:object w:dxaOrig="264" w:dyaOrig="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9.6pt" o:ole="" fillcolor="window">
            <v:imagedata r:id="rId6" o:title=""/>
          </v:shape>
          <o:OLEObject Type="Embed" ProgID="Equation.3" ShapeID="_x0000_i1025" DrawAspect="Content" ObjectID="_1700901168" r:id="rId7"/>
        </w:objec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D83BDB" w:rsidRDefault="00D83BDB" w:rsidP="00D83BDB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 w:rsidRPr="00715D16">
        <w:rPr>
          <w:position w:val="-4"/>
          <w:lang w:val="en-US"/>
        </w:rPr>
        <w:object w:dxaOrig="264" w:dyaOrig="192">
          <v:shape id="_x0000_i1026" type="#_x0000_t75" style="width:13.2pt;height:9.6pt" o:ole="" fillcolor="window">
            <v:imagedata r:id="rId8" o:title=""/>
          </v:shape>
          <o:OLEObject Type="Embed" ProgID="Equation.3" ShapeID="_x0000_i1026" DrawAspect="Content" ObjectID="_1700901169" r:id="rId9"/>
        </w:objec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D83BDB" w:rsidRDefault="00D83BDB" w:rsidP="00D83BDB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 w:rsidRPr="00715D16">
        <w:rPr>
          <w:position w:val="-6"/>
          <w:lang w:val="en-US"/>
        </w:rPr>
        <w:object w:dxaOrig="264" w:dyaOrig="264">
          <v:shape id="_x0000_i1027" type="#_x0000_t75" style="width:13.2pt;height:13.2pt" o:ole="" fillcolor="window">
            <v:imagedata r:id="rId10" o:title=""/>
          </v:shape>
          <o:OLEObject Type="Embed" ProgID="Equation.3" ShapeID="_x0000_i1027" DrawAspect="Content" ObjectID="_1700901170" r:id="rId11"/>
        </w:objec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D83BDB" w:rsidRDefault="00D83BDB" w:rsidP="00D83BDB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8A55BD" w:rsidRDefault="008A55BD" w:rsidP="008A55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:rsidR="00EA11B4" w:rsidRPr="00D83BDB" w:rsidRDefault="004D6E24" w:rsidP="00D83BD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:rsidR="008A55BD" w:rsidRDefault="00A31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над графами делятся на унарные и бинарные.</w:t>
      </w:r>
    </w:p>
    <w:p w:rsidR="00A318D5" w:rsidRDefault="00A318D5" w:rsidP="00A318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Унарные</w:t>
      </w:r>
    </w:p>
    <w:p w:rsidR="00A318D5" w:rsidRPr="00A318D5" w:rsidRDefault="00A318D5" w:rsidP="00A318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  <w:r w:rsidRPr="00A318D5">
        <w:rPr>
          <w:rFonts w:ascii="Times New Roman" w:hAnsi="Times New Roman" w:cs="Times New Roman"/>
          <w:iCs/>
          <w:snapToGrid w:val="0"/>
          <w:sz w:val="28"/>
        </w:rPr>
        <w:lastRenderedPageBreak/>
        <w:t>Отождествление вершин.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В графе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выделяются вершины </w:t>
      </w:r>
      <w:r w:rsidRPr="00A318D5">
        <w:rPr>
          <w:rFonts w:ascii="Times New Roman" w:hAnsi="Times New Roman" w:cs="Times New Roman"/>
          <w:i/>
          <w:snapToGrid w:val="0"/>
          <w:sz w:val="28"/>
        </w:rPr>
        <w:t>и,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i/>
          <w:snapToGrid w:val="0"/>
          <w:sz w:val="28"/>
        </w:rPr>
        <w:t xml:space="preserve">. 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Определяют окружение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Q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вершины </w:t>
      </w:r>
      <w:proofErr w:type="spellStart"/>
      <w:r w:rsidRPr="00A318D5">
        <w:rPr>
          <w:rFonts w:ascii="Times New Roman" w:hAnsi="Times New Roman" w:cs="Times New Roman"/>
          <w:i/>
          <w:snapToGrid w:val="0"/>
          <w:sz w:val="28"/>
        </w:rPr>
        <w:t>u</w:t>
      </w:r>
      <w:r w:rsidRPr="00A318D5">
        <w:rPr>
          <w:rFonts w:ascii="Times New Roman" w:hAnsi="Times New Roman" w:cs="Times New Roman"/>
          <w:snapToGrid w:val="0"/>
          <w:sz w:val="28"/>
        </w:rPr>
        <w:t>,и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 xml:space="preserve"> окружение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Q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вершины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i/>
          <w:snapToGrid w:val="0"/>
          <w:sz w:val="28"/>
        </w:rPr>
        <w:t>,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вычисляют их объединение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Q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=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Q</w:t>
      </w:r>
      <w:r w:rsidRPr="00A318D5">
        <w:rPr>
          <w:rFonts w:ascii="Times New Roman" w:hAnsi="Times New Roman" w:cs="Times New Roman"/>
          <w:i/>
          <w:snapToGrid w:val="0"/>
          <w:sz w:val="28"/>
          <w:vertAlign w:val="subscript"/>
        </w:rPr>
        <w:t>1</w:t>
      </w:r>
      <w:r w:rsidRPr="00A318D5">
        <w:rPr>
          <w:rFonts w:ascii="Times New Roman" w:eastAsia="Times New Roman" w:hAnsi="Times New Roman" w:cs="Times New Roman"/>
          <w:i/>
          <w:snapToGrid w:val="0"/>
          <w:position w:val="-4"/>
          <w:sz w:val="28"/>
          <w:szCs w:val="20"/>
          <w:lang w:val="en-US"/>
        </w:rPr>
        <w:object w:dxaOrig="264" w:dyaOrig="192">
          <v:shape id="_x0000_i1028" type="#_x0000_t75" style="width:13.2pt;height:9.6pt" o:ole="" fillcolor="window">
            <v:imagedata r:id="rId12" o:title=""/>
          </v:shape>
          <o:OLEObject Type="Embed" ProgID="Equation.3" ShapeID="_x0000_i1028" DrawAspect="Content" ObjectID="_1700901171" r:id="rId13"/>
        </w:objec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Q</w:t>
      </w:r>
      <w:r w:rsidRPr="00A318D5">
        <w:rPr>
          <w:rFonts w:ascii="Times New Roman" w:hAnsi="Times New Roman" w:cs="Times New Roman"/>
          <w:i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i/>
          <w:snapToGrid w:val="0"/>
          <w:sz w:val="28"/>
        </w:rPr>
        <w:t>.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Затем над графом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выполняются следующие преобразования:</w:t>
      </w:r>
    </w:p>
    <w:p w:rsidR="00A318D5" w:rsidRPr="00A318D5" w:rsidRDefault="00A318D5" w:rsidP="00A318D5">
      <w:pPr>
        <w:numPr>
          <w:ilvl w:val="0"/>
          <w:numId w:val="8"/>
        </w:numPr>
        <w:spacing w:after="0" w:line="360" w:lineRule="auto"/>
        <w:ind w:firstLine="720"/>
        <w:jc w:val="both"/>
        <w:rPr>
          <w:rFonts w:ascii="Times New Roman" w:hAnsi="Times New Roman" w:cs="Times New Roman"/>
          <w:i/>
          <w:snapToGrid w:val="0"/>
          <w:sz w:val="28"/>
        </w:rPr>
      </w:pPr>
      <w:r w:rsidRPr="00A318D5">
        <w:rPr>
          <w:rFonts w:ascii="Times New Roman" w:hAnsi="Times New Roman" w:cs="Times New Roman"/>
          <w:snapToGrid w:val="0"/>
          <w:sz w:val="28"/>
        </w:rPr>
        <w:t xml:space="preserve">из графа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удаляют вершины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u</w:t>
      </w:r>
      <w:r w:rsidRPr="00A318D5">
        <w:rPr>
          <w:rFonts w:ascii="Times New Roman" w:hAnsi="Times New Roman" w:cs="Times New Roman"/>
          <w:i/>
          <w:snapToGrid w:val="0"/>
          <w:sz w:val="28"/>
        </w:rPr>
        <w:t>,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i/>
          <w:snapToGrid w:val="0"/>
          <w:sz w:val="28"/>
        </w:rPr>
        <w:t xml:space="preserve"> (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H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i/>
          <w:snapToGrid w:val="0"/>
          <w:sz w:val="28"/>
        </w:rPr>
        <w:t xml:space="preserve"> =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i/>
          <w:snapToGrid w:val="0"/>
          <w:sz w:val="28"/>
        </w:rPr>
        <w:t xml:space="preserve"> -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u</w:t>
      </w:r>
      <w:r w:rsidRPr="00A318D5">
        <w:rPr>
          <w:rFonts w:ascii="Times New Roman" w:hAnsi="Times New Roman" w:cs="Times New Roman"/>
          <w:i/>
          <w:snapToGrid w:val="0"/>
          <w:sz w:val="28"/>
        </w:rPr>
        <w:t xml:space="preserve"> - v);</w:t>
      </w:r>
    </w:p>
    <w:p w:rsidR="00A318D5" w:rsidRPr="00A318D5" w:rsidRDefault="00A318D5" w:rsidP="00A318D5">
      <w:pPr>
        <w:numPr>
          <w:ilvl w:val="0"/>
          <w:numId w:val="8"/>
        </w:numPr>
        <w:spacing w:after="0" w:line="360" w:lineRule="auto"/>
        <w:ind w:firstLine="720"/>
        <w:jc w:val="both"/>
        <w:rPr>
          <w:rFonts w:ascii="Times New Roman" w:hAnsi="Times New Roman" w:cs="Times New Roman"/>
          <w:i/>
          <w:snapToGrid w:val="0"/>
          <w:sz w:val="28"/>
        </w:rPr>
      </w:pPr>
      <w:r w:rsidRPr="00A318D5">
        <w:rPr>
          <w:rFonts w:ascii="Times New Roman" w:hAnsi="Times New Roman" w:cs="Times New Roman"/>
          <w:snapToGrid w:val="0"/>
          <w:sz w:val="28"/>
        </w:rPr>
        <w:t xml:space="preserve">к графу </w:t>
      </w:r>
      <w:r w:rsidRPr="00A318D5">
        <w:rPr>
          <w:rFonts w:ascii="Times New Roman" w:hAnsi="Times New Roman" w:cs="Times New Roman"/>
          <w:i/>
          <w:snapToGrid w:val="0"/>
          <w:sz w:val="28"/>
        </w:rPr>
        <w:t>Н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присоединяют новую вершину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z</w:t>
      </w:r>
      <w:r w:rsidRPr="00A318D5">
        <w:rPr>
          <w:rFonts w:ascii="Times New Roman" w:hAnsi="Times New Roman" w:cs="Times New Roman"/>
          <w:i/>
          <w:snapToGrid w:val="0"/>
          <w:sz w:val="28"/>
        </w:rPr>
        <w:t xml:space="preserve"> (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H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i/>
          <w:snapToGrid w:val="0"/>
          <w:sz w:val="28"/>
        </w:rPr>
        <w:t xml:space="preserve"> =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H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i/>
          <w:snapToGrid w:val="0"/>
          <w:sz w:val="28"/>
        </w:rPr>
        <w:t xml:space="preserve"> +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z</w:t>
      </w:r>
      <w:r w:rsidRPr="00A318D5">
        <w:rPr>
          <w:rFonts w:ascii="Times New Roman" w:hAnsi="Times New Roman" w:cs="Times New Roman"/>
          <w:i/>
          <w:snapToGrid w:val="0"/>
          <w:sz w:val="28"/>
        </w:rPr>
        <w:t>);</w:t>
      </w:r>
    </w:p>
    <w:p w:rsidR="00A318D5" w:rsidRPr="00A318D5" w:rsidRDefault="00A318D5" w:rsidP="00A318D5">
      <w:pPr>
        <w:numPr>
          <w:ilvl w:val="0"/>
          <w:numId w:val="8"/>
        </w:numPr>
        <w:spacing w:after="0" w:line="360" w:lineRule="auto"/>
        <w:ind w:firstLine="720"/>
        <w:jc w:val="both"/>
        <w:rPr>
          <w:rFonts w:ascii="Times New Roman" w:hAnsi="Times New Roman" w:cs="Times New Roman"/>
          <w:i/>
          <w:snapToGrid w:val="0"/>
          <w:sz w:val="28"/>
        </w:rPr>
      </w:pPr>
      <w:r w:rsidRPr="00A318D5">
        <w:rPr>
          <w:rFonts w:ascii="Times New Roman" w:hAnsi="Times New Roman" w:cs="Times New Roman"/>
          <w:snapToGrid w:val="0"/>
          <w:sz w:val="28"/>
        </w:rPr>
        <w:t xml:space="preserve">вершину </w:t>
      </w:r>
      <w:proofErr w:type="gramStart"/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z</w:t>
      </w:r>
      <w:proofErr w:type="gramEnd"/>
      <w:r w:rsidRPr="00A318D5">
        <w:rPr>
          <w:rFonts w:ascii="Times New Roman" w:hAnsi="Times New Roman" w:cs="Times New Roman"/>
          <w:snapToGrid w:val="0"/>
          <w:sz w:val="28"/>
        </w:rPr>
        <w:t xml:space="preserve">соединяют ребром с каждой из вершин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w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eastAsia="Times New Roman" w:hAnsi="Times New Roman" w:cs="Times New Roman"/>
          <w:i/>
          <w:snapToGrid w:val="0"/>
          <w:position w:val="-4"/>
          <w:sz w:val="28"/>
          <w:szCs w:val="20"/>
          <w:lang w:val="en-US"/>
        </w:rPr>
        <w:object w:dxaOrig="192" w:dyaOrig="192">
          <v:shape id="_x0000_i1029" type="#_x0000_t75" style="width:9.6pt;height:9.6pt" o:ole="" fillcolor="window">
            <v:imagedata r:id="rId14" o:title=""/>
          </v:shape>
          <o:OLEObject Type="Embed" ProgID="Equation.3" ShapeID="_x0000_i1029" DrawAspect="Content" ObjectID="_1700901172" r:id="rId15"/>
        </w:objec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Q</w:t>
      </w:r>
    </w:p>
    <w:p w:rsidR="00A318D5" w:rsidRPr="00A318D5" w:rsidRDefault="00A318D5" w:rsidP="00A318D5">
      <w:pPr>
        <w:spacing w:line="360" w:lineRule="auto"/>
        <w:ind w:firstLine="720"/>
        <w:jc w:val="both"/>
        <w:rPr>
          <w:rFonts w:ascii="Times New Roman" w:hAnsi="Times New Roman" w:cs="Times New Roman"/>
          <w:snapToGrid w:val="0"/>
          <w:sz w:val="28"/>
        </w:rPr>
      </w:pPr>
      <w:r w:rsidRPr="00A318D5">
        <w:rPr>
          <w:rFonts w:ascii="Times New Roman" w:hAnsi="Times New Roman" w:cs="Times New Roman"/>
          <w:i/>
          <w:snapToGrid w:val="0"/>
          <w:sz w:val="28"/>
        </w:rPr>
        <w:t>(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i/>
          <w:snapToGrid w:val="0"/>
          <w:sz w:val="28"/>
        </w:rPr>
        <w:t xml:space="preserve"> =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H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i/>
          <w:snapToGrid w:val="0"/>
          <w:sz w:val="28"/>
        </w:rPr>
        <w:t xml:space="preserve"> + </w:t>
      </w:r>
      <w:proofErr w:type="spellStart"/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zw</w:t>
      </w:r>
      <w:r w:rsidRPr="00A318D5">
        <w:rPr>
          <w:rFonts w:ascii="Times New Roman" w:hAnsi="Times New Roman" w:cs="Times New Roman"/>
          <w:i/>
          <w:snapToGrid w:val="0"/>
          <w:sz w:val="28"/>
          <w:vertAlign w:val="subscript"/>
          <w:lang w:val="en-US"/>
        </w:rPr>
        <w:t>i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 xml:space="preserve">, </w:t>
      </w:r>
      <w:proofErr w:type="spellStart"/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i</w:t>
      </w:r>
      <w:proofErr w:type="spellEnd"/>
      <w:r w:rsidRPr="00A318D5">
        <w:rPr>
          <w:rFonts w:ascii="Times New Roman" w:hAnsi="Times New Roman" w:cs="Times New Roman"/>
          <w:i/>
          <w:snapToGrid w:val="0"/>
          <w:sz w:val="28"/>
        </w:rPr>
        <w:t xml:space="preserve"> = </w:t>
      </w:r>
      <w:r w:rsidRPr="00A318D5">
        <w:rPr>
          <w:rFonts w:ascii="Times New Roman" w:hAnsi="Times New Roman" w:cs="Times New Roman"/>
          <w:snapToGrid w:val="0"/>
          <w:sz w:val="28"/>
        </w:rPr>
        <w:t>1,2,3</w:t>
      </w:r>
      <w:r w:rsidRPr="00A318D5">
        <w:rPr>
          <w:rFonts w:ascii="Times New Roman" w:hAnsi="Times New Roman" w:cs="Times New Roman"/>
          <w:i/>
          <w:snapToGrid w:val="0"/>
          <w:sz w:val="28"/>
        </w:rPr>
        <w:t>,…).</w:t>
      </w:r>
    </w:p>
    <w:p w:rsidR="00A318D5" w:rsidRPr="00A318D5" w:rsidRDefault="00A318D5" w:rsidP="00A318D5">
      <w:pPr>
        <w:spacing w:line="360" w:lineRule="auto"/>
        <w:ind w:firstLine="720"/>
        <w:jc w:val="both"/>
        <w:rPr>
          <w:rFonts w:ascii="Times New Roman" w:hAnsi="Times New Roman" w:cs="Times New Roman"/>
          <w:snapToGrid w:val="0"/>
          <w:sz w:val="28"/>
        </w:rPr>
      </w:pPr>
      <w:r w:rsidRPr="00A318D5">
        <w:rPr>
          <w:rFonts w:ascii="Times New Roman" w:hAnsi="Times New Roman" w:cs="Times New Roman"/>
          <w:iCs/>
          <w:snapToGrid w:val="0"/>
          <w:sz w:val="28"/>
        </w:rPr>
        <w:t>Стягивание ребра</w:t>
      </w:r>
      <w:r w:rsidRPr="00A318D5">
        <w:rPr>
          <w:rFonts w:ascii="Times New Roman" w:hAnsi="Times New Roman" w:cs="Times New Roman"/>
          <w:i/>
          <w:snapToGrid w:val="0"/>
          <w:sz w:val="28"/>
        </w:rPr>
        <w:t>.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Данная операция является операцией отождествления смежных вершин </w:t>
      </w:r>
      <w:r w:rsidRPr="00A318D5">
        <w:rPr>
          <w:rFonts w:ascii="Times New Roman" w:hAnsi="Times New Roman" w:cs="Times New Roman"/>
          <w:i/>
          <w:snapToGrid w:val="0"/>
          <w:sz w:val="28"/>
        </w:rPr>
        <w:t>и, v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в графе </w:t>
      </w:r>
      <w:r w:rsidRPr="00A318D5">
        <w:rPr>
          <w:rFonts w:ascii="Times New Roman" w:hAnsi="Times New Roman" w:cs="Times New Roman"/>
          <w:i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. </w:t>
      </w:r>
    </w:p>
    <w:p w:rsidR="00A318D5" w:rsidRPr="00A318D5" w:rsidRDefault="00A318D5" w:rsidP="00A318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318D5">
        <w:rPr>
          <w:rFonts w:ascii="Times New Roman" w:hAnsi="Times New Roman" w:cs="Times New Roman"/>
          <w:snapToGrid w:val="0"/>
          <w:sz w:val="28"/>
        </w:rPr>
        <w:t>Наиболее важными бинарными операциями являются: объединение, пересечение, декартово произведение и кольцевая сумма.</w:t>
      </w:r>
    </w:p>
    <w:p w:rsidR="008A55BD" w:rsidRPr="00A318D5" w:rsidRDefault="00A318D5" w:rsidP="00A318D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318D5">
        <w:rPr>
          <w:rFonts w:ascii="Times New Roman" w:hAnsi="Times New Roman" w:cs="Times New Roman"/>
          <w:bCs/>
          <w:sz w:val="28"/>
          <w:szCs w:val="28"/>
        </w:rPr>
        <w:t>Бинарные</w:t>
      </w:r>
    </w:p>
    <w:p w:rsidR="00A318D5" w:rsidRPr="00A318D5" w:rsidRDefault="00A318D5" w:rsidP="00A318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  <w:r w:rsidRPr="00A318D5">
        <w:rPr>
          <w:rFonts w:ascii="Times New Roman" w:hAnsi="Times New Roman" w:cs="Times New Roman"/>
          <w:snapToGrid w:val="0"/>
          <w:sz w:val="28"/>
        </w:rPr>
        <w:t xml:space="preserve">Объединение. Граф G называется объединением или наложением графов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и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, если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=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eastAsia="Times New Roman" w:hAnsi="Times New Roman" w:cs="Times New Roman"/>
          <w:snapToGrid w:val="0"/>
          <w:position w:val="-4"/>
          <w:sz w:val="28"/>
          <w:szCs w:val="20"/>
          <w:lang w:val="en-US"/>
        </w:rPr>
        <w:object w:dxaOrig="264" w:dyaOrig="192">
          <v:shape id="_x0000_i1030" type="#_x0000_t75" style="width:13.2pt;height:9.6pt" o:ole="" fillcolor="window">
            <v:imagedata r:id="rId6" o:title=""/>
          </v:shape>
          <o:OLEObject Type="Embed" ProgID="Equation.3" ShapeID="_x0000_i1030" DrawAspect="Content" ObjectID="_1700901173" r:id="rId16"/>
        </w:objec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;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U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=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U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eastAsia="Times New Roman" w:hAnsi="Times New Roman" w:cs="Times New Roman"/>
          <w:snapToGrid w:val="0"/>
          <w:position w:val="-4"/>
          <w:sz w:val="28"/>
          <w:szCs w:val="20"/>
          <w:lang w:val="en-US"/>
        </w:rPr>
        <w:object w:dxaOrig="264" w:dyaOrig="192">
          <v:shape id="_x0000_i1031" type="#_x0000_t75" style="width:13.2pt;height:9.6pt" o:ole="" fillcolor="window">
            <v:imagedata r:id="rId6" o:title=""/>
          </v:shape>
          <o:OLEObject Type="Embed" ProgID="Equation.3" ShapeID="_x0000_i1031" DrawAspect="Content" ObjectID="_1700901174" r:id="rId17"/>
        </w:objec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U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.</w:t>
      </w:r>
    </w:p>
    <w:p w:rsidR="00A318D5" w:rsidRPr="00A318D5" w:rsidRDefault="00A318D5" w:rsidP="00A318D5">
      <w:pPr>
        <w:spacing w:line="360" w:lineRule="auto"/>
        <w:ind w:firstLine="720"/>
        <w:jc w:val="both"/>
        <w:rPr>
          <w:rFonts w:ascii="Times New Roman" w:hAnsi="Times New Roman" w:cs="Times New Roman"/>
          <w:snapToGrid w:val="0"/>
          <w:sz w:val="28"/>
        </w:rPr>
      </w:pPr>
      <w:r w:rsidRPr="00A318D5">
        <w:rPr>
          <w:rFonts w:ascii="Times New Roman" w:hAnsi="Times New Roman" w:cs="Times New Roman"/>
          <w:snapToGrid w:val="0"/>
          <w:sz w:val="28"/>
        </w:rPr>
        <w:t xml:space="preserve">Объединение графов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и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называется дизъюнктным, если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eastAsia="Times New Roman" w:hAnsi="Times New Roman" w:cs="Times New Roman"/>
          <w:snapToGrid w:val="0"/>
          <w:position w:val="-4"/>
          <w:sz w:val="28"/>
          <w:szCs w:val="20"/>
          <w:lang w:val="en-US"/>
        </w:rPr>
        <w:object w:dxaOrig="264" w:dyaOrig="192">
          <v:shape id="_x0000_i1032" type="#_x0000_t75" style="width:13.2pt;height:9.6pt" o:ole="" fillcolor="window">
            <v:imagedata r:id="rId18" o:title=""/>
          </v:shape>
          <o:OLEObject Type="Embed" ProgID="Equation.3" ShapeID="_x0000_i1032" DrawAspect="Content" ObjectID="_1700901175" r:id="rId19"/>
        </w:objec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= </w:t>
      </w:r>
      <w:r w:rsidRPr="00A318D5">
        <w:rPr>
          <w:rFonts w:ascii="Times New Roman" w:eastAsia="Times New Roman" w:hAnsi="Times New Roman" w:cs="Times New Roman"/>
          <w:snapToGrid w:val="0"/>
          <w:position w:val="-6"/>
          <w:sz w:val="28"/>
          <w:szCs w:val="20"/>
          <w:lang w:val="en-US"/>
        </w:rPr>
        <w:object w:dxaOrig="264" w:dyaOrig="264">
          <v:shape id="_x0000_i1033" type="#_x0000_t75" style="width:13.2pt;height:13.2pt" o:ole="" fillcolor="window">
            <v:imagedata r:id="rId20" o:title=""/>
          </v:shape>
          <o:OLEObject Type="Embed" ProgID="Equation.3" ShapeID="_x0000_i1033" DrawAspect="Content" ObjectID="_1700901176" r:id="rId21"/>
        </w:object>
      </w:r>
      <w:r w:rsidRPr="00A318D5">
        <w:rPr>
          <w:rFonts w:ascii="Times New Roman" w:hAnsi="Times New Roman" w:cs="Times New Roman"/>
          <w:snapToGrid w:val="0"/>
          <w:sz w:val="28"/>
        </w:rPr>
        <w:t xml:space="preserve">. При дизъюнктном объединении никакие два из объединяемых графов не должны иметь общих вершин. </w:t>
      </w:r>
    </w:p>
    <w:p w:rsidR="00A318D5" w:rsidRPr="00A318D5" w:rsidRDefault="00A318D5" w:rsidP="00A318D5">
      <w:pPr>
        <w:spacing w:line="360" w:lineRule="auto"/>
        <w:ind w:firstLine="720"/>
        <w:jc w:val="both"/>
        <w:rPr>
          <w:rFonts w:ascii="Times New Roman" w:hAnsi="Times New Roman" w:cs="Times New Roman"/>
          <w:snapToGrid w:val="0"/>
          <w:sz w:val="28"/>
        </w:rPr>
      </w:pPr>
      <w:r w:rsidRPr="00A318D5">
        <w:rPr>
          <w:rFonts w:ascii="Times New Roman" w:hAnsi="Times New Roman" w:cs="Times New Roman"/>
          <w:snapToGrid w:val="0"/>
          <w:sz w:val="28"/>
        </w:rPr>
        <w:t xml:space="preserve">Пересечение. Граф G называется пересечением графов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,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, если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=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eastAsia="Times New Roman" w:hAnsi="Times New Roman" w:cs="Times New Roman"/>
          <w:snapToGrid w:val="0"/>
          <w:position w:val="-4"/>
          <w:sz w:val="28"/>
          <w:szCs w:val="20"/>
          <w:lang w:val="en-US"/>
        </w:rPr>
        <w:object w:dxaOrig="264" w:dyaOrig="192">
          <v:shape id="_x0000_i1034" type="#_x0000_t75" style="width:13.2pt;height:9.6pt" o:ole="" fillcolor="window">
            <v:imagedata r:id="rId18" o:title=""/>
          </v:shape>
          <o:OLEObject Type="Embed" ProgID="Equation.3" ShapeID="_x0000_i1034" DrawAspect="Content" ObjectID="_1700901177" r:id="rId22"/>
        </w:objec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и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U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=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U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eastAsia="Times New Roman" w:hAnsi="Times New Roman" w:cs="Times New Roman"/>
          <w:snapToGrid w:val="0"/>
          <w:position w:val="-4"/>
          <w:sz w:val="28"/>
          <w:szCs w:val="20"/>
          <w:lang w:val="en-US"/>
        </w:rPr>
        <w:object w:dxaOrig="264" w:dyaOrig="192">
          <v:shape id="_x0000_i1035" type="#_x0000_t75" style="width:13.2pt;height:9.6pt" o:ole="" fillcolor="window">
            <v:imagedata r:id="rId6" o:title=""/>
          </v:shape>
          <o:OLEObject Type="Embed" ProgID="Equation.3" ShapeID="_x0000_i1035" DrawAspect="Content" ObjectID="_1700901178" r:id="rId23"/>
        </w:objec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U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. Операция "пересечения" записывается следующим образом: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=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eastAsia="Times New Roman" w:hAnsi="Times New Roman" w:cs="Times New Roman"/>
          <w:snapToGrid w:val="0"/>
          <w:position w:val="-4"/>
          <w:sz w:val="28"/>
          <w:szCs w:val="20"/>
          <w:lang w:val="en-US"/>
        </w:rPr>
        <w:object w:dxaOrig="264" w:dyaOrig="192">
          <v:shape id="_x0000_i1036" type="#_x0000_t75" style="width:13.2pt;height:9.6pt" o:ole="" fillcolor="window">
            <v:imagedata r:id="rId18" o:title=""/>
          </v:shape>
          <o:OLEObject Type="Embed" ProgID="Equation.3" ShapeID="_x0000_i1036" DrawAspect="Content" ObjectID="_1700901179" r:id="rId24"/>
        </w:objec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snapToGrid w:val="0"/>
          <w:sz w:val="28"/>
        </w:rPr>
        <w:t>.</w:t>
      </w:r>
    </w:p>
    <w:p w:rsidR="00A318D5" w:rsidRPr="00A318D5" w:rsidRDefault="00A318D5" w:rsidP="00A318D5">
      <w:pPr>
        <w:spacing w:line="360" w:lineRule="auto"/>
        <w:ind w:firstLine="720"/>
        <w:jc w:val="both"/>
        <w:rPr>
          <w:rFonts w:ascii="Times New Roman" w:hAnsi="Times New Roman" w:cs="Times New Roman"/>
          <w:snapToGrid w:val="0"/>
          <w:sz w:val="28"/>
        </w:rPr>
      </w:pPr>
      <w:r w:rsidRPr="00A318D5">
        <w:rPr>
          <w:rFonts w:ascii="Times New Roman" w:hAnsi="Times New Roman" w:cs="Times New Roman"/>
          <w:snapToGrid w:val="0"/>
          <w:sz w:val="28"/>
        </w:rPr>
        <w:t xml:space="preserve">Декартово произведение. Граф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называется декартовым произведением графов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и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если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=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noProof/>
          <w:snapToGrid w:val="0"/>
          <w:sz w:val="28"/>
        </w:rPr>
        <w:drawing>
          <wp:inline distT="0" distB="0" distL="0" distR="0">
            <wp:extent cx="106680" cy="121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—декартово произведение множеств вершин графов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,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, а множество ребер </w:t>
      </w:r>
      <w:proofErr w:type="spellStart"/>
      <w:r w:rsidRPr="00A318D5">
        <w:rPr>
          <w:rFonts w:ascii="Times New Roman" w:hAnsi="Times New Roman" w:cs="Times New Roman"/>
          <w:snapToGrid w:val="0"/>
          <w:sz w:val="28"/>
          <w:lang w:val="en-US"/>
        </w:rPr>
        <w:t>U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c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 xml:space="preserve"> задается следующим образом: вершины (</w:t>
      </w:r>
      <w:proofErr w:type="spellStart"/>
      <w:r w:rsidRPr="00A318D5">
        <w:rPr>
          <w:rFonts w:ascii="Times New Roman" w:hAnsi="Times New Roman" w:cs="Times New Roman"/>
          <w:snapToGrid w:val="0"/>
          <w:sz w:val="28"/>
          <w:lang w:val="en-US"/>
        </w:rPr>
        <w:t>z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i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 xml:space="preserve">, </w:t>
      </w:r>
      <w:proofErr w:type="spellStart"/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k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>) и (</w:t>
      </w:r>
      <w:proofErr w:type="spellStart"/>
      <w:r w:rsidRPr="00A318D5">
        <w:rPr>
          <w:rFonts w:ascii="Times New Roman" w:hAnsi="Times New Roman" w:cs="Times New Roman"/>
          <w:snapToGrid w:val="0"/>
          <w:sz w:val="28"/>
          <w:lang w:val="en-US"/>
        </w:rPr>
        <w:t>z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j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 xml:space="preserve">, </w:t>
      </w:r>
      <w:proofErr w:type="spellStart"/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l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 xml:space="preserve">) </w:t>
      </w:r>
      <w:proofErr w:type="spellStart"/>
      <w:r w:rsidRPr="00A318D5">
        <w:rPr>
          <w:rFonts w:ascii="Times New Roman" w:hAnsi="Times New Roman" w:cs="Times New Roman"/>
          <w:snapToGrid w:val="0"/>
          <w:sz w:val="28"/>
        </w:rPr>
        <w:t>смежны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 xml:space="preserve"> в графе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тогда и только тогда, когда </w:t>
      </w:r>
      <w:proofErr w:type="spellStart"/>
      <w:r w:rsidRPr="00A318D5">
        <w:rPr>
          <w:rFonts w:ascii="Times New Roman" w:hAnsi="Times New Roman" w:cs="Times New Roman"/>
          <w:snapToGrid w:val="0"/>
          <w:sz w:val="28"/>
          <w:lang w:val="en-US"/>
        </w:rPr>
        <w:t>z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i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 xml:space="preserve"> = </w:t>
      </w:r>
      <w:proofErr w:type="spellStart"/>
      <w:r w:rsidRPr="00A318D5">
        <w:rPr>
          <w:rFonts w:ascii="Times New Roman" w:hAnsi="Times New Roman" w:cs="Times New Roman"/>
          <w:snapToGrid w:val="0"/>
          <w:sz w:val="28"/>
          <w:lang w:val="en-US"/>
        </w:rPr>
        <w:t>z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j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>(</w:t>
      </w:r>
      <w:proofErr w:type="spellStart"/>
      <w:r w:rsidRPr="00A318D5">
        <w:rPr>
          <w:rFonts w:ascii="Times New Roman" w:hAnsi="Times New Roman" w:cs="Times New Roman"/>
          <w:snapToGrid w:val="0"/>
          <w:sz w:val="28"/>
          <w:lang w:val="en-US"/>
        </w:rPr>
        <w:t>i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 xml:space="preserve"> =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j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), </w:t>
      </w:r>
      <w:proofErr w:type="spellStart"/>
      <w:r w:rsidRPr="00A318D5">
        <w:rPr>
          <w:rFonts w:ascii="Times New Roman" w:hAnsi="Times New Roman" w:cs="Times New Roman"/>
          <w:snapToGrid w:val="0"/>
          <w:sz w:val="28"/>
          <w:lang w:val="en-US"/>
        </w:rPr>
        <w:t>av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k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 xml:space="preserve"> и </w:t>
      </w:r>
      <w:proofErr w:type="spellStart"/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l</w:t>
      </w:r>
      <w:r w:rsidRPr="00A318D5">
        <w:rPr>
          <w:rFonts w:ascii="Times New Roman" w:hAnsi="Times New Roman" w:cs="Times New Roman"/>
          <w:snapToGrid w:val="0"/>
          <w:sz w:val="28"/>
        </w:rPr>
        <w:t>смежны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 xml:space="preserve"> в 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или </w:t>
      </w:r>
      <w:proofErr w:type="spellStart"/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k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 xml:space="preserve"> = </w:t>
      </w:r>
      <w:proofErr w:type="spellStart"/>
      <w:r w:rsidRPr="00A318D5">
        <w:rPr>
          <w:rFonts w:ascii="Times New Roman" w:hAnsi="Times New Roman" w:cs="Times New Roman"/>
          <w:snapToGrid w:val="0"/>
          <w:sz w:val="28"/>
          <w:lang w:val="en-US"/>
        </w:rPr>
        <w:t>v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l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>(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k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 =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l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), </w:t>
      </w:r>
      <w:proofErr w:type="spellStart"/>
      <w:r w:rsidRPr="00A318D5">
        <w:rPr>
          <w:rFonts w:ascii="Times New Roman" w:hAnsi="Times New Roman" w:cs="Times New Roman"/>
          <w:snapToGrid w:val="0"/>
          <w:sz w:val="28"/>
        </w:rPr>
        <w:t>смежны</w:t>
      </w:r>
      <w:proofErr w:type="spellEnd"/>
      <w:r w:rsidRPr="00A318D5">
        <w:rPr>
          <w:rFonts w:ascii="Times New Roman" w:hAnsi="Times New Roman" w:cs="Times New Roman"/>
          <w:snapToGrid w:val="0"/>
          <w:sz w:val="28"/>
        </w:rPr>
        <w:t xml:space="preserve"> в графе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hAnsi="Times New Roman" w:cs="Times New Roman"/>
          <w:snapToGrid w:val="0"/>
          <w:sz w:val="28"/>
        </w:rPr>
        <w:t xml:space="preserve">. </w:t>
      </w:r>
    </w:p>
    <w:p w:rsidR="00A318D5" w:rsidRPr="00A318D5" w:rsidRDefault="00A318D5" w:rsidP="00A318D5">
      <w:pPr>
        <w:pStyle w:val="a6"/>
        <w:jc w:val="left"/>
        <w:rPr>
          <w:snapToGrid w:val="0"/>
          <w:vertAlign w:val="subscript"/>
        </w:rPr>
      </w:pPr>
    </w:p>
    <w:p w:rsidR="00A318D5" w:rsidRPr="00A318D5" w:rsidRDefault="00A318D5" w:rsidP="00A318D5">
      <w:pPr>
        <w:spacing w:line="360" w:lineRule="auto"/>
        <w:ind w:firstLine="720"/>
        <w:jc w:val="both"/>
        <w:rPr>
          <w:rFonts w:ascii="Times New Roman" w:hAnsi="Times New Roman" w:cs="Times New Roman"/>
          <w:snapToGrid w:val="0"/>
          <w:sz w:val="28"/>
        </w:rPr>
      </w:pPr>
      <w:r w:rsidRPr="00A318D5">
        <w:rPr>
          <w:rFonts w:ascii="Times New Roman" w:hAnsi="Times New Roman" w:cs="Times New Roman"/>
          <w:snapToGrid w:val="0"/>
          <w:sz w:val="28"/>
        </w:rPr>
        <w:lastRenderedPageBreak/>
        <w:t xml:space="preserve">Кольцевая сумма графов представляет граф, который не имеет изолированных вершин и состоит из ребер, присутствующих либо в первом исходном графе, либо во втором. Кольцевая сумма определяется следующим соотношением: G = </w: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 w:rsidRPr="00A318D5">
        <w:rPr>
          <w:rFonts w:ascii="Times New Roman" w:eastAsia="Times New Roman" w:hAnsi="Times New Roman" w:cs="Times New Roman"/>
          <w:snapToGrid w:val="0"/>
          <w:position w:val="-6"/>
          <w:sz w:val="28"/>
          <w:szCs w:val="20"/>
        </w:rPr>
        <w:object w:dxaOrig="264" w:dyaOrig="264">
          <v:shape id="_x0000_i1037" type="#_x0000_t75" style="width:13.2pt;height:13.2pt" o:ole="" fillcolor="window">
            <v:imagedata r:id="rId10" o:title=""/>
          </v:shape>
          <o:OLEObject Type="Embed" ProgID="Equation.3" ShapeID="_x0000_i1037" DrawAspect="Content" ObjectID="_1700901180" r:id="rId26"/>
        </w:object>
      </w:r>
      <w:r w:rsidRPr="00A318D5">
        <w:rPr>
          <w:rFonts w:ascii="Times New Roman" w:hAnsi="Times New Roman" w:cs="Times New Roman"/>
          <w:snapToGrid w:val="0"/>
          <w:sz w:val="28"/>
          <w:lang w:val="en-US"/>
        </w:rPr>
        <w:t>G</w:t>
      </w:r>
      <w:r w:rsidRPr="00A318D5"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 w:rsidRPr="00A318D5">
        <w:rPr>
          <w:rFonts w:ascii="Times New Roman" w:hAnsi="Times New Roman" w:cs="Times New Roman"/>
          <w:snapToGrid w:val="0"/>
          <w:sz w:val="28"/>
        </w:rPr>
        <w:t>.</w:t>
      </w:r>
    </w:p>
    <w:p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A11B4" w:rsidRPr="00560453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18D5">
        <w:rPr>
          <w:rFonts w:ascii="Times New Roman" w:hAnsi="Times New Roman" w:cs="Times New Roman"/>
          <w:b/>
          <w:sz w:val="28"/>
          <w:szCs w:val="28"/>
        </w:rPr>
        <w:t>Практическаячасть</w:t>
      </w:r>
      <w:r w:rsidRPr="00560453">
        <w:rPr>
          <w:rFonts w:ascii="Times New Roman" w:hAnsi="Times New Roman" w:cs="Times New Roman"/>
          <w:b/>
          <w:sz w:val="28"/>
          <w:szCs w:val="28"/>
        </w:rPr>
        <w:t>:</w:t>
      </w:r>
    </w:p>
    <w:p w:rsidR="00EA11B4" w:rsidRPr="00D3179C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D3179C">
        <w:rPr>
          <w:rFonts w:ascii="Times New Roman" w:hAnsi="Times New Roman" w:cs="Times New Roman"/>
          <w:b/>
          <w:sz w:val="24"/>
          <w:szCs w:val="24"/>
        </w:rPr>
        <w:t>: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#define _CRT_SECURE_NO_WARNINGS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#include "locale"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#include "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stdio.h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#include "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conio.h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#include &lt;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locale.h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&gt;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#include &lt;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stdlib.h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&gt;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#include &lt;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malloc.h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&gt;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void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main()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setlocale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LC_ALL, "RUS");</w:t>
      </w:r>
    </w:p>
    <w:p w:rsidR="00560453" w:rsidRPr="00D3179C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srand</w:t>
      </w:r>
      <w:proofErr w:type="spellEnd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time(NULL));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 xml:space="preserve"> v1; //Размерность матрицы 1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 xml:space="preserve"> v2; //Размерность матрицы 2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** M1;//Матрица 1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** M2;//Матрица 2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** N3;//Увеличенная дополнительная матрица для расщепления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int** N2;//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int** N;//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int** E;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("Введите размерность матрицы М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</w:rPr>
        <w:t>1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</w:rPr>
        <w:t>\n");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scanf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("%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d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", &amp;v1);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("Введите размерность матрицы М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</w:rPr>
        <w:t>2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</w:rPr>
        <w:t>\n");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scanf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"%d", &amp;v2);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int l = 0, k = 0;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int q1, q2;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int w = v2 + 1;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M1 =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**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malloc</w:t>
      </w:r>
      <w:proofErr w:type="spellEnd"/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(v1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*));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M2 =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**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malloc</w:t>
      </w:r>
      <w:proofErr w:type="spellEnd"/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(v2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*));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 =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**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malloc</w:t>
      </w:r>
      <w:proofErr w:type="spellEnd"/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(v2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*));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N2 =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**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malloc</w:t>
      </w:r>
      <w:proofErr w:type="spellEnd"/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(v2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*));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N3 =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**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malloc</w:t>
      </w:r>
      <w:proofErr w:type="spellEnd"/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(w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*));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 =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**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malloc</w:t>
      </w:r>
      <w:proofErr w:type="spellEnd"/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(50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*));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for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50;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++)  // </w:t>
      </w:r>
      <w:r w:rsidRPr="00E17724">
        <w:rPr>
          <w:rFonts w:ascii="Courier New" w:eastAsia="Times New Roman" w:hAnsi="Courier New" w:cs="Courier New"/>
          <w:color w:val="000000" w:themeColor="text1"/>
        </w:rPr>
        <w:t>циклпострокам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lastRenderedPageBreak/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  <w:t>// Выделение памяти под хранение строк</w:t>
      </w:r>
    </w:p>
    <w:p w:rsidR="00560453" w:rsidRPr="00D3179C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E[</w:t>
      </w:r>
      <w:proofErr w:type="spellStart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] = (</w:t>
      </w:r>
      <w:proofErr w:type="spellStart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*</w:t>
      </w:r>
      <w:proofErr w:type="gramStart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)</w:t>
      </w:r>
      <w:proofErr w:type="spellStart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malloc</w:t>
      </w:r>
      <w:proofErr w:type="spellEnd"/>
      <w:proofErr w:type="gramEnd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 xml:space="preserve">(50 * </w:t>
      </w:r>
      <w:proofErr w:type="spellStart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));</w:t>
      </w:r>
    </w:p>
    <w:p w:rsidR="00560453" w:rsidRPr="00D3179C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for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w;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++)  // </w:t>
      </w:r>
      <w:r w:rsidRPr="00E17724">
        <w:rPr>
          <w:rFonts w:ascii="Courier New" w:eastAsia="Times New Roman" w:hAnsi="Courier New" w:cs="Courier New"/>
          <w:color w:val="000000" w:themeColor="text1"/>
        </w:rPr>
        <w:t>циклпострокам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  <w:t>// Выделение памяти под хранение строк</w:t>
      </w:r>
    </w:p>
    <w:p w:rsidR="00560453" w:rsidRPr="00D3179C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gramStart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N3[</w:t>
      </w:r>
      <w:proofErr w:type="spellStart"/>
      <w:proofErr w:type="gramEnd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] = (</w:t>
      </w:r>
      <w:proofErr w:type="spellStart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*)</w:t>
      </w:r>
      <w:proofErr w:type="spellStart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malloc</w:t>
      </w:r>
      <w:proofErr w:type="spellEnd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 xml:space="preserve">(w * </w:t>
      </w:r>
      <w:proofErr w:type="spellStart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));</w:t>
      </w:r>
    </w:p>
    <w:p w:rsidR="00560453" w:rsidRPr="00D3179C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for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++)  // </w:t>
      </w:r>
      <w:r w:rsidRPr="00E17724">
        <w:rPr>
          <w:rFonts w:ascii="Courier New" w:eastAsia="Times New Roman" w:hAnsi="Courier New" w:cs="Courier New"/>
          <w:color w:val="000000" w:themeColor="text1"/>
        </w:rPr>
        <w:t>циклпострокам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  <w:t>// Выделение памяти под хранение строк</w:t>
      </w:r>
    </w:p>
    <w:p w:rsidR="00560453" w:rsidRPr="00D3179C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N[</w:t>
      </w:r>
      <w:proofErr w:type="spellStart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] = (</w:t>
      </w:r>
      <w:proofErr w:type="spellStart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*</w:t>
      </w:r>
      <w:proofErr w:type="gramStart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)</w:t>
      </w:r>
      <w:proofErr w:type="spellStart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malloc</w:t>
      </w:r>
      <w:proofErr w:type="spellEnd"/>
      <w:proofErr w:type="gramEnd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 xml:space="preserve">(v2 * </w:t>
      </w:r>
      <w:proofErr w:type="spellStart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));</w:t>
      </w:r>
    </w:p>
    <w:p w:rsidR="00560453" w:rsidRPr="00D3179C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for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++)  // </w:t>
      </w:r>
      <w:r w:rsidRPr="00E17724">
        <w:rPr>
          <w:rFonts w:ascii="Courier New" w:eastAsia="Times New Roman" w:hAnsi="Courier New" w:cs="Courier New"/>
          <w:color w:val="000000" w:themeColor="text1"/>
        </w:rPr>
        <w:t>циклпострокам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  <w:t>// Выделение памяти под хранение строк</w:t>
      </w:r>
    </w:p>
    <w:p w:rsidR="00560453" w:rsidRPr="00D3179C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gramStart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N2[</w:t>
      </w:r>
      <w:proofErr w:type="spellStart"/>
      <w:proofErr w:type="gramEnd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] = (</w:t>
      </w:r>
      <w:proofErr w:type="spellStart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*)</w:t>
      </w:r>
      <w:proofErr w:type="spellStart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malloc</w:t>
      </w:r>
      <w:proofErr w:type="spellEnd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 xml:space="preserve">(v2 * </w:t>
      </w:r>
      <w:proofErr w:type="spellStart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));</w:t>
      </w:r>
    </w:p>
    <w:p w:rsidR="00560453" w:rsidRPr="00D3179C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if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 xml:space="preserve"> ((v2==1) || (v2==0))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 xml:space="preserve">("Матрица не может быть размерностью 0 или 1, там дальше по заданиям \n нужно вводить 2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веришины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, а откуда мы их возьмём, если массив 1 или 0\n\n");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};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//----------------------------------------------------------------------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</w:t>
      </w:r>
      <w:r w:rsidRPr="00E17724">
        <w:rPr>
          <w:rFonts w:ascii="Courier New" w:eastAsia="Times New Roman" w:hAnsi="Courier New" w:cs="Courier New"/>
          <w:color w:val="000000" w:themeColor="text1"/>
        </w:rPr>
        <w:t>задание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1\n");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v1;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M1[</w:t>
      </w:r>
      <w:proofErr w:type="spellStart"/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 =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*)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malloc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(v1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(int j = 0; j &lt; v1; j++)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M1[</w:t>
      </w:r>
      <w:proofErr w:type="spellStart"/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rand() % 2;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"%5d ", M1[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M2[</w:t>
      </w:r>
      <w:proofErr w:type="spellStart"/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 =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*)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malloc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(v2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(int j = 0; j &lt; v2; j++)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M2[</w:t>
      </w:r>
      <w:proofErr w:type="spellStart"/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rand() % 2;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lastRenderedPageBreak/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for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++)  // </w:t>
      </w:r>
      <w:r w:rsidRPr="00E17724">
        <w:rPr>
          <w:rFonts w:ascii="Courier New" w:eastAsia="Times New Roman" w:hAnsi="Courier New" w:cs="Courier New"/>
          <w:color w:val="000000" w:themeColor="text1"/>
        </w:rPr>
        <w:t>циклпострокам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for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(int j = 0; j &lt; v2; j++)  // </w:t>
      </w:r>
      <w:r w:rsidRPr="00E17724">
        <w:rPr>
          <w:rFonts w:ascii="Courier New" w:eastAsia="Times New Roman" w:hAnsi="Courier New" w:cs="Courier New"/>
          <w:color w:val="000000" w:themeColor="text1"/>
        </w:rPr>
        <w:t>циклпостолбцам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("%5d ", M2[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][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j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]); // 5 знакомест под элемент массива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D3179C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D3179C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D3179C">
        <w:rPr>
          <w:rFonts w:ascii="Courier New" w:eastAsia="Times New Roman" w:hAnsi="Courier New" w:cs="Courier New"/>
          <w:color w:val="000000" w:themeColor="text1"/>
        </w:rPr>
        <w:t>"</w:t>
      </w:r>
      <w:r w:rsidRPr="00E17724">
        <w:rPr>
          <w:rFonts w:ascii="Courier New" w:eastAsia="Times New Roman" w:hAnsi="Courier New" w:cs="Courier New"/>
          <w:color w:val="000000" w:themeColor="text1"/>
        </w:rPr>
        <w:t>Задание</w:t>
      </w:r>
      <w:r w:rsidRPr="00D3179C">
        <w:rPr>
          <w:rFonts w:ascii="Courier New" w:eastAsia="Times New Roman" w:hAnsi="Courier New" w:cs="Courier New"/>
          <w:color w:val="000000" w:themeColor="text1"/>
        </w:rPr>
        <w:t xml:space="preserve"> 2\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n</w:t>
      </w:r>
      <w:r w:rsidRPr="00D3179C">
        <w:rPr>
          <w:rFonts w:ascii="Courier New" w:eastAsia="Times New Roman" w:hAnsi="Courier New" w:cs="Courier New"/>
          <w:color w:val="000000" w:themeColor="text1"/>
        </w:rPr>
        <w:t>");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D3179C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 xml:space="preserve">("Отождествление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вершин\n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");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("\</w:t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</w:rPr>
        <w:t>n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</w:rPr>
        <w:t>Введите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 xml:space="preserve"> две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вершины\n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");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scanf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"%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d%d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", &amp;q1, &amp;q2);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(int j = 0; j &lt; v2; j++)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M2[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M2[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][q1];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((N[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][q2] ||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== 1)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][q2] = 1;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else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][q2] = 0;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][q1] = 0;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(int j = 0; j &lt; v2; j++)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vr</w:t>
      </w:r>
      <w:proofErr w:type="spellEnd"/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M2[q1][j];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if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((N[q2][j] ||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== 1)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N[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q2][j] = 1;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else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N[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q2][j] = 0;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N[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q1][j] = 0;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k = 0;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== q1)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continue;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lastRenderedPageBreak/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(int j = 0; j &lt; v2; j++)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if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(j != q1)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N2[l][k] = 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k++;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l++;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v2 - 1;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(int j = 0; j &lt; v2 - 1; j++)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"%5d", N2[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//----------------------------------------------------------------------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"\n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Стягиваниеребра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"\n</w:t>
      </w:r>
      <w:r w:rsidRPr="00E17724">
        <w:rPr>
          <w:rFonts w:ascii="Courier New" w:eastAsia="Times New Roman" w:hAnsi="Courier New" w:cs="Courier New"/>
          <w:color w:val="000000" w:themeColor="text1"/>
        </w:rPr>
        <w:t>Введите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2 </w:t>
      </w:r>
      <w:r w:rsidRPr="00E17724">
        <w:rPr>
          <w:rFonts w:ascii="Courier New" w:eastAsia="Times New Roman" w:hAnsi="Courier New" w:cs="Courier New"/>
          <w:color w:val="000000" w:themeColor="text1"/>
        </w:rPr>
        <w:t>вершины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\n");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scanf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"%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d%d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", &amp;q1, &amp;q2);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(int j = 0; j &lt; v2; j++)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M2[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M2[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][q1];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((N[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][q2] ||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== 1)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][q2] = 1;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else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][q2] = 0;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][q1] = 0;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(int j = 0; j &lt; v2; j++)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vr</w:t>
      </w:r>
      <w:proofErr w:type="spellEnd"/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M2[q1][j];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if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((N[q2][j] ||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 == 1)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N[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q2][j] = 1;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else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lastRenderedPageBreak/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N[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q2][j] = 0;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N[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q1][j] = 0;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(int j = 0; j &lt; v2; j++)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if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(N[q2][q2] == 1)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N[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q2][q2] = 0;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l = 0;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k = 0;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== q1)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continue;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(int j = 0; j &lt; v2; j++)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if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(j != q1)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N2[l][k] = 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k++;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l++;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v2 - 1;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(int j = 0; j &lt; v2 - 1; j++)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"%5d", N2[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//----------------------------------------------------------------------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vver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intnov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 xml:space="preserve"> = 0;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("\</w:t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</w:rPr>
        <w:t>n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</w:rPr>
        <w:t>Расщепление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 xml:space="preserve"> вершины");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("\</w:t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</w:rPr>
        <w:t>n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</w:rPr>
        <w:t>Введите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вершину\n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");</w:t>
      </w:r>
    </w:p>
    <w:p w:rsidR="00560453" w:rsidRPr="00D3179C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scanf</w:t>
      </w:r>
      <w:proofErr w:type="spellEnd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"%d", &amp;</w:t>
      </w:r>
      <w:proofErr w:type="spellStart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vver</w:t>
      </w:r>
      <w:proofErr w:type="spellEnd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</w:p>
    <w:p w:rsidR="00560453" w:rsidRPr="00D3179C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for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j = 0; j &lt; v2; j++)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N3[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M2[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== v2)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N3[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0;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lastRenderedPageBreak/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w;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(int j = 0; j &lt; w; j++)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(j == v2)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N3[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0;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(int j = 0; j &lt; w; j++)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w;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== v2)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N3[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0;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(int j = 0; j &lt; v2; j++)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w;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(j % 2 == 0 &amp;&amp; N3[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vver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== 1)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N3[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vver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0;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N3[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v2][j] = 1;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else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continue;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(int j = 0; j &lt; w; j++)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% 2 == 0 &amp;&amp; N3[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vver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 == 1)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N3[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vver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 = 0;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N3[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][v2] = 1;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else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continue;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w;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(int j = 0; j &lt; w; j++)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==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vver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lastRenderedPageBreak/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N3[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][v2] = 1;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== v2)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N3[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vver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 = 1;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w;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(int j = 0; j &lt; w; j++)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"%5d,", N3[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][j]);</w:t>
      </w:r>
    </w:p>
    <w:p w:rsidR="00560453" w:rsidRPr="00D3179C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D3179C">
        <w:rPr>
          <w:rFonts w:ascii="Courier New" w:eastAsia="Times New Roman" w:hAnsi="Courier New" w:cs="Courier New"/>
          <w:color w:val="000000" w:themeColor="text1"/>
        </w:rPr>
        <w:t>}</w:t>
      </w:r>
    </w:p>
    <w:p w:rsidR="00560453" w:rsidRPr="00D3179C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D3179C">
        <w:rPr>
          <w:rFonts w:ascii="Courier New" w:eastAsia="Times New Roman" w:hAnsi="Courier New" w:cs="Courier New"/>
          <w:color w:val="000000" w:themeColor="text1"/>
        </w:rPr>
        <w:tab/>
      </w:r>
      <w:r w:rsidRPr="00D3179C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D3179C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D3179C">
        <w:rPr>
          <w:rFonts w:ascii="Courier New" w:eastAsia="Times New Roman" w:hAnsi="Courier New" w:cs="Courier New"/>
          <w:color w:val="000000" w:themeColor="text1"/>
        </w:rPr>
        <w:t>"\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n</w:t>
      </w:r>
      <w:r w:rsidRPr="00D3179C">
        <w:rPr>
          <w:rFonts w:ascii="Courier New" w:eastAsia="Times New Roman" w:hAnsi="Courier New" w:cs="Courier New"/>
          <w:color w:val="000000" w:themeColor="text1"/>
        </w:rPr>
        <w:t>");</w:t>
      </w:r>
    </w:p>
    <w:p w:rsidR="00560453" w:rsidRPr="00D3179C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D3179C">
        <w:rPr>
          <w:rFonts w:ascii="Courier New" w:eastAsia="Times New Roman" w:hAnsi="Courier New" w:cs="Courier New"/>
          <w:color w:val="000000" w:themeColor="text1"/>
        </w:rPr>
        <w:tab/>
        <w:t>}</w:t>
      </w:r>
    </w:p>
    <w:p w:rsidR="00560453" w:rsidRPr="00D3179C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:rsidR="00560453" w:rsidRPr="00D3179C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D3179C">
        <w:rPr>
          <w:rFonts w:ascii="Courier New" w:eastAsia="Times New Roman" w:hAnsi="Courier New" w:cs="Courier New"/>
          <w:color w:val="000000" w:themeColor="text1"/>
        </w:rPr>
        <w:tab/>
        <w:t>//----------------------------------------------------------------------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D3179C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D3179C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D3179C">
        <w:rPr>
          <w:rFonts w:ascii="Courier New" w:eastAsia="Times New Roman" w:hAnsi="Courier New" w:cs="Courier New"/>
          <w:color w:val="000000" w:themeColor="text1"/>
        </w:rPr>
        <w:t>"\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n</w:t>
      </w:r>
      <w:r w:rsidRPr="00D3179C">
        <w:rPr>
          <w:rFonts w:ascii="Courier New" w:eastAsia="Times New Roman" w:hAnsi="Courier New" w:cs="Courier New"/>
          <w:color w:val="000000" w:themeColor="text1"/>
        </w:rPr>
        <w:t>\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n</w:t>
      </w:r>
      <w:r w:rsidRPr="00E17724">
        <w:rPr>
          <w:rFonts w:ascii="Courier New" w:eastAsia="Times New Roman" w:hAnsi="Courier New" w:cs="Courier New"/>
          <w:color w:val="000000" w:themeColor="text1"/>
        </w:rPr>
        <w:t>Задание</w:t>
      </w:r>
      <w:r w:rsidRPr="00D3179C">
        <w:rPr>
          <w:rFonts w:ascii="Courier New" w:eastAsia="Times New Roman" w:hAnsi="Courier New" w:cs="Courier New"/>
          <w:color w:val="000000" w:themeColor="text1"/>
        </w:rPr>
        <w:t xml:space="preserve"> 3. </w:t>
      </w:r>
      <w:r w:rsidRPr="00E17724">
        <w:rPr>
          <w:rFonts w:ascii="Courier New" w:eastAsia="Times New Roman" w:hAnsi="Courier New" w:cs="Courier New"/>
          <w:color w:val="000000" w:themeColor="text1"/>
        </w:rPr>
        <w:t>Объединение графов \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n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");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("\</w:t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</w:rPr>
        <w:t>n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</w:rPr>
        <w:t>Объединение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графов\n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");</w:t>
      </w:r>
    </w:p>
    <w:p w:rsidR="00560453" w:rsidRPr="00D3179C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D3179C"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r</w:t>
      </w:r>
      <w:r w:rsidRPr="00D3179C">
        <w:rPr>
          <w:rFonts w:ascii="Courier New" w:eastAsia="Times New Roman" w:hAnsi="Courier New" w:cs="Courier New"/>
          <w:color w:val="000000" w:themeColor="text1"/>
        </w:rPr>
        <w:t>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D3179C">
        <w:rPr>
          <w:rFonts w:ascii="Courier New" w:eastAsia="Times New Roman" w:hAnsi="Courier New" w:cs="Courier New"/>
          <w:color w:val="000000" w:themeColor="text1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if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(v1 &gt;= v2)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w = v2;</w:t>
      </w:r>
    </w:p>
    <w:p w:rsidR="00560453" w:rsidRPr="00D3179C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r = v1;</w:t>
      </w:r>
    </w:p>
    <w:p w:rsidR="00560453" w:rsidRPr="00D3179C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D3179C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else</w:t>
      </w:r>
      <w:proofErr w:type="gramEnd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 xml:space="preserve"> {</w:t>
      </w:r>
    </w:p>
    <w:p w:rsidR="00560453" w:rsidRPr="00D3179C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ab/>
        <w:t>w = v1;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r = v2;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r;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(int j = 0; j &lt; r; j++)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(v2 &gt;= v1)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M2[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else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M1[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w;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(int j = 0; j &lt; w; j++)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((M1[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|| M2[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][j]) == 1)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1;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else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0;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//</w:t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"%5d", E[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lastRenderedPageBreak/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//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("\n\n");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r;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(int j = 0; j &lt; r; j++)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"%5d,", E[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//----------------------------------------------------------------------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"\n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Пересечениеграфов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\n");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r;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(int j = 0; j &lt; r; j++)</w:t>
      </w:r>
    </w:p>
    <w:p w:rsidR="00560453" w:rsidRPr="00D3179C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{</w:t>
      </w:r>
    </w:p>
    <w:p w:rsidR="00560453" w:rsidRPr="00D3179C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ab/>
        <w:t>E[</w:t>
      </w:r>
      <w:proofErr w:type="spellStart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][</w:t>
      </w:r>
      <w:proofErr w:type="gramEnd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j] = 0;</w:t>
      </w:r>
    </w:p>
    <w:p w:rsidR="00560453" w:rsidRPr="00D3179C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D3179C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D3179C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for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w;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(int j = 0; j &lt; w; j++)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((M1[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&amp;&amp; M2[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][j]) == 1)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1;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else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0;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//</w:t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"%5d", 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("\n\n");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r;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(int j = 0; j &lt; r; j++)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"%5d,", E[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//----------------------------------------------------------------------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"\n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Кольцеваясуммаграфов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\n");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r;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(int j = 0; j &lt; r; j++)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(v2 &lt;= v1)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M1[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lastRenderedPageBreak/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else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M2[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w;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(int j = 0; j &lt; w; j++)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if ((M1[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^ M2[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][j]) == 1)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E[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 = 1;</w:t>
      </w:r>
    </w:p>
    <w:p w:rsidR="00560453" w:rsidRPr="00D3179C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}</w:t>
      </w:r>
    </w:p>
    <w:p w:rsidR="00560453" w:rsidRPr="00D3179C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else</w:t>
      </w:r>
      <w:proofErr w:type="gramEnd"/>
    </w:p>
    <w:p w:rsidR="00560453" w:rsidRPr="00D3179C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E[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j] = 0;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r;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for (int j = 0; j &lt; r; j++) {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"%5d,", E[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][j]);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for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++)  // </w:t>
      </w:r>
      <w:r w:rsidRPr="00E17724">
        <w:rPr>
          <w:rFonts w:ascii="Courier New" w:eastAsia="Times New Roman" w:hAnsi="Courier New" w:cs="Courier New"/>
          <w:color w:val="000000" w:themeColor="text1"/>
        </w:rPr>
        <w:t>циклпострокам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free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(M2[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]);   // освобождение памяти под строку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free(M2);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getchar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);  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getchar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for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++)  // </w:t>
      </w:r>
      <w:r w:rsidRPr="00E17724">
        <w:rPr>
          <w:rFonts w:ascii="Courier New" w:eastAsia="Times New Roman" w:hAnsi="Courier New" w:cs="Courier New"/>
          <w:color w:val="000000" w:themeColor="text1"/>
        </w:rPr>
        <w:t>циклпострокам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free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(N2[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]);   // освобождение памяти под строку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free(N2);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getchar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);  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getchar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for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v2;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++)  // </w:t>
      </w:r>
      <w:r w:rsidRPr="00E17724">
        <w:rPr>
          <w:rFonts w:ascii="Courier New" w:eastAsia="Times New Roman" w:hAnsi="Courier New" w:cs="Courier New"/>
          <w:color w:val="000000" w:themeColor="text1"/>
        </w:rPr>
        <w:t>циклпострокам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free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]);   // освобождение памяти под строку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free(N);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getchar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);  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getchar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for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w;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++)  // </w:t>
      </w:r>
      <w:r w:rsidRPr="00E17724">
        <w:rPr>
          <w:rFonts w:ascii="Courier New" w:eastAsia="Times New Roman" w:hAnsi="Courier New" w:cs="Courier New"/>
          <w:color w:val="000000" w:themeColor="text1"/>
        </w:rPr>
        <w:t>циклпострокам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free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(N3[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]);   // освобождение памяти под строку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free(N3);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getchar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);  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getchar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for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r;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++)  // </w:t>
      </w:r>
      <w:r w:rsidRPr="00E17724">
        <w:rPr>
          <w:rFonts w:ascii="Courier New" w:eastAsia="Times New Roman" w:hAnsi="Courier New" w:cs="Courier New"/>
          <w:color w:val="000000" w:themeColor="text1"/>
        </w:rPr>
        <w:t>циклпострокам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free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(E[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</w:rPr>
        <w:t>]);   // освобождение памяти под строку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free(E);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getchar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 xml:space="preserve">);  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getchar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();</w:t>
      </w:r>
    </w:p>
    <w:p w:rsidR="00560453" w:rsidRPr="00E17724" w:rsidRDefault="00560453" w:rsidP="0056045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ab/>
        <w:t>//_</w:t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getch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</w:p>
    <w:p w:rsidR="00987418" w:rsidRPr="00D3179C" w:rsidRDefault="00560453" w:rsidP="00560453">
      <w:pPr>
        <w:spacing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D3179C">
        <w:rPr>
          <w:rFonts w:ascii="Courier New" w:eastAsia="Times New Roman" w:hAnsi="Courier New" w:cs="Courier New"/>
          <w:color w:val="000000" w:themeColor="text1"/>
          <w:lang w:val="en-US"/>
        </w:rPr>
        <w:t>}</w:t>
      </w:r>
    </w:p>
    <w:p w:rsidR="00E17724" w:rsidRPr="00D3179C" w:rsidRDefault="00E17724" w:rsidP="00560453">
      <w:pPr>
        <w:spacing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E17724" w:rsidRPr="00D3179C" w:rsidRDefault="00E17724" w:rsidP="00560453">
      <w:pPr>
        <w:spacing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E17724" w:rsidRPr="00D3179C" w:rsidRDefault="00E17724" w:rsidP="00560453">
      <w:pPr>
        <w:spacing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E17724" w:rsidRPr="00D3179C" w:rsidRDefault="00E17724" w:rsidP="00560453">
      <w:pPr>
        <w:spacing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E17724" w:rsidRPr="00D3179C" w:rsidRDefault="00E17724" w:rsidP="00560453">
      <w:pPr>
        <w:spacing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E17724" w:rsidRPr="00D3179C" w:rsidRDefault="00E17724" w:rsidP="00E1772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177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Декартово</w:t>
      </w:r>
      <w:r w:rsidRPr="00D3179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E177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произведение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#define _CRT_SECURE_NO_WARNINGS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#include "locale"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stdio.h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conio.h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locale.h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stdlib.h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malloc.h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main()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{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setlocale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LC_ALL, "RUS");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srand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time(NULL));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int size1;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("Введите размерность матрицы 1:  ");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scanf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("%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&amp;size1);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size2;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("Введите размерность матрицы 2:  ");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scanf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("%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&amp;size2);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int** m1;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m1 =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**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malloc</w:t>
      </w:r>
      <w:proofErr w:type="spellEnd"/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(size1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*));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&lt; size1;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++)  // </w:t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циклпострокам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m1[</w:t>
      </w:r>
      <w:proofErr w:type="spellStart"/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] =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*)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malloc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(size1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));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&lt; size1;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++) {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for (int j = 0; j &lt; size1; j++) {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m1[</w:t>
      </w:r>
      <w:proofErr w:type="spellStart"/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][j] = rand() % 2;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== j) {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m1[j][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] = 0;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"%3d,", m1[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][j]);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("\n");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("\n");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int** m2;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m2 =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**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malloc</w:t>
      </w:r>
      <w:proofErr w:type="spellEnd"/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(size2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*));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&lt; size2;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++)  // </w:t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циклпострокам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m2[</w:t>
      </w:r>
      <w:proofErr w:type="spellStart"/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] =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*)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malloc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(size2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));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int temp;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&lt; size2;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for (int j = 0; j &lt; size2; j++)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m2[</w:t>
      </w:r>
      <w:proofErr w:type="spellStart"/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][j] = rand() % 2;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== j) {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m2[j][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] = 0;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"%3d,", m2[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][j]);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("\n");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("\n");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int** n;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n = (int**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)malloc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(size1 * size2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*));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&lt; size1 * size2;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++)  // </w:t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циклпострокам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n[</w:t>
      </w:r>
      <w:proofErr w:type="spellStart"/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] =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*)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malloc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(size1 * size2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));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&lt; size1 * size2;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++) {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for (int j = 0; j &lt; size1 * size2; j++) {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][j] = 2;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&lt; size1;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++) {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for (int j = 0; j &lt;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+ 1; j++) {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ioffset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size2 *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joffset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size2 * j;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k =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ioffset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 k &lt;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ioffset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+ size2; k++) {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l =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joffset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 l &lt;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joffset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+ size2; l++) {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m1[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][j] == 0 ? m2[k -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ioffset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][l -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joffset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] : k -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ioffset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== l -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joffset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? </w:t>
      </w:r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1 :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 xml:space="preserve">n[k][l] =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 xml:space="preserve">n[l][k] =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 xml:space="preserve">} 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&lt; size1 * size2; 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++) {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  <w:t>for (int j = 0; j &lt; size1 * size2; j++) {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"%d, ", n[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][j]);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("\</w:t>
      </w:r>
      <w:proofErr w:type="spellStart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</w:t>
      </w:r>
      <w:proofErr w:type="spellEnd"/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");</w:t>
      </w:r>
    </w:p>
    <w:p w:rsidR="00E17724" w:rsidRPr="00E17724" w:rsidRDefault="00E17724" w:rsidP="00E177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}</w:t>
      </w:r>
    </w:p>
    <w:p w:rsidR="00E17724" w:rsidRPr="00E17724" w:rsidRDefault="00E17724" w:rsidP="00E17724">
      <w:pPr>
        <w:spacing w:line="360" w:lineRule="auto"/>
        <w:jc w:val="center"/>
        <w:rPr>
          <w:rFonts w:ascii="Courier New" w:hAnsi="Courier New" w:cs="Courier New"/>
          <w:b/>
          <w:bCs/>
          <w:color w:val="000000" w:themeColor="text1"/>
          <w:sz w:val="40"/>
          <w:szCs w:val="40"/>
        </w:rPr>
      </w:pPr>
      <w:r w:rsidRPr="00E1772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E17724" w:rsidRDefault="00E177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7418" w:rsidRDefault="00987418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 w:rsidR="00E17724" w:rsidRDefault="00E177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7418" w:rsidRPr="00891925" w:rsidRDefault="00987418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388620</wp:posOffset>
            </wp:positionV>
            <wp:extent cx="3857625" cy="71247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1B4" w:rsidRDefault="004D6E2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</w:p>
    <w:p w:rsidR="00E17724" w:rsidRDefault="00E17724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Выполнили унарные и бинарные операции над графами.</w:t>
      </w:r>
    </w:p>
    <w:p w:rsidR="00E17724" w:rsidRDefault="00E17724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Сделали динамический ввод матрицы.</w:t>
      </w:r>
    </w:p>
    <w:p w:rsidR="006D4CAE" w:rsidRPr="006D4CAE" w:rsidRDefault="00E17724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Выполнили декартово произведение двух матриц.</w:t>
      </w:r>
    </w:p>
    <w:sectPr w:rsidR="006D4CAE" w:rsidRPr="006D4CAE" w:rsidSect="00715D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7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73BD"/>
    <w:rsid w:val="000442C9"/>
    <w:rsid w:val="000C415F"/>
    <w:rsid w:val="000E17A6"/>
    <w:rsid w:val="001275D9"/>
    <w:rsid w:val="00134E57"/>
    <w:rsid w:val="001624CF"/>
    <w:rsid w:val="00176864"/>
    <w:rsid w:val="001A22F5"/>
    <w:rsid w:val="001E0673"/>
    <w:rsid w:val="001F195D"/>
    <w:rsid w:val="002A2CE0"/>
    <w:rsid w:val="00327A2C"/>
    <w:rsid w:val="0033488D"/>
    <w:rsid w:val="00352939"/>
    <w:rsid w:val="003A0ABC"/>
    <w:rsid w:val="003E0904"/>
    <w:rsid w:val="003F6599"/>
    <w:rsid w:val="004307FA"/>
    <w:rsid w:val="0045052F"/>
    <w:rsid w:val="00462545"/>
    <w:rsid w:val="00477CE3"/>
    <w:rsid w:val="00484092"/>
    <w:rsid w:val="004B769C"/>
    <w:rsid w:val="004D6E24"/>
    <w:rsid w:val="00523B9A"/>
    <w:rsid w:val="00555448"/>
    <w:rsid w:val="00560453"/>
    <w:rsid w:val="005B73BD"/>
    <w:rsid w:val="005F70A6"/>
    <w:rsid w:val="00602B74"/>
    <w:rsid w:val="00603621"/>
    <w:rsid w:val="0062561C"/>
    <w:rsid w:val="00686916"/>
    <w:rsid w:val="006D4CAE"/>
    <w:rsid w:val="00715D16"/>
    <w:rsid w:val="00740772"/>
    <w:rsid w:val="00751C53"/>
    <w:rsid w:val="00752680"/>
    <w:rsid w:val="007B32D9"/>
    <w:rsid w:val="007D418B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81EF9"/>
    <w:rsid w:val="00987418"/>
    <w:rsid w:val="00996A56"/>
    <w:rsid w:val="009C064C"/>
    <w:rsid w:val="009C60AE"/>
    <w:rsid w:val="009F5C2D"/>
    <w:rsid w:val="00A17171"/>
    <w:rsid w:val="00A318D5"/>
    <w:rsid w:val="00A43593"/>
    <w:rsid w:val="00AD28C7"/>
    <w:rsid w:val="00AD57F0"/>
    <w:rsid w:val="00AF0B84"/>
    <w:rsid w:val="00B06821"/>
    <w:rsid w:val="00B42B9A"/>
    <w:rsid w:val="00B9376A"/>
    <w:rsid w:val="00C61BC1"/>
    <w:rsid w:val="00C67F78"/>
    <w:rsid w:val="00D00671"/>
    <w:rsid w:val="00D3179C"/>
    <w:rsid w:val="00D369AE"/>
    <w:rsid w:val="00D46CC8"/>
    <w:rsid w:val="00D6024B"/>
    <w:rsid w:val="00D83BDB"/>
    <w:rsid w:val="00D91342"/>
    <w:rsid w:val="00DB6D97"/>
    <w:rsid w:val="00E01165"/>
    <w:rsid w:val="00E12672"/>
    <w:rsid w:val="00E17724"/>
    <w:rsid w:val="00E8086B"/>
    <w:rsid w:val="00EA11B4"/>
    <w:rsid w:val="00EB5483"/>
    <w:rsid w:val="00EB6750"/>
    <w:rsid w:val="00F11C05"/>
    <w:rsid w:val="00F25513"/>
    <w:rsid w:val="00F72DA9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D1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rsid w:val="00715D16"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5D1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15D16"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715D16"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1">
    <w:name w:val="Заголовок 1 Знак"/>
    <w:basedOn w:val="a0"/>
    <w:link w:val="10"/>
    <w:uiPriority w:val="9"/>
    <w:qFormat/>
    <w:rsid w:val="00715D16"/>
    <w:rPr>
      <w:rFonts w:ascii="Arial" w:eastAsiaTheme="majorEastAsia" w:hAnsi="Arial" w:cstheme="majorBidi"/>
      <w:b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83B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a"/>
    <w:rsid w:val="00D83BDB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Рисунок"/>
    <w:basedOn w:val="a"/>
    <w:rsid w:val="00A318D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oleObject" Target="embeddings/oleObject13.bin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15</Pages>
  <Words>1962</Words>
  <Characters>11189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Ярослав</cp:lastModifiedBy>
  <cp:revision>19</cp:revision>
  <dcterms:created xsi:type="dcterms:W3CDTF">2019-10-18T13:19:00Z</dcterms:created>
  <dcterms:modified xsi:type="dcterms:W3CDTF">2021-12-13T08:46:00Z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