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44" w:rsidRPr="00DD0F3C" w:rsidRDefault="004E5DBB">
      <w:pPr>
        <w:rPr>
          <w:b/>
        </w:rPr>
      </w:pPr>
      <w:r w:rsidRPr="00DD0F3C">
        <w:rPr>
          <w:b/>
        </w:rPr>
        <w:t>Analysis of Double Hashing:</w:t>
      </w:r>
    </w:p>
    <w:p w:rsidR="004E5DBB" w:rsidRDefault="004E5DBB">
      <w:pPr>
        <w:rPr>
          <w:rFonts w:cstheme="minorHAnsi"/>
        </w:rPr>
      </w:pPr>
      <w:r>
        <w:t xml:space="preserve">The load factor </w:t>
      </w:r>
      <w:r>
        <w:rPr>
          <w:rFonts w:cstheme="minorHAnsi"/>
        </w:rPr>
        <w:t>α is always going to be</w:t>
      </w:r>
      <w:r>
        <w:t xml:space="preserve"> </w:t>
      </w:r>
      <w:r>
        <w:rPr>
          <w:rFonts w:cstheme="minorHAnsi"/>
        </w:rPr>
        <w:t>≤ 1.</w:t>
      </w:r>
    </w:p>
    <w:p w:rsidR="004E5DBB" w:rsidRDefault="004E5DBB">
      <w:pPr>
        <w:rPr>
          <w:rFonts w:cstheme="minorHAnsi"/>
        </w:rPr>
      </w:pPr>
      <w:r>
        <w:rPr>
          <w:rFonts w:cstheme="minorHAnsi"/>
        </w:rPr>
        <w:t xml:space="preserve">We assume that every probe looks at a random location in the table. 1 – </w:t>
      </w:r>
      <w:proofErr w:type="gramStart"/>
      <w:r>
        <w:rPr>
          <w:rFonts w:cstheme="minorHAnsi"/>
        </w:rPr>
        <w:t>α</w:t>
      </w:r>
      <w:proofErr w:type="gramEnd"/>
      <w:r>
        <w:rPr>
          <w:rFonts w:cstheme="minorHAnsi"/>
        </w:rPr>
        <w:t xml:space="preserve"> fraction of the table is empty.</w:t>
      </w:r>
    </w:p>
    <w:p w:rsidR="004E5DBB" w:rsidRDefault="004E5DBB" w:rsidP="004E5DBB">
      <w:pPr>
        <w:pStyle w:val="NoSpacing"/>
      </w:pPr>
      <w:r>
        <w:t>€</w:t>
      </w:r>
      <w:r>
        <w:tab/>
        <w:t xml:space="preserve"> (Expected no. of probes required to find an empty location)       =&gt;        1/ (</w:t>
      </w:r>
      <w:r>
        <w:rPr>
          <w:rFonts w:cstheme="minorHAnsi"/>
        </w:rPr>
        <w:t>1 – α</w:t>
      </w:r>
      <w:r>
        <w:t>)</w:t>
      </w:r>
    </w:p>
    <w:p w:rsidR="004E5DBB" w:rsidRDefault="004E5DBB" w:rsidP="004E5DBB">
      <w:pPr>
        <w:pStyle w:val="NoSpacing"/>
      </w:pPr>
      <w:r>
        <w:t xml:space="preserve">                                                   Unsuccessful search</w:t>
      </w:r>
    </w:p>
    <w:p w:rsidR="00680FE7" w:rsidRDefault="00680FE7" w:rsidP="004E5DBB">
      <w:pPr>
        <w:pStyle w:val="NoSpacing"/>
      </w:pPr>
    </w:p>
    <w:p w:rsidR="00680FE7" w:rsidRDefault="00680FE7" w:rsidP="004E5DBB">
      <w:pPr>
        <w:pStyle w:val="NoSpacing"/>
      </w:pPr>
    </w:p>
    <w:p w:rsidR="00680FE7" w:rsidRDefault="00680FE7" w:rsidP="004E5DBB">
      <w:pPr>
        <w:pStyle w:val="NoSpacing"/>
        <w:rPr>
          <w:rFonts w:cstheme="minorHAnsi"/>
        </w:rPr>
      </w:pPr>
      <w:r>
        <w:t xml:space="preserve">Where </w:t>
      </w:r>
      <w:r>
        <w:rPr>
          <w:rFonts w:cstheme="minorHAnsi"/>
        </w:rPr>
        <w:t>α</w:t>
      </w:r>
      <w:r>
        <w:rPr>
          <w:rFonts w:cstheme="minorHAnsi"/>
        </w:rPr>
        <w:t xml:space="preserve"> = n / m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….n =&gt; no of elements</w:t>
      </w:r>
    </w:p>
    <w:p w:rsidR="00680FE7" w:rsidRDefault="00680FE7" w:rsidP="004E5DBB">
      <w:pPr>
        <w:pStyle w:val="NoSpacing"/>
        <w:rPr>
          <w:rFonts w:cstheme="minorHAnsi"/>
        </w:rPr>
      </w:pPr>
      <w:r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….m =&gt; size</w:t>
      </w:r>
    </w:p>
    <w:p w:rsidR="00680FE7" w:rsidRDefault="00680FE7" w:rsidP="004E5DBB">
      <w:pPr>
        <w:pStyle w:val="NoSpacing"/>
        <w:rPr>
          <w:rFonts w:cstheme="minorHAnsi"/>
        </w:rPr>
      </w:pPr>
    </w:p>
    <w:p w:rsidR="00680FE7" w:rsidRDefault="00680FE7" w:rsidP="004E5DBB">
      <w:pPr>
        <w:pStyle w:val="NoSpacing"/>
      </w:pPr>
      <w:proofErr w:type="spellStart"/>
      <w:r>
        <w:rPr>
          <w:rFonts w:cstheme="minorHAnsi"/>
        </w:rPr>
        <w:t>Avg</w:t>
      </w:r>
      <w:proofErr w:type="spellEnd"/>
      <w:r>
        <w:rPr>
          <w:rFonts w:cstheme="minorHAnsi"/>
        </w:rPr>
        <w:t xml:space="preserve"> (</w:t>
      </w:r>
      <w:r>
        <w:t>no. of probes</w:t>
      </w:r>
      <w:r>
        <w:t xml:space="preserve"> for successful search) </w:t>
      </w:r>
      <w:proofErr w:type="gramStart"/>
      <w:r>
        <w:t xml:space="preserve">=  </w:t>
      </w:r>
      <w:proofErr w:type="spellStart"/>
      <w:r>
        <w:t>Avg</w:t>
      </w:r>
      <w:proofErr w:type="spellEnd"/>
      <w:proofErr w:type="gramEnd"/>
      <w:r>
        <w:t xml:space="preserve"> (no. of probes required to insert all the elements.)</w:t>
      </w:r>
    </w:p>
    <w:p w:rsidR="00680FE7" w:rsidRDefault="00680FE7" w:rsidP="004E5DBB">
      <w:pPr>
        <w:pStyle w:val="NoSpacing"/>
      </w:pPr>
    </w:p>
    <w:p w:rsidR="00680FE7" w:rsidRDefault="00680FE7" w:rsidP="004E5DBB">
      <w:pPr>
        <w:pStyle w:val="NoSpacing"/>
      </w:pPr>
      <w:r>
        <w:t>To insert an element we need to find an empty location.</w:t>
      </w:r>
    </w:p>
    <w:p w:rsidR="00680FE7" w:rsidRDefault="00680FE7" w:rsidP="004E5DB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0FE7" w:rsidTr="00680FE7">
        <w:tc>
          <w:tcPr>
            <w:tcW w:w="3116" w:type="dxa"/>
          </w:tcPr>
          <w:p w:rsidR="00680FE7" w:rsidRDefault="00680FE7" w:rsidP="004E5DBB">
            <w:pPr>
              <w:pStyle w:val="NoSpacing"/>
            </w:pPr>
            <w:r>
              <w:t>inserting</w:t>
            </w:r>
          </w:p>
        </w:tc>
        <w:tc>
          <w:tcPr>
            <w:tcW w:w="3117" w:type="dxa"/>
          </w:tcPr>
          <w:p w:rsidR="00680FE7" w:rsidRDefault="00680FE7" w:rsidP="004E5DBB">
            <w:pPr>
              <w:pStyle w:val="NoSpacing"/>
            </w:pPr>
            <w:proofErr w:type="spellStart"/>
            <w:r>
              <w:t>Avg</w:t>
            </w:r>
            <w:proofErr w:type="spellEnd"/>
            <w:r>
              <w:t xml:space="preserve"> mo. Of probes</w:t>
            </w:r>
          </w:p>
        </w:tc>
        <w:tc>
          <w:tcPr>
            <w:tcW w:w="3117" w:type="dxa"/>
          </w:tcPr>
          <w:p w:rsidR="00680FE7" w:rsidRDefault="00680FE7" w:rsidP="004E5DBB">
            <w:pPr>
              <w:pStyle w:val="NoSpacing"/>
            </w:pPr>
            <w:r>
              <w:t>Total no of probes</w:t>
            </w:r>
          </w:p>
        </w:tc>
      </w:tr>
      <w:tr w:rsidR="00680FE7" w:rsidTr="00680FE7">
        <w:tc>
          <w:tcPr>
            <w:tcW w:w="3116" w:type="dxa"/>
          </w:tcPr>
          <w:p w:rsidR="00680FE7" w:rsidRDefault="00680FE7" w:rsidP="004E5DBB">
            <w:pPr>
              <w:pStyle w:val="NoSpacing"/>
            </w:pPr>
            <w:r>
              <w:t>First m/2</w:t>
            </w:r>
          </w:p>
        </w:tc>
        <w:tc>
          <w:tcPr>
            <w:tcW w:w="3117" w:type="dxa"/>
          </w:tcPr>
          <w:p w:rsidR="00680FE7" w:rsidRDefault="00680FE7" w:rsidP="00680FE7">
            <w:pPr>
              <w:pStyle w:val="NoSpacing"/>
            </w:pPr>
            <w:r>
              <w:rPr>
                <w:rFonts w:cstheme="minorHAnsi"/>
              </w:rPr>
              <w:t xml:space="preserve">                    &lt;= 2</w:t>
            </w:r>
          </w:p>
        </w:tc>
        <w:tc>
          <w:tcPr>
            <w:tcW w:w="3117" w:type="dxa"/>
          </w:tcPr>
          <w:p w:rsidR="00680FE7" w:rsidRDefault="00680FE7" w:rsidP="004E5DBB">
            <w:pPr>
              <w:pStyle w:val="NoSpacing"/>
            </w:pPr>
            <w:r>
              <w:t xml:space="preserve">                          m</w:t>
            </w:r>
          </w:p>
        </w:tc>
      </w:tr>
      <w:tr w:rsidR="00680FE7" w:rsidTr="00680FE7">
        <w:tc>
          <w:tcPr>
            <w:tcW w:w="3116" w:type="dxa"/>
          </w:tcPr>
          <w:p w:rsidR="00680FE7" w:rsidRDefault="00680FE7" w:rsidP="004E5DBB">
            <w:pPr>
              <w:pStyle w:val="NoSpacing"/>
            </w:pPr>
            <w:r>
              <w:t>Next m/4</w:t>
            </w:r>
          </w:p>
        </w:tc>
        <w:tc>
          <w:tcPr>
            <w:tcW w:w="3117" w:type="dxa"/>
          </w:tcPr>
          <w:p w:rsidR="00680FE7" w:rsidRDefault="00680FE7" w:rsidP="004E5DBB">
            <w:pPr>
              <w:pStyle w:val="NoSpacing"/>
            </w:pPr>
            <w:r>
              <w:t xml:space="preserve">                    &lt;= 4</w:t>
            </w:r>
          </w:p>
        </w:tc>
        <w:tc>
          <w:tcPr>
            <w:tcW w:w="3117" w:type="dxa"/>
          </w:tcPr>
          <w:p w:rsidR="00680FE7" w:rsidRDefault="00680FE7" w:rsidP="004E5DBB">
            <w:pPr>
              <w:pStyle w:val="NoSpacing"/>
            </w:pPr>
            <w:r>
              <w:t xml:space="preserve">                          m</w:t>
            </w:r>
          </w:p>
        </w:tc>
      </w:tr>
      <w:tr w:rsidR="00680FE7" w:rsidTr="00680FE7">
        <w:tc>
          <w:tcPr>
            <w:tcW w:w="3116" w:type="dxa"/>
          </w:tcPr>
          <w:p w:rsidR="00680FE7" w:rsidRDefault="00680FE7" w:rsidP="004E5DBB">
            <w:pPr>
              <w:pStyle w:val="NoSpacing"/>
            </w:pPr>
            <w:r>
              <w:t>Next m/8</w:t>
            </w:r>
          </w:p>
        </w:tc>
        <w:tc>
          <w:tcPr>
            <w:tcW w:w="3117" w:type="dxa"/>
          </w:tcPr>
          <w:p w:rsidR="00680FE7" w:rsidRDefault="00680FE7" w:rsidP="004E5DBB">
            <w:pPr>
              <w:pStyle w:val="NoSpacing"/>
            </w:pPr>
            <w:r>
              <w:t xml:space="preserve">                    &lt;= 8</w:t>
            </w:r>
          </w:p>
        </w:tc>
        <w:tc>
          <w:tcPr>
            <w:tcW w:w="3117" w:type="dxa"/>
          </w:tcPr>
          <w:p w:rsidR="00680FE7" w:rsidRDefault="00680FE7" w:rsidP="004E5DBB">
            <w:pPr>
              <w:pStyle w:val="NoSpacing"/>
            </w:pPr>
            <w:r>
              <w:t xml:space="preserve">                          m</w:t>
            </w:r>
          </w:p>
        </w:tc>
      </w:tr>
    </w:tbl>
    <w:p w:rsidR="00680FE7" w:rsidRDefault="00680FE7" w:rsidP="004E5DBB">
      <w:pPr>
        <w:pStyle w:val="NoSpacing"/>
      </w:pPr>
    </w:p>
    <w:p w:rsidR="002C583F" w:rsidRDefault="002C583F" w:rsidP="004E5DBB">
      <w:pPr>
        <w:pStyle w:val="NoSpacing"/>
      </w:pPr>
      <w:r>
        <w:t>Probes required to insert (m/2 + m/4 + m/8+…..+m/2</w:t>
      </w:r>
      <w:r w:rsidRPr="002C583F">
        <w:rPr>
          <w:vertAlign w:val="superscript"/>
        </w:rPr>
        <w:t>i</w:t>
      </w:r>
      <w:r>
        <w:t xml:space="preserve">)      =&gt; </w:t>
      </w:r>
      <w:r>
        <w:tab/>
        <w:t>probes required to leave 2</w:t>
      </w:r>
      <w:r w:rsidRPr="002C583F">
        <w:rPr>
          <w:vertAlign w:val="superscript"/>
        </w:rPr>
        <w:t>i</w:t>
      </w:r>
      <w:r>
        <w:rPr>
          <w:vertAlign w:val="superscript"/>
        </w:rPr>
        <w:t xml:space="preserve"> </w:t>
      </w:r>
      <w:r>
        <w:t>empty</w:t>
      </w:r>
    </w:p>
    <w:p w:rsidR="002C583F" w:rsidRPr="002C583F" w:rsidRDefault="002C583F" w:rsidP="004E5DBB">
      <w:pPr>
        <w:pStyle w:val="NoSpacing"/>
      </w:pPr>
      <w:r>
        <w:t xml:space="preserve">                          </w:t>
      </w:r>
      <w:proofErr w:type="gramStart"/>
      <w:r>
        <w:t>elements</w:t>
      </w:r>
      <w:proofErr w:type="gramEnd"/>
      <w:r>
        <w:t xml:space="preserve">                       </w:t>
      </w:r>
    </w:p>
    <w:p w:rsidR="00680FE7" w:rsidRDefault="00680FE7" w:rsidP="004E5DBB">
      <w:pPr>
        <w:pStyle w:val="NoSpacing"/>
      </w:pPr>
    </w:p>
    <w:p w:rsidR="002C583F" w:rsidRDefault="002C583F" w:rsidP="002C583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>
        <w:t>=&gt;</w:t>
      </w:r>
      <w:r>
        <w:t xml:space="preserve">        </w:t>
      </w:r>
      <w:proofErr w:type="gramStart"/>
      <w:r>
        <w:t>m</w:t>
      </w:r>
      <w:proofErr w:type="gramEnd"/>
      <w:r>
        <w:t xml:space="preserve"> * </w:t>
      </w:r>
      <w:proofErr w:type="spellStart"/>
      <w:r>
        <w:t>i</w:t>
      </w:r>
      <w:proofErr w:type="spellEnd"/>
    </w:p>
    <w:p w:rsidR="002C583F" w:rsidRDefault="002C583F" w:rsidP="002C583F">
      <w:pPr>
        <w:pStyle w:val="NoSpacing"/>
      </w:pPr>
    </w:p>
    <w:p w:rsidR="002C583F" w:rsidRDefault="002C583F" w:rsidP="002C583F">
      <w:pPr>
        <w:pStyle w:val="NoSpacing"/>
        <w:rPr>
          <w:rFonts w:cstheme="minorHAnsi"/>
        </w:rPr>
      </w:pPr>
      <w:r>
        <w:t xml:space="preserve">Probes required to leave </w:t>
      </w:r>
      <w:r>
        <w:rPr>
          <w:rFonts w:cstheme="minorHAnsi"/>
        </w:rPr>
        <w:t>1 – α</w:t>
      </w:r>
      <w:r>
        <w:rPr>
          <w:rFonts w:cstheme="minorHAnsi"/>
        </w:rPr>
        <w:t xml:space="preserve"> table empty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=&gt; </w:t>
      </w:r>
      <w:r>
        <w:rPr>
          <w:rFonts w:cstheme="minorHAnsi"/>
        </w:rPr>
        <w:tab/>
        <w:t>-m log (</w:t>
      </w:r>
      <w:r>
        <w:rPr>
          <w:rFonts w:cstheme="minorHAnsi"/>
        </w:rPr>
        <w:t>1 – α</w:t>
      </w:r>
      <w:r>
        <w:rPr>
          <w:rFonts w:cstheme="minorHAnsi"/>
        </w:rPr>
        <w:t>)</w:t>
      </w:r>
    </w:p>
    <w:p w:rsidR="002C583F" w:rsidRDefault="002C583F" w:rsidP="002C583F">
      <w:pPr>
        <w:pStyle w:val="NoSpacing"/>
        <w:rPr>
          <w:rFonts w:cstheme="minorHAnsi"/>
        </w:rPr>
      </w:pPr>
    </w:p>
    <w:p w:rsidR="002C583F" w:rsidRDefault="002C583F" w:rsidP="002C583F">
      <w:pPr>
        <w:pStyle w:val="NoSpacing"/>
        <w:rPr>
          <w:rFonts w:cstheme="minorHAnsi"/>
        </w:rPr>
      </w:pPr>
      <w:proofErr w:type="spellStart"/>
      <w:r>
        <w:rPr>
          <w:rFonts w:cstheme="minorHAnsi"/>
        </w:rPr>
        <w:t>Avg</w:t>
      </w:r>
      <w:proofErr w:type="spellEnd"/>
      <w:r>
        <w:rPr>
          <w:rFonts w:cstheme="minorHAnsi"/>
        </w:rPr>
        <w:t xml:space="preserve"> probes required to insert n elements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=&gt;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-(</w:t>
      </w:r>
      <w:proofErr w:type="gramEnd"/>
      <w:r>
        <w:rPr>
          <w:rFonts w:cstheme="minorHAnsi"/>
        </w:rPr>
        <w:t>m/n) log (</w:t>
      </w:r>
      <w:r>
        <w:rPr>
          <w:rFonts w:cstheme="minorHAnsi"/>
        </w:rPr>
        <w:t>1 – α</w:t>
      </w:r>
      <w:r>
        <w:rPr>
          <w:rFonts w:cstheme="minorHAnsi"/>
        </w:rPr>
        <w:t>)   =  -(</w:t>
      </w:r>
      <w:r>
        <w:rPr>
          <w:rFonts w:cstheme="minorHAnsi"/>
        </w:rPr>
        <w:t>1 – α</w:t>
      </w:r>
      <w:r>
        <w:rPr>
          <w:rFonts w:cstheme="minorHAnsi"/>
        </w:rPr>
        <w:t>) log (</w:t>
      </w:r>
      <w:r>
        <w:rPr>
          <w:rFonts w:cstheme="minorHAnsi"/>
        </w:rPr>
        <w:t>1 – α</w:t>
      </w:r>
      <w:r>
        <w:rPr>
          <w:rFonts w:cstheme="minorHAnsi"/>
        </w:rPr>
        <w:t>)</w:t>
      </w:r>
    </w:p>
    <w:p w:rsidR="00BE5121" w:rsidRDefault="00BE5121" w:rsidP="002C583F">
      <w:pPr>
        <w:pStyle w:val="NoSpacing"/>
        <w:rPr>
          <w:rFonts w:cstheme="minorHAnsi"/>
        </w:rPr>
      </w:pPr>
    </w:p>
    <w:p w:rsidR="00BE5121" w:rsidRDefault="00BE5121" w:rsidP="002C583F">
      <w:pPr>
        <w:pStyle w:val="NoSpacing"/>
        <w:rPr>
          <w:rFonts w:cstheme="minorHAnsi"/>
        </w:rPr>
      </w:pPr>
    </w:p>
    <w:p w:rsidR="00BE5121" w:rsidRDefault="00BE5121" w:rsidP="002C583F">
      <w:pPr>
        <w:pStyle w:val="NoSpacing"/>
        <w:rPr>
          <w:rFonts w:cstheme="minorHAnsi"/>
        </w:rPr>
      </w:pPr>
    </w:p>
    <w:p w:rsidR="00BE5121" w:rsidRPr="00DD0F3C" w:rsidRDefault="00BE5121" w:rsidP="002C583F">
      <w:pPr>
        <w:pStyle w:val="NoSpacing"/>
        <w:rPr>
          <w:rFonts w:cstheme="minorHAnsi"/>
          <w:b/>
        </w:rPr>
      </w:pPr>
      <w:r w:rsidRPr="00DD0F3C">
        <w:rPr>
          <w:rFonts w:cstheme="minorHAnsi"/>
          <w:b/>
        </w:rPr>
        <w:t>Comparison with chaining:</w:t>
      </w:r>
    </w:p>
    <w:p w:rsidR="00BE5121" w:rsidRDefault="00BE5121" w:rsidP="002C583F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121" w:rsidTr="00BE5121">
        <w:tc>
          <w:tcPr>
            <w:tcW w:w="3116" w:type="dxa"/>
          </w:tcPr>
          <w:p w:rsidR="00BE5121" w:rsidRDefault="00BE5121" w:rsidP="002C583F">
            <w:pPr>
              <w:pStyle w:val="NoSpacing"/>
            </w:pPr>
          </w:p>
        </w:tc>
        <w:tc>
          <w:tcPr>
            <w:tcW w:w="3117" w:type="dxa"/>
          </w:tcPr>
          <w:p w:rsidR="00BE5121" w:rsidRDefault="00BE5121" w:rsidP="00BE5121">
            <w:pPr>
              <w:pStyle w:val="NoSpacing"/>
              <w:jc w:val="center"/>
            </w:pPr>
            <w:r w:rsidRPr="00DD0F3C">
              <w:rPr>
                <w:b/>
              </w:rPr>
              <w:t>un</w:t>
            </w:r>
            <w:r>
              <w:t>successful</w:t>
            </w:r>
          </w:p>
        </w:tc>
        <w:tc>
          <w:tcPr>
            <w:tcW w:w="3117" w:type="dxa"/>
          </w:tcPr>
          <w:p w:rsidR="00BE5121" w:rsidRDefault="00BE5121" w:rsidP="00BE5121">
            <w:pPr>
              <w:pStyle w:val="NoSpacing"/>
              <w:jc w:val="center"/>
            </w:pPr>
            <w:r>
              <w:t>successful</w:t>
            </w:r>
          </w:p>
        </w:tc>
      </w:tr>
      <w:tr w:rsidR="00BE5121" w:rsidTr="00BE5121">
        <w:tc>
          <w:tcPr>
            <w:tcW w:w="3116" w:type="dxa"/>
          </w:tcPr>
          <w:p w:rsidR="00BE5121" w:rsidRDefault="00BE5121" w:rsidP="002C583F">
            <w:pPr>
              <w:pStyle w:val="NoSpacing"/>
            </w:pPr>
            <w:r>
              <w:t>Chaining</w:t>
            </w:r>
          </w:p>
        </w:tc>
        <w:tc>
          <w:tcPr>
            <w:tcW w:w="3117" w:type="dxa"/>
          </w:tcPr>
          <w:p w:rsidR="00BE5121" w:rsidRDefault="00BE5121" w:rsidP="00BE5121">
            <w:pPr>
              <w:pStyle w:val="NoSpacing"/>
              <w:jc w:val="center"/>
            </w:pPr>
            <w:r>
              <w:t>O (</w:t>
            </w:r>
            <w:r>
              <w:rPr>
                <w:rFonts w:cstheme="minorHAnsi"/>
              </w:rPr>
              <w:t>1 – α</w:t>
            </w:r>
            <w:r>
              <w:t>)</w:t>
            </w:r>
          </w:p>
        </w:tc>
        <w:tc>
          <w:tcPr>
            <w:tcW w:w="3117" w:type="dxa"/>
          </w:tcPr>
          <w:p w:rsidR="00BE5121" w:rsidRDefault="00BE5121" w:rsidP="00BE5121">
            <w:pPr>
              <w:pStyle w:val="NoSpacing"/>
              <w:jc w:val="center"/>
            </w:pPr>
            <w:r>
              <w:t>O (</w:t>
            </w:r>
            <w:r>
              <w:rPr>
                <w:rFonts w:cstheme="minorHAnsi"/>
              </w:rPr>
              <w:t>1 – α</w:t>
            </w:r>
            <w:r>
              <w:t>)</w:t>
            </w:r>
          </w:p>
        </w:tc>
      </w:tr>
      <w:tr w:rsidR="00BE5121" w:rsidTr="00BE5121">
        <w:tc>
          <w:tcPr>
            <w:tcW w:w="3116" w:type="dxa"/>
          </w:tcPr>
          <w:p w:rsidR="00BE5121" w:rsidRDefault="00BE5121" w:rsidP="002C583F">
            <w:pPr>
              <w:pStyle w:val="NoSpacing"/>
            </w:pPr>
            <w:r>
              <w:t>Probing</w:t>
            </w:r>
          </w:p>
        </w:tc>
        <w:tc>
          <w:tcPr>
            <w:tcW w:w="3117" w:type="dxa"/>
          </w:tcPr>
          <w:p w:rsidR="00BE5121" w:rsidRDefault="00BE5121" w:rsidP="00BE5121">
            <w:pPr>
              <w:pStyle w:val="NoSpacing"/>
              <w:jc w:val="center"/>
            </w:pPr>
            <w:r>
              <w:t xml:space="preserve">O (1 / </w:t>
            </w:r>
            <w:r>
              <w:rPr>
                <w:rFonts w:cstheme="minorHAnsi"/>
              </w:rPr>
              <w:t>1 – α</w:t>
            </w:r>
            <w:r>
              <w:t>)</w:t>
            </w:r>
          </w:p>
        </w:tc>
        <w:tc>
          <w:tcPr>
            <w:tcW w:w="3117" w:type="dxa"/>
          </w:tcPr>
          <w:p w:rsidR="00BE5121" w:rsidRDefault="00BE5121" w:rsidP="00BE5121">
            <w:pPr>
              <w:pStyle w:val="NoSpacing"/>
              <w:jc w:val="center"/>
            </w:pPr>
            <w:r>
              <w:t>O(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α</m:t>
                      </m:r>
                    </m:den>
                  </m:f>
                </m:e>
              </m:func>
            </m:oMath>
            <w:r w:rsidR="00B8546E">
              <w:rPr>
                <w:rFonts w:eastAsiaTheme="minorEastAsia"/>
              </w:rPr>
              <w:t xml:space="preserve"> </w:t>
            </w:r>
            <w:r>
              <w:t>)</w:t>
            </w:r>
          </w:p>
        </w:tc>
      </w:tr>
    </w:tbl>
    <w:p w:rsidR="00BE5121" w:rsidRDefault="00BE5121" w:rsidP="002C583F">
      <w:pPr>
        <w:pStyle w:val="NoSpacing"/>
      </w:pPr>
    </w:p>
    <w:p w:rsidR="00307FC1" w:rsidRDefault="00307FC1" w:rsidP="002C583F">
      <w:pPr>
        <w:pStyle w:val="NoSpacing"/>
      </w:pPr>
    </w:p>
    <w:p w:rsidR="00307FC1" w:rsidRPr="00DD0F3C" w:rsidRDefault="00307FC1" w:rsidP="002C583F">
      <w:pPr>
        <w:pStyle w:val="NoSpacing"/>
        <w:rPr>
          <w:b/>
        </w:rPr>
      </w:pPr>
      <w:r w:rsidRPr="00DD0F3C">
        <w:rPr>
          <w:b/>
        </w:rPr>
        <w:t>Memory Analysis:</w:t>
      </w:r>
    </w:p>
    <w:p w:rsidR="00307FC1" w:rsidRDefault="00307FC1" w:rsidP="002C583F">
      <w:pPr>
        <w:pStyle w:val="NoSpacing"/>
      </w:pPr>
      <w:bookmarkStart w:id="0" w:name="_GoBack"/>
      <w:bookmarkEnd w:id="0"/>
    </w:p>
    <w:p w:rsidR="00307FC1" w:rsidRDefault="00307FC1" w:rsidP="002C583F">
      <w:pPr>
        <w:pStyle w:val="NoSpacing"/>
      </w:pPr>
      <w:r>
        <w:t>Most efficient O (n) as no extra memory is required.</w:t>
      </w:r>
    </w:p>
    <w:p w:rsidR="00307FC1" w:rsidRDefault="00307FC1" w:rsidP="002C583F">
      <w:pPr>
        <w:pStyle w:val="NoSpacing"/>
      </w:pPr>
      <w:r>
        <w:t>We achieve this by using Open addressing technique and putting the keys in the same table rather than linked list.</w:t>
      </w:r>
    </w:p>
    <w:sectPr w:rsidR="0030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97074"/>
    <w:multiLevelType w:val="hybridMultilevel"/>
    <w:tmpl w:val="AFD4EB26"/>
    <w:lvl w:ilvl="0" w:tplc="4E86D3A2">
      <w:numFmt w:val="bullet"/>
      <w:lvlText w:val="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508429FA"/>
    <w:multiLevelType w:val="hybridMultilevel"/>
    <w:tmpl w:val="94482A08"/>
    <w:lvl w:ilvl="0" w:tplc="2DC8AB70">
      <w:numFmt w:val="bullet"/>
      <w:lvlText w:val="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71"/>
    <w:rsid w:val="002C583F"/>
    <w:rsid w:val="00307FC1"/>
    <w:rsid w:val="00365E71"/>
    <w:rsid w:val="004E5DBB"/>
    <w:rsid w:val="00680FE7"/>
    <w:rsid w:val="007F3344"/>
    <w:rsid w:val="00B8546E"/>
    <w:rsid w:val="00BE5121"/>
    <w:rsid w:val="00DD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F1810-6E59-4A67-AB9B-F3AC5417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DBB"/>
    <w:pPr>
      <w:spacing w:after="0" w:line="240" w:lineRule="auto"/>
    </w:pPr>
  </w:style>
  <w:style w:type="table" w:styleId="TableGrid">
    <w:name w:val="Table Grid"/>
    <w:basedOn w:val="TableNormal"/>
    <w:uiPriority w:val="39"/>
    <w:rsid w:val="0068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Patil</dc:creator>
  <cp:keywords/>
  <dc:description/>
  <cp:lastModifiedBy>Sneha Patil</cp:lastModifiedBy>
  <cp:revision>7</cp:revision>
  <dcterms:created xsi:type="dcterms:W3CDTF">2017-09-30T22:40:00Z</dcterms:created>
  <dcterms:modified xsi:type="dcterms:W3CDTF">2017-09-30T23:06:00Z</dcterms:modified>
</cp:coreProperties>
</file>