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Kolokwium z Programowania Współbieżnego 2020-12-09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5869140625" w:line="240" w:lineRule="auto"/>
        <w:ind w:left="22.4734497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Zadanie 1 (Semafory: Symultana Szachowa, 10p.)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0009765625" w:line="248.29854011535645" w:lineRule="auto"/>
        <w:ind w:left="14.618148803710938" w:right="-5.52001953125" w:firstLine="1.52801513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Do Symultanicznej Symultany Szachowej zgłosiło się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arcymistrzów (process Arcymistrz(int id: 0..M-1)) oraz grupa amatorów (process Amator()). W sali gier rozłożono K szachownic. Liczba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może być mniejsza od liczby amatorów i od liczby arcymistrzów.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45703125" w:line="248.29791069030762" w:lineRule="auto"/>
        <w:ind w:left="0" w:right="0.819091796875" w:firstLine="15.709075927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Każdy amator w pętli nieskończonej załatwia własne sprawy (void sekcja lokalna()), po czym przystę puje do turnieju. Amator znajduje wolną szachownicę, siada przy niej, a następnie oczekuje na przyjście jednego z arcymistrzów. Po każdym ruchu arcymistrza amator sprawdza, czy partia już się skończyła (bool czy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oniec(int szachownica)). Jeśli partia się skończyła, amator odchodzi od szachownicy. Jeśli partia się nie skończyła amator wykonuje swój następny ruch (void ruch(int szachownica)).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458251953125" w:line="248.29854011535645" w:lineRule="auto"/>
        <w:ind w:left="15.709075927734375" w:right="-4.871826171875" w:hanging="6.103515625E-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Każdy arcymistrz w pętli nieskończonej załatwia własne sprawy (void sekcja lokalna()), po czym przy stępuje do symultany. W pojedynczej symultanie arcymistrz zaczyna grać z co najmniej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amatorami siedzącymi przy szachownicach, którzy nie grają jeszcze z żadnym arcymistrzem.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45703125" w:line="248.29854011535645" w:lineRule="auto"/>
        <w:ind w:left="14.618148803710938" w:right="-3.9013671875" w:firstLine="1.0915374755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Następnie arcymistrz cyklicznie przechodzi między szachownicami, na których jeszcze trwa rozgrywka z nim, wykonując kolejne ruchy na przemian z amatorami (void ruch(int szachownica)). Arcymistrz może rozpocząć następną symultanę dopiero po zakończeniu partii ze wszystkimi amatorami, z którymi zaczął grać.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45703125" w:line="248.29919815063477" w:lineRule="auto"/>
        <w:ind w:left="14.618148803710938" w:right="3.62060546875" w:hanging="2.18177795410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 ustalonym momencie tylko jeden gracz (amator lub arcymistrz) może wykonywać ruch na danej sza chownicy. Pierwszy ruch w partii zawsze wykonuje amator, a każda partia kończy się po skończenie wielu ruchach. Wykonanie ruchu może zająć dowolnie długi, ale skończony czas.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45703125" w:line="248.29922676086426" w:lineRule="auto"/>
        <w:ind w:left="15.709075927734375" w:right="-2.742919921875" w:firstLine="5.018157958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Zapisz treść procesów Amator() i Arcymistrz(int id: 0..M-1) w języku C rozszerzonym o operacje semaforowe. Twoje rozwiązanie nie powinno dopuszczać do zagłodzenia żadnego procesu i powinno w wy dajny sposób wykorzystywać dostępne zasoby.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473220825195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Zadanie 2 (Monitory: Zakład produkcyjny, 10p.)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814453125" w:line="248.30303192138672" w:lineRule="auto"/>
        <w:ind w:left="12.436904907226562" w:right="-2.529296875" w:hanging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 zakładzie pracy jest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taśm produkcyjnych. Każda taśma ma dwa stanowiska: montażowe i lakier nicze. W zakładzie pracuje pewna (skończona) liczba nadzorców i pewna (skończona) liczba monterów. Nadzorca zajmuje się przyjmowaniem zleceń oraz lakierowaniem złożonych urządzeń, przy czym lakiero wanie na kolor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¬ k &lt;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odbywa się zawsze na taśmie o numerze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Monterzy zajmują się składaniem urządzenia. W dowolnej chwili na każdej taśmie odbywa się produkcja co najwyżej jednego urządzenia.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433837890625" w:line="248.3045196533203" w:lineRule="auto"/>
        <w:ind w:left="12.437591552734375" w:right="2.3095703125" w:firstLine="3.272705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Urządzenia mają różny stopień komplikacji i są składane przez zespoły monterów, formowane na bieżąco w kolejności zgłaszania się ich do pracy. Każdy monter ma parametr określający poziom jego kompetencji. Suma poziomów kompetencji członków zespołu składającego urządzenie musi być nie mniejsza niż stopień komplikacji tego urządzenia.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4326171875" w:line="240" w:lineRule="auto"/>
        <w:ind w:left="15.710296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Nadzorca cyklicznie: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0009765625" w:line="248.30214500427246" w:lineRule="auto"/>
        <w:ind w:left="20.7269287109375" w:right="-4.5654296875" w:firstLine="0.001525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przyjmuje do realizacji zlecenie na produkcję urządzenia o stopniu komplikacji stKomplikacji i kolorze kolor – predefiniowana funkcja wezZlecenie(int &amp;stKomplikacji, int &amp;kolor)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czeka aż taśma o numerze kolor będzie wolna. Gdy to nastąpi kompletuje zespół monterów, którzy rozpoczynają składanie urządzenia i czeka aż wszyscy monterzy zakończą montaż – wszystko to odbywa się w funkcji monitorowej czekamNaTasmeiUrzadzenie(int stKomplikacji, int kolor)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lakieruje urządzenie (predefiniowana funkcja lakieruj(int kolor))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34765625" w:line="240" w:lineRule="auto"/>
        <w:ind w:left="20.72723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zwalnia taśmę (funkcja monitorowa zwalniam(int kolor))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0009765625" w:line="240" w:lineRule="auto"/>
        <w:ind w:left="16.58119201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Monter cyklicznie: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820556640625" w:line="248.29922676086426" w:lineRule="auto"/>
        <w:ind w:left="248.2884979248047" w:right="1.876220703125" w:hanging="227.5618743896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zgłasza się do pracy podając swój poziom kompetencji i dowiadując się, do której taśmy ma się udać (funkcja monitorowa chcePracowac(int pozKompetencji, int&amp; tasma))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36669921875" w:line="248.29922676086426" w:lineRule="auto"/>
        <w:ind w:left="232.1429443359375" w:right="-5.51025390625" w:hanging="211.41632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gdy zbierze się cały zespół, zajmuje się składaniem urządzenia (predefiniowana funkcja montaz(int tasma))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248.29922676086426" w:lineRule="auto"/>
        <w:ind w:left="20.72662353515625" w:right="303.651123046875" w:hanging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czeka aż cały zespół zakończy montaż (funkcja monitorowa czekajNaKoniecMontazu(int tasma))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odpoczywa (predefiniowana funkcja odpoczynek())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45703125" w:line="248.29922676086426" w:lineRule="auto"/>
        <w:ind w:left="15.708465576171875" w:right="-5.499267578125" w:hanging="3.05175781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Napisz kod monitora ZAKLAD udostępniającego wymienione wyżej funkcje. Treść procesów NADZORCA i MONTER jest następująca: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3770751953125" w:line="240" w:lineRule="auto"/>
        <w:ind w:left="16.58119201660156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NADZORCA()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08.502807617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607.842864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stKomplikacji,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kolor;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601.515350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wezZlecenie(&amp;stKomplikacji, &amp;kolor);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609.80621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ZAKLAD.czekamNaTasmeiUrzadzenie(stKomplikacji, kolor);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0" w:lineRule="auto"/>
        <w:ind w:left="608.7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lakierowanie(kolor );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609.80621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ZAKLAD.zwalniam(kolor);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220.5770874023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24.21707153320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16.580734252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MONTER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pozKompetencji)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0" w:lineRule="auto"/>
        <w:ind w:left="411.4820861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tasma;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406.68212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609.8057556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ZAKLAD.chcePracowac(pozKompetencji, &amp;tasma);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604.569396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montaz(tasma);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609.8057556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ZAKLAD.czekajNaKoniecMontazu(tasma);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0" w:lineRule="auto"/>
        <w:ind w:left="603.69674682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odpoczynek();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416.9366455078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24.2166137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</w:t>
      </w:r>
    </w:p>
    <w:sectPr>
      <w:pgSz w:h="16820" w:w="11900" w:orient="portrait"/>
      <w:pgMar w:bottom="2759.8147583007812" w:top="1098.656005859375" w:left="930.7304382324219" w:right="958.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