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B41" w:rsidRDefault="004E6B41" w:rsidP="004E6B41">
      <w:pPr>
        <w:pStyle w:val="Title"/>
        <w:rPr>
          <w:lang w:val="en-US"/>
        </w:rPr>
      </w:pPr>
      <w:r w:rsidRPr="004E6B41">
        <w:rPr>
          <w:lang w:val="en-US"/>
        </w:rPr>
        <w:t>User Study</w:t>
      </w:r>
      <w:r w:rsidR="00006252">
        <w:rPr>
          <w:lang w:val="en-US"/>
        </w:rPr>
        <w:t>: Comparison between explainable AI</w:t>
      </w:r>
      <w:r w:rsidR="005E416D">
        <w:rPr>
          <w:lang w:val="en-US"/>
        </w:rPr>
        <w:t xml:space="preserve"> models</w:t>
      </w:r>
    </w:p>
    <w:p w:rsidR="00006252" w:rsidRPr="00006252" w:rsidRDefault="00006252" w:rsidP="00006252">
      <w:pPr>
        <w:rPr>
          <w:lang w:val="en-US"/>
        </w:rPr>
      </w:pPr>
    </w:p>
    <w:p w:rsidR="004E6B41" w:rsidRDefault="004E6B41" w:rsidP="004E6B41">
      <w:pPr>
        <w:rPr>
          <w:lang w:val="en-US"/>
        </w:rPr>
      </w:pPr>
      <w:r>
        <w:rPr>
          <w:lang w:val="en-US"/>
        </w:rPr>
        <w:t>Dear participant,</w:t>
      </w:r>
    </w:p>
    <w:p w:rsidR="004E6B41" w:rsidRDefault="00E03DE6" w:rsidP="004E6B41">
      <w:pPr>
        <w:rPr>
          <w:lang w:val="en-US"/>
        </w:rPr>
      </w:pPr>
      <w:r>
        <w:rPr>
          <w:lang w:val="en-US"/>
        </w:rPr>
        <w:t xml:space="preserve">In this study we are </w:t>
      </w:r>
      <w:r w:rsidR="005E416D">
        <w:rPr>
          <w:lang w:val="en-US"/>
        </w:rPr>
        <w:t>comparing</w:t>
      </w:r>
      <w:r>
        <w:rPr>
          <w:lang w:val="en-US"/>
        </w:rPr>
        <w:t xml:space="preserve"> AI </w:t>
      </w:r>
      <w:r w:rsidR="005E416D">
        <w:rPr>
          <w:lang w:val="en-US"/>
        </w:rPr>
        <w:t>models for a</w:t>
      </w:r>
      <w:r w:rsidR="004E6B41">
        <w:rPr>
          <w:lang w:val="en-US"/>
        </w:rPr>
        <w:t xml:space="preserve"> </w:t>
      </w:r>
      <w:r w:rsidR="00006252" w:rsidRPr="004E6B41">
        <w:rPr>
          <w:lang w:val="en-US"/>
        </w:rPr>
        <w:t>Covid-19</w:t>
      </w:r>
      <w:r w:rsidR="00006252">
        <w:rPr>
          <w:lang w:val="en-US"/>
        </w:rPr>
        <w:t xml:space="preserve"> </w:t>
      </w:r>
      <w:r w:rsidR="005E416D">
        <w:rPr>
          <w:lang w:val="en-US"/>
        </w:rPr>
        <w:t>prediction task</w:t>
      </w:r>
      <w:r w:rsidR="004E6B41">
        <w:rPr>
          <w:lang w:val="en-US"/>
        </w:rPr>
        <w:t xml:space="preserve">. Based on an extensive history of Covid-19 patients and </w:t>
      </w:r>
      <w:r w:rsidR="00006252">
        <w:rPr>
          <w:lang w:val="en-US"/>
        </w:rPr>
        <w:t>the</w:t>
      </w:r>
      <w:r w:rsidR="004E6B41">
        <w:rPr>
          <w:lang w:val="en-US"/>
        </w:rPr>
        <w:t xml:space="preserve"> respective outcomes (recovered/</w:t>
      </w:r>
      <w:r w:rsidR="00006252">
        <w:rPr>
          <w:lang w:val="en-US"/>
        </w:rPr>
        <w:t>died</w:t>
      </w:r>
      <w:r w:rsidR="004E6B41">
        <w:rPr>
          <w:lang w:val="en-US"/>
        </w:rPr>
        <w:t>)</w:t>
      </w:r>
      <w:r w:rsidR="00006252">
        <w:rPr>
          <w:lang w:val="en-US"/>
        </w:rPr>
        <w:t>,</w:t>
      </w:r>
      <w:r w:rsidR="004E6B41">
        <w:rPr>
          <w:lang w:val="en-US"/>
        </w:rPr>
        <w:t xml:space="preserve"> an AI model is trained to</w:t>
      </w:r>
      <w:r w:rsidR="00006252">
        <w:rPr>
          <w:lang w:val="en-US"/>
        </w:rPr>
        <w:t xml:space="preserve"> predict</w:t>
      </w:r>
      <w:r w:rsidR="004E6B41">
        <w:rPr>
          <w:lang w:val="en-US"/>
        </w:rPr>
        <w:t xml:space="preserve"> whether a patient is at a </w:t>
      </w:r>
      <w:r w:rsidR="004E6B41" w:rsidRPr="004E6B41">
        <w:rPr>
          <w:i/>
          <w:iCs/>
          <w:lang w:val="en-US"/>
        </w:rPr>
        <w:t>high risk</w:t>
      </w:r>
      <w:r w:rsidR="004E6B41">
        <w:rPr>
          <w:lang w:val="en-US"/>
        </w:rPr>
        <w:t xml:space="preserve"> of </w:t>
      </w:r>
      <w:r w:rsidR="00006252">
        <w:rPr>
          <w:lang w:val="en-US"/>
        </w:rPr>
        <w:t>dying</w:t>
      </w:r>
      <w:r w:rsidR="004E6B41">
        <w:rPr>
          <w:lang w:val="en-US"/>
        </w:rPr>
        <w:t xml:space="preserve">, and thus needs to be in the emergency station, or not. </w:t>
      </w:r>
    </w:p>
    <w:p w:rsidR="004E6B41" w:rsidRDefault="004E6B41" w:rsidP="004E6B41">
      <w:pPr>
        <w:rPr>
          <w:lang w:val="en-US"/>
        </w:rPr>
      </w:pPr>
    </w:p>
    <w:p w:rsidR="005E416D" w:rsidRDefault="005E416D" w:rsidP="004E6B41">
      <w:pPr>
        <w:rPr>
          <w:lang w:val="en-US"/>
        </w:rPr>
      </w:pPr>
      <w:r>
        <w:rPr>
          <w:lang w:val="en-US"/>
        </w:rPr>
        <w:t>To this end,</w:t>
      </w:r>
      <w:r w:rsidR="004E6B41">
        <w:rPr>
          <w:lang w:val="en-US"/>
        </w:rPr>
        <w:t xml:space="preserve"> </w:t>
      </w:r>
      <w:r w:rsidR="004E6B41" w:rsidRPr="004E6B41">
        <w:rPr>
          <w:i/>
          <w:iCs/>
          <w:lang w:val="en-US"/>
        </w:rPr>
        <w:t>explainable</w:t>
      </w:r>
      <w:r w:rsidR="004E6B41">
        <w:rPr>
          <w:lang w:val="en-US"/>
        </w:rPr>
        <w:t xml:space="preserve"> AI models</w:t>
      </w:r>
      <w:r w:rsidR="00E03DE6">
        <w:rPr>
          <w:lang w:val="en-US"/>
        </w:rPr>
        <w:t xml:space="preserve"> are used</w:t>
      </w:r>
      <w:r w:rsidR="00006252">
        <w:rPr>
          <w:lang w:val="en-US"/>
        </w:rPr>
        <w:t xml:space="preserve">. These </w:t>
      </w:r>
      <w:r w:rsidR="00E03DE6">
        <w:rPr>
          <w:lang w:val="en-US"/>
        </w:rPr>
        <w:t>AI can</w:t>
      </w:r>
      <w:r w:rsidR="00006252">
        <w:rPr>
          <w:lang w:val="en-US"/>
        </w:rPr>
        <w:t xml:space="preserve"> explain </w:t>
      </w:r>
      <w:r w:rsidR="00E03DE6">
        <w:rPr>
          <w:lang w:val="en-US"/>
        </w:rPr>
        <w:t xml:space="preserve">to a doctor why a certain decision is taken, so that the doctor can intervene </w:t>
      </w:r>
      <w:r>
        <w:rPr>
          <w:lang w:val="en-US"/>
        </w:rPr>
        <w:t>in case</w:t>
      </w:r>
      <w:r w:rsidR="00E03DE6">
        <w:rPr>
          <w:lang w:val="en-US"/>
        </w:rPr>
        <w:t xml:space="preserve"> a </w:t>
      </w:r>
      <w:r w:rsidR="00481C45">
        <w:rPr>
          <w:lang w:val="en-US"/>
        </w:rPr>
        <w:t xml:space="preserve">faulty decision is </w:t>
      </w:r>
      <w:r>
        <w:rPr>
          <w:lang w:val="en-US"/>
        </w:rPr>
        <w:t>taken</w:t>
      </w:r>
      <w:r w:rsidR="00006252">
        <w:rPr>
          <w:lang w:val="en-US"/>
        </w:rPr>
        <w:t xml:space="preserve">. </w:t>
      </w:r>
    </w:p>
    <w:p w:rsidR="004E6B41" w:rsidRDefault="00481C45" w:rsidP="004E6B41">
      <w:pPr>
        <w:rPr>
          <w:lang w:val="en-US"/>
        </w:rPr>
      </w:pPr>
      <w:r>
        <w:rPr>
          <w:lang w:val="en-US"/>
        </w:rPr>
        <w:t xml:space="preserve">This study examines three different kinds of explainable AI models. </w:t>
      </w:r>
      <w:r w:rsidR="00006252">
        <w:rPr>
          <w:lang w:val="en-US"/>
        </w:rPr>
        <w:t xml:space="preserve">The difference between </w:t>
      </w:r>
      <w:r>
        <w:rPr>
          <w:lang w:val="en-US"/>
        </w:rPr>
        <w:t>each model</w:t>
      </w:r>
      <w:r w:rsidR="00006252">
        <w:rPr>
          <w:lang w:val="en-US"/>
        </w:rPr>
        <w:t xml:space="preserve"> is </w:t>
      </w:r>
      <w:r w:rsidR="0026767D">
        <w:rPr>
          <w:lang w:val="en-US"/>
        </w:rPr>
        <w:t xml:space="preserve">the </w:t>
      </w:r>
      <w:r>
        <w:rPr>
          <w:lang w:val="en-US"/>
        </w:rPr>
        <w:t>type</w:t>
      </w:r>
      <w:r w:rsidR="0026767D">
        <w:rPr>
          <w:lang w:val="en-US"/>
        </w:rPr>
        <w:t xml:space="preserve"> of explanation they give, which varies in </w:t>
      </w:r>
      <w:r>
        <w:rPr>
          <w:lang w:val="en-US"/>
        </w:rPr>
        <w:t xml:space="preserve">its </w:t>
      </w:r>
      <w:r w:rsidR="0057750B">
        <w:rPr>
          <w:lang w:val="en-US"/>
        </w:rPr>
        <w:t>information content</w:t>
      </w:r>
      <w:r w:rsidR="0026767D">
        <w:rPr>
          <w:lang w:val="en-US"/>
        </w:rPr>
        <w:t>.</w:t>
      </w:r>
      <w:r w:rsidR="00006252">
        <w:rPr>
          <w:lang w:val="en-US"/>
        </w:rPr>
        <w:t xml:space="preserve"> Your task is the following:</w:t>
      </w:r>
    </w:p>
    <w:p w:rsidR="00006252" w:rsidRDefault="00006252" w:rsidP="00006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shown two patients.</w:t>
      </w:r>
      <w:r w:rsidR="000C1EBB">
        <w:rPr>
          <w:lang w:val="en-US"/>
        </w:rPr>
        <w:t xml:space="preserve"> For each patient, you will see the AIs predictio</w:t>
      </w:r>
      <w:r w:rsidR="00481C45">
        <w:rPr>
          <w:lang w:val="en-US"/>
        </w:rPr>
        <w:t>n</w:t>
      </w:r>
      <w:r w:rsidR="000C1EBB">
        <w:rPr>
          <w:lang w:val="en-US"/>
        </w:rPr>
        <w:t>, a</w:t>
      </w:r>
      <w:r w:rsidR="00481C45">
        <w:rPr>
          <w:lang w:val="en-US"/>
        </w:rPr>
        <w:t xml:space="preserve">s well as </w:t>
      </w:r>
      <w:r w:rsidR="00922515">
        <w:rPr>
          <w:lang w:val="en-US"/>
        </w:rPr>
        <w:t>an</w:t>
      </w:r>
      <w:r w:rsidR="00481C45">
        <w:rPr>
          <w:lang w:val="en-US"/>
        </w:rPr>
        <w:t xml:space="preserve"> </w:t>
      </w:r>
      <w:r w:rsidR="000C1EBB">
        <w:rPr>
          <w:lang w:val="en-US"/>
        </w:rPr>
        <w:t xml:space="preserve">explanation. </w:t>
      </w:r>
      <w:r w:rsidR="00481C45">
        <w:rPr>
          <w:lang w:val="en-US"/>
        </w:rPr>
        <w:t>Look at</w:t>
      </w:r>
      <w:r w:rsidR="0026767D">
        <w:rPr>
          <w:lang w:val="en-US"/>
        </w:rPr>
        <w:t xml:space="preserve"> the example </w:t>
      </w:r>
      <w:r w:rsidR="00922515">
        <w:rPr>
          <w:lang w:val="en-US"/>
        </w:rPr>
        <w:t>below from AI 1</w:t>
      </w:r>
      <w:r w:rsidR="0026767D">
        <w:rPr>
          <w:lang w:val="en-US"/>
        </w:rPr>
        <w:t>.</w:t>
      </w:r>
    </w:p>
    <w:p w:rsidR="0026767D" w:rsidRDefault="0026767D" w:rsidP="0026767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833" w:type="dxa"/>
        <w:tblLook w:val="04A0" w:firstRow="1" w:lastRow="0" w:firstColumn="1" w:lastColumn="0" w:noHBand="0" w:noVBand="1"/>
      </w:tblPr>
      <w:tblGrid>
        <w:gridCol w:w="2139"/>
        <w:gridCol w:w="284"/>
        <w:gridCol w:w="261"/>
        <w:gridCol w:w="1014"/>
      </w:tblGrid>
      <w:tr w:rsidR="000C1EBB" w:rsidTr="0026767D"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EBB" w:rsidRDefault="000C1EBB" w:rsidP="000B7EFA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0C1EBB" w:rsidRDefault="000C1EBB" w:rsidP="000C1E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0C1EBB" w:rsidTr="0026767D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C1EBB" w:rsidRDefault="005F04F1" w:rsidP="000B7EF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="000C1EBB">
              <w:rPr>
                <w:lang w:val="en-US"/>
              </w:rPr>
              <w:t>: 55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C1EBB" w:rsidRDefault="000C1EBB" w:rsidP="000C1E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+28.1%</w:t>
            </w:r>
          </w:p>
        </w:tc>
      </w:tr>
      <w:tr w:rsidR="000C1EBB" w:rsidTr="0026767D">
        <w:tc>
          <w:tcPr>
            <w:tcW w:w="21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1EBB" w:rsidRDefault="005F04F1" w:rsidP="000B7EFA">
            <w:pPr>
              <w:rPr>
                <w:lang w:val="en-US"/>
              </w:rPr>
            </w:pPr>
            <w:r>
              <w:rPr>
                <w:lang w:val="en-US"/>
              </w:rPr>
              <w:t>Race</w:t>
            </w:r>
            <w:r w:rsidR="000C1EBB">
              <w:rPr>
                <w:lang w:val="en-US"/>
              </w:rPr>
              <w:t>: black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1EBB" w:rsidRDefault="000C1EBB" w:rsidP="000C1E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+0.1%</w:t>
            </w:r>
          </w:p>
        </w:tc>
      </w:tr>
      <w:tr w:rsidR="000C1EBB" w:rsidTr="0026767D">
        <w:tc>
          <w:tcPr>
            <w:tcW w:w="21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1EBB" w:rsidRDefault="000C1EBB" w:rsidP="000B7EFA">
            <w:pPr>
              <w:rPr>
                <w:lang w:val="en-US"/>
              </w:rPr>
            </w:pPr>
            <w:r>
              <w:rPr>
                <w:lang w:val="en-US"/>
              </w:rPr>
              <w:t>Sex: male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1EBB" w:rsidRDefault="000C1EBB" w:rsidP="000C1E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-1.1%</w:t>
            </w:r>
          </w:p>
        </w:tc>
      </w:tr>
      <w:tr w:rsidR="000C1EBB" w:rsidTr="0026767D">
        <w:tc>
          <w:tcPr>
            <w:tcW w:w="24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1EBB" w:rsidRDefault="005F04F1" w:rsidP="000B7EFA">
            <w:pPr>
              <w:rPr>
                <w:lang w:val="en-US"/>
              </w:rPr>
            </w:pPr>
            <w:r>
              <w:rPr>
                <w:lang w:val="en-US"/>
              </w:rPr>
              <w:t>Diabetes</w:t>
            </w:r>
            <w:r w:rsidR="000C1EBB">
              <w:rPr>
                <w:lang w:val="en-US"/>
              </w:rPr>
              <w:t>: Yes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1EBB" w:rsidRDefault="000C1EBB" w:rsidP="000C1E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-3.6%</w:t>
            </w:r>
          </w:p>
        </w:tc>
      </w:tr>
      <w:tr w:rsidR="000C1EBB" w:rsidTr="00E54259">
        <w:tc>
          <w:tcPr>
            <w:tcW w:w="24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1EBB" w:rsidRDefault="000C1EBB" w:rsidP="000B7EFA">
            <w:pPr>
              <w:rPr>
                <w:lang w:val="en-US"/>
              </w:rPr>
            </w:pPr>
            <w:r>
              <w:rPr>
                <w:lang w:val="en-US"/>
              </w:rPr>
              <w:t>Artery disease: No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1EBB" w:rsidRDefault="000C1EBB" w:rsidP="000C1E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+7.3%</w:t>
            </w:r>
          </w:p>
        </w:tc>
      </w:tr>
      <w:tr w:rsidR="000C1EBB" w:rsidTr="00B01D90">
        <w:tc>
          <w:tcPr>
            <w:tcW w:w="24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C1EBB" w:rsidRDefault="000C1EBB" w:rsidP="000B7EF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C1EBB" w:rsidRDefault="000C1EBB" w:rsidP="000C1E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6767D" w:rsidTr="00B01D90">
        <w:tc>
          <w:tcPr>
            <w:tcW w:w="2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81C45" w:rsidRDefault="005F04F1" w:rsidP="000B7EFA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  <w:r w:rsidR="00481C45">
              <w:rPr>
                <w:lang w:val="en-US"/>
              </w:rPr>
              <w:t xml:space="preserve"> survival %</w:t>
            </w:r>
          </w:p>
          <w:p w:rsidR="0026767D" w:rsidRDefault="0026767D" w:rsidP="000B7EFA">
            <w:pPr>
              <w:rPr>
                <w:lang w:val="en-US"/>
              </w:rPr>
            </w:pPr>
            <w:r>
              <w:rPr>
                <w:lang w:val="en-US"/>
              </w:rPr>
              <w:t xml:space="preserve">Predicted </w:t>
            </w:r>
            <w:r w:rsidR="00830824">
              <w:rPr>
                <w:lang w:val="en-US"/>
              </w:rPr>
              <w:t>s</w:t>
            </w:r>
            <w:r>
              <w:rPr>
                <w:lang w:val="en-US"/>
              </w:rPr>
              <w:t>urvival %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81C45" w:rsidRDefault="00481C45" w:rsidP="000C1E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  <w:p w:rsidR="0026767D" w:rsidRDefault="0026767D" w:rsidP="000C1E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84.9%</w:t>
            </w:r>
          </w:p>
        </w:tc>
      </w:tr>
    </w:tbl>
    <w:p w:rsidR="0026767D" w:rsidRDefault="0026767D" w:rsidP="000C1EBB">
      <w:pPr>
        <w:pStyle w:val="ListParagraph"/>
        <w:rPr>
          <w:lang w:val="en-US"/>
        </w:rPr>
      </w:pPr>
    </w:p>
    <w:p w:rsidR="00A50707" w:rsidRDefault="00F758B9" w:rsidP="00A50707">
      <w:pPr>
        <w:pStyle w:val="ListParagraph"/>
        <w:rPr>
          <w:lang w:val="en-US"/>
        </w:rPr>
      </w:pPr>
      <w:r>
        <w:rPr>
          <w:lang w:val="en-US"/>
        </w:rPr>
        <w:t>Each attributes effect on survival rate is ex</w:t>
      </w:r>
      <w:r w:rsidR="00922515">
        <w:rPr>
          <w:lang w:val="en-US"/>
        </w:rPr>
        <w:t>plained. The prediction is explained as the sum of effects: 28.1% + 0.1% - 1.1% - 3.6% + 7.3% + 54.1% = 84.9%</w:t>
      </w:r>
    </w:p>
    <w:p w:rsidR="00936D2A" w:rsidRPr="00A50707" w:rsidRDefault="00936D2A" w:rsidP="00A50707">
      <w:pPr>
        <w:pStyle w:val="ListParagraph"/>
        <w:rPr>
          <w:lang w:val="en-US"/>
        </w:rPr>
      </w:pPr>
      <w:r w:rsidRPr="00A50707">
        <w:rPr>
          <w:lang w:val="en-US"/>
        </w:rPr>
        <w:t>Positive effects (+28.1%) are good for survival, negative</w:t>
      </w:r>
      <w:r w:rsidR="00F758B9" w:rsidRPr="00A50707">
        <w:rPr>
          <w:lang w:val="en-US"/>
        </w:rPr>
        <w:t xml:space="preserve"> effects</w:t>
      </w:r>
      <w:r w:rsidRPr="00A50707">
        <w:rPr>
          <w:lang w:val="en-US"/>
        </w:rPr>
        <w:t xml:space="preserve"> are (-3.6%) bad.</w:t>
      </w:r>
    </w:p>
    <w:p w:rsidR="00A50707" w:rsidRDefault="00A50707" w:rsidP="00006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Examine both explanations, and assess whether they make sense to you.</w:t>
      </w:r>
    </w:p>
    <w:p w:rsidR="00006252" w:rsidRDefault="00E54259" w:rsidP="00006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see </w:t>
      </w:r>
      <w:r w:rsidR="00A50707">
        <w:rPr>
          <w:lang w:val="en-US"/>
        </w:rPr>
        <w:t>the explanation</w:t>
      </w:r>
      <w:r>
        <w:rPr>
          <w:lang w:val="en-US"/>
        </w:rPr>
        <w:t xml:space="preserve"> for two patients</w:t>
      </w:r>
      <w:r w:rsidR="00006252">
        <w:rPr>
          <w:lang w:val="en-US"/>
        </w:rPr>
        <w:t xml:space="preserve">. Your task is to estimate, what the model would </w:t>
      </w:r>
      <w:r w:rsidR="0026767D">
        <w:rPr>
          <w:lang w:val="en-US"/>
        </w:rPr>
        <w:t xml:space="preserve">predict for </w:t>
      </w:r>
      <w:r w:rsidR="00A50707">
        <w:rPr>
          <w:lang w:val="en-US"/>
        </w:rPr>
        <w:t>a</w:t>
      </w:r>
      <w:r w:rsidR="0026767D">
        <w:rPr>
          <w:lang w:val="en-US"/>
        </w:rPr>
        <w:t xml:space="preserve"> new patient</w:t>
      </w:r>
      <w:r>
        <w:rPr>
          <w:lang w:val="en-US"/>
        </w:rPr>
        <w:t xml:space="preserve">. Use </w:t>
      </w:r>
      <w:r w:rsidR="0026767D">
        <w:rPr>
          <w:lang w:val="en-US"/>
        </w:rPr>
        <w:t>the two</w:t>
      </w:r>
      <w:r w:rsidR="00481C45">
        <w:rPr>
          <w:lang w:val="en-US"/>
        </w:rPr>
        <w:t xml:space="preserve"> provided</w:t>
      </w:r>
      <w:r w:rsidR="0026767D">
        <w:rPr>
          <w:lang w:val="en-US"/>
        </w:rPr>
        <w:t xml:space="preserve"> explanations </w:t>
      </w:r>
      <w:r>
        <w:rPr>
          <w:lang w:val="en-US"/>
        </w:rPr>
        <w:t>and a calculator if needed.</w:t>
      </w:r>
    </w:p>
    <w:p w:rsidR="0026767D" w:rsidRDefault="0026767D" w:rsidP="00006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3 AI models to review in total.</w:t>
      </w:r>
    </w:p>
    <w:p w:rsidR="004E6B41" w:rsidRDefault="0026767D" w:rsidP="00006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</w:t>
      </w:r>
      <w:r w:rsidR="00006252">
        <w:rPr>
          <w:lang w:val="en-US"/>
        </w:rPr>
        <w:t xml:space="preserve"> </w:t>
      </w:r>
      <w:r>
        <w:rPr>
          <w:lang w:val="en-US"/>
        </w:rPr>
        <w:t xml:space="preserve">complete </w:t>
      </w:r>
      <w:r w:rsidR="00006252">
        <w:rPr>
          <w:lang w:val="en-US"/>
        </w:rPr>
        <w:t xml:space="preserve">a short survey </w:t>
      </w:r>
      <w:r>
        <w:rPr>
          <w:lang w:val="en-US"/>
        </w:rPr>
        <w:t>in</w:t>
      </w:r>
      <w:r w:rsidR="00006252">
        <w:rPr>
          <w:lang w:val="en-US"/>
        </w:rPr>
        <w:t xml:space="preserve"> the end.</w:t>
      </w:r>
    </w:p>
    <w:p w:rsidR="00006252" w:rsidRDefault="00006252" w:rsidP="00006252">
      <w:pPr>
        <w:pStyle w:val="ListParagraph"/>
        <w:rPr>
          <w:lang w:val="en-US"/>
        </w:rPr>
      </w:pPr>
    </w:p>
    <w:p w:rsidR="00006252" w:rsidRDefault="00006252" w:rsidP="00006252">
      <w:pPr>
        <w:rPr>
          <w:lang w:val="en-US"/>
        </w:rPr>
      </w:pPr>
      <w:r>
        <w:rPr>
          <w:lang w:val="en-US"/>
        </w:rPr>
        <w:t>Thank you very much for participating, it really helps us a lot!</w:t>
      </w:r>
    </w:p>
    <w:p w:rsidR="00A95188" w:rsidRDefault="00A95188" w:rsidP="00006252">
      <w:pPr>
        <w:rPr>
          <w:lang w:val="en-US"/>
        </w:rPr>
      </w:pPr>
    </w:p>
    <w:p w:rsidR="00E54259" w:rsidRDefault="00E54259" w:rsidP="00006252">
      <w:pPr>
        <w:rPr>
          <w:lang w:val="en-US"/>
        </w:rPr>
      </w:pPr>
    </w:p>
    <w:p w:rsidR="00E54259" w:rsidRDefault="00E54259" w:rsidP="00006252">
      <w:pPr>
        <w:rPr>
          <w:lang w:val="en-US"/>
        </w:rPr>
      </w:pPr>
    </w:p>
    <w:p w:rsidR="00A50707" w:rsidRDefault="00A50707" w:rsidP="00006252">
      <w:pPr>
        <w:rPr>
          <w:lang w:val="en-US"/>
        </w:rPr>
      </w:pPr>
    </w:p>
    <w:p w:rsidR="00E54259" w:rsidRDefault="009547B4" w:rsidP="00E54259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AI </w:t>
      </w:r>
      <w:r w:rsidR="00E54259" w:rsidRPr="00830824">
        <w:rPr>
          <w:sz w:val="40"/>
          <w:szCs w:val="40"/>
          <w:lang w:val="en-US"/>
        </w:rPr>
        <w:t>1</w:t>
      </w:r>
    </w:p>
    <w:p w:rsidR="00936D2A" w:rsidRPr="00936D2A" w:rsidRDefault="00936D2A" w:rsidP="00936D2A">
      <w:pPr>
        <w:rPr>
          <w:lang w:val="en-US"/>
        </w:rPr>
      </w:pPr>
    </w:p>
    <w:p w:rsidR="00E54259" w:rsidRPr="00E54259" w:rsidRDefault="00E54259" w:rsidP="00E5425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684"/>
        <w:gridCol w:w="1417"/>
      </w:tblGrid>
      <w:tr w:rsidR="00B01D90" w:rsidTr="00B01D90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01D90" w:rsidRPr="00B01D90" w:rsidRDefault="00B01D90" w:rsidP="00B01D90">
            <w:pPr>
              <w:rPr>
                <w:i/>
                <w:iCs/>
                <w:lang w:val="en-US"/>
              </w:rPr>
            </w:pPr>
            <w:r w:rsidRPr="00B01D90">
              <w:rPr>
                <w:i/>
                <w:iCs/>
                <w:highlight w:val="cyan"/>
                <w:lang w:val="en-US"/>
              </w:rPr>
              <w:t>Patient 1</w:t>
            </w:r>
          </w:p>
          <w:p w:rsidR="00B01D90" w:rsidRDefault="00B01D90" w:rsidP="00B01D90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01D90" w:rsidRDefault="00B01D90" w:rsidP="00830824">
            <w:pPr>
              <w:jc w:val="right"/>
              <w:rPr>
                <w:lang w:val="en-US"/>
              </w:rPr>
            </w:pPr>
          </w:p>
          <w:p w:rsidR="00B01D90" w:rsidRDefault="00B01D90" w:rsidP="008308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B01D90" w:rsidTr="00B01D90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01D90" w:rsidRPr="00D0742F" w:rsidRDefault="005F04F1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Age</w:t>
            </w:r>
            <w:r w:rsidR="00B01D90" w:rsidRPr="00D0742F">
              <w:rPr>
                <w:lang w:val="en-US"/>
              </w:rPr>
              <w:t>: 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01D90" w:rsidRPr="00D0742F" w:rsidRDefault="000C2546" w:rsidP="00830824">
            <w:pPr>
              <w:jc w:val="right"/>
              <w:rPr>
                <w:lang w:val="en-US"/>
              </w:rPr>
            </w:pPr>
            <w:r w:rsidRPr="00D0742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-945296</wp:posOffset>
                      </wp:positionH>
                      <wp:positionV relativeFrom="paragraph">
                        <wp:posOffset>1852913</wp:posOffset>
                      </wp:positionV>
                      <wp:extent cx="4066026" cy="625476"/>
                      <wp:effectExtent l="43815" t="19685" r="29210" b="29210"/>
                      <wp:wrapNone/>
                      <wp:docPr id="50348689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4066026" cy="625476"/>
                              </a:xfrm>
                              <a:prstGeom prst="curvedConnector3">
                                <a:avLst>
                                  <a:gd name="adj1" fmla="val 83706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85F17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traight Arrow Connector 3" o:spid="_x0000_s1026" type="#_x0000_t38" style="position:absolute;margin-left:-74.45pt;margin-top:145.9pt;width:320.15pt;height:49.25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" adj="18080" strokecolor="black [3213]" strokeweight="1.5pt">
                      <v:stroke dashstyle="1 1" startarrow="block" endarrow="block" joinstyle="miter"/>
                    </v:shape>
                  </w:pict>
                </mc:Fallback>
              </mc:AlternateContent>
            </w:r>
            <w:r w:rsidR="00B01D90" w:rsidRPr="00D0742F">
              <w:rPr>
                <w:lang w:val="en-US"/>
              </w:rPr>
              <w:t>-7.5%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5F04F1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Race</w:t>
            </w:r>
            <w:r w:rsidR="00B01D90" w:rsidRPr="00D0742F">
              <w:rPr>
                <w:lang w:val="en-US"/>
              </w:rPr>
              <w:t>: black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+4.0%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Sex: female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-1.3%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High blood pressure: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+2.8%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High blood fat: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-2.3%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5F04F1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Diabetes</w:t>
            </w:r>
            <w:r w:rsidR="00B01D90" w:rsidRPr="00D0742F">
              <w:rPr>
                <w:lang w:val="en-US"/>
              </w:rPr>
              <w:t>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-4.5%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Artery disease: Yes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-14.6%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Heart failure: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+2.4%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Vascular disease: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+2.1%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Hepatitis: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+1.6%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Partial kidney failure: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-4.6%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Full kidney failure: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+3.1%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Asthma: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-4.7%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Chronic lung disease: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-3.5%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1D90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Dementia: Yes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1D90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-9.4%</w:t>
            </w:r>
          </w:p>
        </w:tc>
      </w:tr>
      <w:tr w:rsidR="00B01D90" w:rsidTr="00B01D90">
        <w:tc>
          <w:tcPr>
            <w:tcW w:w="2684" w:type="dxa"/>
            <w:tcBorders>
              <w:top w:val="nil"/>
              <w:left w:val="single" w:sz="4" w:space="0" w:color="auto"/>
              <w:right w:val="nil"/>
            </w:tcBorders>
          </w:tcPr>
          <w:p w:rsidR="00830824" w:rsidRPr="00D0742F" w:rsidRDefault="00B01D90" w:rsidP="00B01D90">
            <w:pPr>
              <w:rPr>
                <w:lang w:val="en-US"/>
              </w:rPr>
            </w:pPr>
            <w:r w:rsidRPr="00D0742F">
              <w:rPr>
                <w:lang w:val="en-US"/>
              </w:rPr>
              <w:t>Cancer: No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830824" w:rsidRPr="00D0742F" w:rsidRDefault="00B01D90" w:rsidP="00830824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0%</w:t>
            </w:r>
          </w:p>
        </w:tc>
      </w:tr>
      <w:tr w:rsidR="00830824" w:rsidTr="00B01D90">
        <w:tc>
          <w:tcPr>
            <w:tcW w:w="2684" w:type="dxa"/>
            <w:tcBorders>
              <w:top w:val="nil"/>
              <w:left w:val="single" w:sz="4" w:space="0" w:color="auto"/>
              <w:right w:val="nil"/>
            </w:tcBorders>
          </w:tcPr>
          <w:p w:rsidR="00E03DE6" w:rsidRDefault="005F04F1" w:rsidP="00B01D90">
            <w:pPr>
              <w:rPr>
                <w:lang w:val="en-US"/>
              </w:rPr>
            </w:pPr>
            <w:r>
              <w:rPr>
                <w:lang w:val="en-US"/>
              </w:rPr>
              <w:t>Average</w:t>
            </w:r>
            <w:r w:rsidR="00E03DE6">
              <w:rPr>
                <w:lang w:val="en-US"/>
              </w:rPr>
              <w:t xml:space="preserve"> survival %</w:t>
            </w:r>
          </w:p>
          <w:p w:rsidR="00830824" w:rsidRDefault="00830824" w:rsidP="00B01D90">
            <w:pPr>
              <w:rPr>
                <w:lang w:val="en-US"/>
              </w:rPr>
            </w:pPr>
            <w:r>
              <w:rPr>
                <w:lang w:val="en-US"/>
              </w:rPr>
              <w:t>Predicted survival %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03DE6" w:rsidRDefault="00E03DE6" w:rsidP="008308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  <w:p w:rsidR="00830824" w:rsidRDefault="00830824" w:rsidP="0083082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17.7%</w:t>
            </w:r>
          </w:p>
        </w:tc>
      </w:tr>
    </w:tbl>
    <w:p w:rsidR="000A4BE5" w:rsidRDefault="000A4BE5" w:rsidP="000A4BE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Each attribute is assigned a positive or negative impact, e.g.</w:t>
      </w:r>
      <w:r w:rsidR="00936D2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Age 87 =&gt; -7.5% chance of survival.</w:t>
      </w:r>
    </w:p>
    <w:p w:rsidR="000C2546" w:rsidRDefault="000C2546" w:rsidP="000A4BE5">
      <w:pPr>
        <w:rPr>
          <w:color w:val="000000" w:themeColor="text1"/>
          <w:lang w:val="en-US"/>
        </w:rPr>
      </w:pPr>
    </w:p>
    <w:p w:rsidR="000C2546" w:rsidRDefault="000C2546" w:rsidP="000C2546">
      <w:pPr>
        <w:rPr>
          <w:lang w:val="en-US"/>
        </w:rPr>
      </w:pPr>
      <w:r>
        <w:rPr>
          <w:color w:val="000000" w:themeColor="text1"/>
          <w:lang w:val="en-US"/>
        </w:rPr>
        <w:t xml:space="preserve">The predicted chance is the sum of effects + the average. For example, for patient 1: </w:t>
      </w:r>
      <w:r>
        <w:rPr>
          <w:lang w:val="en-US"/>
        </w:rPr>
        <w:t xml:space="preserve">- 7.5% + 4.0% - 1.3% + … </w:t>
      </w:r>
      <w:r w:rsidR="00936D2A">
        <w:rPr>
          <w:lang w:val="en-US"/>
        </w:rPr>
        <w:t xml:space="preserve">+ 54.1% (average) </w:t>
      </w:r>
      <w:r>
        <w:rPr>
          <w:lang w:val="en-US"/>
        </w:rPr>
        <w:t>= 17.7%</w:t>
      </w:r>
    </w:p>
    <w:p w:rsidR="000A4BE5" w:rsidRDefault="000A4BE5" w:rsidP="000A4BE5">
      <w:pPr>
        <w:rPr>
          <w:color w:val="000000" w:themeColor="text1"/>
          <w:lang w:val="en-US"/>
        </w:rPr>
      </w:pPr>
    </w:p>
    <w:p w:rsidR="000A4BE5" w:rsidRDefault="000A4BE5" w:rsidP="000A4BE5">
      <w:pPr>
        <w:rPr>
          <w:lang w:val="en-US"/>
        </w:rPr>
      </w:pPr>
      <w:r>
        <w:rPr>
          <w:color w:val="000000" w:themeColor="text1"/>
          <w:lang w:val="en-US"/>
        </w:rPr>
        <w:t>Attributes of patient 3 marked l</w:t>
      </w:r>
      <w:r w:rsidRPr="005871CB">
        <w:rPr>
          <w:color w:val="000000" w:themeColor="text1"/>
          <w:lang w:val="en-US"/>
        </w:rPr>
        <w:t xml:space="preserve">ight blue </w:t>
      </w:r>
      <w:r w:rsidRPr="005871CB">
        <w:rPr>
          <w:lang w:val="en-US"/>
        </w:rPr>
        <w:t xml:space="preserve">are shared with patient 1, </w:t>
      </w:r>
      <w:r w:rsidRPr="005871CB">
        <w:rPr>
          <w:color w:val="000000" w:themeColor="text1"/>
          <w:lang w:val="en-US"/>
        </w:rPr>
        <w:t xml:space="preserve">light green </w:t>
      </w:r>
      <w:r w:rsidRPr="005871CB">
        <w:rPr>
          <w:lang w:val="en-US"/>
        </w:rPr>
        <w:t>with patient 2.</w:t>
      </w:r>
    </w:p>
    <w:p w:rsidR="000A4BE5" w:rsidRPr="005871CB" w:rsidRDefault="000A4BE5" w:rsidP="000A4BE5">
      <w:pPr>
        <w:rPr>
          <w:lang w:val="en-US"/>
        </w:rPr>
      </w:pPr>
    </w:p>
    <w:p w:rsidR="000A4BE5" w:rsidRDefault="000A4BE5" w:rsidP="000A4BE5">
      <w:pPr>
        <w:rPr>
          <w:lang w:val="en-US"/>
        </w:rPr>
      </w:pPr>
      <w:r w:rsidRPr="005871CB">
        <w:rPr>
          <w:lang w:val="en-US"/>
        </w:rPr>
        <w:t xml:space="preserve">Unmarked attributes are </w:t>
      </w:r>
      <w:r>
        <w:rPr>
          <w:lang w:val="en-US"/>
        </w:rPr>
        <w:t>shared with</w:t>
      </w:r>
      <w:r w:rsidRPr="005871CB">
        <w:rPr>
          <w:lang w:val="en-US"/>
        </w:rPr>
        <w:t xml:space="preserve"> both </w:t>
      </w:r>
      <w:r w:rsidR="00D0742F">
        <w:rPr>
          <w:lang w:val="en-US"/>
        </w:rPr>
        <w:t xml:space="preserve">       </w:t>
      </w:r>
      <w:r w:rsidRPr="005871CB">
        <w:rPr>
          <w:lang w:val="en-US"/>
        </w:rPr>
        <w:t>patient</w:t>
      </w:r>
      <w:r>
        <w:rPr>
          <w:lang w:val="en-US"/>
        </w:rPr>
        <w:t xml:space="preserve"> 1 and patient 2.</w:t>
      </w:r>
    </w:p>
    <w:p w:rsidR="00936D2A" w:rsidRDefault="00936D2A" w:rsidP="000A4BE5">
      <w:pPr>
        <w:rPr>
          <w:lang w:val="en-US"/>
        </w:rPr>
      </w:pPr>
    </w:p>
    <w:p w:rsidR="00830824" w:rsidRDefault="00936D2A" w:rsidP="00006252">
      <w:pPr>
        <w:rPr>
          <w:lang w:val="en-US"/>
        </w:rPr>
      </w:pPr>
      <w:r w:rsidRPr="00936D2A">
        <w:rPr>
          <w:b/>
          <w:bCs/>
          <w:lang w:val="en-US"/>
        </w:rPr>
        <w:t>Your task</w:t>
      </w:r>
      <w:r>
        <w:rPr>
          <w:lang w:val="en-US"/>
        </w:rPr>
        <w:t xml:space="preserve">: </w:t>
      </w:r>
      <w:r w:rsidRPr="005871CB">
        <w:rPr>
          <w:lang w:val="en-US"/>
        </w:rPr>
        <w:t xml:space="preserve">Estimate the model’s prediction for </w:t>
      </w:r>
      <w:r w:rsidRPr="00D0742F">
        <w:rPr>
          <w:i/>
          <w:iCs/>
          <w:lang w:val="en-US"/>
        </w:rPr>
        <w:t>patient 3</w:t>
      </w:r>
      <w:r w:rsidRPr="005871CB">
        <w:rPr>
          <w:lang w:val="en-US"/>
        </w:rPr>
        <w:t xml:space="preserve"> based on </w:t>
      </w:r>
      <w:r w:rsidRPr="00936D2A">
        <w:rPr>
          <w:lang w:val="en-US"/>
        </w:rPr>
        <w:t>your</w:t>
      </w:r>
      <w:r w:rsidRPr="005871CB">
        <w:rPr>
          <w:lang w:val="en-US"/>
        </w:rPr>
        <w:t xml:space="preserve"> intuitive understanding of the explanations. You may use a calculator/your phone as aid.</w:t>
      </w:r>
    </w:p>
    <w:p w:rsidR="00936D2A" w:rsidRDefault="00936D2A" w:rsidP="00006252">
      <w:pPr>
        <w:rPr>
          <w:lang w:val="en-US"/>
        </w:rPr>
      </w:pPr>
    </w:p>
    <w:p w:rsidR="00936D2A" w:rsidRDefault="00936D2A" w:rsidP="00006252">
      <w:pPr>
        <w:rPr>
          <w:lang w:val="en-US"/>
        </w:rPr>
      </w:pPr>
    </w:p>
    <w:p w:rsidR="00936D2A" w:rsidRDefault="00936D2A" w:rsidP="00006252">
      <w:pPr>
        <w:rPr>
          <w:lang w:val="en-US"/>
        </w:rPr>
      </w:pPr>
    </w:p>
    <w:p w:rsidR="00D0742F" w:rsidRDefault="00D0742F" w:rsidP="00006252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30"/>
        <w:tblW w:w="0" w:type="auto"/>
        <w:tblLook w:val="04A0" w:firstRow="1" w:lastRow="0" w:firstColumn="1" w:lastColumn="0" w:noHBand="0" w:noVBand="1"/>
      </w:tblPr>
      <w:tblGrid>
        <w:gridCol w:w="2684"/>
        <w:gridCol w:w="1417"/>
      </w:tblGrid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Pr="00B01D90" w:rsidRDefault="00936D2A" w:rsidP="00936D2A">
            <w:pPr>
              <w:rPr>
                <w:i/>
                <w:iCs/>
                <w:lang w:val="en-US"/>
              </w:rPr>
            </w:pPr>
            <w:r w:rsidRPr="00B01D90">
              <w:rPr>
                <w:i/>
                <w:iCs/>
                <w:highlight w:val="green"/>
                <w:lang w:val="en-US"/>
              </w:rPr>
              <w:t>Patient 2</w:t>
            </w:r>
          </w:p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Age: 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-28.1%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Race: black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0.0%</w:t>
            </w:r>
          </w:p>
        </w:tc>
      </w:tr>
      <w:tr w:rsidR="00936D2A" w:rsidRPr="000A4BE5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Sex: male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+4.8%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High blood pressure: Yes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-11.3%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High blood fat: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-5.0%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Diabetes: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-2.6%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Artery disease: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+5.8%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Heart failure: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0.0%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Vascular disease: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+4.5%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Hepatitis: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0.0%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Partial kidney failure: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-4.3%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Full kidney failure: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+1.4%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Asthma: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+6.2%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Chronic lung disease: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-2.4%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Dementia: No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0.0%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Cancer: 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lang w:val="en-US"/>
              </w:rPr>
            </w:pPr>
            <w:r w:rsidRPr="00D0742F">
              <w:rPr>
                <w:lang w:val="en-US"/>
              </w:rPr>
              <w:t>-4.3%</w:t>
            </w: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Average survival %</w:t>
            </w:r>
          </w:p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Predicted survival 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18.6%</w:t>
            </w:r>
          </w:p>
        </w:tc>
      </w:tr>
    </w:tbl>
    <w:p w:rsidR="00830824" w:rsidRDefault="00830824" w:rsidP="005871CB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6"/>
        <w:tblW w:w="0" w:type="auto"/>
        <w:tblLook w:val="04A0" w:firstRow="1" w:lastRow="0" w:firstColumn="1" w:lastColumn="0" w:noHBand="0" w:noVBand="1"/>
      </w:tblPr>
      <w:tblGrid>
        <w:gridCol w:w="2684"/>
        <w:gridCol w:w="1417"/>
      </w:tblGrid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2A" w:rsidRPr="00B01D90" w:rsidRDefault="00936D2A" w:rsidP="00936D2A">
            <w:pPr>
              <w:rPr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  <w:r w:rsidRPr="003B74C3">
              <w:rPr>
                <w:b/>
                <w:bCs/>
                <w:lang w:val="en-US"/>
              </w:rPr>
              <w:t>:</w:t>
            </w:r>
            <w:r>
              <w:rPr>
                <w:i/>
                <w:iCs/>
                <w:lang w:val="en-US"/>
              </w:rPr>
              <w:t xml:space="preserve"> </w:t>
            </w:r>
            <w:r w:rsidRPr="00B01D90">
              <w:rPr>
                <w:i/>
                <w:iCs/>
                <w:lang w:val="en-US"/>
              </w:rPr>
              <w:t xml:space="preserve">Patient </w:t>
            </w:r>
            <w:r>
              <w:rPr>
                <w:i/>
                <w:iCs/>
                <w:lang w:val="en-US"/>
              </w:rPr>
              <w:t>3</w:t>
            </w:r>
          </w:p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highlight w:val="cyan"/>
                <w:lang w:val="en-US"/>
              </w:rPr>
              <w:t>Age</w:t>
            </w:r>
            <w:r w:rsidRPr="00B01D90">
              <w:rPr>
                <w:highlight w:val="cyan"/>
                <w:lang w:val="en-US"/>
              </w:rPr>
              <w:t>: 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Race: black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 w:rsidRPr="00830824">
              <w:rPr>
                <w:highlight w:val="green"/>
                <w:lang w:val="en-US"/>
              </w:rPr>
              <w:t>Sex: male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 w:rsidRPr="00830824">
              <w:rPr>
                <w:highlight w:val="cyan"/>
                <w:lang w:val="en-US"/>
              </w:rPr>
              <w:t>High blood pressure: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High blood fat: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Diabetes: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 w:rsidRPr="00830824">
              <w:rPr>
                <w:highlight w:val="green"/>
                <w:lang w:val="en-US"/>
              </w:rPr>
              <w:t>Artery disease: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Heart failure: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Vascular disease: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Hepatitis: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Partial kidney failure: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Full kidney failure: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Asthma: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Chronic lung disease: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 w:rsidRPr="00830824">
              <w:rPr>
                <w:highlight w:val="green"/>
                <w:lang w:val="en-US"/>
              </w:rPr>
              <w:t>Dementia: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Cancer: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Average survival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36D2A" w:rsidRPr="00D0742F" w:rsidRDefault="00936D2A" w:rsidP="00936D2A">
            <w:pPr>
              <w:rPr>
                <w:lang w:val="en-US"/>
              </w:rPr>
            </w:pPr>
            <w:r w:rsidRPr="00D0742F">
              <w:rPr>
                <w:lang w:val="en-US"/>
              </w:rPr>
              <w:t>Predicted survival 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36D2A" w:rsidRPr="00D0742F" w:rsidRDefault="00936D2A" w:rsidP="00936D2A">
            <w:pPr>
              <w:jc w:val="right"/>
              <w:rPr>
                <w:b/>
                <w:bCs/>
                <w:lang w:val="en-US"/>
              </w:rPr>
            </w:pPr>
            <w:r w:rsidRPr="00D0742F">
              <w:rPr>
                <w:b/>
                <w:bCs/>
                <w:lang w:val="en-US"/>
              </w:rPr>
              <w:t>???</w:t>
            </w:r>
          </w:p>
        </w:tc>
      </w:tr>
    </w:tbl>
    <w:p w:rsidR="005871CB" w:rsidRDefault="005871CB" w:rsidP="005871CB">
      <w:pPr>
        <w:rPr>
          <w:lang w:val="en-US"/>
        </w:rPr>
      </w:pPr>
    </w:p>
    <w:p w:rsidR="000C2546" w:rsidRPr="005871CB" w:rsidRDefault="000C2546" w:rsidP="005871CB">
      <w:pPr>
        <w:rPr>
          <w:lang w:val="en-US"/>
        </w:rPr>
      </w:pPr>
    </w:p>
    <w:p w:rsidR="00481C45" w:rsidRDefault="00481C45" w:rsidP="00E03DE6">
      <w:pPr>
        <w:rPr>
          <w:color w:val="000000" w:themeColor="text1"/>
          <w:lang w:val="en-US"/>
        </w:rPr>
      </w:pPr>
    </w:p>
    <w:p w:rsidR="00830824" w:rsidRDefault="00830824" w:rsidP="00006252">
      <w:pPr>
        <w:rPr>
          <w:lang w:val="en-US"/>
        </w:rPr>
      </w:pPr>
    </w:p>
    <w:p w:rsidR="00830824" w:rsidRDefault="00830824" w:rsidP="00006252">
      <w:pPr>
        <w:rPr>
          <w:lang w:val="en-US"/>
        </w:rPr>
      </w:pPr>
    </w:p>
    <w:p w:rsidR="00830824" w:rsidRDefault="00830824" w:rsidP="00006252">
      <w:pPr>
        <w:rPr>
          <w:lang w:val="en-US"/>
        </w:rPr>
      </w:pPr>
    </w:p>
    <w:p w:rsidR="00830824" w:rsidRDefault="00830824" w:rsidP="00006252">
      <w:pPr>
        <w:rPr>
          <w:lang w:val="en-US"/>
        </w:rPr>
      </w:pPr>
    </w:p>
    <w:p w:rsidR="00830824" w:rsidRDefault="00830824" w:rsidP="00006252">
      <w:pPr>
        <w:rPr>
          <w:lang w:val="en-US"/>
        </w:rPr>
      </w:pPr>
    </w:p>
    <w:p w:rsidR="00830824" w:rsidRDefault="00830824" w:rsidP="00006252">
      <w:pPr>
        <w:rPr>
          <w:lang w:val="en-US"/>
        </w:rPr>
      </w:pPr>
    </w:p>
    <w:p w:rsidR="003B74C3" w:rsidRDefault="003B74C3" w:rsidP="00E03DE6">
      <w:pPr>
        <w:pStyle w:val="Heading1"/>
        <w:rPr>
          <w:lang w:val="en-US"/>
        </w:rPr>
      </w:pPr>
    </w:p>
    <w:p w:rsidR="003B74C3" w:rsidRDefault="003B74C3" w:rsidP="00E03DE6">
      <w:pPr>
        <w:pStyle w:val="Heading1"/>
        <w:rPr>
          <w:lang w:val="en-US"/>
        </w:rPr>
      </w:pPr>
    </w:p>
    <w:p w:rsidR="003B74C3" w:rsidRDefault="003B74C3" w:rsidP="00E03DE6">
      <w:pPr>
        <w:pStyle w:val="Heading1"/>
        <w:rPr>
          <w:lang w:val="en-US"/>
        </w:rPr>
      </w:pPr>
    </w:p>
    <w:p w:rsidR="003B74C3" w:rsidRDefault="003B74C3" w:rsidP="00E03DE6">
      <w:pPr>
        <w:pStyle w:val="Heading1"/>
        <w:rPr>
          <w:lang w:val="en-US"/>
        </w:rPr>
      </w:pPr>
    </w:p>
    <w:p w:rsidR="003B74C3" w:rsidRPr="003B74C3" w:rsidRDefault="003B74C3" w:rsidP="003B74C3">
      <w:pPr>
        <w:rPr>
          <w:lang w:val="en-US"/>
        </w:rPr>
      </w:pPr>
    </w:p>
    <w:p w:rsidR="00E03DE6" w:rsidRDefault="009547B4" w:rsidP="00E03DE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AI </w:t>
      </w:r>
      <w:r w:rsidR="00E03DE6">
        <w:rPr>
          <w:lang w:val="en-US"/>
        </w:rPr>
        <w:t>2</w:t>
      </w:r>
    </w:p>
    <w:p w:rsidR="00481C45" w:rsidRDefault="00481C45" w:rsidP="00481C4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2684"/>
        <w:gridCol w:w="997"/>
        <w:gridCol w:w="1219"/>
      </w:tblGrid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Pr="00B01D90" w:rsidRDefault="003B74C3" w:rsidP="003B74C3">
            <w:pPr>
              <w:rPr>
                <w:i/>
                <w:iCs/>
                <w:lang w:val="en-US"/>
              </w:rPr>
            </w:pPr>
            <w:r w:rsidRPr="00B01D90">
              <w:rPr>
                <w:i/>
                <w:iCs/>
                <w:highlight w:val="cyan"/>
                <w:lang w:val="en-US"/>
              </w:rPr>
              <w:t>Patient</w:t>
            </w:r>
            <w:r>
              <w:rPr>
                <w:i/>
                <w:iCs/>
                <w:highlight w:val="cyan"/>
                <w:lang w:val="en-US"/>
              </w:rPr>
              <w:t xml:space="preserve"> 4</w:t>
            </w:r>
          </w:p>
          <w:p w:rsidR="003B74C3" w:rsidRDefault="003B74C3" w:rsidP="003B74C3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74C3" w:rsidRDefault="0001235C" w:rsidP="00012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Additional</w:t>
            </w:r>
          </w:p>
          <w:p w:rsidR="003B74C3" w:rsidRDefault="003B74C3" w:rsidP="003B7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B74C3" w:rsidRPr="0051068A" w:rsidRDefault="003B74C3" w:rsidP="003B74C3">
            <w:pPr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Age: 63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B74C3" w:rsidRPr="0051068A" w:rsidRDefault="003B74C3" w:rsidP="003B74C3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+</w:t>
            </w:r>
            <w:r w:rsidR="00581E46" w:rsidRPr="0051068A">
              <w:rPr>
                <w:b/>
                <w:bCs/>
                <w:lang w:val="en-US"/>
              </w:rPr>
              <w:t>1.3</w:t>
            </w:r>
            <w:r w:rsidRPr="0051068A">
              <w:rPr>
                <w:b/>
                <w:bCs/>
                <w:lang w:val="en-US"/>
              </w:rPr>
              <w:t>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B74C3" w:rsidRPr="0051068A" w:rsidRDefault="003B74C3" w:rsidP="003B74C3">
            <w:pPr>
              <w:jc w:val="right"/>
              <w:rPr>
                <w:b/>
                <w:bCs/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4C3" w:rsidRPr="0051068A" w:rsidRDefault="003B74C3" w:rsidP="003B74C3">
            <w:pPr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Sex: male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4C3" w:rsidRPr="0051068A" w:rsidRDefault="003B74C3" w:rsidP="003B74C3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-4.7%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4C3" w:rsidRPr="0051068A" w:rsidRDefault="003B74C3" w:rsidP="003B74C3">
            <w:pPr>
              <w:jc w:val="right"/>
              <w:rPr>
                <w:b/>
                <w:bCs/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Pr="0051068A" w:rsidRDefault="003B74C3" w:rsidP="003B74C3">
            <w:pPr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Diabetes: Yes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Pr="0051068A" w:rsidRDefault="003B74C3" w:rsidP="003B74C3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-4.5%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Pr="0051068A" w:rsidRDefault="003B74C3" w:rsidP="003B74C3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631808</wp:posOffset>
                      </wp:positionH>
                      <wp:positionV relativeFrom="paragraph">
                        <wp:posOffset>144606</wp:posOffset>
                      </wp:positionV>
                      <wp:extent cx="300276" cy="143701"/>
                      <wp:effectExtent l="25400" t="25400" r="17780" b="21590"/>
                      <wp:wrapNone/>
                      <wp:docPr id="1186085402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0276" cy="143701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E96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9.75pt;margin-top:11.4pt;width:23.65pt;height:11.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" strokecolor="black [3213]" strokeweight="2.25pt">
                      <v:stroke dashstyle="1 1" endarrow="block" joinstyle="miter"/>
                    </v:shape>
                  </w:pict>
                </mc:Fallback>
              </mc:AlternateContent>
            </w:r>
            <w:r w:rsidRPr="0051068A">
              <w:rPr>
                <w:b/>
                <w:bCs/>
                <w:lang w:val="en-US"/>
              </w:rPr>
              <w:t>-8.7%</w:t>
            </w:r>
          </w:p>
        </w:tc>
      </w:tr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B74C3" w:rsidRDefault="003B74C3" w:rsidP="003B74C3">
            <w:pPr>
              <w:rPr>
                <w:lang w:val="en-US"/>
              </w:rPr>
            </w:pPr>
            <w:r>
              <w:rPr>
                <w:lang w:val="en-US"/>
              </w:rPr>
              <w:t>High blood fat: Yes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-0.1%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4C3" w:rsidRDefault="003B74C3" w:rsidP="003B74C3">
            <w:pPr>
              <w:rPr>
                <w:lang w:val="en-US"/>
              </w:rPr>
            </w:pPr>
            <w:r>
              <w:rPr>
                <w:lang w:val="en-US"/>
              </w:rPr>
              <w:t>Artery disease: No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+4.4%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Default="003B74C3" w:rsidP="003B74C3">
            <w:pPr>
              <w:rPr>
                <w:lang w:val="en-US"/>
              </w:rPr>
            </w:pPr>
            <w:r>
              <w:rPr>
                <w:lang w:val="en-US"/>
              </w:rPr>
              <w:t>Hepatitis: No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+0.7%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-3.4%</w:t>
            </w:r>
          </w:p>
        </w:tc>
      </w:tr>
      <w:tr w:rsidR="003B74C3" w:rsidTr="003B74C3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B74C3" w:rsidRDefault="003B74C3" w:rsidP="003B74C3">
            <w:pPr>
              <w:rPr>
                <w:lang w:val="en-US"/>
              </w:rPr>
            </w:pPr>
            <w:r>
              <w:rPr>
                <w:lang w:val="en-US"/>
              </w:rPr>
              <w:t>Race: black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+2.6%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Default="003B74C3" w:rsidP="003B74C3">
            <w:pPr>
              <w:rPr>
                <w:lang w:val="en-US"/>
              </w:rPr>
            </w:pPr>
            <w:r>
              <w:rPr>
                <w:lang w:val="en-US"/>
              </w:rPr>
              <w:t>High blood pressure: Yes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-0.4%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-2.8%</w:t>
            </w:r>
          </w:p>
        </w:tc>
      </w:tr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B74C3" w:rsidRPr="00A50707" w:rsidRDefault="003B74C3" w:rsidP="003B74C3">
            <w:pPr>
              <w:rPr>
                <w:lang w:val="en-US"/>
              </w:rPr>
            </w:pPr>
            <w:r w:rsidRPr="00A50707">
              <w:rPr>
                <w:lang w:val="en-US"/>
              </w:rPr>
              <w:t>Vascular disease: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B74C3" w:rsidRPr="00A50707" w:rsidRDefault="003B74C3" w:rsidP="003B74C3">
            <w:pPr>
              <w:jc w:val="right"/>
              <w:rPr>
                <w:lang w:val="en-US"/>
              </w:rPr>
            </w:pPr>
            <w:r w:rsidRPr="00A50707">
              <w:rPr>
                <w:lang w:val="en-US"/>
              </w:rPr>
              <w:t>+0.4%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Pr="00A50707" w:rsidRDefault="003B74C3" w:rsidP="003B74C3">
            <w:pPr>
              <w:rPr>
                <w:lang w:val="en-US"/>
              </w:rPr>
            </w:pPr>
            <w:r w:rsidRPr="00A50707">
              <w:rPr>
                <w:lang w:val="en-US"/>
              </w:rPr>
              <w:t>Asthma: No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Pr="00A50707" w:rsidRDefault="003B74C3" w:rsidP="003B74C3">
            <w:pPr>
              <w:jc w:val="right"/>
              <w:rPr>
                <w:lang w:val="en-US"/>
              </w:rPr>
            </w:pPr>
            <w:r w:rsidRPr="00A50707">
              <w:rPr>
                <w:lang w:val="en-US"/>
              </w:rPr>
              <w:t>-0.5%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+0.2%</w:t>
            </w:r>
          </w:p>
        </w:tc>
      </w:tr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Pr="00A50707" w:rsidRDefault="003B74C3" w:rsidP="003B74C3">
            <w:pPr>
              <w:rPr>
                <w:lang w:val="en-US"/>
              </w:rPr>
            </w:pPr>
            <w:r w:rsidRPr="00A50707">
              <w:rPr>
                <w:lang w:val="en-US"/>
              </w:rPr>
              <w:t>Heart failure: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Pr="00A50707" w:rsidRDefault="003B74C3" w:rsidP="003B74C3">
            <w:pPr>
              <w:jc w:val="right"/>
              <w:rPr>
                <w:lang w:val="en-US"/>
              </w:rPr>
            </w:pPr>
            <w:r w:rsidRPr="00A50707">
              <w:rPr>
                <w:lang w:val="en-US"/>
              </w:rPr>
              <w:t>-0.8%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Pr="00A50707" w:rsidRDefault="003B74C3" w:rsidP="003B74C3">
            <w:pPr>
              <w:rPr>
                <w:lang w:val="en-US"/>
              </w:rPr>
            </w:pPr>
            <w:r w:rsidRPr="00A50707">
              <w:rPr>
                <w:lang w:val="en-US"/>
              </w:rPr>
              <w:t>Partial kidney failure: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Pr="00A50707" w:rsidRDefault="003B74C3" w:rsidP="003B74C3">
            <w:pPr>
              <w:jc w:val="right"/>
              <w:rPr>
                <w:lang w:val="en-US"/>
              </w:rPr>
            </w:pPr>
            <w:r w:rsidRPr="00A50707">
              <w:rPr>
                <w:lang w:val="en-US"/>
              </w:rPr>
              <w:t>-1.0%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Pr="00A50707" w:rsidRDefault="003B74C3" w:rsidP="003B74C3">
            <w:pPr>
              <w:rPr>
                <w:lang w:val="en-US"/>
              </w:rPr>
            </w:pPr>
            <w:r w:rsidRPr="00A50707">
              <w:rPr>
                <w:lang w:val="en-US"/>
              </w:rPr>
              <w:t>Full kidney failure: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Pr="00A50707" w:rsidRDefault="003B74C3" w:rsidP="003B74C3">
            <w:pPr>
              <w:jc w:val="right"/>
              <w:rPr>
                <w:lang w:val="en-US"/>
              </w:rPr>
            </w:pPr>
            <w:r w:rsidRPr="00A50707">
              <w:rPr>
                <w:lang w:val="en-US"/>
              </w:rPr>
              <w:t>-0.1%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Pr="00A50707" w:rsidRDefault="003B74C3" w:rsidP="003B74C3">
            <w:pPr>
              <w:rPr>
                <w:lang w:val="en-US"/>
              </w:rPr>
            </w:pPr>
            <w:r w:rsidRPr="00A50707">
              <w:rPr>
                <w:lang w:val="en-US"/>
              </w:rPr>
              <w:t>Chronic lung disease: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Pr="00A50707" w:rsidRDefault="003B74C3" w:rsidP="003B74C3">
            <w:pPr>
              <w:jc w:val="right"/>
              <w:rPr>
                <w:lang w:val="en-US"/>
              </w:rPr>
            </w:pPr>
            <w:r w:rsidRPr="00A50707">
              <w:rPr>
                <w:lang w:val="en-US"/>
              </w:rPr>
              <w:t>-0.3%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B74C3" w:rsidRPr="00A50707" w:rsidRDefault="003B74C3" w:rsidP="003B74C3">
            <w:pPr>
              <w:rPr>
                <w:lang w:val="en-US"/>
              </w:rPr>
            </w:pPr>
            <w:r w:rsidRPr="00A50707">
              <w:rPr>
                <w:lang w:val="en-US"/>
              </w:rPr>
              <w:t>Dementia: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Pr="00A50707" w:rsidRDefault="003B74C3" w:rsidP="003B74C3">
            <w:pPr>
              <w:jc w:val="right"/>
              <w:rPr>
                <w:lang w:val="en-US"/>
              </w:rPr>
            </w:pPr>
            <w:r w:rsidRPr="00A50707">
              <w:rPr>
                <w:lang w:val="en-US"/>
              </w:rPr>
              <w:t>-0.1%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3B74C3" w:rsidRPr="00A50707" w:rsidRDefault="003B74C3" w:rsidP="003B74C3">
            <w:pPr>
              <w:rPr>
                <w:lang w:val="en-US"/>
              </w:rPr>
            </w:pPr>
            <w:r w:rsidRPr="00A50707">
              <w:rPr>
                <w:lang w:val="en-US"/>
              </w:rPr>
              <w:t>Cancer: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B74C3" w:rsidRPr="00A50707" w:rsidRDefault="003B74C3" w:rsidP="003B74C3">
            <w:pPr>
              <w:jc w:val="right"/>
              <w:rPr>
                <w:lang w:val="en-US"/>
              </w:rPr>
            </w:pPr>
            <w:r w:rsidRPr="00A50707">
              <w:rPr>
                <w:lang w:val="en-US"/>
              </w:rPr>
              <w:t>0%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</w:p>
        </w:tc>
      </w:tr>
      <w:tr w:rsidR="003B74C3" w:rsidTr="003B74C3">
        <w:tc>
          <w:tcPr>
            <w:tcW w:w="2684" w:type="dxa"/>
            <w:tcBorders>
              <w:top w:val="nil"/>
              <w:left w:val="single" w:sz="4" w:space="0" w:color="auto"/>
              <w:right w:val="nil"/>
            </w:tcBorders>
          </w:tcPr>
          <w:p w:rsidR="003B74C3" w:rsidRDefault="003B74C3" w:rsidP="003B74C3">
            <w:pPr>
              <w:rPr>
                <w:lang w:val="en-US"/>
              </w:rPr>
            </w:pPr>
            <w:r>
              <w:rPr>
                <w:lang w:val="en-US"/>
              </w:rPr>
              <w:t>Average survival %</w:t>
            </w:r>
          </w:p>
          <w:p w:rsidR="003B74C3" w:rsidRDefault="003B74C3" w:rsidP="003B74C3">
            <w:pPr>
              <w:rPr>
                <w:lang w:val="en-US"/>
              </w:rPr>
            </w:pPr>
            <w:r>
              <w:rPr>
                <w:lang w:val="en-US"/>
              </w:rPr>
              <w:t>Predicted survival %</w:t>
            </w:r>
          </w:p>
        </w:tc>
        <w:tc>
          <w:tcPr>
            <w:tcW w:w="997" w:type="dxa"/>
            <w:tcBorders>
              <w:top w:val="nil"/>
              <w:left w:val="nil"/>
              <w:right w:val="single" w:sz="4" w:space="0" w:color="auto"/>
            </w:tcBorders>
          </w:tcPr>
          <w:p w:rsidR="003B74C3" w:rsidRDefault="003B74C3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  <w:p w:rsidR="003B74C3" w:rsidRDefault="00581E46" w:rsidP="003B74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36.0</w:t>
            </w:r>
            <w:r w:rsidR="003B74C3">
              <w:rPr>
                <w:lang w:val="en-US"/>
              </w:rPr>
              <w:t>%</w:t>
            </w:r>
          </w:p>
        </w:tc>
        <w:tc>
          <w:tcPr>
            <w:tcW w:w="1216" w:type="dxa"/>
            <w:tcBorders>
              <w:top w:val="nil"/>
              <w:left w:val="nil"/>
              <w:right w:val="single" w:sz="4" w:space="0" w:color="auto"/>
            </w:tcBorders>
          </w:tcPr>
          <w:p w:rsidR="003B74C3" w:rsidRDefault="003B74C3" w:rsidP="00936D2A">
            <w:pPr>
              <w:rPr>
                <w:lang w:val="en-US"/>
              </w:rPr>
            </w:pPr>
          </w:p>
          <w:p w:rsidR="00936D2A" w:rsidRDefault="00936D2A" w:rsidP="00936D2A">
            <w:pPr>
              <w:rPr>
                <w:lang w:val="en-US"/>
              </w:rPr>
            </w:pPr>
          </w:p>
        </w:tc>
      </w:tr>
    </w:tbl>
    <w:p w:rsidR="00932092" w:rsidRPr="00932092" w:rsidRDefault="00932092" w:rsidP="0093209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:rsidR="003B74C3" w:rsidRDefault="00D24034" w:rsidP="00481C45">
      <w:pPr>
        <w:rPr>
          <w:lang w:val="en-US"/>
        </w:rPr>
      </w:pPr>
      <w:r>
        <w:rPr>
          <w:lang w:val="en-US"/>
        </w:rPr>
        <w:t xml:space="preserve">AI </w:t>
      </w:r>
      <w:r w:rsidR="008F1635">
        <w:rPr>
          <w:lang w:val="en-US"/>
        </w:rPr>
        <w:t>2’s</w:t>
      </w:r>
      <w:r w:rsidR="00A91660">
        <w:rPr>
          <w:lang w:val="en-US"/>
        </w:rPr>
        <w:t xml:space="preserve"> e</w:t>
      </w:r>
      <w:r w:rsidR="003B74C3" w:rsidRPr="003B74C3">
        <w:rPr>
          <w:lang w:val="en-US"/>
        </w:rPr>
        <w:t xml:space="preserve">xplanations are based on </w:t>
      </w:r>
      <w:r w:rsidR="003B74C3" w:rsidRPr="003B74C3">
        <w:rPr>
          <w:i/>
          <w:iCs/>
          <w:lang w:val="en-US"/>
        </w:rPr>
        <w:t>combinations</w:t>
      </w:r>
      <w:r w:rsidR="003B74C3">
        <w:rPr>
          <w:lang w:val="en-US"/>
        </w:rPr>
        <w:t xml:space="preserve"> of attributes.</w:t>
      </w:r>
      <w:r w:rsidR="00A91660">
        <w:rPr>
          <w:lang w:val="en-US"/>
        </w:rPr>
        <w:t xml:space="preserve"> </w:t>
      </w:r>
      <w:r w:rsidR="00A50707">
        <w:rPr>
          <w:lang w:val="en-US"/>
        </w:rPr>
        <w:t>Attributes</w:t>
      </w:r>
      <w:r>
        <w:rPr>
          <w:lang w:val="en-US"/>
        </w:rPr>
        <w:t xml:space="preserve"> with a significant </w:t>
      </w:r>
      <w:r w:rsidR="003B74C3" w:rsidRPr="003B74C3">
        <w:rPr>
          <w:i/>
          <w:iCs/>
          <w:lang w:val="en-US"/>
        </w:rPr>
        <w:t>combined effect</w:t>
      </w:r>
      <w:r>
        <w:rPr>
          <w:lang w:val="en-US"/>
        </w:rPr>
        <w:t xml:space="preserve"> are grouped together.</w:t>
      </w:r>
    </w:p>
    <w:p w:rsidR="003B74C3" w:rsidRDefault="003B74C3" w:rsidP="00481C45">
      <w:pPr>
        <w:rPr>
          <w:lang w:val="en-US"/>
        </w:rPr>
      </w:pPr>
    </w:p>
    <w:p w:rsidR="003B74C3" w:rsidRDefault="00D24034" w:rsidP="00481C45">
      <w:pPr>
        <w:rPr>
          <w:lang w:val="en-US"/>
        </w:rPr>
      </w:pPr>
      <w:r>
        <w:rPr>
          <w:lang w:val="en-US"/>
        </w:rPr>
        <w:t>“Patient</w:t>
      </w:r>
      <w:r w:rsidR="003B74C3">
        <w:rPr>
          <w:lang w:val="en-US"/>
        </w:rPr>
        <w:t xml:space="preserve"> </w:t>
      </w:r>
      <w:r>
        <w:rPr>
          <w:lang w:val="en-US"/>
        </w:rPr>
        <w:t>4</w:t>
      </w:r>
      <w:r w:rsidR="003B74C3">
        <w:rPr>
          <w:lang w:val="en-US"/>
        </w:rPr>
        <w:t xml:space="preserve"> is a 63-year-old male </w:t>
      </w:r>
      <w:r w:rsidR="003B74C3" w:rsidRPr="003B74C3">
        <w:rPr>
          <w:i/>
          <w:iCs/>
          <w:lang w:val="en-US"/>
        </w:rPr>
        <w:t>with</w:t>
      </w:r>
      <w:r w:rsidR="003B74C3">
        <w:rPr>
          <w:lang w:val="en-US"/>
        </w:rPr>
        <w:t xml:space="preserve"> </w:t>
      </w:r>
      <w:r>
        <w:rPr>
          <w:lang w:val="en-US"/>
        </w:rPr>
        <w:t>Diabetes;</w:t>
      </w:r>
      <w:r w:rsidR="003B74C3">
        <w:rPr>
          <w:lang w:val="en-US"/>
        </w:rPr>
        <w:t xml:space="preserve"> </w:t>
      </w:r>
      <w:r>
        <w:rPr>
          <w:lang w:val="en-US"/>
        </w:rPr>
        <w:t xml:space="preserve">therefore, </w:t>
      </w:r>
      <w:r w:rsidR="003B74C3">
        <w:rPr>
          <w:lang w:val="en-US"/>
        </w:rPr>
        <w:t>his chance of survival goes down</w:t>
      </w:r>
      <w:r>
        <w:rPr>
          <w:lang w:val="en-US"/>
        </w:rPr>
        <w:t xml:space="preserve"> an additional</w:t>
      </w:r>
      <w:r w:rsidR="003B74C3">
        <w:rPr>
          <w:lang w:val="en-US"/>
        </w:rPr>
        <w:t xml:space="preserve"> 8.7%.</w:t>
      </w:r>
      <w:r>
        <w:rPr>
          <w:lang w:val="en-US"/>
        </w:rPr>
        <w:t>”</w:t>
      </w:r>
    </w:p>
    <w:p w:rsidR="00936D2A" w:rsidRDefault="00936D2A" w:rsidP="00481C45">
      <w:pPr>
        <w:rPr>
          <w:lang w:val="en-US"/>
        </w:rPr>
      </w:pPr>
    </w:p>
    <w:p w:rsidR="00936D2A" w:rsidRDefault="00936D2A" w:rsidP="00481C4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predict</w:t>
      </w:r>
      <w:r w:rsidR="00A50707">
        <w:rPr>
          <w:color w:val="000000" w:themeColor="text1"/>
          <w:lang w:val="en-US"/>
        </w:rPr>
        <w:t xml:space="preserve">ion </w:t>
      </w:r>
      <w:r>
        <w:rPr>
          <w:color w:val="000000" w:themeColor="text1"/>
          <w:lang w:val="en-US"/>
        </w:rPr>
        <w:t>is the sum of individual effect</w:t>
      </w:r>
      <w:r w:rsidR="00A50707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</w:t>
      </w:r>
      <w:r w:rsidR="00A50707">
        <w:rPr>
          <w:color w:val="000000" w:themeColor="text1"/>
          <w:lang w:val="en-US"/>
        </w:rPr>
        <w:t>+</w:t>
      </w:r>
      <w:r>
        <w:rPr>
          <w:color w:val="000000" w:themeColor="text1"/>
          <w:lang w:val="en-US"/>
        </w:rPr>
        <w:t xml:space="preserve"> </w:t>
      </w:r>
      <w:r w:rsidR="0001235C">
        <w:rPr>
          <w:color w:val="000000" w:themeColor="text1"/>
          <w:lang w:val="en-US"/>
        </w:rPr>
        <w:t>additional</w:t>
      </w:r>
      <w:r>
        <w:rPr>
          <w:color w:val="000000" w:themeColor="text1"/>
          <w:lang w:val="en-US"/>
        </w:rPr>
        <w:t xml:space="preserve"> effects </w:t>
      </w:r>
      <w:r w:rsidR="00A50707">
        <w:rPr>
          <w:color w:val="000000" w:themeColor="text1"/>
          <w:lang w:val="en-US"/>
        </w:rPr>
        <w:t>+</w:t>
      </w:r>
      <w:r>
        <w:rPr>
          <w:color w:val="000000" w:themeColor="text1"/>
          <w:lang w:val="en-US"/>
        </w:rPr>
        <w:t xml:space="preserve"> average. </w:t>
      </w:r>
    </w:p>
    <w:p w:rsidR="00936D2A" w:rsidRPr="003B74C3" w:rsidRDefault="00A50707" w:rsidP="00481C45">
      <w:pPr>
        <w:rPr>
          <w:lang w:val="en-US"/>
        </w:rPr>
      </w:pPr>
      <w:r>
        <w:rPr>
          <w:color w:val="000000" w:themeColor="text1"/>
          <w:lang w:val="en-US"/>
        </w:rPr>
        <w:t>E.g.,</w:t>
      </w:r>
      <w:r w:rsidR="00936D2A">
        <w:rPr>
          <w:color w:val="000000" w:themeColor="text1"/>
          <w:lang w:val="en-US"/>
        </w:rPr>
        <w:t xml:space="preserve"> patient 4: </w:t>
      </w:r>
      <w:r w:rsidR="00936D2A">
        <w:rPr>
          <w:lang w:val="en-US"/>
        </w:rPr>
        <w:t>1.3% - 4.7% - 4.5% - 8.7% + … + 54.1% = 36%</w:t>
      </w:r>
    </w:p>
    <w:p w:rsidR="00D0742F" w:rsidRDefault="00D0742F" w:rsidP="00481C45"/>
    <w:p w:rsidR="00A50707" w:rsidRDefault="00A50707" w:rsidP="00481C45">
      <w:pPr>
        <w:rPr>
          <w:lang w:val="en-US"/>
        </w:rPr>
      </w:pPr>
      <w:r>
        <w:rPr>
          <w:lang w:val="en-US"/>
        </w:rPr>
        <w:t xml:space="preserve">Combinations marked </w:t>
      </w:r>
      <w:r w:rsidRPr="005E416D">
        <w:rPr>
          <w:b/>
          <w:bCs/>
          <w:lang w:val="en-US"/>
        </w:rPr>
        <w:t>bold</w:t>
      </w:r>
      <w:r>
        <w:rPr>
          <w:lang w:val="en-US"/>
        </w:rPr>
        <w:t xml:space="preserve"> are the ones that are shared with patient 6</w:t>
      </w:r>
    </w:p>
    <w:p w:rsidR="00A50707" w:rsidRPr="00932092" w:rsidRDefault="00A50707" w:rsidP="00481C45"/>
    <w:tbl>
      <w:tblPr>
        <w:tblStyle w:val="TableGrid"/>
        <w:tblpPr w:leftFromText="180" w:rightFromText="180" w:vertAnchor="text" w:horzAnchor="margin" w:tblpY="1843"/>
        <w:tblW w:w="0" w:type="auto"/>
        <w:tblLook w:val="04A0" w:firstRow="1" w:lastRow="0" w:firstColumn="1" w:lastColumn="0" w:noHBand="0" w:noVBand="1"/>
      </w:tblPr>
      <w:tblGrid>
        <w:gridCol w:w="2684"/>
        <w:gridCol w:w="997"/>
        <w:gridCol w:w="1219"/>
      </w:tblGrid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Pr="00B01D90" w:rsidRDefault="00936D2A" w:rsidP="00936D2A">
            <w:pPr>
              <w:rPr>
                <w:i/>
                <w:iCs/>
                <w:lang w:val="en-US"/>
              </w:rPr>
            </w:pPr>
            <w:r w:rsidRPr="007D2500">
              <w:rPr>
                <w:i/>
                <w:iCs/>
                <w:highlight w:val="green"/>
                <w:lang w:val="en-US"/>
              </w:rPr>
              <w:t>Patient</w:t>
            </w:r>
            <w:r>
              <w:rPr>
                <w:i/>
                <w:iCs/>
                <w:highlight w:val="green"/>
                <w:lang w:val="en-US"/>
              </w:rPr>
              <w:t xml:space="preserve"> 5 </w:t>
            </w:r>
            <w:r w:rsidRPr="007D2500">
              <w:rPr>
                <w:i/>
                <w:iCs/>
                <w:highlight w:val="green"/>
                <w:lang w:val="en-US"/>
              </w:rPr>
              <w:t xml:space="preserve"> </w:t>
            </w:r>
          </w:p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36D2A" w:rsidRDefault="0001235C" w:rsidP="00012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Additional</w:t>
            </w:r>
          </w:p>
          <w:p w:rsidR="00936D2A" w:rsidRDefault="00936D2A" w:rsidP="00936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Age: 58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+7.0%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Diabetes: Yes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-4.3%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High blood fat: No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-0.5%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-6.0%</w:t>
            </w: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36D2A" w:rsidRPr="0051068A" w:rsidRDefault="00936D2A" w:rsidP="00936D2A">
            <w:pPr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Race: black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+2.3%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51068A" w:rsidRDefault="00936D2A" w:rsidP="00936D2A">
            <w:pPr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High blood pressure: Yes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-0.6%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Pr="0051068A" w:rsidRDefault="00936D2A" w:rsidP="00936D2A">
            <w:pPr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Artery disease: No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+4.3%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-4.0%</w:t>
            </w: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36D2A" w:rsidRPr="0051068A" w:rsidRDefault="00936D2A" w:rsidP="00936D2A">
            <w:pPr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Cancer: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+0.4%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Pr="0051068A" w:rsidRDefault="00936D2A" w:rsidP="00936D2A">
            <w:pPr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Vascular disease: No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+0.1%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Pr="0051068A" w:rsidRDefault="00936D2A" w:rsidP="00936D2A">
            <w:pPr>
              <w:jc w:val="right"/>
              <w:rPr>
                <w:b/>
                <w:bCs/>
                <w:lang w:val="en-US"/>
              </w:rPr>
            </w:pPr>
            <w:r w:rsidRPr="0051068A">
              <w:rPr>
                <w:b/>
                <w:bCs/>
                <w:lang w:val="en-US"/>
              </w:rPr>
              <w:t>+0.7%</w:t>
            </w: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Sex: female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+4.0%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Hepatitis: No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+0.2%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-0.6%</w:t>
            </w: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Heart failure: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+0.2%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Partial kidney failure: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-0.1%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Full kidney failure: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-0.6%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Chronic lung disease: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Dementia: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+0.9%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Asthma: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-0.5%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Average survival %</w:t>
            </w:r>
          </w:p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Predicted survival %</w:t>
            </w:r>
          </w:p>
        </w:tc>
        <w:tc>
          <w:tcPr>
            <w:tcW w:w="997" w:type="dxa"/>
            <w:tcBorders>
              <w:top w:val="nil"/>
              <w:left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57.0%</w:t>
            </w:r>
          </w:p>
        </w:tc>
        <w:tc>
          <w:tcPr>
            <w:tcW w:w="1216" w:type="dxa"/>
            <w:tcBorders>
              <w:top w:val="nil"/>
              <w:left w:val="nil"/>
              <w:right w:val="single" w:sz="4" w:space="0" w:color="auto"/>
            </w:tcBorders>
          </w:tcPr>
          <w:p w:rsidR="00936D2A" w:rsidRDefault="00936D2A" w:rsidP="00936D2A">
            <w:pPr>
              <w:rPr>
                <w:lang w:val="en-US"/>
              </w:rPr>
            </w:pPr>
          </w:p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</w:tbl>
    <w:p w:rsidR="00D7526F" w:rsidRDefault="00922515" w:rsidP="00481C45">
      <w:pPr>
        <w:rPr>
          <w:lang w:val="en-US"/>
        </w:rPr>
      </w:pPr>
      <w:r w:rsidRPr="00936D2A">
        <w:rPr>
          <w:b/>
          <w:bCs/>
          <w:lang w:val="en-US"/>
        </w:rPr>
        <w:t>Your task</w:t>
      </w:r>
      <w:r>
        <w:rPr>
          <w:lang w:val="en-US"/>
        </w:rPr>
        <w:t xml:space="preserve">: </w:t>
      </w:r>
      <w:r w:rsidR="00D24034">
        <w:rPr>
          <w:lang w:val="en-US"/>
        </w:rPr>
        <w:t xml:space="preserve">Estimate the prediction for </w:t>
      </w:r>
      <w:r w:rsidR="00936D2A">
        <w:rPr>
          <w:lang w:val="en-US"/>
        </w:rPr>
        <w:t>patient</w:t>
      </w:r>
      <w:r w:rsidR="00D24034">
        <w:rPr>
          <w:lang w:val="en-US"/>
        </w:rPr>
        <w:t xml:space="preserve"> 6.</w:t>
      </w:r>
    </w:p>
    <w:p w:rsidR="00D7526F" w:rsidRDefault="00D7526F" w:rsidP="00481C45">
      <w:pPr>
        <w:rPr>
          <w:lang w:val="en-US"/>
        </w:rPr>
      </w:pPr>
    </w:p>
    <w:p w:rsidR="00936D2A" w:rsidRDefault="00936D2A" w:rsidP="00481C45">
      <w:pPr>
        <w:rPr>
          <w:lang w:val="en-US"/>
        </w:rPr>
      </w:pPr>
    </w:p>
    <w:p w:rsidR="00936D2A" w:rsidRDefault="00936D2A" w:rsidP="00481C45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570" w:tblpY="350"/>
        <w:tblW w:w="0" w:type="auto"/>
        <w:tblLook w:val="04A0" w:firstRow="1" w:lastRow="0" w:firstColumn="1" w:lastColumn="0" w:noHBand="0" w:noVBand="1"/>
      </w:tblPr>
      <w:tblGrid>
        <w:gridCol w:w="2684"/>
        <w:gridCol w:w="997"/>
        <w:gridCol w:w="1219"/>
      </w:tblGrid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  <w:r w:rsidRPr="003B74C3">
              <w:rPr>
                <w:b/>
                <w:bCs/>
                <w:lang w:val="en-US"/>
              </w:rPr>
              <w:t>:</w:t>
            </w:r>
            <w:r>
              <w:rPr>
                <w:i/>
                <w:iCs/>
                <w:lang w:val="en-US"/>
              </w:rPr>
              <w:t xml:space="preserve"> Patient 6</w:t>
            </w:r>
          </w:p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36D2A" w:rsidRDefault="0001235C" w:rsidP="000123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Additional</w:t>
            </w:r>
          </w:p>
          <w:p w:rsidR="00936D2A" w:rsidRDefault="00936D2A" w:rsidP="00936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36D2A" w:rsidRPr="00A91660" w:rsidRDefault="00936D2A" w:rsidP="00936D2A">
            <w:pPr>
              <w:rPr>
                <w:highlight w:val="cyan"/>
                <w:lang w:val="en-US"/>
              </w:rPr>
            </w:pPr>
            <w:r w:rsidRPr="00A91660">
              <w:rPr>
                <w:highlight w:val="cyan"/>
                <w:lang w:val="en-US"/>
              </w:rPr>
              <w:t>Age: 63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A91660" w:rsidRDefault="00936D2A" w:rsidP="00936D2A">
            <w:pPr>
              <w:rPr>
                <w:highlight w:val="cyan"/>
                <w:lang w:val="en-US"/>
              </w:rPr>
            </w:pPr>
            <w:r w:rsidRPr="00A91660">
              <w:rPr>
                <w:highlight w:val="cyan"/>
                <w:lang w:val="en-US"/>
              </w:rPr>
              <w:t>Sex: male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Pr="00A91660" w:rsidRDefault="00936D2A" w:rsidP="00936D2A">
            <w:pPr>
              <w:rPr>
                <w:highlight w:val="cyan"/>
                <w:lang w:val="en-US"/>
              </w:rPr>
            </w:pPr>
            <w:r w:rsidRPr="00A91660">
              <w:rPr>
                <w:highlight w:val="cyan"/>
                <w:lang w:val="en-US"/>
              </w:rPr>
              <w:t>Diabetes: Yes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36D2A" w:rsidRPr="00A91660" w:rsidRDefault="00936D2A" w:rsidP="00936D2A">
            <w:pPr>
              <w:rPr>
                <w:highlight w:val="green"/>
                <w:lang w:val="en-US"/>
              </w:rPr>
            </w:pPr>
            <w:r w:rsidRPr="00A91660">
              <w:rPr>
                <w:highlight w:val="green"/>
                <w:lang w:val="en-US"/>
              </w:rPr>
              <w:t>Race: black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A91660" w:rsidRDefault="00936D2A" w:rsidP="00936D2A">
            <w:pPr>
              <w:rPr>
                <w:highlight w:val="green"/>
                <w:lang w:val="en-US"/>
              </w:rPr>
            </w:pPr>
            <w:r w:rsidRPr="00A91660">
              <w:rPr>
                <w:highlight w:val="green"/>
                <w:lang w:val="en-US"/>
              </w:rPr>
              <w:t>High blood pressure: Yes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Pr="00A91660" w:rsidRDefault="00936D2A" w:rsidP="00936D2A">
            <w:pPr>
              <w:rPr>
                <w:highlight w:val="green"/>
                <w:lang w:val="en-US"/>
              </w:rPr>
            </w:pPr>
            <w:r w:rsidRPr="00A91660">
              <w:rPr>
                <w:highlight w:val="green"/>
                <w:lang w:val="en-US"/>
              </w:rPr>
              <w:t>Artery disease: No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36D2A" w:rsidRPr="00A91660" w:rsidRDefault="00936D2A" w:rsidP="00936D2A">
            <w:pPr>
              <w:rPr>
                <w:highlight w:val="green"/>
                <w:lang w:val="en-US"/>
              </w:rPr>
            </w:pPr>
            <w:r w:rsidRPr="00A91660">
              <w:rPr>
                <w:highlight w:val="green"/>
                <w:lang w:val="en-US"/>
              </w:rPr>
              <w:t>Cancer: No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Pr="00A91660" w:rsidRDefault="00936D2A" w:rsidP="00936D2A">
            <w:pPr>
              <w:rPr>
                <w:highlight w:val="green"/>
                <w:lang w:val="en-US"/>
              </w:rPr>
            </w:pPr>
            <w:r w:rsidRPr="00A91660">
              <w:rPr>
                <w:highlight w:val="green"/>
                <w:lang w:val="en-US"/>
              </w:rPr>
              <w:t>Vascular disease: No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Pr="0051068A" w:rsidRDefault="00936D2A" w:rsidP="00936D2A">
            <w:pPr>
              <w:rPr>
                <w:lang w:val="en-US"/>
              </w:rPr>
            </w:pPr>
            <w:r w:rsidRPr="0051068A">
              <w:rPr>
                <w:lang w:val="en-US"/>
              </w:rPr>
              <w:t>High blood fat: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Hepatitis: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Heart failure: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Partial kidney failure: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Full kidney failure: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Chronic lung disease: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Dementia: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Cancer: No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  <w:tr w:rsidR="00936D2A" w:rsidTr="00936D2A">
        <w:tc>
          <w:tcPr>
            <w:tcW w:w="2684" w:type="dxa"/>
            <w:tcBorders>
              <w:top w:val="nil"/>
              <w:left w:val="single" w:sz="4" w:space="0" w:color="auto"/>
              <w:right w:val="nil"/>
            </w:tcBorders>
          </w:tcPr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Average survival %</w:t>
            </w:r>
          </w:p>
          <w:p w:rsidR="00936D2A" w:rsidRDefault="00936D2A" w:rsidP="00936D2A">
            <w:pPr>
              <w:rPr>
                <w:lang w:val="en-US"/>
              </w:rPr>
            </w:pPr>
            <w:r>
              <w:rPr>
                <w:lang w:val="en-US"/>
              </w:rPr>
              <w:t>Predicted survival %</w:t>
            </w:r>
          </w:p>
        </w:tc>
        <w:tc>
          <w:tcPr>
            <w:tcW w:w="997" w:type="dxa"/>
            <w:tcBorders>
              <w:top w:val="nil"/>
              <w:left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  <w:p w:rsidR="00936D2A" w:rsidRPr="003B74C3" w:rsidRDefault="00936D2A" w:rsidP="00936D2A">
            <w:pPr>
              <w:jc w:val="right"/>
              <w:rPr>
                <w:b/>
                <w:bCs/>
                <w:lang w:val="en-US"/>
              </w:rPr>
            </w:pPr>
            <w:r w:rsidRPr="003B74C3">
              <w:rPr>
                <w:b/>
                <w:bCs/>
                <w:lang w:val="en-US"/>
              </w:rPr>
              <w:t>???</w:t>
            </w:r>
          </w:p>
        </w:tc>
        <w:tc>
          <w:tcPr>
            <w:tcW w:w="1216" w:type="dxa"/>
            <w:tcBorders>
              <w:top w:val="nil"/>
              <w:left w:val="nil"/>
              <w:right w:val="single" w:sz="4" w:space="0" w:color="auto"/>
            </w:tcBorders>
          </w:tcPr>
          <w:p w:rsidR="00936D2A" w:rsidRDefault="00936D2A" w:rsidP="00936D2A">
            <w:pPr>
              <w:jc w:val="right"/>
              <w:rPr>
                <w:lang w:val="en-US"/>
              </w:rPr>
            </w:pPr>
          </w:p>
          <w:p w:rsidR="00936D2A" w:rsidRDefault="00936D2A" w:rsidP="00936D2A">
            <w:pPr>
              <w:jc w:val="right"/>
              <w:rPr>
                <w:lang w:val="en-US"/>
              </w:rPr>
            </w:pPr>
          </w:p>
        </w:tc>
      </w:tr>
    </w:tbl>
    <w:p w:rsidR="00D7526F" w:rsidRDefault="00D7526F" w:rsidP="00481C45">
      <w:pPr>
        <w:rPr>
          <w:lang w:val="en-US"/>
        </w:rPr>
      </w:pPr>
    </w:p>
    <w:p w:rsidR="00D7526F" w:rsidRPr="000C2546" w:rsidRDefault="00D7526F" w:rsidP="00481C45"/>
    <w:p w:rsidR="005F04F1" w:rsidRDefault="008F1635" w:rsidP="005E416D">
      <w:pPr>
        <w:pStyle w:val="Heading1"/>
        <w:rPr>
          <w:lang w:val="en-US"/>
        </w:rPr>
      </w:pPr>
      <w:r>
        <w:rPr>
          <w:lang w:val="en-US"/>
        </w:rPr>
        <w:t>AI</w:t>
      </w:r>
      <w:r w:rsidR="005F04F1">
        <w:rPr>
          <w:lang w:val="en-US"/>
        </w:rPr>
        <w:t xml:space="preserve"> 3</w:t>
      </w:r>
    </w:p>
    <w:p w:rsidR="00EF4FA1" w:rsidRPr="00EF4FA1" w:rsidRDefault="00EF4FA1" w:rsidP="00EF4FA1">
      <w:pPr>
        <w:rPr>
          <w:lang w:val="en-US"/>
        </w:rPr>
      </w:pPr>
      <w:r>
        <w:rPr>
          <w:lang w:val="en-US"/>
        </w:rPr>
        <w:t xml:space="preserve">The third and last AI model provides the most </w:t>
      </w:r>
      <w:r w:rsidR="0057750B">
        <w:rPr>
          <w:lang w:val="en-US"/>
        </w:rPr>
        <w:t>informative</w:t>
      </w:r>
      <w:r>
        <w:rPr>
          <w:lang w:val="en-US"/>
        </w:rPr>
        <w:t xml:space="preserve"> explanations. </w:t>
      </w:r>
      <w:r w:rsidR="005E416D">
        <w:rPr>
          <w:lang w:val="en-US"/>
        </w:rPr>
        <w:t>An</w:t>
      </w:r>
      <w:r w:rsidR="00D24034">
        <w:rPr>
          <w:lang w:val="en-US"/>
        </w:rPr>
        <w:t xml:space="preserve"> effect for</w:t>
      </w:r>
      <w:r w:rsidR="005E416D">
        <w:rPr>
          <w:lang w:val="en-US"/>
        </w:rPr>
        <w:t xml:space="preserve"> is given for</w:t>
      </w:r>
      <w:r w:rsidR="00D24034">
        <w:rPr>
          <w:lang w:val="en-US"/>
        </w:rPr>
        <w:t xml:space="preserve"> </w:t>
      </w:r>
      <w:r w:rsidR="00D24034" w:rsidRPr="00D24034">
        <w:rPr>
          <w:i/>
          <w:iCs/>
          <w:lang w:val="en-US"/>
        </w:rPr>
        <w:t>each combination</w:t>
      </w:r>
      <w:r w:rsidR="00D24034">
        <w:rPr>
          <w:lang w:val="en-US"/>
        </w:rPr>
        <w:t xml:space="preserve"> of attributes. You are shown the</w:t>
      </w:r>
      <w:r w:rsidR="005E416D">
        <w:rPr>
          <w:lang w:val="en-US"/>
        </w:rPr>
        <w:t xml:space="preserve"> </w:t>
      </w:r>
      <w:r w:rsidR="00936D2A">
        <w:rPr>
          <w:lang w:val="en-US"/>
        </w:rPr>
        <w:t>combinations</w:t>
      </w:r>
      <w:r w:rsidR="005E416D">
        <w:rPr>
          <w:lang w:val="en-US"/>
        </w:rPr>
        <w:t xml:space="preserve"> with the highest </w:t>
      </w:r>
      <w:r w:rsidR="00D24034">
        <w:rPr>
          <w:lang w:val="en-US"/>
        </w:rPr>
        <w:t>absolute effects.</w:t>
      </w:r>
      <w:r w:rsidR="005E416D">
        <w:rPr>
          <w:lang w:val="en-US"/>
        </w:rPr>
        <w:t xml:space="preserve"> Combinations marked </w:t>
      </w:r>
      <w:r w:rsidR="005E416D" w:rsidRPr="005E416D">
        <w:rPr>
          <w:b/>
          <w:bCs/>
          <w:lang w:val="en-US"/>
        </w:rPr>
        <w:t>bold</w:t>
      </w:r>
      <w:r w:rsidR="005E416D">
        <w:rPr>
          <w:lang w:val="en-US"/>
        </w:rPr>
        <w:t xml:space="preserve"> are the ones that are shared with patient 9. The prediction is the sum of effects as usual. Estimate the prediction for patient 9 (next page).</w:t>
      </w:r>
    </w:p>
    <w:p w:rsidR="00D7526F" w:rsidRDefault="00D7526F" w:rsidP="00D7526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978" w:tblpY="107"/>
        <w:tblW w:w="0" w:type="auto"/>
        <w:tblLook w:val="04A0" w:firstRow="1" w:lastRow="0" w:firstColumn="1" w:lastColumn="0" w:noHBand="0" w:noVBand="1"/>
      </w:tblPr>
      <w:tblGrid>
        <w:gridCol w:w="3215"/>
        <w:gridCol w:w="1417"/>
      </w:tblGrid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B01D90" w:rsidRDefault="005F04F1" w:rsidP="005F04F1">
            <w:pPr>
              <w:rPr>
                <w:i/>
                <w:iCs/>
                <w:lang w:val="en-US"/>
              </w:rPr>
            </w:pPr>
            <w:r w:rsidRPr="00B01D90">
              <w:rPr>
                <w:i/>
                <w:iCs/>
                <w:highlight w:val="cyan"/>
                <w:lang w:val="en-US"/>
              </w:rPr>
              <w:t>Patient</w:t>
            </w:r>
            <w:r w:rsidR="005E416D">
              <w:rPr>
                <w:i/>
                <w:iCs/>
                <w:highlight w:val="cyan"/>
                <w:lang w:val="en-US"/>
              </w:rPr>
              <w:t xml:space="preserve"> 7</w:t>
            </w:r>
            <w:r w:rsidRPr="00B01D90">
              <w:rPr>
                <w:i/>
                <w:iCs/>
                <w:highlight w:val="cyan"/>
                <w:lang w:val="en-US"/>
              </w:rPr>
              <w:t xml:space="preserve"> </w:t>
            </w:r>
          </w:p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63128E" w:rsidRDefault="005F04F1" w:rsidP="005F04F1">
            <w:pPr>
              <w:rPr>
                <w:b/>
                <w:bCs/>
                <w:lang w:val="en-US"/>
              </w:rPr>
            </w:pPr>
            <w:r w:rsidRPr="0063128E">
              <w:rPr>
                <w:b/>
                <w:bCs/>
                <w:lang w:val="en-US"/>
              </w:rPr>
              <w:t>Artery disease: Yes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Pr="0063128E" w:rsidRDefault="005F04F1" w:rsidP="005F04F1">
            <w:pPr>
              <w:jc w:val="right"/>
              <w:rPr>
                <w:b/>
                <w:bCs/>
                <w:lang w:val="en-US"/>
              </w:rPr>
            </w:pPr>
            <w:r w:rsidRPr="0063128E">
              <w:rPr>
                <w:b/>
                <w:bCs/>
                <w:lang w:val="en-US"/>
              </w:rPr>
              <w:t>-13.4%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8A745B" w:rsidRDefault="005F04F1" w:rsidP="005F04F1">
            <w:pPr>
              <w:rPr>
                <w:b/>
                <w:bCs/>
                <w:lang w:val="en-US"/>
              </w:rPr>
            </w:pPr>
            <w:r w:rsidRPr="008A745B">
              <w:rPr>
                <w:b/>
                <w:bCs/>
                <w:lang w:val="en-US"/>
              </w:rPr>
              <w:t>Age:83.00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Pr="008A745B" w:rsidRDefault="005F04F1" w:rsidP="005F04F1">
            <w:pPr>
              <w:jc w:val="right"/>
              <w:rPr>
                <w:b/>
                <w:bCs/>
                <w:lang w:val="en-US"/>
              </w:rPr>
            </w:pPr>
            <w:r w:rsidRPr="008A745B">
              <w:rPr>
                <w:b/>
                <w:bCs/>
                <w:lang w:val="en-US"/>
              </w:rPr>
              <w:t>-11.9%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F77669">
              <w:rPr>
                <w:lang w:val="en-US"/>
              </w:rPr>
              <w:t xml:space="preserve">:83.00 &amp; </w:t>
            </w:r>
            <w:proofErr w:type="spellStart"/>
            <w:proofErr w:type="gramStart"/>
            <w:r>
              <w:rPr>
                <w:lang w:val="en-US"/>
              </w:rPr>
              <w:t>S</w:t>
            </w:r>
            <w:r w:rsidRPr="00F77669">
              <w:rPr>
                <w:lang w:val="en-US"/>
              </w:rPr>
              <w:t>ex:female</w:t>
            </w:r>
            <w:proofErr w:type="spellEnd"/>
            <w:proofErr w:type="gramEnd"/>
            <w:r w:rsidRPr="00F77669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F77669">
              <w:rPr>
                <w:lang w:val="en-US"/>
              </w:rPr>
              <w:t>:Yes</w:t>
            </w:r>
            <w:proofErr w:type="spellEnd"/>
            <w:r w:rsidRPr="00F77669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Artery </w:t>
            </w:r>
            <w:proofErr w:type="spellStart"/>
            <w:r>
              <w:rPr>
                <w:lang w:val="en-US"/>
              </w:rPr>
              <w:t>disease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-8.9%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8A745B" w:rsidRDefault="005F04F1" w:rsidP="005F04F1">
            <w:pPr>
              <w:rPr>
                <w:b/>
                <w:bCs/>
                <w:lang w:val="en-US"/>
              </w:rPr>
            </w:pPr>
            <w:r w:rsidRPr="008A745B">
              <w:rPr>
                <w:b/>
                <w:bCs/>
                <w:lang w:val="en-US"/>
              </w:rPr>
              <w:t xml:space="preserve">Age:83.00 &amp; </w:t>
            </w:r>
            <w:proofErr w:type="spellStart"/>
            <w:proofErr w:type="gramStart"/>
            <w:r w:rsidRPr="008A745B">
              <w:rPr>
                <w:b/>
                <w:bCs/>
                <w:lang w:val="en-US"/>
              </w:rPr>
              <w:t>Race:white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Pr="008A745B" w:rsidRDefault="005F04F1" w:rsidP="005F04F1">
            <w:pPr>
              <w:jc w:val="right"/>
              <w:rPr>
                <w:b/>
                <w:bCs/>
                <w:lang w:val="en-US"/>
              </w:rPr>
            </w:pPr>
            <w:r w:rsidRPr="008A745B">
              <w:rPr>
                <w:b/>
                <w:bCs/>
                <w:lang w:val="en-US"/>
              </w:rPr>
              <w:t>+8.1%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F77669">
              <w:rPr>
                <w:lang w:val="en-US"/>
              </w:rPr>
              <w:t xml:space="preserve">:83.00 &amp; </w:t>
            </w:r>
            <w:proofErr w:type="spellStart"/>
            <w:proofErr w:type="gramStart"/>
            <w:r>
              <w:rPr>
                <w:lang w:val="en-US"/>
              </w:rPr>
              <w:t>Race</w:t>
            </w:r>
            <w:r w:rsidRPr="00F77669">
              <w:rPr>
                <w:lang w:val="en-US"/>
              </w:rPr>
              <w:t>:white</w:t>
            </w:r>
            <w:proofErr w:type="spellEnd"/>
            <w:proofErr w:type="gramEnd"/>
            <w:r w:rsidRPr="00F77669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F77669">
              <w:rPr>
                <w:lang w:val="en-US"/>
              </w:rPr>
              <w:t>:Yes</w:t>
            </w:r>
            <w:proofErr w:type="spellEnd"/>
            <w:r w:rsidRPr="00F77669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Artery </w:t>
            </w:r>
            <w:proofErr w:type="spellStart"/>
            <w:r>
              <w:rPr>
                <w:lang w:val="en-US"/>
              </w:rPr>
              <w:t>disease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  <w:r w:rsidRPr="00F77669">
              <w:rPr>
                <w:lang w:val="en-US"/>
              </w:rPr>
              <w:t>-6</w:t>
            </w:r>
            <w:r>
              <w:rPr>
                <w:lang w:val="en-US"/>
              </w:rPr>
              <w:t>.2%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F77669">
              <w:rPr>
                <w:lang w:val="en-US"/>
              </w:rPr>
              <w:t xml:space="preserve">:83.00 &amp; </w:t>
            </w:r>
            <w:proofErr w:type="spellStart"/>
            <w:proofErr w:type="gramStart"/>
            <w:r w:rsidRPr="00F77669">
              <w:rPr>
                <w:lang w:val="en-US"/>
              </w:rPr>
              <w:t>sex:female</w:t>
            </w:r>
            <w:proofErr w:type="spellEnd"/>
            <w:proofErr w:type="gramEnd"/>
            <w:r w:rsidRPr="00F77669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High blood </w:t>
            </w:r>
            <w:proofErr w:type="spellStart"/>
            <w:r>
              <w:rPr>
                <w:lang w:val="en-US"/>
              </w:rPr>
              <w:t>pressure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-5.2%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Diabetes: Yes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-5.0%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pressure</w:t>
            </w:r>
            <w:r w:rsidRPr="00F77669">
              <w:rPr>
                <w:lang w:val="en-US"/>
              </w:rPr>
              <w:t>:Yes</w:t>
            </w:r>
            <w:proofErr w:type="spellEnd"/>
            <w:proofErr w:type="gramEnd"/>
            <w:r w:rsidRPr="00F77669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+4.8%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F77669">
              <w:rPr>
                <w:lang w:val="en-US"/>
              </w:rPr>
              <w:t xml:space="preserve">:83.00 &amp; </w:t>
            </w:r>
            <w:proofErr w:type="spellStart"/>
            <w:proofErr w:type="gramStart"/>
            <w:r>
              <w:rPr>
                <w:lang w:val="en-US"/>
              </w:rPr>
              <w:t>Race</w:t>
            </w:r>
            <w:r w:rsidRPr="00F77669">
              <w:rPr>
                <w:lang w:val="en-US"/>
              </w:rPr>
              <w:t>:white</w:t>
            </w:r>
            <w:proofErr w:type="spellEnd"/>
            <w:proofErr w:type="gramEnd"/>
            <w:r w:rsidRPr="00F77669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High blood </w:t>
            </w:r>
            <w:proofErr w:type="spellStart"/>
            <w:r>
              <w:rPr>
                <w:lang w:val="en-US"/>
              </w:rPr>
              <w:t>pressure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-4.3%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866933" w:rsidRDefault="005F04F1" w:rsidP="005F04F1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866933">
              <w:rPr>
                <w:b/>
                <w:bCs/>
                <w:lang w:val="en-US"/>
              </w:rPr>
              <w:t>Race:white</w:t>
            </w:r>
            <w:proofErr w:type="spellEnd"/>
            <w:proofErr w:type="gramEnd"/>
            <w:r w:rsidRPr="00866933">
              <w:rPr>
                <w:b/>
                <w:bCs/>
                <w:lang w:val="en-US"/>
              </w:rPr>
              <w:t xml:space="preserve"> &amp; Artery </w:t>
            </w:r>
            <w:proofErr w:type="spellStart"/>
            <w:r w:rsidRPr="00866933">
              <w:rPr>
                <w:b/>
                <w:bCs/>
                <w:lang w:val="en-US"/>
              </w:rPr>
              <w:t>disease:Yes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Pr="00866933" w:rsidRDefault="005F04F1" w:rsidP="005F04F1">
            <w:pPr>
              <w:jc w:val="right"/>
              <w:rPr>
                <w:b/>
                <w:bCs/>
                <w:lang w:val="en-US"/>
              </w:rPr>
            </w:pPr>
          </w:p>
          <w:p w:rsidR="005F04F1" w:rsidRPr="00866933" w:rsidRDefault="005F04F1" w:rsidP="005F04F1">
            <w:pPr>
              <w:jc w:val="right"/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>-4.2%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866933" w:rsidRDefault="005F04F1" w:rsidP="005F04F1">
            <w:pPr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 xml:space="preserve">Age:83.00 &amp; </w:t>
            </w:r>
            <w:proofErr w:type="spellStart"/>
            <w:proofErr w:type="gramStart"/>
            <w:r w:rsidRPr="00866933">
              <w:rPr>
                <w:b/>
                <w:bCs/>
                <w:lang w:val="en-US"/>
              </w:rPr>
              <w:t>sex:female</w:t>
            </w:r>
            <w:proofErr w:type="spellEnd"/>
            <w:proofErr w:type="gramEnd"/>
            <w:r w:rsidRPr="00866933">
              <w:rPr>
                <w:b/>
                <w:bCs/>
                <w:lang w:val="en-US"/>
              </w:rPr>
              <w:t xml:space="preserve"> &amp; Artery </w:t>
            </w:r>
            <w:proofErr w:type="spellStart"/>
            <w:r w:rsidRPr="00866933">
              <w:rPr>
                <w:b/>
                <w:bCs/>
                <w:lang w:val="en-US"/>
              </w:rPr>
              <w:t>disease:Yes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Pr="00866933" w:rsidRDefault="005F04F1" w:rsidP="005F04F1">
            <w:pPr>
              <w:jc w:val="right"/>
              <w:rPr>
                <w:b/>
                <w:bCs/>
                <w:lang w:val="en-US"/>
              </w:rPr>
            </w:pPr>
          </w:p>
          <w:p w:rsidR="005F04F1" w:rsidRPr="00866933" w:rsidRDefault="005F04F1" w:rsidP="005F04F1">
            <w:pPr>
              <w:jc w:val="right"/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>+4.1%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proofErr w:type="spellStart"/>
            <w:proofErr w:type="gramStart"/>
            <w:r w:rsidRPr="00F77669">
              <w:rPr>
                <w:lang w:val="en-US"/>
              </w:rPr>
              <w:t>sex:female</w:t>
            </w:r>
            <w:proofErr w:type="spellEnd"/>
            <w:proofErr w:type="gramEnd"/>
            <w:r w:rsidRPr="00F77669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+3.8%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F77669">
              <w:rPr>
                <w:lang w:val="en-US"/>
              </w:rPr>
              <w:t xml:space="preserve">:83.00 &amp; </w:t>
            </w: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pressure</w:t>
            </w:r>
            <w:r w:rsidRPr="00F77669">
              <w:rPr>
                <w:lang w:val="en-US"/>
              </w:rPr>
              <w:t>:Yes</w:t>
            </w:r>
            <w:proofErr w:type="spellEnd"/>
            <w:proofErr w:type="gramEnd"/>
            <w:r w:rsidRPr="00F77669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Artery </w:t>
            </w:r>
            <w:proofErr w:type="spellStart"/>
            <w:r>
              <w:rPr>
                <w:lang w:val="en-US"/>
              </w:rPr>
              <w:t>disease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-3.5%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F77669">
              <w:rPr>
                <w:lang w:val="en-US"/>
              </w:rPr>
              <w:t xml:space="preserve">:83.00 &amp; </w:t>
            </w: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pressure</w:t>
            </w:r>
            <w:r w:rsidRPr="00F77669">
              <w:rPr>
                <w:lang w:val="en-US"/>
              </w:rPr>
              <w:t>:Yes</w:t>
            </w:r>
            <w:proofErr w:type="spellEnd"/>
            <w:proofErr w:type="gramEnd"/>
            <w:r w:rsidRPr="00F77669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F77669">
              <w:rPr>
                <w:lang w:val="en-US"/>
              </w:rPr>
              <w:t>:Yes</w:t>
            </w:r>
            <w:proofErr w:type="spellEnd"/>
            <w:r w:rsidRPr="00F77669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Artery </w:t>
            </w:r>
            <w:proofErr w:type="spellStart"/>
            <w:r>
              <w:rPr>
                <w:lang w:val="en-US"/>
              </w:rPr>
              <w:t>disease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+3.5%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F77669">
              <w:rPr>
                <w:lang w:val="en-US"/>
              </w:rPr>
              <w:t xml:space="preserve">:83.00 &amp; </w:t>
            </w: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pressure</w:t>
            </w:r>
            <w:r w:rsidRPr="00F77669">
              <w:rPr>
                <w:lang w:val="en-US"/>
              </w:rPr>
              <w:t>:Yes</w:t>
            </w:r>
            <w:proofErr w:type="spellEnd"/>
            <w:proofErr w:type="gramEnd"/>
            <w:r w:rsidRPr="00F77669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-3.4%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866933" w:rsidRDefault="005F04F1" w:rsidP="005F04F1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866933">
              <w:rPr>
                <w:b/>
                <w:bCs/>
                <w:lang w:val="en-US"/>
              </w:rPr>
              <w:t>sex:female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Pr="00866933" w:rsidRDefault="005F04F1" w:rsidP="005F04F1">
            <w:pPr>
              <w:jc w:val="right"/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>+3.2%</w:t>
            </w:r>
          </w:p>
        </w:tc>
      </w:tr>
      <w:tr w:rsidR="005E416D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416D" w:rsidRPr="005E416D" w:rsidRDefault="005E416D" w:rsidP="005F04F1">
            <w:pPr>
              <w:rPr>
                <w:lang w:val="en-US"/>
              </w:rPr>
            </w:pPr>
            <w:r w:rsidRPr="005E416D">
              <w:rPr>
                <w:lang w:val="en-US"/>
              </w:rP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416D" w:rsidRPr="005E416D" w:rsidRDefault="005E416D" w:rsidP="005F04F1">
            <w:pPr>
              <w:jc w:val="right"/>
              <w:rPr>
                <w:lang w:val="en-US"/>
              </w:rPr>
            </w:pPr>
            <w:r w:rsidRPr="005E416D">
              <w:rPr>
                <w:lang w:val="en-US"/>
              </w:rPr>
              <w:t>…</w:t>
            </w:r>
          </w:p>
        </w:tc>
      </w:tr>
      <w:tr w:rsidR="005F04F1" w:rsidTr="005F04F1">
        <w:tc>
          <w:tcPr>
            <w:tcW w:w="321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Average survival %</w:t>
            </w:r>
          </w:p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Predicted survival 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  <w:p w:rsidR="005F04F1" w:rsidRDefault="007F78FB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5F04F1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  <w:r w:rsidR="005F04F1">
              <w:rPr>
                <w:lang w:val="en-US"/>
              </w:rPr>
              <w:t>%</w:t>
            </w:r>
          </w:p>
        </w:tc>
      </w:tr>
    </w:tbl>
    <w:tbl>
      <w:tblPr>
        <w:tblStyle w:val="TableGrid"/>
        <w:tblpPr w:leftFromText="180" w:rightFromText="180" w:vertAnchor="text" w:horzAnchor="page" w:tblpX="6254" w:tblpY="97"/>
        <w:tblW w:w="0" w:type="auto"/>
        <w:tblLook w:val="04A0" w:firstRow="1" w:lastRow="0" w:firstColumn="1" w:lastColumn="0" w:noHBand="0" w:noVBand="1"/>
      </w:tblPr>
      <w:tblGrid>
        <w:gridCol w:w="3681"/>
        <w:gridCol w:w="1417"/>
      </w:tblGrid>
      <w:tr w:rsidR="005F04F1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B01D90" w:rsidRDefault="005F04F1" w:rsidP="005F04F1">
            <w:pPr>
              <w:rPr>
                <w:i/>
                <w:iCs/>
                <w:lang w:val="en-US"/>
              </w:rPr>
            </w:pPr>
            <w:r w:rsidRPr="005E416D">
              <w:rPr>
                <w:i/>
                <w:iCs/>
                <w:highlight w:val="green"/>
                <w:lang w:val="en-US"/>
              </w:rPr>
              <w:t>Patient</w:t>
            </w:r>
            <w:r w:rsidR="005E416D" w:rsidRPr="005E416D">
              <w:rPr>
                <w:i/>
                <w:iCs/>
                <w:highlight w:val="green"/>
                <w:lang w:val="en-US"/>
              </w:rPr>
              <w:t xml:space="preserve"> 8</w:t>
            </w:r>
          </w:p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5F04F1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63128E" w:rsidRDefault="005F04F1" w:rsidP="005F04F1">
            <w:pPr>
              <w:rPr>
                <w:b/>
                <w:bCs/>
                <w:lang w:val="en-US"/>
              </w:rPr>
            </w:pPr>
            <w:r w:rsidRPr="0063128E">
              <w:rPr>
                <w:b/>
                <w:bCs/>
                <w:lang w:val="en-US"/>
              </w:rPr>
              <w:t>Artery disease: Yes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Pr="0063128E" w:rsidRDefault="005F04F1" w:rsidP="005F04F1">
            <w:pPr>
              <w:jc w:val="right"/>
              <w:rPr>
                <w:b/>
                <w:bCs/>
                <w:lang w:val="en-US"/>
              </w:rPr>
            </w:pPr>
            <w:r w:rsidRPr="0063128E">
              <w:rPr>
                <w:b/>
                <w:bCs/>
                <w:lang w:val="en-US"/>
              </w:rPr>
              <w:t>-12.8%</w:t>
            </w:r>
          </w:p>
        </w:tc>
      </w:tr>
      <w:tr w:rsidR="005F04F1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Default="005F04F1" w:rsidP="005F04F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F77669">
              <w:rPr>
                <w:lang w:val="en-US"/>
              </w:rPr>
              <w:t xml:space="preserve">:70 &amp; </w:t>
            </w: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fat</w:t>
            </w:r>
            <w:r w:rsidRPr="00F77669">
              <w:rPr>
                <w:lang w:val="en-US"/>
              </w:rPr>
              <w:t>:Yes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 w:rsidRPr="00F77669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Artery </w:t>
            </w:r>
            <w:proofErr w:type="spellStart"/>
            <w:r>
              <w:rPr>
                <w:lang w:val="en-US"/>
              </w:rPr>
              <w:t>disease</w:t>
            </w:r>
            <w:r w:rsidRPr="00F77669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-11.5%</w:t>
            </w:r>
          </w:p>
        </w:tc>
      </w:tr>
      <w:tr w:rsidR="005F04F1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F04F1" w:rsidRPr="00866933" w:rsidRDefault="005F04F1" w:rsidP="005F04F1">
            <w:pPr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 xml:space="preserve">High blood </w:t>
            </w:r>
            <w:proofErr w:type="spellStart"/>
            <w:proofErr w:type="gramStart"/>
            <w:r w:rsidRPr="00866933">
              <w:rPr>
                <w:b/>
                <w:bCs/>
                <w:lang w:val="en-US"/>
              </w:rPr>
              <w:t>pressure:No</w:t>
            </w:r>
            <w:proofErr w:type="spellEnd"/>
            <w:proofErr w:type="gramEnd"/>
            <w:r w:rsidRPr="00866933">
              <w:rPr>
                <w:b/>
                <w:bCs/>
                <w:lang w:val="en-US"/>
              </w:rPr>
              <w:t xml:space="preserve"> &amp; High blood </w:t>
            </w:r>
            <w:proofErr w:type="spellStart"/>
            <w:r w:rsidRPr="00866933">
              <w:rPr>
                <w:b/>
                <w:bCs/>
                <w:lang w:val="en-US"/>
              </w:rPr>
              <w:t>fat:Yes</w:t>
            </w:r>
            <w:proofErr w:type="spellEnd"/>
            <w:r w:rsidRPr="00866933">
              <w:rPr>
                <w:b/>
                <w:bCs/>
                <w:lang w:val="en-US"/>
              </w:rPr>
              <w:t xml:space="preserve"> &amp; </w:t>
            </w:r>
            <w:proofErr w:type="spellStart"/>
            <w:r w:rsidRPr="00866933">
              <w:rPr>
                <w:b/>
                <w:bCs/>
                <w:lang w:val="en-US"/>
              </w:rPr>
              <w:t>Diabetes:No</w:t>
            </w:r>
            <w:proofErr w:type="spellEnd"/>
            <w:r w:rsidRPr="00866933">
              <w:rPr>
                <w:b/>
                <w:bCs/>
                <w:lang w:val="en-US"/>
              </w:rPr>
              <w:t xml:space="preserve"> &amp; Artery </w:t>
            </w:r>
            <w:proofErr w:type="spellStart"/>
            <w:r w:rsidRPr="00866933">
              <w:rPr>
                <w:b/>
                <w:bCs/>
                <w:lang w:val="en-US"/>
              </w:rPr>
              <w:t>disease:Yes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04F1" w:rsidRDefault="005F04F1" w:rsidP="005F04F1">
            <w:pPr>
              <w:jc w:val="right"/>
              <w:rPr>
                <w:lang w:val="en-US"/>
              </w:rPr>
            </w:pPr>
          </w:p>
          <w:p w:rsidR="005F04F1" w:rsidRDefault="005F04F1" w:rsidP="007F78FB">
            <w:pPr>
              <w:rPr>
                <w:lang w:val="en-US"/>
              </w:rPr>
            </w:pPr>
          </w:p>
          <w:p w:rsidR="005F04F1" w:rsidRPr="00866933" w:rsidRDefault="005F04F1" w:rsidP="005F04F1">
            <w:pPr>
              <w:jc w:val="right"/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>+7.0%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proofErr w:type="spellStart"/>
            <w:proofErr w:type="gramStart"/>
            <w:r>
              <w:rPr>
                <w:lang w:val="en-US"/>
              </w:rPr>
              <w:t>Race</w:t>
            </w:r>
            <w:r w:rsidRPr="005F04F1">
              <w:rPr>
                <w:lang w:val="en-US"/>
              </w:rPr>
              <w:t>:black</w:t>
            </w:r>
            <w:proofErr w:type="spellEnd"/>
            <w:proofErr w:type="gramEnd"/>
            <w:r w:rsidRPr="005F04F1">
              <w:rPr>
                <w:lang w:val="en-US"/>
              </w:rPr>
              <w:t xml:space="preserve"> &amp; </w:t>
            </w:r>
            <w:proofErr w:type="spellStart"/>
            <w:r w:rsidRPr="005F04F1">
              <w:rPr>
                <w:lang w:val="en-US"/>
              </w:rPr>
              <w:t>sex:female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+6.8%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Pr="00866933" w:rsidRDefault="008C1A1F" w:rsidP="008C1A1F">
            <w:pPr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 xml:space="preserve">High blood </w:t>
            </w:r>
            <w:proofErr w:type="spellStart"/>
            <w:proofErr w:type="gramStart"/>
            <w:r w:rsidRPr="00866933">
              <w:rPr>
                <w:b/>
                <w:bCs/>
                <w:lang w:val="en-US"/>
              </w:rPr>
              <w:t>fat:Yes</w:t>
            </w:r>
            <w:proofErr w:type="spellEnd"/>
            <w:proofErr w:type="gramEnd"/>
            <w:r w:rsidRPr="00866933">
              <w:rPr>
                <w:b/>
                <w:bCs/>
                <w:lang w:val="en-US"/>
              </w:rPr>
              <w:t xml:space="preserve"> &amp; Artery </w:t>
            </w:r>
            <w:proofErr w:type="spellStart"/>
            <w:r w:rsidRPr="00866933">
              <w:rPr>
                <w:b/>
                <w:bCs/>
                <w:lang w:val="en-US"/>
              </w:rPr>
              <w:t>disease:Yes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66933" w:rsidRDefault="00866933" w:rsidP="008C1A1F">
            <w:pPr>
              <w:jc w:val="right"/>
              <w:rPr>
                <w:b/>
                <w:bCs/>
                <w:lang w:val="en-US"/>
              </w:rPr>
            </w:pPr>
          </w:p>
          <w:p w:rsidR="008C1A1F" w:rsidRPr="00866933" w:rsidRDefault="008C1A1F" w:rsidP="008C1A1F">
            <w:pPr>
              <w:jc w:val="right"/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>+6.0%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proofErr w:type="spellStart"/>
            <w:proofErr w:type="gramStart"/>
            <w:r>
              <w:rPr>
                <w:lang w:val="en-US"/>
              </w:rPr>
              <w:t>Race</w:t>
            </w:r>
            <w:r w:rsidRPr="005F04F1">
              <w:rPr>
                <w:lang w:val="en-US"/>
              </w:rPr>
              <w:t>:black</w:t>
            </w:r>
            <w:proofErr w:type="spellEnd"/>
            <w:proofErr w:type="gramEnd"/>
            <w:r w:rsidRPr="005F04F1">
              <w:rPr>
                <w:lang w:val="en-US"/>
              </w:rPr>
              <w:t xml:space="preserve"> &amp; </w:t>
            </w:r>
            <w:proofErr w:type="spellStart"/>
            <w:r w:rsidRPr="005F04F1">
              <w:rPr>
                <w:lang w:val="en-US"/>
              </w:rPr>
              <w:t>sex:female</w:t>
            </w:r>
            <w:proofErr w:type="spellEnd"/>
            <w:r w:rsidRPr="005F04F1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High blood </w:t>
            </w:r>
            <w:proofErr w:type="spellStart"/>
            <w:r>
              <w:rPr>
                <w:lang w:val="en-US"/>
              </w:rPr>
              <w:t>fat</w:t>
            </w:r>
            <w:r w:rsidRPr="005F04F1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-5.6%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pressure</w:t>
            </w:r>
            <w:r w:rsidRPr="005F04F1">
              <w:rPr>
                <w:lang w:val="en-US"/>
              </w:rPr>
              <w:t>:No</w:t>
            </w:r>
            <w:proofErr w:type="spellEnd"/>
            <w:proofErr w:type="gramEnd"/>
            <w:r w:rsidRPr="005F04F1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5F04F1">
              <w:rPr>
                <w:lang w:val="en-US"/>
              </w:rPr>
              <w:t>:No</w:t>
            </w:r>
            <w:proofErr w:type="spellEnd"/>
            <w:r w:rsidRPr="005F04F1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Artery </w:t>
            </w:r>
            <w:proofErr w:type="spellStart"/>
            <w:r>
              <w:rPr>
                <w:lang w:val="en-US"/>
              </w:rPr>
              <w:t>disease</w:t>
            </w:r>
            <w:r w:rsidRPr="005F04F1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+5.1%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pressure</w:t>
            </w:r>
            <w:r w:rsidRPr="005F04F1">
              <w:rPr>
                <w:lang w:val="en-US"/>
              </w:rPr>
              <w:t>:No</w:t>
            </w:r>
            <w:proofErr w:type="spellEnd"/>
            <w:proofErr w:type="gramEnd"/>
            <w:r w:rsidRPr="005F04F1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5F04F1">
              <w:rPr>
                <w:lang w:val="en-US"/>
              </w:rPr>
              <w:t>:No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+5.0%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proofErr w:type="spellStart"/>
            <w:proofErr w:type="gramStart"/>
            <w:r w:rsidRPr="005F04F1">
              <w:rPr>
                <w:lang w:val="en-US"/>
              </w:rPr>
              <w:t>sex:female</w:t>
            </w:r>
            <w:proofErr w:type="spellEnd"/>
            <w:proofErr w:type="gramEnd"/>
            <w:r w:rsidRPr="005F04F1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High blood </w:t>
            </w:r>
            <w:proofErr w:type="spellStart"/>
            <w:r>
              <w:rPr>
                <w:lang w:val="en-US"/>
              </w:rPr>
              <w:t>fat</w:t>
            </w:r>
            <w:r w:rsidRPr="005F04F1">
              <w:rPr>
                <w:lang w:val="en-US"/>
              </w:rPr>
              <w:t>:Yes</w:t>
            </w:r>
            <w:proofErr w:type="spellEnd"/>
            <w:r w:rsidRPr="005F04F1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Artery </w:t>
            </w:r>
            <w:proofErr w:type="spellStart"/>
            <w:r>
              <w:rPr>
                <w:lang w:val="en-US"/>
              </w:rPr>
              <w:t>disease</w:t>
            </w:r>
            <w:r w:rsidRPr="005F04F1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+4.4%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pressure</w:t>
            </w:r>
            <w:r w:rsidRPr="005F04F1">
              <w:rPr>
                <w:lang w:val="en-US"/>
              </w:rPr>
              <w:t>:No</w:t>
            </w:r>
            <w:proofErr w:type="spellEnd"/>
            <w:proofErr w:type="gramEnd"/>
            <w:r w:rsidRPr="005F04F1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High blood </w:t>
            </w:r>
            <w:proofErr w:type="spellStart"/>
            <w:r>
              <w:rPr>
                <w:lang w:val="en-US"/>
              </w:rPr>
              <w:t>fat</w:t>
            </w:r>
            <w:r w:rsidRPr="005F04F1">
              <w:rPr>
                <w:lang w:val="en-US"/>
              </w:rPr>
              <w:t>:Yes</w:t>
            </w:r>
            <w:proofErr w:type="spellEnd"/>
            <w:r w:rsidRPr="005F04F1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5F04F1">
              <w:rPr>
                <w:lang w:val="en-US"/>
              </w:rPr>
              <w:t>:No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-4.3%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proofErr w:type="spellStart"/>
            <w:proofErr w:type="gramStart"/>
            <w:r>
              <w:rPr>
                <w:lang w:val="en-US"/>
              </w:rPr>
              <w:t>Race</w:t>
            </w:r>
            <w:r w:rsidRPr="005F04F1">
              <w:rPr>
                <w:lang w:val="en-US"/>
              </w:rPr>
              <w:t>:black</w:t>
            </w:r>
            <w:proofErr w:type="spellEnd"/>
            <w:proofErr w:type="gramEnd"/>
            <w:r w:rsidRPr="005F04F1">
              <w:rPr>
                <w:lang w:val="en-US"/>
              </w:rPr>
              <w:t xml:space="preserve"> &amp; </w:t>
            </w:r>
            <w:proofErr w:type="spellStart"/>
            <w:r w:rsidRPr="005F04F1">
              <w:rPr>
                <w:lang w:val="en-US"/>
              </w:rPr>
              <w:t>sex:female</w:t>
            </w:r>
            <w:proofErr w:type="spellEnd"/>
            <w:r w:rsidRPr="005F04F1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Artery </w:t>
            </w:r>
            <w:proofErr w:type="spellStart"/>
            <w:r>
              <w:rPr>
                <w:lang w:val="en-US"/>
              </w:rPr>
              <w:t>disease</w:t>
            </w:r>
            <w:r w:rsidRPr="005F04F1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+4.2%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fat</w:t>
            </w:r>
            <w:r w:rsidRPr="005F04F1">
              <w:rPr>
                <w:lang w:val="en-US"/>
              </w:rPr>
              <w:t>:Yes</w:t>
            </w:r>
            <w:proofErr w:type="spellEnd"/>
            <w:proofErr w:type="gramEnd"/>
            <w:r w:rsidRPr="005F04F1"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Diabetes</w:t>
            </w:r>
            <w:r w:rsidRPr="005F04F1">
              <w:rPr>
                <w:lang w:val="en-US"/>
              </w:rPr>
              <w:t>:No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+4.0%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proofErr w:type="spellStart"/>
            <w:proofErr w:type="gramStart"/>
            <w:r>
              <w:rPr>
                <w:lang w:val="en-US"/>
              </w:rPr>
              <w:t>Race</w:t>
            </w:r>
            <w:r w:rsidRPr="005F04F1">
              <w:rPr>
                <w:lang w:val="en-US"/>
              </w:rPr>
              <w:t>:black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-4.0%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Pr="00866933" w:rsidRDefault="008C1A1F" w:rsidP="008C1A1F">
            <w:pPr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 xml:space="preserve">High blood </w:t>
            </w:r>
            <w:proofErr w:type="spellStart"/>
            <w:proofErr w:type="gramStart"/>
            <w:r w:rsidRPr="00866933">
              <w:rPr>
                <w:b/>
                <w:bCs/>
                <w:lang w:val="en-US"/>
              </w:rPr>
              <w:t>pressure:No</w:t>
            </w:r>
            <w:proofErr w:type="spellEnd"/>
            <w:proofErr w:type="gramEnd"/>
            <w:r w:rsidRPr="00866933">
              <w:rPr>
                <w:b/>
                <w:bCs/>
                <w:lang w:val="en-US"/>
              </w:rPr>
              <w:t xml:space="preserve"> &amp; High blood </w:t>
            </w:r>
            <w:proofErr w:type="spellStart"/>
            <w:r w:rsidRPr="00866933">
              <w:rPr>
                <w:b/>
                <w:bCs/>
                <w:lang w:val="en-US"/>
              </w:rPr>
              <w:t>fat:Yes</w:t>
            </w:r>
            <w:proofErr w:type="spellEnd"/>
            <w:r w:rsidRPr="00866933">
              <w:rPr>
                <w:b/>
                <w:bCs/>
                <w:lang w:val="en-US"/>
              </w:rPr>
              <w:t xml:space="preserve"> &amp; </w:t>
            </w:r>
            <w:proofErr w:type="spellStart"/>
            <w:r w:rsidRPr="00866933">
              <w:rPr>
                <w:b/>
                <w:bCs/>
                <w:lang w:val="en-US"/>
              </w:rPr>
              <w:t>Diabetes:No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Pr="00866933" w:rsidRDefault="008C1A1F" w:rsidP="008C1A1F">
            <w:pPr>
              <w:jc w:val="right"/>
              <w:rPr>
                <w:b/>
                <w:bCs/>
                <w:lang w:val="en-US"/>
              </w:rPr>
            </w:pPr>
            <w:r w:rsidRPr="00866933">
              <w:rPr>
                <w:b/>
                <w:bCs/>
                <w:lang w:val="en-US"/>
              </w:rPr>
              <w:t>-3.6%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Pr="005F04F1">
              <w:rPr>
                <w:lang w:val="en-US"/>
              </w:rPr>
              <w:t xml:space="preserve">:70 &amp; </w:t>
            </w:r>
            <w:r>
              <w:rPr>
                <w:lang w:val="en-US"/>
              </w:rPr>
              <w:t xml:space="preserve">High blood </w:t>
            </w:r>
            <w:proofErr w:type="spellStart"/>
            <w:proofErr w:type="gramStart"/>
            <w:r>
              <w:rPr>
                <w:lang w:val="en-US"/>
              </w:rPr>
              <w:t>pressure</w:t>
            </w:r>
            <w:r w:rsidRPr="005F04F1">
              <w:rPr>
                <w:lang w:val="en-US"/>
              </w:rPr>
              <w:t>:No</w:t>
            </w:r>
            <w:proofErr w:type="spellEnd"/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6693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-3.5%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Race</w:t>
            </w:r>
            <w:r w:rsidRPr="005F04F1">
              <w:rPr>
                <w:lang w:val="en-US"/>
              </w:rPr>
              <w:t>:black</w:t>
            </w:r>
            <w:proofErr w:type="spellEnd"/>
            <w:proofErr w:type="gramEnd"/>
            <w:r w:rsidRPr="005F04F1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High blood </w:t>
            </w:r>
            <w:proofErr w:type="spellStart"/>
            <w:r>
              <w:rPr>
                <w:lang w:val="en-US"/>
              </w:rPr>
              <w:t>fat</w:t>
            </w:r>
            <w:r w:rsidRPr="005F04F1">
              <w:rPr>
                <w:lang w:val="en-US"/>
              </w:rPr>
              <w:t>:Yes</w:t>
            </w:r>
            <w:proofErr w:type="spellEnd"/>
            <w:r w:rsidRPr="005F04F1">
              <w:rPr>
                <w:lang w:val="en-US"/>
              </w:rPr>
              <w:t xml:space="preserve"> &amp; </w:t>
            </w:r>
            <w:r>
              <w:rPr>
                <w:lang w:val="en-US"/>
              </w:rPr>
              <w:t xml:space="preserve">Artery </w:t>
            </w:r>
            <w:proofErr w:type="spellStart"/>
            <w:r>
              <w:rPr>
                <w:lang w:val="en-US"/>
              </w:rPr>
              <w:t>disease</w:t>
            </w:r>
            <w:r w:rsidRPr="005F04F1">
              <w:rPr>
                <w:lang w:val="en-US"/>
              </w:rPr>
              <w:t>:Yes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-3.4%</w:t>
            </w:r>
          </w:p>
        </w:tc>
      </w:tr>
      <w:tr w:rsidR="005E416D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416D" w:rsidRDefault="005E416D" w:rsidP="008C1A1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416D" w:rsidRDefault="005E416D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C1A1F" w:rsidTr="00866933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Average survival %</w:t>
            </w:r>
          </w:p>
          <w:p w:rsidR="008C1A1F" w:rsidRDefault="008C1A1F" w:rsidP="008C1A1F">
            <w:pPr>
              <w:rPr>
                <w:lang w:val="en-US"/>
              </w:rPr>
            </w:pPr>
            <w:r>
              <w:rPr>
                <w:lang w:val="en-US"/>
              </w:rPr>
              <w:t>Predicted survival %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  <w:p w:rsidR="008C1A1F" w:rsidRDefault="008C1A1F" w:rsidP="008C1A1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29.1%</w:t>
            </w:r>
          </w:p>
        </w:tc>
      </w:tr>
    </w:tbl>
    <w:p w:rsidR="00D7526F" w:rsidRDefault="00D7526F" w:rsidP="00D7526F">
      <w:pPr>
        <w:rPr>
          <w:lang w:val="en-US"/>
        </w:rPr>
      </w:pPr>
    </w:p>
    <w:p w:rsidR="00F77669" w:rsidRDefault="00F77669" w:rsidP="00D7526F">
      <w:pPr>
        <w:rPr>
          <w:lang w:val="en-US"/>
        </w:rPr>
      </w:pPr>
    </w:p>
    <w:p w:rsidR="008C1A1F" w:rsidRDefault="008C1A1F" w:rsidP="00D7526F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-196"/>
        <w:tblW w:w="0" w:type="auto"/>
        <w:tblLook w:val="04A0" w:firstRow="1" w:lastRow="0" w:firstColumn="1" w:lastColumn="0" w:noHBand="0" w:noVBand="1"/>
      </w:tblPr>
      <w:tblGrid>
        <w:gridCol w:w="2684"/>
        <w:gridCol w:w="1417"/>
      </w:tblGrid>
      <w:tr w:rsidR="002E1281" w:rsidTr="002E1281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281" w:rsidRPr="00B01D90" w:rsidRDefault="002E1281" w:rsidP="002E1281">
            <w:pPr>
              <w:rPr>
                <w:i/>
                <w:i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Task: </w:t>
            </w:r>
            <w:r w:rsidRPr="00B01D90">
              <w:rPr>
                <w:i/>
                <w:iCs/>
                <w:lang w:val="en-US"/>
              </w:rPr>
              <w:t xml:space="preserve">Patient </w:t>
            </w:r>
            <w:r>
              <w:rPr>
                <w:i/>
                <w:iCs/>
                <w:lang w:val="en-US"/>
              </w:rPr>
              <w:t>9</w:t>
            </w:r>
          </w:p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  <w:p w:rsidR="002E1281" w:rsidRDefault="002E1281" w:rsidP="002E128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2E1281" w:rsidTr="002E1281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 w:rsidRPr="008A745B">
              <w:rPr>
                <w:highlight w:val="cyan"/>
                <w:lang w:val="en-US"/>
              </w:rPr>
              <w:t>Age: 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 w:rsidRPr="008A745B">
              <w:rPr>
                <w:highlight w:val="cyan"/>
                <w:lang w:val="en-US"/>
              </w:rPr>
              <w:t>Race: white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 w:rsidRPr="008A745B">
              <w:rPr>
                <w:highlight w:val="cyan"/>
                <w:lang w:val="en-US"/>
              </w:rPr>
              <w:t>Sex: female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 w:rsidRPr="008A745B">
              <w:rPr>
                <w:highlight w:val="green"/>
                <w:lang w:val="en-US"/>
              </w:rPr>
              <w:t>High blood pressure: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 w:rsidRPr="008A745B">
              <w:rPr>
                <w:highlight w:val="green"/>
                <w:lang w:val="en-US"/>
              </w:rPr>
              <w:t>High blood fat: Yes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 w:rsidRPr="008A745B">
              <w:rPr>
                <w:highlight w:val="green"/>
                <w:lang w:val="en-US"/>
              </w:rPr>
              <w:t>Diabetes: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 w:rsidRPr="008A745B">
              <w:rPr>
                <w:lang w:val="en-US"/>
              </w:rPr>
              <w:t>Artery disease: Yes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Heart failure: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Vascular disease: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Hepatitis: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Partial kidney failure: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Full kidney failure: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Asthma: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Chronic lung disease: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 w:rsidRPr="0063128E">
              <w:rPr>
                <w:lang w:val="en-US"/>
              </w:rPr>
              <w:t>Dementia: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Cancer: No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  <w:tr w:rsidR="002E1281" w:rsidTr="002E1281"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Average survival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54.1%</w:t>
            </w:r>
          </w:p>
        </w:tc>
      </w:tr>
      <w:tr w:rsidR="002E1281" w:rsidTr="002E1281">
        <w:tc>
          <w:tcPr>
            <w:tcW w:w="268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E1281" w:rsidRDefault="002E1281" w:rsidP="002E1281">
            <w:pPr>
              <w:rPr>
                <w:lang w:val="en-US"/>
              </w:rPr>
            </w:pPr>
            <w:r>
              <w:rPr>
                <w:lang w:val="en-US"/>
              </w:rPr>
              <w:t>Predicted survival %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2E1281" w:rsidRDefault="002E1281" w:rsidP="002E1281">
            <w:pPr>
              <w:jc w:val="right"/>
              <w:rPr>
                <w:lang w:val="en-US"/>
              </w:rPr>
            </w:pPr>
          </w:p>
        </w:tc>
      </w:tr>
    </w:tbl>
    <w:p w:rsidR="008C1A1F" w:rsidRDefault="008C1A1F" w:rsidP="00D7526F">
      <w:pPr>
        <w:rPr>
          <w:lang w:val="en-US"/>
        </w:rPr>
      </w:pPr>
    </w:p>
    <w:p w:rsidR="008C1A1F" w:rsidRDefault="008C1A1F" w:rsidP="00D7526F">
      <w:pPr>
        <w:rPr>
          <w:lang w:val="en-US"/>
        </w:rPr>
      </w:pPr>
    </w:p>
    <w:p w:rsidR="008C1A1F" w:rsidRDefault="008C1A1F" w:rsidP="00D7526F">
      <w:pPr>
        <w:rPr>
          <w:lang w:val="en-US"/>
        </w:rPr>
      </w:pPr>
    </w:p>
    <w:p w:rsidR="008C1A1F" w:rsidRDefault="008C1A1F" w:rsidP="00D7526F">
      <w:pPr>
        <w:rPr>
          <w:lang w:val="en-US"/>
        </w:rPr>
      </w:pPr>
    </w:p>
    <w:p w:rsidR="008C1A1F" w:rsidRDefault="008C1A1F" w:rsidP="00D7526F">
      <w:pPr>
        <w:rPr>
          <w:lang w:val="en-US"/>
        </w:rPr>
      </w:pPr>
    </w:p>
    <w:p w:rsidR="008C1A1F" w:rsidRDefault="008C1A1F" w:rsidP="00D7526F">
      <w:pPr>
        <w:rPr>
          <w:lang w:val="en-US"/>
        </w:rPr>
      </w:pPr>
    </w:p>
    <w:p w:rsidR="008C1A1F" w:rsidRDefault="008C1A1F" w:rsidP="00D7526F">
      <w:pPr>
        <w:rPr>
          <w:lang w:val="en-US"/>
        </w:rPr>
      </w:pPr>
    </w:p>
    <w:p w:rsidR="008A745B" w:rsidRDefault="008A745B" w:rsidP="00D7526F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Pr="005E416D" w:rsidRDefault="005E416D" w:rsidP="005E416D">
      <w:pPr>
        <w:rPr>
          <w:lang w:val="en-US"/>
        </w:rPr>
      </w:pPr>
    </w:p>
    <w:p w:rsidR="005E416D" w:rsidRDefault="005E416D" w:rsidP="005E416D">
      <w:pPr>
        <w:tabs>
          <w:tab w:val="left" w:pos="1302"/>
        </w:tabs>
        <w:rPr>
          <w:lang w:val="en-US"/>
        </w:rPr>
      </w:pPr>
    </w:p>
    <w:p w:rsidR="005E416D" w:rsidRDefault="005E416D" w:rsidP="005E416D">
      <w:pPr>
        <w:pStyle w:val="Heading1"/>
        <w:rPr>
          <w:lang w:val="en-US"/>
        </w:rPr>
      </w:pPr>
    </w:p>
    <w:p w:rsidR="005E416D" w:rsidRDefault="005E416D" w:rsidP="005E416D">
      <w:pPr>
        <w:pStyle w:val="Heading1"/>
        <w:rPr>
          <w:lang w:val="en-US"/>
        </w:rPr>
      </w:pPr>
    </w:p>
    <w:p w:rsidR="005E416D" w:rsidRDefault="005E416D" w:rsidP="005E416D">
      <w:pPr>
        <w:pStyle w:val="Heading1"/>
        <w:rPr>
          <w:lang w:val="en-US"/>
        </w:rPr>
      </w:pPr>
      <w:r>
        <w:rPr>
          <w:lang w:val="en-US"/>
        </w:rPr>
        <w:t>Google Form</w:t>
      </w:r>
    </w:p>
    <w:p w:rsidR="005E416D" w:rsidRDefault="005E416D" w:rsidP="005E416D">
      <w:pPr>
        <w:rPr>
          <w:lang w:val="en-US"/>
        </w:rPr>
      </w:pPr>
      <w:r>
        <w:rPr>
          <w:lang w:val="en-US"/>
        </w:rPr>
        <w:t xml:space="preserve">The main effort is done, thank you! </w:t>
      </w:r>
    </w:p>
    <w:p w:rsidR="005E416D" w:rsidRPr="005E416D" w:rsidRDefault="005E416D" w:rsidP="005E416D">
      <w:pPr>
        <w:rPr>
          <w:lang w:val="en-US"/>
        </w:rPr>
      </w:pPr>
      <w:r>
        <w:rPr>
          <w:lang w:val="en-US"/>
        </w:rPr>
        <w:t>Please go over the provided explanations again (patients 1, 2, 4, 5, 7, 8 only). Think whether they make sense to you and why they do/ do not align with your intuitions. Then please fill out the form here</w:t>
      </w:r>
      <w:r w:rsidR="0001235C">
        <w:rPr>
          <w:lang w:val="en-US"/>
        </w:rPr>
        <w:t xml:space="preserve"> &lt;redacted&gt;</w:t>
      </w:r>
    </w:p>
    <w:sectPr w:rsidR="005E416D" w:rsidRPr="005E416D" w:rsidSect="0083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A80"/>
    <w:multiLevelType w:val="hybridMultilevel"/>
    <w:tmpl w:val="C64A8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0249"/>
    <w:multiLevelType w:val="hybridMultilevel"/>
    <w:tmpl w:val="AF2EF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05A8C"/>
    <w:multiLevelType w:val="hybridMultilevel"/>
    <w:tmpl w:val="0B5C1A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3804035">
    <w:abstractNumId w:val="1"/>
  </w:num>
  <w:num w:numId="2" w16cid:durableId="1126973159">
    <w:abstractNumId w:val="2"/>
  </w:num>
  <w:num w:numId="3" w16cid:durableId="111289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41"/>
    <w:rsid w:val="00006252"/>
    <w:rsid w:val="0001235C"/>
    <w:rsid w:val="00073194"/>
    <w:rsid w:val="000A4BE5"/>
    <w:rsid w:val="000C1EBB"/>
    <w:rsid w:val="000C2546"/>
    <w:rsid w:val="001E0EDA"/>
    <w:rsid w:val="0026767D"/>
    <w:rsid w:val="00282979"/>
    <w:rsid w:val="002D075B"/>
    <w:rsid w:val="002E1281"/>
    <w:rsid w:val="003B74C3"/>
    <w:rsid w:val="00444999"/>
    <w:rsid w:val="00481C45"/>
    <w:rsid w:val="004E6B41"/>
    <w:rsid w:val="0051068A"/>
    <w:rsid w:val="005613D6"/>
    <w:rsid w:val="0057750B"/>
    <w:rsid w:val="00581E46"/>
    <w:rsid w:val="005858A6"/>
    <w:rsid w:val="005871CB"/>
    <w:rsid w:val="005B03F9"/>
    <w:rsid w:val="005E416D"/>
    <w:rsid w:val="005F04F1"/>
    <w:rsid w:val="0063128E"/>
    <w:rsid w:val="006F726C"/>
    <w:rsid w:val="007D2500"/>
    <w:rsid w:val="007F4B7A"/>
    <w:rsid w:val="007F78FB"/>
    <w:rsid w:val="00830824"/>
    <w:rsid w:val="00866933"/>
    <w:rsid w:val="00872B73"/>
    <w:rsid w:val="008A745B"/>
    <w:rsid w:val="008C1A1F"/>
    <w:rsid w:val="008F1635"/>
    <w:rsid w:val="00922515"/>
    <w:rsid w:val="00932092"/>
    <w:rsid w:val="00936D2A"/>
    <w:rsid w:val="009547B4"/>
    <w:rsid w:val="009619EE"/>
    <w:rsid w:val="009978C2"/>
    <w:rsid w:val="00A50707"/>
    <w:rsid w:val="00A626FB"/>
    <w:rsid w:val="00A91660"/>
    <w:rsid w:val="00A95188"/>
    <w:rsid w:val="00B01D90"/>
    <w:rsid w:val="00B55F5E"/>
    <w:rsid w:val="00B821E5"/>
    <w:rsid w:val="00BC665E"/>
    <w:rsid w:val="00C90868"/>
    <w:rsid w:val="00CF69CF"/>
    <w:rsid w:val="00D0742F"/>
    <w:rsid w:val="00D24034"/>
    <w:rsid w:val="00D7526F"/>
    <w:rsid w:val="00E03DE6"/>
    <w:rsid w:val="00E54259"/>
    <w:rsid w:val="00EF4FA1"/>
    <w:rsid w:val="00F21D25"/>
    <w:rsid w:val="00F758B9"/>
    <w:rsid w:val="00F77669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C9587"/>
  <w15:chartTrackingRefBased/>
  <w15:docId w15:val="{5DCB78A8-EFA8-8049-A89E-44AC6A8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B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6252"/>
    <w:pPr>
      <w:ind w:left="720"/>
      <w:contextualSpacing/>
    </w:pPr>
  </w:style>
  <w:style w:type="table" w:styleId="TableGrid">
    <w:name w:val="Table Grid"/>
    <w:basedOn w:val="TableNormal"/>
    <w:uiPriority w:val="39"/>
    <w:rsid w:val="00CF6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4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Xu</dc:creator>
  <cp:keywords/>
  <dc:description/>
  <cp:lastModifiedBy>Sascha Xu</cp:lastModifiedBy>
  <cp:revision>5</cp:revision>
  <cp:lastPrinted>2024-05-13T14:35:00Z</cp:lastPrinted>
  <dcterms:created xsi:type="dcterms:W3CDTF">2024-05-14T14:10:00Z</dcterms:created>
  <dcterms:modified xsi:type="dcterms:W3CDTF">2024-05-22T09:59:00Z</dcterms:modified>
</cp:coreProperties>
</file>