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8C54" w14:textId="4F0A865C" w:rsidR="00826134" w:rsidRDefault="00E661FC" w:rsidP="004161DC">
      <w:pPr>
        <w:pStyle w:val="berschrift2"/>
        <w:rPr>
          <w:lang w:val="en-GB"/>
        </w:rPr>
      </w:pPr>
      <w:r>
        <w:rPr>
          <w:lang w:val="en-GB"/>
        </w:rPr>
        <w:t>Experiment procedure</w:t>
      </w:r>
    </w:p>
    <w:p w14:paraId="61D1620B" w14:textId="1DDF2602" w:rsidR="00E661FC" w:rsidRPr="00411E7B" w:rsidRDefault="00E661FC">
      <w:pPr>
        <w:rPr>
          <w:lang w:val="en-GB"/>
        </w:rPr>
      </w:pPr>
      <w:r>
        <w:rPr>
          <w:lang w:val="en-GB"/>
        </w:rPr>
        <w:t xml:space="preserve">The circuit in </w:t>
      </w:r>
      <w:r>
        <w:rPr>
          <w:lang w:val="en-GB"/>
        </w:rPr>
        <w:fldChar w:fldCharType="begin"/>
      </w:r>
      <w:r>
        <w:rPr>
          <w:lang w:val="en-GB"/>
        </w:rPr>
        <w:instrText xml:space="preserve"> REF _Ref97535223 \h </w:instrText>
      </w:r>
      <w:r>
        <w:rPr>
          <w:lang w:val="en-GB"/>
        </w:rPr>
      </w:r>
      <w:r>
        <w:rPr>
          <w:lang w:val="en-GB"/>
        </w:rPr>
        <w:fldChar w:fldCharType="separate"/>
      </w:r>
      <w:r w:rsidR="004E4937">
        <w:t xml:space="preserve">Figure </w:t>
      </w:r>
      <w:r w:rsidR="004E4937">
        <w:rPr>
          <w:noProof/>
        </w:rPr>
        <w:t>1</w:t>
      </w:r>
      <w:r>
        <w:rPr>
          <w:lang w:val="en-GB"/>
        </w:rPr>
        <w:fldChar w:fldCharType="end"/>
      </w:r>
      <w:r>
        <w:rPr>
          <w:lang w:val="en-GB"/>
        </w:rPr>
        <w:t xml:space="preserve"> shows the setup of the digital multimeter</w:t>
      </w:r>
      <w:r w:rsidR="00EF2C24">
        <w:rPr>
          <w:lang w:val="en-GB"/>
        </w:rPr>
        <w:t xml:space="preserve"> </w:t>
      </w:r>
      <w:r w:rsidR="00EF2C24" w:rsidRPr="00EF2C24">
        <w:rPr>
          <w:lang w:val="en-GB"/>
        </w:rPr>
        <w:t>BK Precision 2831E 4(1/2)</w:t>
      </w:r>
      <w:r w:rsidR="00EF2C24">
        <w:rPr>
          <w:lang w:val="en-GB"/>
        </w:rPr>
        <w:t xml:space="preserve"> (s</w:t>
      </w:r>
      <w:r w:rsidR="00EF2C24" w:rsidRPr="00EF2C24">
        <w:rPr>
          <w:lang w:val="en-GB"/>
        </w:rPr>
        <w:t>erial: U4-1999</w:t>
      </w:r>
      <w:r w:rsidR="00EF2C24">
        <w:rPr>
          <w:lang w:val="en-GB"/>
        </w:rPr>
        <w:t>)</w:t>
      </w:r>
      <w:r w:rsidR="00EF2C24" w:rsidRPr="00EF2C24">
        <w:rPr>
          <w:lang w:val="en-GB"/>
        </w:rPr>
        <w:t xml:space="preserve"> </w:t>
      </w:r>
      <w:r>
        <w:rPr>
          <w:lang w:val="en-GB"/>
        </w:rPr>
        <w:t>to measure voltage</w:t>
      </w:r>
      <w:r w:rsidR="00C7018F">
        <w:rPr>
          <w:lang w:val="en-GB"/>
        </w:rPr>
        <w:t xml:space="preserve"> and</w:t>
      </w:r>
      <w:r w:rsidR="00EF2C24">
        <w:rPr>
          <w:lang w:val="en-GB"/>
        </w:rPr>
        <w:t xml:space="preserve"> resistance</w:t>
      </w:r>
      <w:r>
        <w:rPr>
          <w:lang w:val="en-GB"/>
        </w:rPr>
        <w:t xml:space="preserve">. The ammeter used was the </w:t>
      </w:r>
      <w:r w:rsidRPr="00E661FC">
        <w:rPr>
          <w:lang w:val="en-GB"/>
        </w:rPr>
        <w:t>Data Precision 2831E" (serial: U-L0946)</w:t>
      </w:r>
      <w:r w:rsidR="00C7018F">
        <w:rPr>
          <w:lang w:val="en-GB"/>
        </w:rPr>
        <w:t xml:space="preserve"> </w:t>
      </w:r>
      <w:r w:rsidR="00C7018F">
        <w:rPr>
          <w:lang w:val="en-GB"/>
        </w:rPr>
        <w:t>to determine the impedance of the system</w:t>
      </w:r>
      <w:r w:rsidR="00C7018F">
        <w:rPr>
          <w:lang w:val="en-GB"/>
        </w:rPr>
        <w:t xml:space="preserve"> in combination with the voltage</w:t>
      </w:r>
      <w:r w:rsidR="00EF2C24">
        <w:rPr>
          <w:lang w:val="en-GB"/>
        </w:rPr>
        <w:t xml:space="preserve">. The frequency generator was the </w:t>
      </w:r>
      <w:r w:rsidR="00EF2C24" w:rsidRPr="00EF2C24">
        <w:rPr>
          <w:lang w:val="en-GB"/>
        </w:rPr>
        <w:t xml:space="preserve">BK Precision 4011A 5MHz Function Generator </w:t>
      </w:r>
      <w:r w:rsidR="00EF2C24">
        <w:rPr>
          <w:lang w:val="en-GB"/>
        </w:rPr>
        <w:t>(s</w:t>
      </w:r>
      <w:r w:rsidR="00EF2C24" w:rsidRPr="00EF2C24">
        <w:rPr>
          <w:lang w:val="en-GB"/>
        </w:rPr>
        <w:t>erial: U4-2018U-L0946</w:t>
      </w:r>
      <w:r w:rsidR="00EF2C24">
        <w:rPr>
          <w:lang w:val="en-GB"/>
        </w:rPr>
        <w:t>)</w:t>
      </w:r>
      <w:r w:rsidR="00C7018F">
        <w:rPr>
          <w:lang w:val="en-GB"/>
        </w:rPr>
        <w:t>.</w:t>
      </w:r>
      <w:r w:rsidR="00411E7B">
        <w:rPr>
          <w:lang w:val="en-GB"/>
        </w:rPr>
        <w:t xml:space="preserve"> To determine the capacitance of the capacitor the </w:t>
      </w:r>
      <w:r w:rsidR="00411E7B">
        <w:t>Wavetech CR50 multimeter</w:t>
      </w:r>
      <w:r w:rsidR="00411E7B">
        <w:rPr>
          <w:lang w:val="en-GB"/>
        </w:rPr>
        <w:t xml:space="preserve"> was utilized. </w:t>
      </w:r>
    </w:p>
    <w:p w14:paraId="706501E8" w14:textId="77777777" w:rsidR="00E661FC" w:rsidRDefault="00E661FC" w:rsidP="00E661FC">
      <w:pPr>
        <w:keepNext/>
      </w:pPr>
      <w:r w:rsidRPr="00E661FC">
        <w:rPr>
          <w:lang w:val="en-GB"/>
        </w:rPr>
        <w:drawing>
          <wp:inline distT="0" distB="0" distL="0" distR="0" wp14:anchorId="6145D48B" wp14:editId="414DA2F1">
            <wp:extent cx="1971950" cy="1257475"/>
            <wp:effectExtent l="0" t="0" r="9525" b="0"/>
            <wp:docPr id="1" name="Grafik 1"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Uhr enthält.&#10;&#10;Automatisch generierte Beschreibung"/>
                    <pic:cNvPicPr/>
                  </pic:nvPicPr>
                  <pic:blipFill>
                    <a:blip r:embed="rId5"/>
                    <a:stretch>
                      <a:fillRect/>
                    </a:stretch>
                  </pic:blipFill>
                  <pic:spPr>
                    <a:xfrm>
                      <a:off x="0" y="0"/>
                      <a:ext cx="1971950" cy="1257475"/>
                    </a:xfrm>
                    <a:prstGeom prst="rect">
                      <a:avLst/>
                    </a:prstGeom>
                  </pic:spPr>
                </pic:pic>
              </a:graphicData>
            </a:graphic>
          </wp:inline>
        </w:drawing>
      </w:r>
    </w:p>
    <w:p w14:paraId="4FFDF286" w14:textId="1C4B93BE" w:rsidR="00E661FC" w:rsidRDefault="00E661FC" w:rsidP="00E661FC">
      <w:pPr>
        <w:pStyle w:val="Beschriftung"/>
        <w:rPr>
          <w:lang w:val="en-GB"/>
        </w:rPr>
      </w:pPr>
      <w:bookmarkStart w:id="0" w:name="_Ref97535223"/>
      <w:r>
        <w:t xml:space="preserve">Figure </w:t>
      </w:r>
      <w:fldSimple w:instr=" SEQ Figure \* ARABIC ">
        <w:r w:rsidR="004E4937">
          <w:rPr>
            <w:noProof/>
          </w:rPr>
          <w:t>1</w:t>
        </w:r>
      </w:fldSimple>
      <w:bookmarkEnd w:id="0"/>
      <w:r>
        <w:rPr>
          <w:lang w:val="en-GB"/>
        </w:rPr>
        <w:t>: Measuring RMS current and voltage to determine impedance</w:t>
      </w:r>
    </w:p>
    <w:p w14:paraId="7F7CE679" w14:textId="3C046474" w:rsidR="00411E7B" w:rsidRDefault="00E211D9" w:rsidP="00411E7B">
      <w:pPr>
        <w:rPr>
          <w:lang w:val="en-GB"/>
        </w:rPr>
      </w:pPr>
      <w:r>
        <w:rPr>
          <w:lang w:val="en-GB"/>
        </w:rPr>
        <w:t>To determine L, R</w:t>
      </w:r>
      <w:r>
        <w:rPr>
          <w:vertAlign w:val="subscript"/>
          <w:lang w:val="en-GB"/>
        </w:rPr>
        <w:t>L</w:t>
      </w:r>
      <w:r>
        <w:rPr>
          <w:lang w:val="en-GB"/>
        </w:rPr>
        <w:t xml:space="preserve"> and C the voltage was fixed, and the frequency of the generator was varied. First RMS voltage and current for the inductor was measured. The generator was set to 200Hz to start out and then the voltage was increased until the current read 100 mA but without going over. Readings were then taken in discrete steps at the following frequencies: </w:t>
      </w:r>
      <w:r>
        <w:t>f</w:t>
      </w:r>
      <w:r>
        <w:rPr>
          <w:lang w:val="en-GB"/>
        </w:rPr>
        <w:t xml:space="preserve"> </w:t>
      </w:r>
      <w:r>
        <w:t>=</w:t>
      </w:r>
      <w:r>
        <w:rPr>
          <w:lang w:val="en-GB"/>
        </w:rPr>
        <w:t xml:space="preserve"> </w:t>
      </w:r>
      <w:r>
        <w:t>[200 490 663 800 916 1020 1114 1200] Hz</w:t>
      </w:r>
      <w:r>
        <w:rPr>
          <w:lang w:val="en-GB"/>
        </w:rPr>
        <w:t xml:space="preserve">. </w:t>
      </w:r>
    </w:p>
    <w:p w14:paraId="24C5AA6D" w14:textId="21778DBB" w:rsidR="00E211D9" w:rsidRDefault="00E211D9" w:rsidP="00411E7B">
      <w:pPr>
        <w:rPr>
          <w:lang w:val="en-GB"/>
        </w:rPr>
      </w:pPr>
      <w:r>
        <w:rPr>
          <w:lang w:val="en-GB"/>
        </w:rPr>
        <w:t xml:space="preserve">The same was done with the capacitor measuring at the following frequencies: </w:t>
      </w:r>
      <w:r>
        <w:t>f</w:t>
      </w:r>
      <w:r>
        <w:rPr>
          <w:lang w:val="en-GB"/>
        </w:rPr>
        <w:t xml:space="preserve"> </w:t>
      </w:r>
      <w:r>
        <w:t>=</w:t>
      </w:r>
      <w:r>
        <w:rPr>
          <w:lang w:val="en-GB"/>
        </w:rPr>
        <w:t xml:space="preserve"> </w:t>
      </w:r>
      <w:r>
        <w:t>[208 220 235 255 280 310 350 420 560 1200]</w:t>
      </w:r>
      <w:r>
        <w:rPr>
          <w:lang w:val="en-GB"/>
        </w:rPr>
        <w:t xml:space="preserve"> Hz. </w:t>
      </w:r>
    </w:p>
    <w:p w14:paraId="028510E9" w14:textId="0789E6F7" w:rsidR="00E211D9" w:rsidRDefault="00E211D9" w:rsidP="00411E7B">
      <w:pPr>
        <w:rPr>
          <w:lang w:val="en-GB"/>
        </w:rPr>
      </w:pPr>
      <w:r>
        <w:rPr>
          <w:lang w:val="en-GB"/>
        </w:rPr>
        <w:t>All data was written down exactly as seen on the devices to leave unit conversions for later during analysis. This reduces the chance of making a</w:t>
      </w:r>
      <w:r w:rsidR="00231A63">
        <w:rPr>
          <w:lang w:val="en-GB"/>
        </w:rPr>
        <w:t xml:space="preserve">n error which can’t be rectified later on. </w:t>
      </w:r>
    </w:p>
    <w:p w14:paraId="0CCD0472" w14:textId="77777777" w:rsidR="00231A63" w:rsidRDefault="00231A63" w:rsidP="00411E7B">
      <w:pPr>
        <w:rPr>
          <w:lang w:val="en-GB"/>
        </w:rPr>
      </w:pPr>
      <w:r>
        <w:rPr>
          <w:lang w:val="en-GB"/>
        </w:rPr>
        <w:t xml:space="preserve">Afterwards, the </w:t>
      </w:r>
      <w:r>
        <w:rPr>
          <w:lang w:val="en-GB"/>
        </w:rPr>
        <w:t>R</w:t>
      </w:r>
      <w:r>
        <w:rPr>
          <w:vertAlign w:val="subscript"/>
          <w:lang w:val="en-GB"/>
        </w:rPr>
        <w:t>L</w:t>
      </w:r>
      <w:r>
        <w:rPr>
          <w:lang w:val="en-GB"/>
        </w:rPr>
        <w:t xml:space="preserve"> and C</w:t>
      </w:r>
      <w:r>
        <w:rPr>
          <w:lang w:val="en-GB"/>
        </w:rPr>
        <w:t xml:space="preserve"> was directly measured to have a reference value.</w:t>
      </w:r>
    </w:p>
    <w:p w14:paraId="34E3E9A4" w14:textId="7579B38C" w:rsidR="00231A63" w:rsidRDefault="00231A63" w:rsidP="00411E7B">
      <w:pPr>
        <w:rPr>
          <w:lang w:val="en-GB"/>
        </w:rPr>
      </w:pPr>
      <w:r>
        <w:rPr>
          <w:lang w:val="en-GB"/>
        </w:rPr>
        <w:t xml:space="preserve">Using 1201 Hz 12 data points were taken for RMS voltage and current with the circuit set up in </w:t>
      </w:r>
      <w:r w:rsidR="00121FD5">
        <w:rPr>
          <w:lang w:val="en-GB"/>
        </w:rPr>
        <w:t>parallel</w:t>
      </w:r>
      <w:r>
        <w:rPr>
          <w:lang w:val="en-GB"/>
        </w:rPr>
        <w:t xml:space="preserve"> varying the source voltage this time. </w:t>
      </w:r>
    </w:p>
    <w:p w14:paraId="151CBBD2" w14:textId="59739C8E" w:rsidR="00231A63" w:rsidRDefault="00AD51C2" w:rsidP="00411E7B">
      <w:pPr>
        <w:rPr>
          <w:lang w:val="en-GB"/>
        </w:rPr>
      </w:pPr>
      <w:r>
        <w:rPr>
          <w:lang w:val="en-GB"/>
        </w:rPr>
        <w:fldChar w:fldCharType="begin"/>
      </w:r>
      <w:r>
        <w:rPr>
          <w:lang w:val="en-GB"/>
        </w:rPr>
        <w:instrText xml:space="preserve"> REF _Ref97537651 \h </w:instrText>
      </w:r>
      <w:r>
        <w:rPr>
          <w:lang w:val="en-GB"/>
        </w:rPr>
      </w:r>
      <w:r>
        <w:rPr>
          <w:lang w:val="en-GB"/>
        </w:rPr>
        <w:fldChar w:fldCharType="separate"/>
      </w:r>
      <w:r w:rsidR="004E4937">
        <w:t xml:space="preserve">Table </w:t>
      </w:r>
      <w:r w:rsidR="004E4937">
        <w:rPr>
          <w:noProof/>
        </w:rPr>
        <w:t>1</w:t>
      </w:r>
      <w:r>
        <w:rPr>
          <w:lang w:val="en-GB"/>
        </w:rPr>
        <w:fldChar w:fldCharType="end"/>
      </w:r>
      <w:r>
        <w:rPr>
          <w:lang w:val="en-GB"/>
        </w:rPr>
        <w:fldChar w:fldCharType="begin"/>
      </w:r>
      <w:r>
        <w:rPr>
          <w:lang w:val="en-GB"/>
        </w:rPr>
        <w:instrText xml:space="preserve"> REF _Ref97537636 \h </w:instrText>
      </w:r>
      <w:r>
        <w:rPr>
          <w:lang w:val="en-GB"/>
        </w:rPr>
      </w:r>
      <w:r>
        <w:rPr>
          <w:lang w:val="en-GB"/>
        </w:rPr>
        <w:fldChar w:fldCharType="separate"/>
      </w:r>
      <w:r w:rsidR="004E4937">
        <w:t xml:space="preserve">Table </w:t>
      </w:r>
      <w:r w:rsidR="004E4937">
        <w:rPr>
          <w:noProof/>
        </w:rPr>
        <w:t>1</w:t>
      </w:r>
      <w:r w:rsidR="004E4937">
        <w:rPr>
          <w:lang w:val="en-GB"/>
        </w:rPr>
        <w:t>: First set of 12 voltages used to measure current in parallel</w:t>
      </w:r>
      <w:r>
        <w:rPr>
          <w:lang w:val="en-GB"/>
        </w:rPr>
        <w:fldChar w:fldCharType="end"/>
      </w:r>
      <w:r>
        <w:rPr>
          <w:lang w:val="en-GB"/>
        </w:rPr>
        <w:t xml:space="preserve"> b</w:t>
      </w:r>
      <w:r w:rsidR="00231A63">
        <w:rPr>
          <w:lang w:val="en-GB"/>
        </w:rPr>
        <w:t xml:space="preserve">elow shows the voltages </w:t>
      </w:r>
      <w:r w:rsidR="000C728F">
        <w:rPr>
          <w:lang w:val="en-GB"/>
        </w:rPr>
        <w:t xml:space="preserve">and how they were varied. The last voltage corresponds to the maximum measured voltage </w:t>
      </w:r>
      <w:r>
        <w:rPr>
          <w:lang w:val="en-GB"/>
        </w:rPr>
        <w:t>from</w:t>
      </w:r>
      <w:r w:rsidR="000C728F">
        <w:rPr>
          <w:lang w:val="en-GB"/>
        </w:rPr>
        <w:t xml:space="preserve"> before.</w:t>
      </w:r>
    </w:p>
    <w:p w14:paraId="2CCFCA45" w14:textId="635C77DF" w:rsidR="00121FD5" w:rsidRDefault="00121FD5" w:rsidP="00121FD5">
      <w:pPr>
        <w:pStyle w:val="Beschriftung"/>
        <w:keepNext/>
      </w:pPr>
      <w:bookmarkStart w:id="1" w:name="_Ref97537636"/>
      <w:bookmarkStart w:id="2" w:name="_Ref97537651"/>
      <w:r>
        <w:t xml:space="preserve">Table </w:t>
      </w:r>
      <w:fldSimple w:instr=" SEQ Table \* ARABIC ">
        <w:r w:rsidR="004E4937">
          <w:rPr>
            <w:noProof/>
          </w:rPr>
          <w:t>1</w:t>
        </w:r>
      </w:fldSimple>
      <w:bookmarkEnd w:id="2"/>
      <w:r>
        <w:rPr>
          <w:lang w:val="en-GB"/>
        </w:rPr>
        <w:t xml:space="preserve">: First set of 12 voltages </w:t>
      </w:r>
      <w:r w:rsidR="003C757B">
        <w:rPr>
          <w:lang w:val="en-GB"/>
        </w:rPr>
        <w:t>used to measure current</w:t>
      </w:r>
      <w:r>
        <w:rPr>
          <w:lang w:val="en-GB"/>
        </w:rPr>
        <w:t xml:space="preserve"> in parallel</w:t>
      </w:r>
      <w:bookmarkEnd w:id="1"/>
    </w:p>
    <w:tbl>
      <w:tblPr>
        <w:tblStyle w:val="Tabellenraster"/>
        <w:tblW w:w="0" w:type="auto"/>
        <w:jc w:val="center"/>
        <w:tblLook w:val="04A0" w:firstRow="1" w:lastRow="0" w:firstColumn="1" w:lastColumn="0" w:noHBand="0" w:noVBand="1"/>
      </w:tblPr>
      <w:tblGrid>
        <w:gridCol w:w="2267"/>
      </w:tblGrid>
      <w:tr w:rsidR="00121FD5" w:rsidRPr="00B51E65" w14:paraId="3C84EB27" w14:textId="77777777" w:rsidTr="00121FD5">
        <w:trPr>
          <w:jc w:val="center"/>
        </w:trPr>
        <w:tc>
          <w:tcPr>
            <w:tcW w:w="2267" w:type="dxa"/>
          </w:tcPr>
          <w:p w14:paraId="28F79110" w14:textId="77777777" w:rsidR="00121FD5" w:rsidRPr="00B51E65" w:rsidRDefault="00121FD5" w:rsidP="00C61A23">
            <w:pPr>
              <w:jc w:val="center"/>
              <w:rPr>
                <w:b/>
                <w:bCs/>
                <w:lang w:eastAsia="en-CA"/>
              </w:rPr>
            </w:pPr>
            <w:r w:rsidRPr="00B51E65">
              <w:rPr>
                <w:b/>
                <w:bCs/>
                <w:lang w:eastAsia="en-CA"/>
              </w:rPr>
              <w:t>Voltage [V]</w:t>
            </w:r>
          </w:p>
        </w:tc>
      </w:tr>
      <w:tr w:rsidR="00121FD5" w14:paraId="3302612F" w14:textId="77777777" w:rsidTr="00121FD5">
        <w:trPr>
          <w:jc w:val="center"/>
        </w:trPr>
        <w:tc>
          <w:tcPr>
            <w:tcW w:w="2267" w:type="dxa"/>
          </w:tcPr>
          <w:p w14:paraId="523E16ED" w14:textId="77777777" w:rsidR="00121FD5" w:rsidRDefault="00121FD5" w:rsidP="00C61A23">
            <w:pPr>
              <w:jc w:val="center"/>
              <w:rPr>
                <w:lang w:eastAsia="en-CA"/>
              </w:rPr>
            </w:pPr>
            <w:r w:rsidRPr="00881E41">
              <w:t>0.5126</w:t>
            </w:r>
          </w:p>
        </w:tc>
      </w:tr>
      <w:tr w:rsidR="00121FD5" w14:paraId="0FDFE0A9" w14:textId="77777777" w:rsidTr="00121FD5">
        <w:trPr>
          <w:jc w:val="center"/>
        </w:trPr>
        <w:tc>
          <w:tcPr>
            <w:tcW w:w="2267" w:type="dxa"/>
          </w:tcPr>
          <w:p w14:paraId="7D570ECE" w14:textId="77777777" w:rsidR="00121FD5" w:rsidRDefault="00121FD5" w:rsidP="00C61A23">
            <w:pPr>
              <w:jc w:val="center"/>
              <w:rPr>
                <w:lang w:eastAsia="en-CA"/>
              </w:rPr>
            </w:pPr>
            <w:r w:rsidRPr="00881E41">
              <w:t>1.0142</w:t>
            </w:r>
          </w:p>
        </w:tc>
      </w:tr>
      <w:tr w:rsidR="00121FD5" w14:paraId="7E3CB155" w14:textId="77777777" w:rsidTr="00121FD5">
        <w:trPr>
          <w:jc w:val="center"/>
        </w:trPr>
        <w:tc>
          <w:tcPr>
            <w:tcW w:w="2267" w:type="dxa"/>
          </w:tcPr>
          <w:p w14:paraId="1ABA758F" w14:textId="77777777" w:rsidR="00121FD5" w:rsidRDefault="00121FD5" w:rsidP="00C61A23">
            <w:pPr>
              <w:jc w:val="center"/>
              <w:rPr>
                <w:lang w:eastAsia="en-CA"/>
              </w:rPr>
            </w:pPr>
            <w:r w:rsidRPr="00881E41">
              <w:t>1.5160</w:t>
            </w:r>
          </w:p>
        </w:tc>
      </w:tr>
      <w:tr w:rsidR="00121FD5" w14:paraId="4069DDC6" w14:textId="77777777" w:rsidTr="00121FD5">
        <w:trPr>
          <w:jc w:val="center"/>
        </w:trPr>
        <w:tc>
          <w:tcPr>
            <w:tcW w:w="2267" w:type="dxa"/>
          </w:tcPr>
          <w:p w14:paraId="796C0788" w14:textId="77777777" w:rsidR="00121FD5" w:rsidRDefault="00121FD5" w:rsidP="00C61A23">
            <w:pPr>
              <w:jc w:val="center"/>
              <w:rPr>
                <w:lang w:eastAsia="en-CA"/>
              </w:rPr>
            </w:pPr>
            <w:r w:rsidRPr="00881E41">
              <w:t>2.0072</w:t>
            </w:r>
          </w:p>
        </w:tc>
      </w:tr>
      <w:tr w:rsidR="00121FD5" w14:paraId="669F78E0" w14:textId="77777777" w:rsidTr="00121FD5">
        <w:trPr>
          <w:jc w:val="center"/>
        </w:trPr>
        <w:tc>
          <w:tcPr>
            <w:tcW w:w="2267" w:type="dxa"/>
          </w:tcPr>
          <w:p w14:paraId="386DC807" w14:textId="77777777" w:rsidR="00121FD5" w:rsidRDefault="00121FD5" w:rsidP="00C61A23">
            <w:pPr>
              <w:jc w:val="center"/>
              <w:rPr>
                <w:lang w:eastAsia="en-CA"/>
              </w:rPr>
            </w:pPr>
            <w:r w:rsidRPr="00881E41">
              <w:t>2.604</w:t>
            </w:r>
          </w:p>
        </w:tc>
      </w:tr>
      <w:tr w:rsidR="00121FD5" w14:paraId="3966FB33" w14:textId="77777777" w:rsidTr="00121FD5">
        <w:trPr>
          <w:jc w:val="center"/>
        </w:trPr>
        <w:tc>
          <w:tcPr>
            <w:tcW w:w="2267" w:type="dxa"/>
          </w:tcPr>
          <w:p w14:paraId="0EED1C65" w14:textId="77777777" w:rsidR="00121FD5" w:rsidRDefault="00121FD5" w:rsidP="00C61A23">
            <w:pPr>
              <w:jc w:val="center"/>
              <w:rPr>
                <w:lang w:eastAsia="en-CA"/>
              </w:rPr>
            </w:pPr>
            <w:r w:rsidRPr="00881E41">
              <w:t>2.991</w:t>
            </w:r>
          </w:p>
        </w:tc>
      </w:tr>
      <w:tr w:rsidR="00121FD5" w14:paraId="59CF87CD" w14:textId="77777777" w:rsidTr="00121FD5">
        <w:trPr>
          <w:jc w:val="center"/>
        </w:trPr>
        <w:tc>
          <w:tcPr>
            <w:tcW w:w="2267" w:type="dxa"/>
          </w:tcPr>
          <w:p w14:paraId="3EBFA952" w14:textId="77777777" w:rsidR="00121FD5" w:rsidRDefault="00121FD5" w:rsidP="00C61A23">
            <w:pPr>
              <w:jc w:val="center"/>
              <w:rPr>
                <w:lang w:eastAsia="en-CA"/>
              </w:rPr>
            </w:pPr>
            <w:r w:rsidRPr="00881E41">
              <w:t>3.508</w:t>
            </w:r>
          </w:p>
        </w:tc>
      </w:tr>
      <w:tr w:rsidR="00121FD5" w14:paraId="69BE237C" w14:textId="77777777" w:rsidTr="00121FD5">
        <w:trPr>
          <w:jc w:val="center"/>
        </w:trPr>
        <w:tc>
          <w:tcPr>
            <w:tcW w:w="2267" w:type="dxa"/>
          </w:tcPr>
          <w:p w14:paraId="0999BB96" w14:textId="77777777" w:rsidR="00121FD5" w:rsidRDefault="00121FD5" w:rsidP="00C61A23">
            <w:pPr>
              <w:jc w:val="center"/>
              <w:rPr>
                <w:lang w:eastAsia="en-CA"/>
              </w:rPr>
            </w:pPr>
            <w:r w:rsidRPr="00881E41">
              <w:t>4.016</w:t>
            </w:r>
          </w:p>
        </w:tc>
      </w:tr>
      <w:tr w:rsidR="00121FD5" w:rsidRPr="00881E41" w14:paraId="26726015" w14:textId="77777777" w:rsidTr="00121FD5">
        <w:trPr>
          <w:jc w:val="center"/>
        </w:trPr>
        <w:tc>
          <w:tcPr>
            <w:tcW w:w="2267" w:type="dxa"/>
          </w:tcPr>
          <w:p w14:paraId="3E643C84" w14:textId="77777777" w:rsidR="00121FD5" w:rsidRPr="00881E41" w:rsidRDefault="00121FD5" w:rsidP="00C61A23">
            <w:pPr>
              <w:jc w:val="center"/>
            </w:pPr>
            <w:r w:rsidRPr="00881E41">
              <w:t>4.509</w:t>
            </w:r>
          </w:p>
        </w:tc>
      </w:tr>
      <w:tr w:rsidR="00121FD5" w:rsidRPr="00881E41" w14:paraId="0DDAEE46" w14:textId="77777777" w:rsidTr="00121FD5">
        <w:trPr>
          <w:jc w:val="center"/>
        </w:trPr>
        <w:tc>
          <w:tcPr>
            <w:tcW w:w="2267" w:type="dxa"/>
          </w:tcPr>
          <w:p w14:paraId="0CDCCE17" w14:textId="77777777" w:rsidR="00121FD5" w:rsidRPr="00881E41" w:rsidRDefault="00121FD5" w:rsidP="00C61A23">
            <w:pPr>
              <w:jc w:val="center"/>
            </w:pPr>
            <w:r w:rsidRPr="00881E41">
              <w:t>5.016</w:t>
            </w:r>
          </w:p>
        </w:tc>
      </w:tr>
      <w:tr w:rsidR="00121FD5" w:rsidRPr="00881E41" w14:paraId="77D2A9E6" w14:textId="77777777" w:rsidTr="00121FD5">
        <w:trPr>
          <w:jc w:val="center"/>
        </w:trPr>
        <w:tc>
          <w:tcPr>
            <w:tcW w:w="2267" w:type="dxa"/>
          </w:tcPr>
          <w:p w14:paraId="22F3A376" w14:textId="77777777" w:rsidR="00121FD5" w:rsidRPr="00881E41" w:rsidRDefault="00121FD5" w:rsidP="00C61A23">
            <w:pPr>
              <w:jc w:val="center"/>
            </w:pPr>
            <w:r w:rsidRPr="00881E41">
              <w:t>5.503</w:t>
            </w:r>
          </w:p>
        </w:tc>
      </w:tr>
      <w:tr w:rsidR="00121FD5" w:rsidRPr="00881E41" w14:paraId="38D654E1" w14:textId="77777777" w:rsidTr="00121FD5">
        <w:trPr>
          <w:jc w:val="center"/>
        </w:trPr>
        <w:tc>
          <w:tcPr>
            <w:tcW w:w="2267" w:type="dxa"/>
          </w:tcPr>
          <w:p w14:paraId="67CCDA0F" w14:textId="77777777" w:rsidR="00121FD5" w:rsidRPr="00881E41" w:rsidRDefault="00121FD5" w:rsidP="00C61A23">
            <w:pPr>
              <w:jc w:val="center"/>
            </w:pPr>
            <w:r w:rsidRPr="00881E41">
              <w:t>5.826</w:t>
            </w:r>
          </w:p>
        </w:tc>
      </w:tr>
    </w:tbl>
    <w:p w14:paraId="2F7B51A2" w14:textId="77777777" w:rsidR="00121FD5" w:rsidRDefault="00121FD5" w:rsidP="00411E7B">
      <w:pPr>
        <w:rPr>
          <w:lang w:val="en-GB"/>
        </w:rPr>
      </w:pPr>
    </w:p>
    <w:p w14:paraId="0BD581D2" w14:textId="41233FED" w:rsidR="00121FD5" w:rsidRPr="00E211D9" w:rsidRDefault="000C728F" w:rsidP="00411E7B">
      <w:pPr>
        <w:rPr>
          <w:lang w:val="en-GB"/>
        </w:rPr>
      </w:pPr>
      <w:r>
        <w:rPr>
          <w:lang w:val="en-GB"/>
        </w:rPr>
        <w:t>14 data points</w:t>
      </w:r>
      <w:r w:rsidR="00AD51C2">
        <w:rPr>
          <w:lang w:val="en-GB"/>
        </w:rPr>
        <w:t xml:space="preserve"> at voltages in </w:t>
      </w:r>
      <w:r w:rsidR="00AD51C2">
        <w:rPr>
          <w:lang w:val="en-GB"/>
        </w:rPr>
        <w:fldChar w:fldCharType="begin"/>
      </w:r>
      <w:r w:rsidR="00AD51C2">
        <w:rPr>
          <w:lang w:val="en-GB"/>
        </w:rPr>
        <w:instrText xml:space="preserve"> REF _Ref97537738 \h </w:instrText>
      </w:r>
      <w:r w:rsidR="00AD51C2">
        <w:rPr>
          <w:lang w:val="en-GB"/>
        </w:rPr>
      </w:r>
      <w:r w:rsidR="00AD51C2">
        <w:rPr>
          <w:lang w:val="en-GB"/>
        </w:rPr>
        <w:fldChar w:fldCharType="separate"/>
      </w:r>
      <w:r w:rsidR="004E4937">
        <w:t xml:space="preserve">Table </w:t>
      </w:r>
      <w:r w:rsidR="004E4937">
        <w:rPr>
          <w:noProof/>
        </w:rPr>
        <w:t>2</w:t>
      </w:r>
      <w:r w:rsidR="00AD51C2">
        <w:rPr>
          <w:lang w:val="en-GB"/>
        </w:rPr>
        <w:fldChar w:fldCharType="end"/>
      </w:r>
      <w:r>
        <w:rPr>
          <w:lang w:val="en-GB"/>
        </w:rPr>
        <w:t xml:space="preserve"> were taken </w:t>
      </w:r>
      <w:r w:rsidR="00121FD5">
        <w:rPr>
          <w:lang w:val="en-GB"/>
        </w:rPr>
        <w:t xml:space="preserve">the same way as before for the circuit in </w:t>
      </w:r>
      <w:r w:rsidR="00AD51C2">
        <w:rPr>
          <w:lang w:val="en-GB"/>
        </w:rPr>
        <w:t>series</w:t>
      </w:r>
      <w:r w:rsidR="00121FD5">
        <w:rPr>
          <w:lang w:val="en-GB"/>
        </w:rPr>
        <w:t xml:space="preserve">. </w:t>
      </w:r>
    </w:p>
    <w:p w14:paraId="16345C75" w14:textId="03A256EB" w:rsidR="00AD51C2" w:rsidRDefault="00AD51C2" w:rsidP="00AD51C2">
      <w:pPr>
        <w:pStyle w:val="Beschriftung"/>
        <w:keepNext/>
      </w:pPr>
      <w:bookmarkStart w:id="3" w:name="_Ref97537738"/>
      <w:r>
        <w:t xml:space="preserve">Table </w:t>
      </w:r>
      <w:fldSimple w:instr=" SEQ Table \* ARABIC ">
        <w:r w:rsidR="004E4937">
          <w:rPr>
            <w:noProof/>
          </w:rPr>
          <w:t>2</w:t>
        </w:r>
      </w:fldSimple>
      <w:bookmarkEnd w:id="3"/>
      <w:r>
        <w:rPr>
          <w:lang w:val="en-GB"/>
        </w:rPr>
        <w:t>: Showing the voltage steps for 14 data points</w:t>
      </w:r>
      <w:r w:rsidR="003C757B">
        <w:rPr>
          <w:lang w:val="en-GB"/>
        </w:rPr>
        <w:t xml:space="preserve"> of corresponding current</w:t>
      </w:r>
      <w:r>
        <w:rPr>
          <w:lang w:val="en-GB"/>
        </w:rPr>
        <w:t xml:space="preserve"> taken with the circuit in series</w:t>
      </w:r>
    </w:p>
    <w:tbl>
      <w:tblPr>
        <w:tblStyle w:val="Tabellenraster"/>
        <w:tblW w:w="0" w:type="auto"/>
        <w:jc w:val="center"/>
        <w:tblLook w:val="04A0" w:firstRow="1" w:lastRow="0" w:firstColumn="1" w:lastColumn="0" w:noHBand="0" w:noVBand="1"/>
      </w:tblPr>
      <w:tblGrid>
        <w:gridCol w:w="2267"/>
      </w:tblGrid>
      <w:tr w:rsidR="00121FD5" w:rsidRPr="00B51E65" w14:paraId="39303920" w14:textId="77777777" w:rsidTr="00121FD5">
        <w:trPr>
          <w:jc w:val="center"/>
        </w:trPr>
        <w:tc>
          <w:tcPr>
            <w:tcW w:w="2267" w:type="dxa"/>
          </w:tcPr>
          <w:p w14:paraId="0D5962CE" w14:textId="77777777" w:rsidR="00121FD5" w:rsidRPr="00B51E65" w:rsidRDefault="00121FD5" w:rsidP="00C61A23">
            <w:pPr>
              <w:jc w:val="center"/>
              <w:rPr>
                <w:b/>
                <w:bCs/>
                <w:lang w:eastAsia="en-CA"/>
              </w:rPr>
            </w:pPr>
            <w:r w:rsidRPr="00B51E65">
              <w:rPr>
                <w:b/>
                <w:bCs/>
                <w:lang w:eastAsia="en-CA"/>
              </w:rPr>
              <w:t>Voltage [V]</w:t>
            </w:r>
          </w:p>
        </w:tc>
      </w:tr>
      <w:tr w:rsidR="00121FD5" w14:paraId="161722FE" w14:textId="77777777" w:rsidTr="00121FD5">
        <w:trPr>
          <w:jc w:val="center"/>
        </w:trPr>
        <w:tc>
          <w:tcPr>
            <w:tcW w:w="2267" w:type="dxa"/>
          </w:tcPr>
          <w:p w14:paraId="0A0C54A0" w14:textId="77777777" w:rsidR="00121FD5" w:rsidRDefault="00121FD5" w:rsidP="00C61A23">
            <w:pPr>
              <w:jc w:val="center"/>
              <w:rPr>
                <w:lang w:eastAsia="en-CA"/>
              </w:rPr>
            </w:pPr>
            <w:r w:rsidRPr="00881E41">
              <w:t>0.6172</w:t>
            </w:r>
          </w:p>
        </w:tc>
      </w:tr>
      <w:tr w:rsidR="00121FD5" w14:paraId="51EC881C" w14:textId="77777777" w:rsidTr="00121FD5">
        <w:trPr>
          <w:jc w:val="center"/>
        </w:trPr>
        <w:tc>
          <w:tcPr>
            <w:tcW w:w="2267" w:type="dxa"/>
          </w:tcPr>
          <w:p w14:paraId="10A62BD7" w14:textId="77777777" w:rsidR="00121FD5" w:rsidRDefault="00121FD5" w:rsidP="00C61A23">
            <w:pPr>
              <w:jc w:val="center"/>
              <w:rPr>
                <w:lang w:eastAsia="en-CA"/>
              </w:rPr>
            </w:pPr>
            <w:r w:rsidRPr="00881E41">
              <w:t>1.0157</w:t>
            </w:r>
          </w:p>
        </w:tc>
      </w:tr>
      <w:tr w:rsidR="00121FD5" w14:paraId="61F4B678" w14:textId="77777777" w:rsidTr="00121FD5">
        <w:trPr>
          <w:jc w:val="center"/>
        </w:trPr>
        <w:tc>
          <w:tcPr>
            <w:tcW w:w="2267" w:type="dxa"/>
          </w:tcPr>
          <w:p w14:paraId="7A2E6C11" w14:textId="77777777" w:rsidR="00121FD5" w:rsidRDefault="00121FD5" w:rsidP="00C61A23">
            <w:pPr>
              <w:jc w:val="center"/>
              <w:rPr>
                <w:lang w:eastAsia="en-CA"/>
              </w:rPr>
            </w:pPr>
            <w:r w:rsidRPr="00881E41">
              <w:t>1.5258</w:t>
            </w:r>
          </w:p>
        </w:tc>
      </w:tr>
      <w:tr w:rsidR="00121FD5" w14:paraId="6897A22A" w14:textId="77777777" w:rsidTr="00121FD5">
        <w:trPr>
          <w:jc w:val="center"/>
        </w:trPr>
        <w:tc>
          <w:tcPr>
            <w:tcW w:w="2267" w:type="dxa"/>
          </w:tcPr>
          <w:p w14:paraId="040901D3" w14:textId="77777777" w:rsidR="00121FD5" w:rsidRDefault="00121FD5" w:rsidP="00C61A23">
            <w:pPr>
              <w:jc w:val="center"/>
              <w:rPr>
                <w:lang w:eastAsia="en-CA"/>
              </w:rPr>
            </w:pPr>
            <w:r w:rsidRPr="00881E41">
              <w:t>2.0048</w:t>
            </w:r>
          </w:p>
        </w:tc>
      </w:tr>
      <w:tr w:rsidR="00121FD5" w14:paraId="3A41DBB3" w14:textId="77777777" w:rsidTr="00121FD5">
        <w:trPr>
          <w:jc w:val="center"/>
        </w:trPr>
        <w:tc>
          <w:tcPr>
            <w:tcW w:w="2267" w:type="dxa"/>
          </w:tcPr>
          <w:p w14:paraId="1C350D09" w14:textId="77777777" w:rsidR="00121FD5" w:rsidRDefault="00121FD5" w:rsidP="00C61A23">
            <w:pPr>
              <w:jc w:val="center"/>
              <w:rPr>
                <w:lang w:eastAsia="en-CA"/>
              </w:rPr>
            </w:pPr>
            <w:r w:rsidRPr="00881E41">
              <w:t>2.492</w:t>
            </w:r>
          </w:p>
        </w:tc>
      </w:tr>
      <w:tr w:rsidR="00121FD5" w14:paraId="1D8F04CE" w14:textId="77777777" w:rsidTr="00121FD5">
        <w:trPr>
          <w:jc w:val="center"/>
        </w:trPr>
        <w:tc>
          <w:tcPr>
            <w:tcW w:w="2267" w:type="dxa"/>
          </w:tcPr>
          <w:p w14:paraId="0B963C2B" w14:textId="77777777" w:rsidR="00121FD5" w:rsidRDefault="00121FD5" w:rsidP="00C61A23">
            <w:pPr>
              <w:jc w:val="center"/>
              <w:rPr>
                <w:lang w:eastAsia="en-CA"/>
              </w:rPr>
            </w:pPr>
            <w:r w:rsidRPr="00881E41">
              <w:t>3.035</w:t>
            </w:r>
          </w:p>
        </w:tc>
      </w:tr>
      <w:tr w:rsidR="00121FD5" w14:paraId="3C0D17BF" w14:textId="77777777" w:rsidTr="00121FD5">
        <w:trPr>
          <w:jc w:val="center"/>
        </w:trPr>
        <w:tc>
          <w:tcPr>
            <w:tcW w:w="2267" w:type="dxa"/>
          </w:tcPr>
          <w:p w14:paraId="12B81BBF" w14:textId="77777777" w:rsidR="00121FD5" w:rsidRDefault="00121FD5" w:rsidP="00C61A23">
            <w:pPr>
              <w:jc w:val="center"/>
              <w:rPr>
                <w:lang w:eastAsia="en-CA"/>
              </w:rPr>
            </w:pPr>
            <w:r w:rsidRPr="00881E41">
              <w:t>3.499</w:t>
            </w:r>
          </w:p>
        </w:tc>
      </w:tr>
      <w:tr w:rsidR="00121FD5" w14:paraId="1BE57528" w14:textId="77777777" w:rsidTr="00121FD5">
        <w:trPr>
          <w:jc w:val="center"/>
        </w:trPr>
        <w:tc>
          <w:tcPr>
            <w:tcW w:w="2267" w:type="dxa"/>
          </w:tcPr>
          <w:p w14:paraId="5D54DE6A" w14:textId="77777777" w:rsidR="00121FD5" w:rsidRDefault="00121FD5" w:rsidP="00C61A23">
            <w:pPr>
              <w:jc w:val="center"/>
              <w:rPr>
                <w:lang w:eastAsia="en-CA"/>
              </w:rPr>
            </w:pPr>
            <w:r w:rsidRPr="00881E41">
              <w:t>4.028</w:t>
            </w:r>
          </w:p>
        </w:tc>
      </w:tr>
      <w:tr w:rsidR="00121FD5" w14:paraId="52FB4C4F" w14:textId="77777777" w:rsidTr="00121FD5">
        <w:trPr>
          <w:jc w:val="center"/>
        </w:trPr>
        <w:tc>
          <w:tcPr>
            <w:tcW w:w="2267" w:type="dxa"/>
          </w:tcPr>
          <w:p w14:paraId="4CCC418B" w14:textId="77777777" w:rsidR="00121FD5" w:rsidRDefault="00121FD5" w:rsidP="00C61A23">
            <w:pPr>
              <w:jc w:val="center"/>
              <w:rPr>
                <w:lang w:eastAsia="en-CA"/>
              </w:rPr>
            </w:pPr>
            <w:r w:rsidRPr="00881E41">
              <w:t>4.490</w:t>
            </w:r>
          </w:p>
        </w:tc>
      </w:tr>
      <w:tr w:rsidR="00121FD5" w:rsidRPr="00881E41" w14:paraId="007E91FB" w14:textId="77777777" w:rsidTr="00121FD5">
        <w:trPr>
          <w:jc w:val="center"/>
        </w:trPr>
        <w:tc>
          <w:tcPr>
            <w:tcW w:w="2267" w:type="dxa"/>
          </w:tcPr>
          <w:p w14:paraId="0DAB523C" w14:textId="77777777" w:rsidR="00121FD5" w:rsidRPr="00881E41" w:rsidRDefault="00121FD5" w:rsidP="00C61A23">
            <w:pPr>
              <w:jc w:val="center"/>
            </w:pPr>
            <w:r w:rsidRPr="00881E41">
              <w:t>5.011</w:t>
            </w:r>
          </w:p>
        </w:tc>
      </w:tr>
      <w:tr w:rsidR="00121FD5" w:rsidRPr="00881E41" w14:paraId="76B759B4" w14:textId="77777777" w:rsidTr="00121FD5">
        <w:trPr>
          <w:jc w:val="center"/>
        </w:trPr>
        <w:tc>
          <w:tcPr>
            <w:tcW w:w="2267" w:type="dxa"/>
          </w:tcPr>
          <w:p w14:paraId="12B2F6EB" w14:textId="77777777" w:rsidR="00121FD5" w:rsidRPr="00881E41" w:rsidRDefault="00121FD5" w:rsidP="00C61A23">
            <w:pPr>
              <w:jc w:val="center"/>
            </w:pPr>
            <w:r w:rsidRPr="00881E41">
              <w:t>5.510</w:t>
            </w:r>
          </w:p>
        </w:tc>
      </w:tr>
      <w:tr w:rsidR="00121FD5" w:rsidRPr="00881E41" w14:paraId="610841E9" w14:textId="77777777" w:rsidTr="00121FD5">
        <w:trPr>
          <w:jc w:val="center"/>
        </w:trPr>
        <w:tc>
          <w:tcPr>
            <w:tcW w:w="2267" w:type="dxa"/>
          </w:tcPr>
          <w:p w14:paraId="72F94CE7" w14:textId="77777777" w:rsidR="00121FD5" w:rsidRPr="00881E41" w:rsidRDefault="00121FD5" w:rsidP="00C61A23">
            <w:pPr>
              <w:jc w:val="center"/>
            </w:pPr>
            <w:r w:rsidRPr="00881E41">
              <w:t>6.006</w:t>
            </w:r>
          </w:p>
        </w:tc>
      </w:tr>
      <w:tr w:rsidR="00121FD5" w:rsidRPr="00881E41" w14:paraId="5CF1F6B6" w14:textId="77777777" w:rsidTr="00121FD5">
        <w:trPr>
          <w:jc w:val="center"/>
        </w:trPr>
        <w:tc>
          <w:tcPr>
            <w:tcW w:w="2267" w:type="dxa"/>
          </w:tcPr>
          <w:p w14:paraId="14D57B90" w14:textId="77777777" w:rsidR="00121FD5" w:rsidRPr="00881E41" w:rsidRDefault="00121FD5" w:rsidP="00C61A23">
            <w:pPr>
              <w:jc w:val="center"/>
            </w:pPr>
            <w:r w:rsidRPr="00881E41">
              <w:t>6.517</w:t>
            </w:r>
          </w:p>
        </w:tc>
      </w:tr>
      <w:tr w:rsidR="00121FD5" w:rsidRPr="00881E41" w14:paraId="17720996" w14:textId="77777777" w:rsidTr="00121FD5">
        <w:trPr>
          <w:jc w:val="center"/>
        </w:trPr>
        <w:tc>
          <w:tcPr>
            <w:tcW w:w="2267" w:type="dxa"/>
          </w:tcPr>
          <w:p w14:paraId="4992952F" w14:textId="77777777" w:rsidR="00121FD5" w:rsidRPr="00881E41" w:rsidRDefault="00121FD5" w:rsidP="00C61A23">
            <w:pPr>
              <w:jc w:val="center"/>
            </w:pPr>
            <w:r w:rsidRPr="00881E41">
              <w:t>7.080</w:t>
            </w:r>
          </w:p>
        </w:tc>
      </w:tr>
    </w:tbl>
    <w:p w14:paraId="506E497A" w14:textId="021F3821" w:rsidR="00231A63" w:rsidRPr="00E211D9" w:rsidRDefault="00121FD5" w:rsidP="00411E7B">
      <w:pPr>
        <w:rPr>
          <w:lang w:val="en-GB"/>
        </w:rPr>
      </w:pPr>
      <w:r>
        <w:rPr>
          <w:lang w:val="en-GB"/>
        </w:rPr>
        <w:t>Once the maximum voltage of the table was reached the current through the capacitor and inductor was measured. Similarly for the series setup the voltage across the capacitor and inductor was measured once the last data point was taken.</w:t>
      </w:r>
      <w:r w:rsidR="00AD51C2">
        <w:rPr>
          <w:lang w:val="en-GB"/>
        </w:rPr>
        <w:t xml:space="preserve"> These measurements were to also have references for analysis later</w:t>
      </w:r>
      <w:r w:rsidR="00726AEF">
        <w:rPr>
          <w:lang w:val="en-GB"/>
        </w:rPr>
        <w:t>.</w:t>
      </w:r>
    </w:p>
    <w:sectPr w:rsidR="00231A63" w:rsidRPr="00E2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98"/>
    <w:rsid w:val="000C728F"/>
    <w:rsid w:val="00121FD5"/>
    <w:rsid w:val="00231A63"/>
    <w:rsid w:val="0025734B"/>
    <w:rsid w:val="00333B98"/>
    <w:rsid w:val="003C757B"/>
    <w:rsid w:val="00411E7B"/>
    <w:rsid w:val="004161DC"/>
    <w:rsid w:val="004E4937"/>
    <w:rsid w:val="006655E2"/>
    <w:rsid w:val="00726AEF"/>
    <w:rsid w:val="00826134"/>
    <w:rsid w:val="008418B0"/>
    <w:rsid w:val="00AD51C2"/>
    <w:rsid w:val="00C7018F"/>
    <w:rsid w:val="00CA3346"/>
    <w:rsid w:val="00E211D9"/>
    <w:rsid w:val="00E661FC"/>
    <w:rsid w:val="00EF2C24"/>
    <w:rsid w:val="00FD1F6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49E4"/>
  <w15:chartTrackingRefBased/>
  <w15:docId w15:val="{8DE18D8C-9235-42E0-8837-1728CED4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16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E661FC"/>
    <w:pPr>
      <w:spacing w:after="200" w:line="240" w:lineRule="auto"/>
    </w:pPr>
    <w:rPr>
      <w:i/>
      <w:iCs/>
      <w:color w:val="44546A" w:themeColor="text2"/>
      <w:sz w:val="18"/>
      <w:szCs w:val="18"/>
    </w:rPr>
  </w:style>
  <w:style w:type="table" w:styleId="Tabellenraster">
    <w:name w:val="Table Grid"/>
    <w:basedOn w:val="NormaleTabelle"/>
    <w:uiPriority w:val="39"/>
    <w:rsid w:val="00231A6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161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B46AB0-9753-4DEF-B37F-B880D3B7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401</Words>
  <Characters>2286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9</cp:revision>
  <cp:lastPrinted>2022-03-07T08:31:00Z</cp:lastPrinted>
  <dcterms:created xsi:type="dcterms:W3CDTF">2022-03-07T07:36:00Z</dcterms:created>
  <dcterms:modified xsi:type="dcterms:W3CDTF">2022-03-07T08:31:00Z</dcterms:modified>
</cp:coreProperties>
</file>