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F03F2" w14:textId="4FB3DBC2" w:rsidR="00826134" w:rsidRDefault="00C02717" w:rsidP="00666665">
      <w:pPr>
        <w:pStyle w:val="berschrift1"/>
        <w:rPr>
          <w:lang w:val="en-GB"/>
        </w:rPr>
      </w:pPr>
      <w:r>
        <w:rPr>
          <w:lang w:val="en-GB"/>
        </w:rPr>
        <w:t>Analysis</w:t>
      </w:r>
    </w:p>
    <w:p w14:paraId="42028F79" w14:textId="11FA6F42" w:rsidR="00C02717" w:rsidRDefault="008325A0">
      <w:pPr>
        <w:rPr>
          <w:lang w:val="en-GB"/>
        </w:rPr>
      </w:pPr>
      <w:r>
        <w:rPr>
          <w:lang w:val="en-GB"/>
        </w:rPr>
        <w:t>Both the calculated values for the resistance R</w:t>
      </w:r>
      <w:r>
        <w:rPr>
          <w:vertAlign w:val="subscript"/>
          <w:lang w:val="en-GB"/>
        </w:rPr>
        <w:t>L</w:t>
      </w:r>
      <w:r>
        <w:rPr>
          <w:lang w:val="en-GB"/>
        </w:rPr>
        <w:t xml:space="preserve"> which is 25.81 +- </w:t>
      </w:r>
      <w:r w:rsidR="0003304A">
        <w:rPr>
          <w:lang w:val="en-GB"/>
        </w:rPr>
        <w:t>3.03</w:t>
      </w:r>
      <w:r>
        <w:rPr>
          <w:lang w:val="en-GB"/>
        </w:rPr>
        <w:t xml:space="preserve"> Ohm and the capacitance C which is 4.82e-7 +- 6.3e-9 F are the same as the measured values which are 24.61 Ohm and 0.478 </w:t>
      </w:r>
      <w:r>
        <w:rPr>
          <w:rFonts w:cstheme="minorHAnsi"/>
          <w:lang w:val="en-GB"/>
        </w:rPr>
        <w:t>µ</w:t>
      </w:r>
      <w:r>
        <w:rPr>
          <w:lang w:val="en-GB"/>
        </w:rPr>
        <w:t xml:space="preserve">F within their error. </w:t>
      </w:r>
      <w:r w:rsidR="00666665">
        <w:rPr>
          <w:lang w:val="en-GB"/>
        </w:rPr>
        <w:t xml:space="preserve">The graphs from which these values were taken are </w:t>
      </w:r>
      <w:r w:rsidR="002D062F">
        <w:rPr>
          <w:lang w:val="en-GB"/>
        </w:rPr>
        <w:fldChar w:fldCharType="begin"/>
      </w:r>
      <w:r w:rsidR="002D062F">
        <w:rPr>
          <w:lang w:val="en-GB"/>
        </w:rPr>
        <w:instrText xml:space="preserve"> REF _Ref97534000 \h </w:instrText>
      </w:r>
      <w:r w:rsidR="002D062F">
        <w:rPr>
          <w:lang w:val="en-GB"/>
        </w:rPr>
      </w:r>
      <w:r w:rsidR="002D062F">
        <w:rPr>
          <w:lang w:val="en-GB"/>
        </w:rPr>
        <w:fldChar w:fldCharType="separate"/>
      </w:r>
      <w:r w:rsidR="00612466">
        <w:t xml:space="preserve">Figure </w:t>
      </w:r>
      <w:r w:rsidR="00612466">
        <w:rPr>
          <w:noProof/>
        </w:rPr>
        <w:t>1</w:t>
      </w:r>
      <w:r w:rsidR="002D062F">
        <w:rPr>
          <w:lang w:val="en-GB"/>
        </w:rPr>
        <w:fldChar w:fldCharType="end"/>
      </w:r>
      <w:r w:rsidR="00666665">
        <w:rPr>
          <w:lang w:val="en-GB"/>
        </w:rPr>
        <w:t xml:space="preserve"> and </w:t>
      </w:r>
      <w:r w:rsidR="002D062F">
        <w:rPr>
          <w:lang w:val="en-GB"/>
        </w:rPr>
        <w:fldChar w:fldCharType="begin"/>
      </w:r>
      <w:r w:rsidR="002D062F">
        <w:rPr>
          <w:lang w:val="en-GB"/>
        </w:rPr>
        <w:instrText xml:space="preserve"> REF _Ref97534006 \h </w:instrText>
      </w:r>
      <w:r w:rsidR="002D062F">
        <w:rPr>
          <w:lang w:val="en-GB"/>
        </w:rPr>
      </w:r>
      <w:r w:rsidR="002D062F">
        <w:rPr>
          <w:lang w:val="en-GB"/>
        </w:rPr>
        <w:fldChar w:fldCharType="separate"/>
      </w:r>
      <w:r w:rsidR="00612466">
        <w:t xml:space="preserve">Figure </w:t>
      </w:r>
      <w:r w:rsidR="00612466">
        <w:rPr>
          <w:noProof/>
        </w:rPr>
        <w:t>2</w:t>
      </w:r>
      <w:r w:rsidR="002D062F">
        <w:rPr>
          <w:lang w:val="en-GB"/>
        </w:rPr>
        <w:fldChar w:fldCharType="end"/>
      </w:r>
      <w:r w:rsidR="00666665">
        <w:rPr>
          <w:lang w:val="en-GB"/>
        </w:rPr>
        <w:t>.</w:t>
      </w:r>
    </w:p>
    <w:p w14:paraId="52A0DFD2" w14:textId="37E6D9A7" w:rsidR="003C5272" w:rsidRDefault="003C5272">
      <w:pPr>
        <w:rPr>
          <w:lang w:val="en-GB"/>
        </w:rPr>
      </w:pPr>
      <w:r>
        <w:rPr>
          <w:lang w:val="en-GB"/>
        </w:rPr>
        <w:t>The predicted values which are 201.06 and 109.15 Ohm</w:t>
      </w:r>
      <w:r w:rsidR="00666665">
        <w:rPr>
          <w:lang w:val="en-GB"/>
        </w:rPr>
        <w:t xml:space="preserve"> shown in</w:t>
      </w:r>
      <w:r w:rsidR="002D062F">
        <w:rPr>
          <w:lang w:val="en-GB"/>
        </w:rPr>
        <w:t xml:space="preserve"> </w:t>
      </w:r>
      <w:r w:rsidR="002D062F">
        <w:rPr>
          <w:lang w:val="en-GB"/>
        </w:rPr>
        <w:fldChar w:fldCharType="begin"/>
      </w:r>
      <w:r w:rsidR="002D062F">
        <w:rPr>
          <w:lang w:val="en-GB"/>
        </w:rPr>
        <w:instrText xml:space="preserve"> REF _Ref97534016 \h </w:instrText>
      </w:r>
      <w:r w:rsidR="002D062F">
        <w:rPr>
          <w:lang w:val="en-GB"/>
        </w:rPr>
      </w:r>
      <w:r w:rsidR="002D062F">
        <w:rPr>
          <w:lang w:val="en-GB"/>
        </w:rPr>
        <w:fldChar w:fldCharType="separate"/>
      </w:r>
      <w:r w:rsidR="00612466">
        <w:t xml:space="preserve">Figure </w:t>
      </w:r>
      <w:r w:rsidR="00612466">
        <w:rPr>
          <w:noProof/>
        </w:rPr>
        <w:t>3</w:t>
      </w:r>
      <w:r w:rsidR="002D062F">
        <w:rPr>
          <w:lang w:val="en-GB"/>
        </w:rPr>
        <w:fldChar w:fldCharType="end"/>
      </w:r>
      <w:r w:rsidR="00666665">
        <w:rPr>
          <w:lang w:val="en-GB"/>
        </w:rPr>
        <w:t xml:space="preserve"> and </w:t>
      </w:r>
      <w:r w:rsidR="002D062F">
        <w:rPr>
          <w:lang w:val="en-GB"/>
        </w:rPr>
        <w:fldChar w:fldCharType="begin"/>
      </w:r>
      <w:r w:rsidR="002D062F">
        <w:rPr>
          <w:lang w:val="en-GB"/>
        </w:rPr>
        <w:instrText xml:space="preserve"> REF _Ref97534024 \h </w:instrText>
      </w:r>
      <w:r w:rsidR="002D062F">
        <w:rPr>
          <w:lang w:val="en-GB"/>
        </w:rPr>
      </w:r>
      <w:r w:rsidR="002D062F">
        <w:rPr>
          <w:lang w:val="en-GB"/>
        </w:rPr>
        <w:fldChar w:fldCharType="separate"/>
      </w:r>
      <w:r w:rsidR="00612466">
        <w:t xml:space="preserve">Figure </w:t>
      </w:r>
      <w:r w:rsidR="00612466">
        <w:rPr>
          <w:noProof/>
        </w:rPr>
        <w:t>4</w:t>
      </w:r>
      <w:r w:rsidR="002D062F">
        <w:rPr>
          <w:lang w:val="en-GB"/>
        </w:rPr>
        <w:fldChar w:fldCharType="end"/>
      </w:r>
      <w:r>
        <w:rPr>
          <w:lang w:val="en-GB"/>
        </w:rPr>
        <w:t xml:space="preserve"> for the impedances are also very close the experimentally determined values which are 202.46 +- 0.14 and 107.78 +- 0.58 Ohm. </w:t>
      </w:r>
      <w:r w:rsidR="002B32E7">
        <w:rPr>
          <w:lang w:val="en-GB"/>
        </w:rPr>
        <w:t xml:space="preserve">If I had calculated the error for the two predicted impedances, then the errors would probably overlap to show the range in which the true value lies. </w:t>
      </w:r>
    </w:p>
    <w:p w14:paraId="34F1452A" w14:textId="6D140072" w:rsidR="002B32E7" w:rsidRDefault="008A6DB8">
      <w:pPr>
        <w:rPr>
          <w:lang w:val="en-GB"/>
        </w:rPr>
      </w:pPr>
      <w:r>
        <w:rPr>
          <w:lang w:val="en-GB"/>
        </w:rPr>
        <w:t xml:space="preserve">Looking at the parallel currents for the capacitor which was calculated to be 0.021 A and the inductor, which was 0.073 A, they are once again very close to the measured values of 20.6 mA for the capacitor and 72.5 mA for the inductor. The same can be said about the voltages. Predicted series values are 9.57 V for the capacitor and 2.78 V for the inductor. Measured in series was 9.599V and 2.76 V for the capacitor and inductor. Once again if errors had been calculated I would expect these to overlap because of </w:t>
      </w:r>
      <w:r w:rsidR="00DC0BBA">
        <w:rPr>
          <w:lang w:val="en-GB"/>
        </w:rPr>
        <w:t xml:space="preserve">how close the values are which would confirm their correctness. </w:t>
      </w:r>
    </w:p>
    <w:p w14:paraId="77FFEC23" w14:textId="77777777" w:rsidR="00E53692" w:rsidRDefault="00E53692" w:rsidP="00E53692">
      <w:pPr>
        <w:keepNext/>
      </w:pPr>
      <w:r w:rsidRPr="00E53692">
        <w:rPr>
          <w:noProof/>
          <w:lang w:val="en-GB"/>
        </w:rPr>
        <w:drawing>
          <wp:inline distT="0" distB="0" distL="0" distR="0" wp14:anchorId="7594AB0E" wp14:editId="3D2A1A38">
            <wp:extent cx="5731510" cy="3961765"/>
            <wp:effectExtent l="0" t="0" r="254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61765"/>
                    </a:xfrm>
                    <a:prstGeom prst="rect">
                      <a:avLst/>
                    </a:prstGeom>
                  </pic:spPr>
                </pic:pic>
              </a:graphicData>
            </a:graphic>
          </wp:inline>
        </w:drawing>
      </w:r>
    </w:p>
    <w:p w14:paraId="3361F805" w14:textId="3C63E602" w:rsidR="00666665" w:rsidRDefault="00E53692" w:rsidP="00E53692">
      <w:pPr>
        <w:pStyle w:val="Beschriftung"/>
        <w:rPr>
          <w:lang w:val="en-GB"/>
        </w:rPr>
      </w:pPr>
      <w:bookmarkStart w:id="0" w:name="_Ref97534000"/>
      <w:r>
        <w:t xml:space="preserve">Figure </w:t>
      </w:r>
      <w:r w:rsidR="00612466">
        <w:fldChar w:fldCharType="begin"/>
      </w:r>
      <w:r w:rsidR="00612466">
        <w:instrText xml:space="preserve"> SEQ Figure \* ARABIC </w:instrText>
      </w:r>
      <w:r w:rsidR="00612466">
        <w:fldChar w:fldCharType="separate"/>
      </w:r>
      <w:r w:rsidR="00612466">
        <w:rPr>
          <w:noProof/>
        </w:rPr>
        <w:t>1</w:t>
      </w:r>
      <w:r w:rsidR="00612466">
        <w:rPr>
          <w:noProof/>
        </w:rPr>
        <w:fldChar w:fldCharType="end"/>
      </w:r>
      <w:bookmarkEnd w:id="0"/>
      <w:r>
        <w:rPr>
          <w:lang w:val="en-GB"/>
        </w:rPr>
        <w:t>: Plot of calculated data points with weighted regression line to calculate the resistance of L</w:t>
      </w:r>
    </w:p>
    <w:p w14:paraId="5FD304DB" w14:textId="77777777" w:rsidR="00E53692" w:rsidRDefault="00E53692" w:rsidP="00E53692">
      <w:pPr>
        <w:keepNext/>
      </w:pPr>
      <w:r w:rsidRPr="00E53692">
        <w:rPr>
          <w:noProof/>
          <w:lang w:val="en-GB"/>
        </w:rPr>
        <w:lastRenderedPageBreak/>
        <w:drawing>
          <wp:inline distT="0" distB="0" distL="0" distR="0" wp14:anchorId="53E8C36B" wp14:editId="74915530">
            <wp:extent cx="5731510" cy="4011295"/>
            <wp:effectExtent l="0" t="0" r="254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11295"/>
                    </a:xfrm>
                    <a:prstGeom prst="rect">
                      <a:avLst/>
                    </a:prstGeom>
                  </pic:spPr>
                </pic:pic>
              </a:graphicData>
            </a:graphic>
          </wp:inline>
        </w:drawing>
      </w:r>
    </w:p>
    <w:p w14:paraId="17712D15" w14:textId="2EA12E9E" w:rsidR="00E53692" w:rsidRDefault="00E53692" w:rsidP="00E53692">
      <w:pPr>
        <w:pStyle w:val="Beschriftung"/>
        <w:rPr>
          <w:lang w:val="en-GB"/>
        </w:rPr>
      </w:pPr>
      <w:bookmarkStart w:id="1" w:name="_Ref97534006"/>
      <w:r>
        <w:t xml:space="preserve">Figure </w:t>
      </w:r>
      <w:r w:rsidR="00612466">
        <w:fldChar w:fldCharType="begin"/>
      </w:r>
      <w:r w:rsidR="00612466">
        <w:instrText xml:space="preserve"> SEQ Figure \* ARABIC </w:instrText>
      </w:r>
      <w:r w:rsidR="00612466">
        <w:fldChar w:fldCharType="separate"/>
      </w:r>
      <w:r w:rsidR="00612466">
        <w:rPr>
          <w:noProof/>
        </w:rPr>
        <w:t>2</w:t>
      </w:r>
      <w:r w:rsidR="00612466">
        <w:rPr>
          <w:noProof/>
        </w:rPr>
        <w:fldChar w:fldCharType="end"/>
      </w:r>
      <w:bookmarkEnd w:id="1"/>
      <w:r>
        <w:rPr>
          <w:lang w:val="en-GB"/>
        </w:rPr>
        <w:t>: Plot with calculated data points and weighted regression to get capacitance of the capacitor</w:t>
      </w:r>
    </w:p>
    <w:p w14:paraId="77B5D4DC" w14:textId="77777777" w:rsidR="00E53692" w:rsidRDefault="00E53692" w:rsidP="00E53692">
      <w:pPr>
        <w:keepNext/>
      </w:pPr>
      <w:r w:rsidRPr="00E53692">
        <w:rPr>
          <w:noProof/>
          <w:lang w:val="en-GB"/>
        </w:rPr>
        <w:drawing>
          <wp:inline distT="0" distB="0" distL="0" distR="0" wp14:anchorId="13CA649B" wp14:editId="794DB50A">
            <wp:extent cx="5731510" cy="4067810"/>
            <wp:effectExtent l="0" t="0" r="254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67810"/>
                    </a:xfrm>
                    <a:prstGeom prst="rect">
                      <a:avLst/>
                    </a:prstGeom>
                  </pic:spPr>
                </pic:pic>
              </a:graphicData>
            </a:graphic>
          </wp:inline>
        </w:drawing>
      </w:r>
    </w:p>
    <w:p w14:paraId="296DBFA4" w14:textId="3F9D05F6" w:rsidR="00E53692" w:rsidRDefault="00E53692" w:rsidP="00E53692">
      <w:pPr>
        <w:pStyle w:val="Beschriftung"/>
        <w:rPr>
          <w:lang w:val="en-GB"/>
        </w:rPr>
      </w:pPr>
      <w:bookmarkStart w:id="2" w:name="_Ref97534016"/>
      <w:r>
        <w:t xml:space="preserve">Figure </w:t>
      </w:r>
      <w:r w:rsidR="00612466">
        <w:fldChar w:fldCharType="begin"/>
      </w:r>
      <w:r w:rsidR="00612466">
        <w:instrText xml:space="preserve"> SEQ Figure \* ARABIC </w:instrText>
      </w:r>
      <w:r w:rsidR="00612466">
        <w:fldChar w:fldCharType="separate"/>
      </w:r>
      <w:r w:rsidR="00612466">
        <w:rPr>
          <w:noProof/>
        </w:rPr>
        <w:t>3</w:t>
      </w:r>
      <w:r w:rsidR="00612466">
        <w:rPr>
          <w:noProof/>
        </w:rPr>
        <w:fldChar w:fldCharType="end"/>
      </w:r>
      <w:bookmarkEnd w:id="2"/>
      <w:r>
        <w:rPr>
          <w:lang w:val="en-GB"/>
        </w:rPr>
        <w:t>: Plot of measured voltage and current for RCL parallel circuit to calculate impedance</w:t>
      </w:r>
    </w:p>
    <w:p w14:paraId="5851F2C1" w14:textId="77777777" w:rsidR="001042BB" w:rsidRDefault="00E53692" w:rsidP="001042BB">
      <w:pPr>
        <w:keepNext/>
      </w:pPr>
      <w:r w:rsidRPr="00E53692">
        <w:rPr>
          <w:noProof/>
          <w:lang w:val="en-GB"/>
        </w:rPr>
        <w:lastRenderedPageBreak/>
        <w:drawing>
          <wp:inline distT="0" distB="0" distL="0" distR="0" wp14:anchorId="75031C5C" wp14:editId="0C853772">
            <wp:extent cx="5731510" cy="411607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16070"/>
                    </a:xfrm>
                    <a:prstGeom prst="rect">
                      <a:avLst/>
                    </a:prstGeom>
                  </pic:spPr>
                </pic:pic>
              </a:graphicData>
            </a:graphic>
          </wp:inline>
        </w:drawing>
      </w:r>
    </w:p>
    <w:p w14:paraId="3CA7723C" w14:textId="2C2ECABE" w:rsidR="00E53692" w:rsidRDefault="001042BB" w:rsidP="001042BB">
      <w:pPr>
        <w:pStyle w:val="Beschriftung"/>
        <w:rPr>
          <w:lang w:val="en-GB"/>
        </w:rPr>
      </w:pPr>
      <w:bookmarkStart w:id="3" w:name="_Ref97534024"/>
      <w:r>
        <w:t xml:space="preserve">Figure </w:t>
      </w:r>
      <w:r w:rsidR="00612466">
        <w:fldChar w:fldCharType="begin"/>
      </w:r>
      <w:r w:rsidR="00612466">
        <w:instrText xml:space="preserve"> SEQ Figure \* ARABIC </w:instrText>
      </w:r>
      <w:r w:rsidR="00612466">
        <w:fldChar w:fldCharType="separate"/>
      </w:r>
      <w:r w:rsidR="00612466">
        <w:rPr>
          <w:noProof/>
        </w:rPr>
        <w:t>4</w:t>
      </w:r>
      <w:r w:rsidR="00612466">
        <w:rPr>
          <w:noProof/>
        </w:rPr>
        <w:fldChar w:fldCharType="end"/>
      </w:r>
      <w:bookmarkEnd w:id="3"/>
      <w:r>
        <w:rPr>
          <w:lang w:val="en-GB"/>
        </w:rPr>
        <w:t>: Measured voltage and current plotted to calculate impedance of series RLC circuit</w:t>
      </w:r>
    </w:p>
    <w:p w14:paraId="0FCDE850" w14:textId="3C272713" w:rsidR="00656D15" w:rsidRDefault="00656D15" w:rsidP="00666665">
      <w:pPr>
        <w:pStyle w:val="berschrift2"/>
        <w:rPr>
          <w:lang w:val="en-GB"/>
        </w:rPr>
      </w:pPr>
      <w:r>
        <w:rPr>
          <w:lang w:val="en-GB"/>
        </w:rPr>
        <w:t>Calculations</w:t>
      </w:r>
    </w:p>
    <w:p w14:paraId="4512E370" w14:textId="14221FB7" w:rsidR="00656D15" w:rsidRDefault="00656D15">
      <w:pPr>
        <w:rPr>
          <w:lang w:val="en-GB"/>
        </w:rPr>
      </w:pPr>
      <w:r>
        <w:rPr>
          <w:lang w:val="en-GB"/>
        </w:rPr>
        <w:t>To calculate R</w:t>
      </w:r>
      <w:r>
        <w:rPr>
          <w:vertAlign w:val="subscript"/>
          <w:lang w:val="en-GB"/>
        </w:rPr>
        <w:t>L</w:t>
      </w:r>
      <w:r>
        <w:rPr>
          <w:lang w:val="en-GB"/>
        </w:rPr>
        <w:t xml:space="preserve"> </w:t>
      </w:r>
      <w:r w:rsidR="00F435AB">
        <w:rPr>
          <w:lang w:val="en-GB"/>
        </w:rPr>
        <w:t xml:space="preserve">Eq. </w:t>
      </w:r>
      <w:r w:rsidR="00F435AB">
        <w:rPr>
          <w:lang w:val="en-GB"/>
        </w:rPr>
        <w:fldChar w:fldCharType="begin"/>
      </w:r>
      <w:r w:rsidR="00F435AB">
        <w:rPr>
          <w:lang w:val="en-GB"/>
        </w:rPr>
        <w:instrText xml:space="preserve"> REF _Ref97533776 \h </w:instrText>
      </w:r>
      <w:r w:rsidR="00F435AB">
        <w:rPr>
          <w:lang w:val="en-GB"/>
        </w:rPr>
      </w:r>
      <w:r w:rsidR="00F435AB">
        <w:rPr>
          <w:lang w:val="en-GB"/>
        </w:rPr>
        <w:fldChar w:fldCharType="separate"/>
      </w:r>
      <w:r w:rsidR="00612466">
        <w:rPr>
          <w:noProof/>
        </w:rPr>
        <w:t>1</w:t>
      </w:r>
      <w:r w:rsidR="00F435AB">
        <w:rPr>
          <w:lang w:val="en-GB"/>
        </w:rPr>
        <w:fldChar w:fldCharType="end"/>
      </w:r>
      <w:r w:rsidR="00CB5A48">
        <w:rPr>
          <w:lang w:val="en-GB"/>
        </w:rPr>
        <w:t xml:space="preserve"> and </w:t>
      </w:r>
      <w:r w:rsidR="00F435AB">
        <w:rPr>
          <w:lang w:val="en-GB"/>
        </w:rPr>
        <w:t xml:space="preserve">Eq. </w:t>
      </w:r>
      <w:r w:rsidR="00F435AB">
        <w:rPr>
          <w:lang w:val="en-GB"/>
        </w:rPr>
        <w:fldChar w:fldCharType="begin"/>
      </w:r>
      <w:r w:rsidR="00F435AB">
        <w:rPr>
          <w:lang w:val="en-GB"/>
        </w:rPr>
        <w:instrText xml:space="preserve"> REF _Ref97533789 \h </w:instrText>
      </w:r>
      <w:r w:rsidR="00F435AB">
        <w:rPr>
          <w:lang w:val="en-GB"/>
        </w:rPr>
      </w:r>
      <w:r w:rsidR="00F435AB">
        <w:rPr>
          <w:lang w:val="en-GB"/>
        </w:rPr>
        <w:fldChar w:fldCharType="separate"/>
      </w:r>
      <w:r w:rsidR="00612466">
        <w:rPr>
          <w:noProof/>
        </w:rPr>
        <w:t>2</w:t>
      </w:r>
      <w:r w:rsidR="00F435AB">
        <w:rPr>
          <w:lang w:val="en-GB"/>
        </w:rPr>
        <w:fldChar w:fldCharType="end"/>
      </w:r>
      <w:r w:rsidR="00CB5A48">
        <w:rPr>
          <w:lang w:val="en-GB"/>
        </w:rPr>
        <w:t xml:space="preserve"> was used </w:t>
      </w:r>
      <w:r w:rsidR="0003304A">
        <w:rPr>
          <w:lang w:val="en-GB"/>
        </w:rPr>
        <w:t>which give R</w:t>
      </w:r>
      <w:r w:rsidR="0003304A">
        <w:rPr>
          <w:vertAlign w:val="subscript"/>
          <w:lang w:val="en-GB"/>
        </w:rPr>
        <w:t>L</w:t>
      </w:r>
      <w:r w:rsidR="0003304A">
        <w:rPr>
          <w:lang w:val="en-GB"/>
        </w:rPr>
        <w:t xml:space="preserve"> </w:t>
      </w:r>
      <w:r w:rsidR="00666665">
        <w:rPr>
          <w:lang w:val="en-GB"/>
        </w:rPr>
        <w:t xml:space="preserve">as the y-intercept when plotted </w:t>
      </w:r>
      <w:r w:rsidR="00CB5A48">
        <w:rPr>
          <w:lang w:val="en-GB"/>
        </w:rPr>
        <w:t xml:space="preserve">and the error was determined through the square root of the diagonal elements of the co-variance matrix for its standard deviation which </w:t>
      </w:r>
      <w:r w:rsidR="005337E2">
        <w:rPr>
          <w:lang w:val="en-GB"/>
        </w:rPr>
        <w:t>can be seen in the analysis appendix</w:t>
      </w:r>
      <w:r w:rsidR="00CB5A48">
        <w:rPr>
          <w:lang w:val="en-GB"/>
        </w:rPr>
        <w:t xml:space="preserve">. For </w:t>
      </w:r>
      <w:r w:rsidR="0003304A">
        <w:rPr>
          <w:lang w:val="en-GB"/>
        </w:rPr>
        <w:t xml:space="preserve">the capacitance C the same </w:t>
      </w:r>
      <w:r w:rsidR="00F435AB">
        <w:rPr>
          <w:lang w:val="en-GB"/>
        </w:rPr>
        <w:t xml:space="preserve">Eq. </w:t>
      </w:r>
      <w:r w:rsidR="00F435AB">
        <w:rPr>
          <w:lang w:val="en-GB"/>
        </w:rPr>
        <w:fldChar w:fldCharType="begin"/>
      </w:r>
      <w:r w:rsidR="00F435AB">
        <w:rPr>
          <w:lang w:val="en-GB"/>
        </w:rPr>
        <w:instrText xml:space="preserve"> REF _Ref97533776 \h </w:instrText>
      </w:r>
      <w:r w:rsidR="00F435AB">
        <w:rPr>
          <w:lang w:val="en-GB"/>
        </w:rPr>
      </w:r>
      <w:r w:rsidR="00F435AB">
        <w:rPr>
          <w:lang w:val="en-GB"/>
        </w:rPr>
        <w:fldChar w:fldCharType="separate"/>
      </w:r>
      <w:r w:rsidR="00612466">
        <w:rPr>
          <w:noProof/>
        </w:rPr>
        <w:t>1</w:t>
      </w:r>
      <w:r w:rsidR="00F435AB">
        <w:rPr>
          <w:lang w:val="en-GB"/>
        </w:rPr>
        <w:fldChar w:fldCharType="end"/>
      </w:r>
      <w:r w:rsidR="0003304A">
        <w:rPr>
          <w:lang w:val="en-GB"/>
        </w:rPr>
        <w:t xml:space="preserve"> and </w:t>
      </w:r>
      <w:r w:rsidR="00F435AB">
        <w:rPr>
          <w:lang w:val="en-GB"/>
        </w:rPr>
        <w:t xml:space="preserve">Eq. </w:t>
      </w:r>
      <w:r w:rsidR="00F435AB">
        <w:rPr>
          <w:lang w:val="en-GB"/>
        </w:rPr>
        <w:fldChar w:fldCharType="begin"/>
      </w:r>
      <w:r w:rsidR="00F435AB">
        <w:rPr>
          <w:lang w:val="en-GB"/>
        </w:rPr>
        <w:instrText xml:space="preserve"> REF _Ref97533789 \h </w:instrText>
      </w:r>
      <w:r w:rsidR="00F435AB">
        <w:rPr>
          <w:lang w:val="en-GB"/>
        </w:rPr>
      </w:r>
      <w:r w:rsidR="00F435AB">
        <w:rPr>
          <w:lang w:val="en-GB"/>
        </w:rPr>
        <w:fldChar w:fldCharType="separate"/>
      </w:r>
      <w:r w:rsidR="00612466">
        <w:rPr>
          <w:noProof/>
        </w:rPr>
        <w:t>2</w:t>
      </w:r>
      <w:r w:rsidR="00F435AB">
        <w:rPr>
          <w:lang w:val="en-GB"/>
        </w:rPr>
        <w:fldChar w:fldCharType="end"/>
      </w:r>
      <w:r w:rsidR="0003304A">
        <w:rPr>
          <w:lang w:val="en-GB"/>
        </w:rPr>
        <w:t xml:space="preserve"> was used. In this case the capacitance was the slope of the graph of the impedance and the frequency in the form of 1/C</w:t>
      </w:r>
      <w:r w:rsidR="0003304A">
        <w:rPr>
          <w:vertAlign w:val="superscript"/>
          <w:lang w:val="en-GB"/>
        </w:rPr>
        <w:t>2</w:t>
      </w:r>
      <w:r w:rsidR="0003304A">
        <w:rPr>
          <w:lang w:val="en-GB"/>
        </w:rPr>
        <w:t xml:space="preserve">. </w:t>
      </w:r>
      <w:r w:rsidR="005337E2">
        <w:rPr>
          <w:lang w:val="en-GB"/>
        </w:rPr>
        <w:t xml:space="preserve">Impedances were determined with </w:t>
      </w:r>
      <w:r w:rsidR="00F435AB">
        <w:rPr>
          <w:lang w:val="en-GB"/>
        </w:rPr>
        <w:t xml:space="preserve">Eq. </w:t>
      </w:r>
      <w:r w:rsidR="00F435AB">
        <w:rPr>
          <w:lang w:val="en-GB"/>
        </w:rPr>
        <w:fldChar w:fldCharType="begin"/>
      </w:r>
      <w:r w:rsidR="00F435AB">
        <w:rPr>
          <w:lang w:val="en-GB"/>
        </w:rPr>
        <w:instrText xml:space="preserve"> REF _Ref97533831 \h </w:instrText>
      </w:r>
      <w:r w:rsidR="00F435AB">
        <w:rPr>
          <w:lang w:val="en-GB"/>
        </w:rPr>
      </w:r>
      <w:r w:rsidR="00F435AB">
        <w:rPr>
          <w:lang w:val="en-GB"/>
        </w:rPr>
        <w:fldChar w:fldCharType="separate"/>
      </w:r>
      <w:r w:rsidR="00612466">
        <w:rPr>
          <w:noProof/>
        </w:rPr>
        <w:t>5</w:t>
      </w:r>
      <w:r w:rsidR="00F435AB">
        <w:rPr>
          <w:lang w:val="en-GB"/>
        </w:rPr>
        <w:fldChar w:fldCharType="end"/>
      </w:r>
      <w:r w:rsidR="005337E2">
        <w:rPr>
          <w:lang w:val="en-GB"/>
        </w:rPr>
        <w:t xml:space="preserve"> for impedance of an inductor and </w:t>
      </w:r>
      <w:r w:rsidR="00F435AB">
        <w:rPr>
          <w:lang w:val="en-GB"/>
        </w:rPr>
        <w:t xml:space="preserve">Eq. </w:t>
      </w:r>
      <w:r w:rsidR="00F435AB">
        <w:rPr>
          <w:lang w:val="en-GB"/>
        </w:rPr>
        <w:fldChar w:fldCharType="begin"/>
      </w:r>
      <w:r w:rsidR="00F435AB">
        <w:rPr>
          <w:lang w:val="en-GB"/>
        </w:rPr>
        <w:instrText xml:space="preserve"> REF _Ref97533850 \h </w:instrText>
      </w:r>
      <w:r w:rsidR="00F435AB">
        <w:rPr>
          <w:lang w:val="en-GB"/>
        </w:rPr>
      </w:r>
      <w:r w:rsidR="00F435AB">
        <w:rPr>
          <w:lang w:val="en-GB"/>
        </w:rPr>
        <w:fldChar w:fldCharType="separate"/>
      </w:r>
      <w:r w:rsidR="00612466">
        <w:rPr>
          <w:noProof/>
        </w:rPr>
        <w:t>6</w:t>
      </w:r>
      <w:r w:rsidR="00F435AB">
        <w:rPr>
          <w:lang w:val="en-GB"/>
        </w:rPr>
        <w:fldChar w:fldCharType="end"/>
      </w:r>
      <w:r w:rsidR="00F435AB">
        <w:rPr>
          <w:lang w:val="en-GB"/>
        </w:rPr>
        <w:t xml:space="preserve"> </w:t>
      </w:r>
      <w:r w:rsidR="005337E2">
        <w:rPr>
          <w:lang w:val="en-GB"/>
        </w:rPr>
        <w:t>for the impedance of a capacitor</w:t>
      </w:r>
      <w:r w:rsidR="00C74033">
        <w:rPr>
          <w:lang w:val="en-GB"/>
        </w:rPr>
        <w:t xml:space="preserve">. These were combined using </w:t>
      </w:r>
      <w:r w:rsidR="00F435AB">
        <w:rPr>
          <w:lang w:val="en-GB"/>
        </w:rPr>
        <w:t xml:space="preserve">Eq. </w:t>
      </w:r>
      <w:r w:rsidR="00F435AB">
        <w:rPr>
          <w:lang w:val="en-GB"/>
        </w:rPr>
        <w:fldChar w:fldCharType="begin"/>
      </w:r>
      <w:r w:rsidR="00F435AB">
        <w:rPr>
          <w:lang w:val="en-GB"/>
        </w:rPr>
        <w:instrText xml:space="preserve"> REF _Ref97533863 \h </w:instrText>
      </w:r>
      <w:r w:rsidR="00F435AB">
        <w:rPr>
          <w:lang w:val="en-GB"/>
        </w:rPr>
      </w:r>
      <w:r w:rsidR="00F435AB">
        <w:rPr>
          <w:lang w:val="en-GB"/>
        </w:rPr>
        <w:fldChar w:fldCharType="separate"/>
      </w:r>
      <w:r w:rsidR="00612466">
        <w:rPr>
          <w:noProof/>
        </w:rPr>
        <w:t>3</w:t>
      </w:r>
      <w:r w:rsidR="00F435AB">
        <w:rPr>
          <w:lang w:val="en-GB"/>
        </w:rPr>
        <w:fldChar w:fldCharType="end"/>
      </w:r>
      <w:r w:rsidR="00C74033">
        <w:rPr>
          <w:lang w:val="en-GB"/>
        </w:rPr>
        <w:t xml:space="preserve"> for series and </w:t>
      </w:r>
      <w:r w:rsidR="00F435AB">
        <w:rPr>
          <w:lang w:val="en-GB"/>
        </w:rPr>
        <w:t xml:space="preserve">Eq. </w:t>
      </w:r>
      <w:r w:rsidR="00F435AB">
        <w:rPr>
          <w:lang w:val="en-GB"/>
        </w:rPr>
        <w:fldChar w:fldCharType="begin"/>
      </w:r>
      <w:r w:rsidR="00F435AB">
        <w:rPr>
          <w:lang w:val="en-GB"/>
        </w:rPr>
        <w:instrText xml:space="preserve"> REF _Ref97533872 \h </w:instrText>
      </w:r>
      <w:r w:rsidR="00F435AB">
        <w:rPr>
          <w:lang w:val="en-GB"/>
        </w:rPr>
      </w:r>
      <w:r w:rsidR="00F435AB">
        <w:rPr>
          <w:lang w:val="en-GB"/>
        </w:rPr>
        <w:fldChar w:fldCharType="separate"/>
      </w:r>
      <w:r w:rsidR="00612466">
        <w:rPr>
          <w:noProof/>
        </w:rPr>
        <w:t>4</w:t>
      </w:r>
      <w:r w:rsidR="00F435AB">
        <w:rPr>
          <w:lang w:val="en-GB"/>
        </w:rPr>
        <w:fldChar w:fldCharType="end"/>
      </w:r>
      <w:r w:rsidR="00C74033">
        <w:rPr>
          <w:lang w:val="en-GB"/>
        </w:rPr>
        <w:t xml:space="preserve"> for parallel circuit configurations.</w:t>
      </w:r>
    </w:p>
    <w:p w14:paraId="6AF12C8A" w14:textId="4146AB02" w:rsidR="00C74033" w:rsidRDefault="00C74033">
      <w:pPr>
        <w:rPr>
          <w:lang w:val="en-GB"/>
        </w:rPr>
      </w:pPr>
    </w:p>
    <w:p w14:paraId="4F1B55C0" w14:textId="66B58169" w:rsidR="00C74033" w:rsidRDefault="00C74033">
      <w:pPr>
        <w:rPr>
          <w:lang w:val="en-GB"/>
        </w:rPr>
      </w:pPr>
    </w:p>
    <w:p w14:paraId="5C32911A" w14:textId="1AF58B3B" w:rsidR="00C74033" w:rsidRDefault="00C74033">
      <w:pPr>
        <w:rPr>
          <w:lang w:val="en-GB"/>
        </w:rPr>
      </w:pPr>
    </w:p>
    <w:p w14:paraId="58EB28C7" w14:textId="50884C09" w:rsidR="00C74033" w:rsidRDefault="00C74033">
      <w:pPr>
        <w:rPr>
          <w:lang w:val="en-GB"/>
        </w:rPr>
      </w:pPr>
    </w:p>
    <w:p w14:paraId="17D9C4C5" w14:textId="185E88B2" w:rsidR="00C74033" w:rsidRDefault="00C74033">
      <w:pPr>
        <w:rPr>
          <w:lang w:val="en-GB"/>
        </w:rPr>
      </w:pPr>
    </w:p>
    <w:p w14:paraId="7DAEC0F1" w14:textId="342CEB2B" w:rsidR="00C74033" w:rsidRDefault="00C74033">
      <w:pPr>
        <w:rPr>
          <w:lang w:val="en-GB"/>
        </w:rPr>
      </w:pPr>
    </w:p>
    <w:p w14:paraId="3A468FC9" w14:textId="77777777" w:rsidR="00C74033" w:rsidRPr="0003304A" w:rsidRDefault="00C74033">
      <w:pPr>
        <w:rPr>
          <w:lang w:val="en-GB"/>
        </w:rPr>
      </w:pPr>
    </w:p>
    <w:p w14:paraId="3E0B1B55" w14:textId="77777777" w:rsidR="00CB5A48" w:rsidRPr="00656D15" w:rsidRDefault="00CB5A48">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656D15" w14:paraId="11010F9C" w14:textId="77777777" w:rsidTr="00AA7383">
        <w:tc>
          <w:tcPr>
            <w:tcW w:w="8500" w:type="dxa"/>
          </w:tcPr>
          <w:p w14:paraId="6DE6D63D" w14:textId="28188CA8" w:rsidR="00656D15" w:rsidRDefault="001042BB" w:rsidP="00C61A23">
            <w:pPr>
              <w:rPr>
                <w:rFonts w:ascii="Calibri" w:eastAsia="Times New Roman" w:hAnsi="Calibri" w:cs="Times New Roman"/>
                <w:lang w:val="en-GB"/>
              </w:rPr>
            </w:pPr>
            <m:oMathPara>
              <m:oMath>
                <m:r>
                  <w:rPr>
                    <w:rFonts w:ascii="Cambria Math" w:eastAsia="Times New Roman" w:hAnsi="Cambria Math" w:cs="Times New Roman"/>
                    <w:lang w:val="en-GB"/>
                  </w:rPr>
                  <w:lastRenderedPageBreak/>
                  <m:t>ω=f*2*π</m:t>
                </m:r>
              </m:oMath>
            </m:oMathPara>
          </w:p>
        </w:tc>
        <w:tc>
          <w:tcPr>
            <w:tcW w:w="516" w:type="dxa"/>
          </w:tcPr>
          <w:p w14:paraId="4BB5E06A" w14:textId="3F85A444" w:rsidR="00656D15" w:rsidRDefault="00C74033" w:rsidP="00C74033">
            <w:pPr>
              <w:pStyle w:val="Beschriftung"/>
              <w:keepNext/>
              <w:jc w:val="center"/>
            </w:pPr>
            <w:fldSimple w:instr=" SEQ Equation \* ARABIC ">
              <w:bookmarkStart w:id="4" w:name="_Ref97533776"/>
              <w:r w:rsidR="00612466">
                <w:rPr>
                  <w:noProof/>
                </w:rPr>
                <w:t>1</w:t>
              </w:r>
              <w:bookmarkEnd w:id="4"/>
            </w:fldSimple>
          </w:p>
          <w:p w14:paraId="1B6F1EE6" w14:textId="77777777" w:rsidR="00656D15" w:rsidRDefault="00656D15" w:rsidP="00C74033">
            <w:pPr>
              <w:pStyle w:val="Beschriftung"/>
              <w:keepNext/>
              <w:jc w:val="center"/>
            </w:pPr>
          </w:p>
        </w:tc>
      </w:tr>
      <w:tr w:rsidR="001042BB" w14:paraId="5C6630DA" w14:textId="77777777" w:rsidTr="00AA7383">
        <w:tc>
          <w:tcPr>
            <w:tcW w:w="8500" w:type="dxa"/>
          </w:tcPr>
          <w:p w14:paraId="749D8C1E" w14:textId="3AD64B3E" w:rsidR="001042BB" w:rsidRDefault="001042BB" w:rsidP="00C61A23">
            <w:pPr>
              <w:rPr>
                <w:rFonts w:ascii="Calibri" w:eastAsia="Calibri" w:hAnsi="Calibri" w:cs="Times New Roman"/>
                <w:lang w:val="en-GB"/>
              </w:rPr>
            </w:pPr>
            <m:oMathPara>
              <m:oMath>
                <m:r>
                  <w:rPr>
                    <w:rFonts w:ascii="Cambria Math" w:eastAsia="Calibri" w:hAnsi="Cambria Math" w:cs="Times New Roman"/>
                    <w:lang w:val="en-GB"/>
                  </w:rPr>
                  <m:t>Z=</m:t>
                </m:r>
                <m:sSup>
                  <m:sSupPr>
                    <m:ctrlPr>
                      <w:rPr>
                        <w:rFonts w:ascii="Cambria Math" w:eastAsia="Calibri" w:hAnsi="Cambria Math" w:cs="Times New Roman"/>
                        <w:i/>
                        <w:lang w:val="en-GB"/>
                      </w:rPr>
                    </m:ctrlPr>
                  </m:sSupPr>
                  <m:e>
                    <m:r>
                      <w:rPr>
                        <w:rFonts w:ascii="Cambria Math" w:eastAsia="Calibri" w:hAnsi="Cambria Math" w:cs="Times New Roman"/>
                        <w:lang w:val="en-GB"/>
                      </w:rPr>
                      <m:t>(</m:t>
                    </m:r>
                    <m:f>
                      <m:fPr>
                        <m:ctrlPr>
                          <w:rPr>
                            <w:rFonts w:ascii="Cambria Math" w:eastAsia="Calibri" w:hAnsi="Cambria Math" w:cs="Times New Roman"/>
                            <w:i/>
                            <w:lang w:val="en-GB"/>
                          </w:rPr>
                        </m:ctrlPr>
                      </m:fPr>
                      <m:num>
                        <m:r>
                          <w:rPr>
                            <w:rFonts w:ascii="Cambria Math" w:eastAsia="Calibri" w:hAnsi="Cambria Math" w:cs="Times New Roman"/>
                            <w:lang w:val="en-GB"/>
                          </w:rPr>
                          <m:t>V</m:t>
                        </m:r>
                      </m:num>
                      <m:den>
                        <m:r>
                          <w:rPr>
                            <w:rFonts w:ascii="Cambria Math" w:eastAsia="Calibri" w:hAnsi="Cambria Math" w:cs="Times New Roman"/>
                            <w:lang w:val="en-GB"/>
                          </w:rPr>
                          <m:t>I</m:t>
                        </m:r>
                      </m:den>
                    </m:f>
                    <m:r>
                      <w:rPr>
                        <w:rFonts w:ascii="Cambria Math" w:eastAsia="Calibri" w:hAnsi="Cambria Math" w:cs="Times New Roman"/>
                        <w:lang w:val="en-GB"/>
                      </w:rPr>
                      <m:t>)</m:t>
                    </m:r>
                  </m:e>
                  <m:sup>
                    <m:r>
                      <w:rPr>
                        <w:rFonts w:ascii="Cambria Math" w:eastAsia="Calibri" w:hAnsi="Cambria Math" w:cs="Times New Roman"/>
                        <w:lang w:val="en-GB"/>
                      </w:rPr>
                      <m:t>2</m:t>
                    </m:r>
                  </m:sup>
                </m:sSup>
              </m:oMath>
            </m:oMathPara>
          </w:p>
        </w:tc>
        <w:tc>
          <w:tcPr>
            <w:tcW w:w="516" w:type="dxa"/>
          </w:tcPr>
          <w:p w14:paraId="7FBA3A82" w14:textId="0FDDB1FF" w:rsidR="00C74033" w:rsidRDefault="00C74033" w:rsidP="00C74033">
            <w:pPr>
              <w:pStyle w:val="Beschriftung"/>
              <w:keepNext/>
              <w:jc w:val="center"/>
            </w:pPr>
            <w:fldSimple w:instr=" SEQ Equation \* ARABIC ">
              <w:bookmarkStart w:id="5" w:name="_Ref97533789"/>
              <w:r w:rsidR="00612466">
                <w:rPr>
                  <w:noProof/>
                </w:rPr>
                <w:t>2</w:t>
              </w:r>
              <w:bookmarkEnd w:id="5"/>
            </w:fldSimple>
          </w:p>
          <w:p w14:paraId="5B1554E1" w14:textId="77777777" w:rsidR="001042BB" w:rsidRDefault="001042BB" w:rsidP="00C74033">
            <w:pPr>
              <w:pStyle w:val="Beschriftung"/>
              <w:keepNext/>
              <w:jc w:val="center"/>
            </w:pPr>
          </w:p>
        </w:tc>
      </w:tr>
      <w:tr w:rsidR="005337E2" w14:paraId="67D82224" w14:textId="77777777" w:rsidTr="00AA7383">
        <w:tc>
          <w:tcPr>
            <w:tcW w:w="8500" w:type="dxa"/>
          </w:tcPr>
          <w:p w14:paraId="67CEA797" w14:textId="46B819CD" w:rsidR="005337E2" w:rsidRDefault="00612466" w:rsidP="00C61A23">
            <w:pPr>
              <w:rPr>
                <w:rFonts w:ascii="Calibri" w:eastAsia="Calibri" w:hAnsi="Calibri" w:cs="Times New Roman"/>
                <w:lang w:val="en-GB"/>
              </w:rPr>
            </w:pPr>
            <m:oMathPara>
              <m:oMath>
                <m:sSub>
                  <m:sSubPr>
                    <m:ctrlPr>
                      <w:rPr>
                        <w:rFonts w:ascii="Cambria Math" w:eastAsia="Calibri" w:hAnsi="Cambria Math" w:cs="Times New Roman"/>
                        <w:i/>
                        <w:lang w:val="en-GB"/>
                      </w:rPr>
                    </m:ctrlPr>
                  </m:sSubPr>
                  <m:e>
                    <m:r>
                      <w:rPr>
                        <w:rFonts w:ascii="Cambria Math" w:eastAsia="Calibri" w:hAnsi="Cambria Math" w:cs="Times New Roman"/>
                        <w:lang w:val="en-GB"/>
                      </w:rPr>
                      <m:t>Z</m:t>
                    </m:r>
                  </m:e>
                  <m:sub>
                    <m:r>
                      <w:rPr>
                        <w:rFonts w:ascii="Cambria Math" w:eastAsia="Calibri" w:hAnsi="Cambria Math" w:cs="Times New Roman"/>
                        <w:lang w:val="en-GB"/>
                      </w:rPr>
                      <m:t>series</m:t>
                    </m:r>
                  </m:sub>
                </m:sSub>
                <m:r>
                  <w:rPr>
                    <w:rFonts w:ascii="Cambria Math" w:eastAsia="Calibri" w:hAnsi="Cambria Math" w:cs="Times New Roman"/>
                    <w:lang w:val="en-GB"/>
                  </w:rPr>
                  <m:t>=</m:t>
                </m:r>
                <m:sSub>
                  <m:sSubPr>
                    <m:ctrlPr>
                      <w:rPr>
                        <w:rFonts w:ascii="Cambria Math" w:eastAsia="Calibri" w:hAnsi="Cambria Math" w:cs="Times New Roman"/>
                        <w:i/>
                        <w:lang w:val="en-GB"/>
                      </w:rPr>
                    </m:ctrlPr>
                  </m:sSubPr>
                  <m:e>
                    <m:r>
                      <w:rPr>
                        <w:rFonts w:ascii="Cambria Math" w:eastAsia="Calibri" w:hAnsi="Cambria Math" w:cs="Times New Roman"/>
                        <w:lang w:val="en-GB"/>
                      </w:rPr>
                      <m:t>Z</m:t>
                    </m:r>
                  </m:e>
                  <m:sub>
                    <m:r>
                      <w:rPr>
                        <w:rFonts w:ascii="Cambria Math" w:eastAsia="Calibri" w:hAnsi="Cambria Math" w:cs="Times New Roman"/>
                        <w:lang w:val="en-GB"/>
                      </w:rPr>
                      <m:t>1</m:t>
                    </m:r>
                  </m:sub>
                </m:sSub>
                <m:r>
                  <w:rPr>
                    <w:rFonts w:ascii="Cambria Math" w:eastAsia="Calibri" w:hAnsi="Cambria Math" w:cs="Times New Roman"/>
                    <w:lang w:val="en-GB"/>
                  </w:rPr>
                  <m:t>+</m:t>
                </m:r>
                <m:sSub>
                  <m:sSubPr>
                    <m:ctrlPr>
                      <w:rPr>
                        <w:rFonts w:ascii="Cambria Math" w:eastAsia="Calibri" w:hAnsi="Cambria Math" w:cs="Times New Roman"/>
                        <w:i/>
                        <w:lang w:val="en-GB"/>
                      </w:rPr>
                    </m:ctrlPr>
                  </m:sSubPr>
                  <m:e>
                    <m:r>
                      <w:rPr>
                        <w:rFonts w:ascii="Cambria Math" w:eastAsia="Calibri" w:hAnsi="Cambria Math" w:cs="Times New Roman"/>
                        <w:lang w:val="en-GB"/>
                      </w:rPr>
                      <m:t>Z</m:t>
                    </m:r>
                  </m:e>
                  <m:sub>
                    <m:r>
                      <w:rPr>
                        <w:rFonts w:ascii="Cambria Math" w:eastAsia="Calibri" w:hAnsi="Cambria Math" w:cs="Times New Roman"/>
                        <w:lang w:val="en-GB"/>
                      </w:rPr>
                      <m:t>2</m:t>
                    </m:r>
                  </m:sub>
                </m:sSub>
              </m:oMath>
            </m:oMathPara>
          </w:p>
        </w:tc>
        <w:tc>
          <w:tcPr>
            <w:tcW w:w="516" w:type="dxa"/>
          </w:tcPr>
          <w:p w14:paraId="6DD86542" w14:textId="26B7FDA8" w:rsidR="00C74033" w:rsidRDefault="00C74033" w:rsidP="00C74033">
            <w:pPr>
              <w:pStyle w:val="Beschriftung"/>
              <w:keepNext/>
              <w:jc w:val="center"/>
            </w:pPr>
            <w:fldSimple w:instr=" SEQ Equation \* ARABIC ">
              <w:bookmarkStart w:id="6" w:name="_Ref97533863"/>
              <w:r w:rsidR="00612466">
                <w:rPr>
                  <w:noProof/>
                </w:rPr>
                <w:t>3</w:t>
              </w:r>
              <w:bookmarkEnd w:id="6"/>
            </w:fldSimple>
          </w:p>
          <w:p w14:paraId="7E002D55" w14:textId="77777777" w:rsidR="005337E2" w:rsidRDefault="005337E2" w:rsidP="00C74033">
            <w:pPr>
              <w:pStyle w:val="Beschriftung"/>
              <w:keepNext/>
              <w:jc w:val="center"/>
            </w:pPr>
          </w:p>
        </w:tc>
      </w:tr>
      <w:tr w:rsidR="002C1F99" w14:paraId="67B6CA37" w14:textId="77777777" w:rsidTr="00AA7383">
        <w:tc>
          <w:tcPr>
            <w:tcW w:w="8500" w:type="dxa"/>
          </w:tcPr>
          <w:p w14:paraId="315EBCE3" w14:textId="01279972" w:rsidR="002C1F99" w:rsidRDefault="00612466" w:rsidP="00C61A23">
            <w:pPr>
              <w:rPr>
                <w:rFonts w:ascii="Calibri" w:eastAsia="Calibri" w:hAnsi="Calibri" w:cs="Times New Roman"/>
                <w:i/>
                <w:lang w:val="en-GB"/>
              </w:rPr>
            </w:pPr>
            <m:oMathPara>
              <m:oMath>
                <m:sSub>
                  <m:sSubPr>
                    <m:ctrlPr>
                      <w:rPr>
                        <w:rFonts w:ascii="Cambria Math" w:eastAsia="Calibri" w:hAnsi="Cambria Math" w:cs="Times New Roman"/>
                        <w:i/>
                        <w:lang w:val="en-GB"/>
                      </w:rPr>
                    </m:ctrlPr>
                  </m:sSubPr>
                  <m:e>
                    <m:r>
                      <w:rPr>
                        <w:rFonts w:ascii="Cambria Math" w:eastAsia="Calibri" w:hAnsi="Cambria Math" w:cs="Times New Roman"/>
                        <w:lang w:val="en-GB"/>
                      </w:rPr>
                      <m:t>Z</m:t>
                    </m:r>
                  </m:e>
                  <m:sub>
                    <m:r>
                      <w:rPr>
                        <w:rFonts w:ascii="Cambria Math" w:eastAsia="Calibri" w:hAnsi="Cambria Math" w:cs="Times New Roman"/>
                        <w:lang w:val="en-GB"/>
                      </w:rPr>
                      <m:t>parallel</m:t>
                    </m:r>
                  </m:sub>
                </m:sSub>
                <m:r>
                  <w:rPr>
                    <w:rFonts w:ascii="Cambria Math" w:eastAsia="Calibri" w:hAnsi="Cambria Math" w:cs="Times New Roman"/>
                    <w:lang w:val="en-GB"/>
                  </w:rPr>
                  <m:t>=</m:t>
                </m:r>
                <m:f>
                  <m:fPr>
                    <m:ctrlPr>
                      <w:rPr>
                        <w:rFonts w:ascii="Cambria Math" w:eastAsia="Calibri" w:hAnsi="Cambria Math" w:cs="Times New Roman"/>
                        <w:i/>
                        <w:lang w:val="en-GB"/>
                      </w:rPr>
                    </m:ctrlPr>
                  </m:fPr>
                  <m:num>
                    <m:r>
                      <w:rPr>
                        <w:rFonts w:ascii="Cambria Math" w:eastAsia="Calibri" w:hAnsi="Cambria Math" w:cs="Times New Roman"/>
                        <w:lang w:val="en-GB"/>
                      </w:rPr>
                      <m:t>1</m:t>
                    </m:r>
                  </m:num>
                  <m:den>
                    <m:f>
                      <m:fPr>
                        <m:ctrlPr>
                          <w:rPr>
                            <w:rFonts w:ascii="Cambria Math" w:eastAsia="Calibri" w:hAnsi="Cambria Math" w:cs="Times New Roman"/>
                            <w:i/>
                            <w:lang w:val="en-GB"/>
                          </w:rPr>
                        </m:ctrlPr>
                      </m:fPr>
                      <m:num>
                        <m:r>
                          <w:rPr>
                            <w:rFonts w:ascii="Cambria Math" w:eastAsia="Calibri" w:hAnsi="Cambria Math" w:cs="Times New Roman"/>
                            <w:lang w:val="en-GB"/>
                          </w:rPr>
                          <m:t>1</m:t>
                        </m:r>
                      </m:num>
                      <m:den>
                        <m:sSub>
                          <m:sSubPr>
                            <m:ctrlPr>
                              <w:rPr>
                                <w:rFonts w:ascii="Cambria Math" w:eastAsia="Calibri" w:hAnsi="Cambria Math" w:cs="Times New Roman"/>
                                <w:i/>
                                <w:lang w:val="en-GB"/>
                              </w:rPr>
                            </m:ctrlPr>
                          </m:sSubPr>
                          <m:e>
                            <m:r>
                              <w:rPr>
                                <w:rFonts w:ascii="Cambria Math" w:eastAsia="Calibri" w:hAnsi="Cambria Math" w:cs="Times New Roman"/>
                                <w:lang w:val="en-GB"/>
                              </w:rPr>
                              <m:t>Z</m:t>
                            </m:r>
                          </m:e>
                          <m:sub>
                            <m:r>
                              <w:rPr>
                                <w:rFonts w:ascii="Cambria Math" w:eastAsia="Calibri" w:hAnsi="Cambria Math" w:cs="Times New Roman"/>
                                <w:lang w:val="en-GB"/>
                              </w:rPr>
                              <m:t>1</m:t>
                            </m:r>
                          </m:sub>
                        </m:sSub>
                      </m:den>
                    </m:f>
                    <m:r>
                      <w:rPr>
                        <w:rFonts w:ascii="Cambria Math" w:eastAsia="Calibri" w:hAnsi="Cambria Math" w:cs="Times New Roman"/>
                        <w:lang w:val="en-GB"/>
                      </w:rPr>
                      <m:t>+</m:t>
                    </m:r>
                    <m:f>
                      <m:fPr>
                        <m:ctrlPr>
                          <w:rPr>
                            <w:rFonts w:ascii="Cambria Math" w:eastAsia="Calibri" w:hAnsi="Cambria Math" w:cs="Times New Roman"/>
                            <w:i/>
                            <w:lang w:val="en-GB"/>
                          </w:rPr>
                        </m:ctrlPr>
                      </m:fPr>
                      <m:num>
                        <m:r>
                          <w:rPr>
                            <w:rFonts w:ascii="Cambria Math" w:eastAsia="Calibri" w:hAnsi="Cambria Math" w:cs="Times New Roman"/>
                            <w:lang w:val="en-GB"/>
                          </w:rPr>
                          <m:t>1</m:t>
                        </m:r>
                      </m:num>
                      <m:den>
                        <m:sSub>
                          <m:sSubPr>
                            <m:ctrlPr>
                              <w:rPr>
                                <w:rFonts w:ascii="Cambria Math" w:eastAsia="Calibri" w:hAnsi="Cambria Math" w:cs="Times New Roman"/>
                                <w:i/>
                                <w:lang w:val="en-GB"/>
                              </w:rPr>
                            </m:ctrlPr>
                          </m:sSubPr>
                          <m:e>
                            <m:r>
                              <w:rPr>
                                <w:rFonts w:ascii="Cambria Math" w:eastAsia="Calibri" w:hAnsi="Cambria Math" w:cs="Times New Roman"/>
                                <w:lang w:val="en-GB"/>
                              </w:rPr>
                              <m:t>Z</m:t>
                            </m:r>
                          </m:e>
                          <m:sub>
                            <m:r>
                              <w:rPr>
                                <w:rFonts w:ascii="Cambria Math" w:eastAsia="Calibri" w:hAnsi="Cambria Math" w:cs="Times New Roman"/>
                                <w:lang w:val="en-GB"/>
                              </w:rPr>
                              <m:t>2</m:t>
                            </m:r>
                          </m:sub>
                        </m:sSub>
                      </m:den>
                    </m:f>
                  </m:den>
                </m:f>
              </m:oMath>
            </m:oMathPara>
          </w:p>
        </w:tc>
        <w:tc>
          <w:tcPr>
            <w:tcW w:w="516" w:type="dxa"/>
          </w:tcPr>
          <w:p w14:paraId="210BAC33" w14:textId="719C0310" w:rsidR="00C74033" w:rsidRDefault="00C74033" w:rsidP="00C74033">
            <w:pPr>
              <w:pStyle w:val="Beschriftung"/>
              <w:keepNext/>
              <w:jc w:val="center"/>
            </w:pPr>
            <w:fldSimple w:instr=" SEQ Equation \* ARABIC ">
              <w:bookmarkStart w:id="7" w:name="_Ref97533872"/>
              <w:r w:rsidR="00612466">
                <w:rPr>
                  <w:noProof/>
                </w:rPr>
                <w:t>4</w:t>
              </w:r>
              <w:bookmarkEnd w:id="7"/>
            </w:fldSimple>
          </w:p>
          <w:p w14:paraId="1A8126B6" w14:textId="77777777" w:rsidR="002C1F99" w:rsidRDefault="002C1F99" w:rsidP="00C74033">
            <w:pPr>
              <w:pStyle w:val="Beschriftung"/>
              <w:keepNext/>
              <w:jc w:val="center"/>
            </w:pPr>
          </w:p>
        </w:tc>
      </w:tr>
      <w:tr w:rsidR="00C74033" w14:paraId="58AE475E" w14:textId="77777777" w:rsidTr="00AA7383">
        <w:tc>
          <w:tcPr>
            <w:tcW w:w="8500" w:type="dxa"/>
          </w:tcPr>
          <w:p w14:paraId="3403928A" w14:textId="57F051DC" w:rsidR="00C74033" w:rsidRDefault="00612466" w:rsidP="00C61A23">
            <w:pPr>
              <w:rPr>
                <w:rFonts w:ascii="Calibri" w:eastAsia="Calibri" w:hAnsi="Calibri" w:cs="Times New Roman"/>
                <w:lang w:val="en-GB"/>
              </w:rPr>
            </w:pPr>
            <m:oMathPara>
              <m:oMath>
                <m:sSub>
                  <m:sSubPr>
                    <m:ctrlPr>
                      <w:rPr>
                        <w:rFonts w:ascii="Cambria Math" w:eastAsia="Calibri" w:hAnsi="Cambria Math" w:cs="Times New Roman"/>
                        <w:i/>
                        <w:lang w:val="en-GB"/>
                      </w:rPr>
                    </m:ctrlPr>
                  </m:sSubPr>
                  <m:e>
                    <m:r>
                      <w:rPr>
                        <w:rFonts w:ascii="Cambria Math" w:eastAsia="Calibri" w:hAnsi="Cambria Math" w:cs="Times New Roman"/>
                        <w:lang w:val="en-GB"/>
                      </w:rPr>
                      <m:t>Z</m:t>
                    </m:r>
                  </m:e>
                  <m:sub>
                    <m:r>
                      <w:rPr>
                        <w:rFonts w:ascii="Cambria Math" w:eastAsia="Calibri" w:hAnsi="Cambria Math" w:cs="Times New Roman"/>
                        <w:lang w:val="en-GB"/>
                      </w:rPr>
                      <m:t>L</m:t>
                    </m:r>
                  </m:sub>
                </m:sSub>
                <m:r>
                  <w:rPr>
                    <w:rFonts w:ascii="Cambria Math" w:eastAsia="Calibri" w:hAnsi="Cambria Math" w:cs="Times New Roman"/>
                    <w:lang w:val="en-GB"/>
                  </w:rPr>
                  <m:t>=j*ω*L</m:t>
                </m:r>
              </m:oMath>
            </m:oMathPara>
          </w:p>
        </w:tc>
        <w:tc>
          <w:tcPr>
            <w:tcW w:w="516" w:type="dxa"/>
          </w:tcPr>
          <w:p w14:paraId="2AC83D52" w14:textId="44613B66" w:rsidR="00C74033" w:rsidRDefault="00C74033" w:rsidP="00C74033">
            <w:pPr>
              <w:pStyle w:val="Beschriftung"/>
              <w:keepNext/>
              <w:jc w:val="center"/>
            </w:pPr>
            <w:fldSimple w:instr=" SEQ Equation \* ARABIC ">
              <w:bookmarkStart w:id="8" w:name="_Ref97533831"/>
              <w:r w:rsidR="00612466">
                <w:rPr>
                  <w:noProof/>
                </w:rPr>
                <w:t>5</w:t>
              </w:r>
              <w:bookmarkEnd w:id="8"/>
            </w:fldSimple>
          </w:p>
          <w:p w14:paraId="08199679" w14:textId="77777777" w:rsidR="00C74033" w:rsidRDefault="00C74033" w:rsidP="00C74033">
            <w:pPr>
              <w:pStyle w:val="Beschriftung"/>
              <w:keepNext/>
              <w:jc w:val="center"/>
            </w:pPr>
          </w:p>
        </w:tc>
      </w:tr>
      <w:tr w:rsidR="00C74033" w14:paraId="0B05996B" w14:textId="77777777" w:rsidTr="00AA7383">
        <w:tc>
          <w:tcPr>
            <w:tcW w:w="8500" w:type="dxa"/>
          </w:tcPr>
          <w:p w14:paraId="0D41CC44" w14:textId="44C51BDE" w:rsidR="00C74033" w:rsidRDefault="00612466" w:rsidP="00C61A23">
            <w:pPr>
              <w:rPr>
                <w:rFonts w:ascii="Calibri" w:eastAsia="Calibri" w:hAnsi="Calibri" w:cs="Times New Roman"/>
                <w:i/>
                <w:lang w:val="en-GB"/>
              </w:rPr>
            </w:pPr>
            <m:oMathPara>
              <m:oMath>
                <m:sSub>
                  <m:sSubPr>
                    <m:ctrlPr>
                      <w:rPr>
                        <w:rFonts w:ascii="Cambria Math" w:eastAsia="Calibri" w:hAnsi="Cambria Math" w:cs="Times New Roman"/>
                        <w:i/>
                        <w:lang w:val="en-GB"/>
                      </w:rPr>
                    </m:ctrlPr>
                  </m:sSubPr>
                  <m:e>
                    <m:r>
                      <w:rPr>
                        <w:rFonts w:ascii="Cambria Math" w:eastAsia="Calibri" w:hAnsi="Cambria Math" w:cs="Times New Roman"/>
                        <w:lang w:val="en-GB"/>
                      </w:rPr>
                      <m:t>Z</m:t>
                    </m:r>
                  </m:e>
                  <m:sub>
                    <m:r>
                      <w:rPr>
                        <w:rFonts w:ascii="Cambria Math" w:eastAsia="Calibri" w:hAnsi="Cambria Math" w:cs="Times New Roman"/>
                        <w:lang w:val="en-GB"/>
                      </w:rPr>
                      <m:t>C</m:t>
                    </m:r>
                  </m:sub>
                </m:sSub>
                <m:r>
                  <w:rPr>
                    <w:rFonts w:ascii="Cambria Math" w:eastAsia="Calibri" w:hAnsi="Cambria Math" w:cs="Times New Roman"/>
                    <w:lang w:val="en-GB"/>
                  </w:rPr>
                  <m:t>=-j*ω*C</m:t>
                </m:r>
              </m:oMath>
            </m:oMathPara>
          </w:p>
        </w:tc>
        <w:tc>
          <w:tcPr>
            <w:tcW w:w="516" w:type="dxa"/>
          </w:tcPr>
          <w:p w14:paraId="220C71AC" w14:textId="4D813765" w:rsidR="00C74033" w:rsidRDefault="00C74033" w:rsidP="00C74033">
            <w:pPr>
              <w:pStyle w:val="Beschriftung"/>
              <w:keepNext/>
              <w:jc w:val="center"/>
            </w:pPr>
            <w:fldSimple w:instr=" SEQ Equation \* ARABIC ">
              <w:bookmarkStart w:id="9" w:name="_Ref97533850"/>
              <w:r w:rsidR="00612466">
                <w:rPr>
                  <w:noProof/>
                </w:rPr>
                <w:t>6</w:t>
              </w:r>
              <w:bookmarkEnd w:id="9"/>
            </w:fldSimple>
          </w:p>
          <w:p w14:paraId="304610F7" w14:textId="77777777" w:rsidR="00C74033" w:rsidRDefault="00C74033" w:rsidP="00C74033">
            <w:pPr>
              <w:pStyle w:val="Beschriftung"/>
              <w:keepNext/>
              <w:jc w:val="center"/>
            </w:pPr>
          </w:p>
        </w:tc>
      </w:tr>
    </w:tbl>
    <w:p w14:paraId="1BA3970F" w14:textId="77777777" w:rsidR="00656D15" w:rsidRPr="008325A0" w:rsidRDefault="00656D15">
      <w:pPr>
        <w:rPr>
          <w:lang w:val="en-GB"/>
        </w:rPr>
      </w:pPr>
    </w:p>
    <w:sectPr w:rsidR="00656D15" w:rsidRPr="008325A0" w:rsidSect="00656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DD"/>
    <w:rsid w:val="0003304A"/>
    <w:rsid w:val="001042BB"/>
    <w:rsid w:val="0025734B"/>
    <w:rsid w:val="002B32E7"/>
    <w:rsid w:val="002C1F99"/>
    <w:rsid w:val="002D062F"/>
    <w:rsid w:val="003C5272"/>
    <w:rsid w:val="005337E2"/>
    <w:rsid w:val="00566CDD"/>
    <w:rsid w:val="00612466"/>
    <w:rsid w:val="00656D15"/>
    <w:rsid w:val="00666665"/>
    <w:rsid w:val="00826134"/>
    <w:rsid w:val="008325A0"/>
    <w:rsid w:val="008A6DB8"/>
    <w:rsid w:val="00AA7383"/>
    <w:rsid w:val="00AF66CE"/>
    <w:rsid w:val="00C02717"/>
    <w:rsid w:val="00C74033"/>
    <w:rsid w:val="00CA3346"/>
    <w:rsid w:val="00CB5A48"/>
    <w:rsid w:val="00DC0BBA"/>
    <w:rsid w:val="00E53692"/>
    <w:rsid w:val="00F435AB"/>
    <w:rsid w:val="00FD1F60"/>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BDF9"/>
  <w15:chartTrackingRefBased/>
  <w15:docId w15:val="{0FD65D31-C060-4075-B320-5B8D2A54F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66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666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656D15"/>
    <w:pPr>
      <w:spacing w:after="200" w:line="240" w:lineRule="auto"/>
    </w:pPr>
    <w:rPr>
      <w:i/>
      <w:iCs/>
      <w:color w:val="44546A" w:themeColor="text2"/>
      <w:sz w:val="18"/>
      <w:szCs w:val="18"/>
    </w:rPr>
  </w:style>
  <w:style w:type="table" w:styleId="Tabellenraster">
    <w:name w:val="Table Grid"/>
    <w:basedOn w:val="NormaleTabelle"/>
    <w:uiPriority w:val="39"/>
    <w:rsid w:val="00656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6666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66665"/>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1042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133E1C-C595-4C0C-9164-BE31667B4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451</Words>
  <Characters>2574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Gregor</dc:creator>
  <cp:keywords/>
  <dc:description/>
  <cp:lastModifiedBy>Benedikt Gregor</cp:lastModifiedBy>
  <cp:revision>12</cp:revision>
  <cp:lastPrinted>2022-03-07T07:28:00Z</cp:lastPrinted>
  <dcterms:created xsi:type="dcterms:W3CDTF">2022-03-07T05:54:00Z</dcterms:created>
  <dcterms:modified xsi:type="dcterms:W3CDTF">2022-03-07T07:28:00Z</dcterms:modified>
</cp:coreProperties>
</file>