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pPr>
      <w:r>
        <w:rPr>
          <w:rFonts w:ascii="Times New Roman" w:hAnsi="Times New Roman" w:eastAsia="Times New Roman"/>
          <w:sz w:val="24"/>
        </w:rPr>
        <w:t>29 April 2026</w:t>
      </w:r>
    </w:p>
    <w:p>
      <w:pPr>
        <w:spacing w:after="120" w:line="240" w:lineRule="auto"/>
      </w:pPr>
      <w:r>
        <w:rPr>
          <w:rFonts w:ascii="Times New Roman" w:hAnsi="Times New Roman" w:eastAsia="Times New Roman"/>
          <w:sz w:val="24"/>
        </w:rPr>
      </w:r>
    </w:p>
    <w:p>
      <w:pPr>
        <w:spacing w:after="120" w:line="240" w:lineRule="auto"/>
      </w:pPr>
      <w:r>
        <w:rPr>
          <w:rFonts w:ascii="Times New Roman" w:hAnsi="Times New Roman" w:eastAsia="Times New Roman"/>
          <w:b/>
          <w:sz w:val="24"/>
        </w:rPr>
        <w:t>MEMORANDUM FOR:</w:t>
      </w:r>
      <w:r>
        <w:rPr>
          <w:rFonts w:ascii="Times New Roman" w:hAnsi="Times New Roman" w:eastAsia="Times New Roman"/>
          <w:sz w:val="24"/>
        </w:rPr>
        <w:t xml:space="preserve"> Defense Counterintelligence and Security Agency, Trust Decision (Adjudications)</w:t>
      </w:r>
    </w:p>
    <w:p>
      <w:pPr>
        <w:spacing w:after="120" w:line="240" w:lineRule="auto"/>
      </w:pPr>
      <w:r>
        <w:rPr>
          <w:rFonts w:ascii="Times New Roman" w:hAnsi="Times New Roman" w:eastAsia="Times New Roman"/>
          <w:sz w:val="24"/>
        </w:rPr>
        <w:t>FROM: Lt Melody Etsegbe</w:t>
      </w:r>
    </w:p>
    <w:p>
      <w:pPr>
        <w:spacing w:after="120" w:line="240" w:lineRule="auto"/>
      </w:pPr>
      <w:r>
        <w:rPr>
          <w:rFonts w:ascii="Times New Roman" w:hAnsi="Times New Roman" w:eastAsia="Times New Roman"/>
          <w:sz w:val="24"/>
        </w:rPr>
        <w:t>SUBJECT: Character Reference for A1C Emanuel D. Soto Guibas</w:t>
      </w:r>
    </w:p>
    <w:p>
      <w:pPr>
        <w:spacing w:after="120" w:line="240" w:lineRule="auto"/>
      </w:pPr>
      <w:r>
        <w:rPr>
          <w:rFonts w:ascii="Times New Roman" w:hAnsi="Times New Roman" w:eastAsia="Times New Roman"/>
          <w:sz w:val="24"/>
        </w:rPr>
      </w:r>
    </w:p>
    <w:p>
      <w:pPr>
        <w:spacing w:after="120" w:line="240" w:lineRule="auto"/>
      </w:pPr>
      <w:r>
        <w:rPr>
          <w:rFonts w:ascii="Times New Roman" w:hAnsi="Times New Roman" w:eastAsia="Times New Roman"/>
          <w:sz w:val="24"/>
        </w:rPr>
        <w:t>1. I am writing in support of A1C Emanuel D. Soto Guibas. A1C Soto Guibas has been working in the Vehicle Management Flight as an augmentee for approximately six months. During that time, he has demonstrated reliability, a strong work ethic, and a willingness to learn and support the mission.</w:t>
      </w:r>
    </w:p>
    <w:p>
      <w:pPr>
        <w:spacing w:after="120" w:line="240" w:lineRule="auto"/>
      </w:pPr>
      <w:r>
        <w:rPr>
          <w:rFonts w:ascii="Times New Roman" w:hAnsi="Times New Roman" w:eastAsia="Times New Roman"/>
          <w:sz w:val="24"/>
        </w:rPr>
        <w:t>2. Although Vehicle Management was not his primary career field, A1C Soto Guibas learned quickly and adapted well to the requirements of the flight. He has assisted with day-to-day mission support tasks, including picking up parts, helping with Defense Logistics Agency (DLA) processes, coordinating parts-related actions, and completing assigned support duties. He has consistently followed instructions, asked questions when needed, and completed the tasks given to him.</w:t>
      </w:r>
    </w:p>
    <w:p>
      <w:pPr>
        <w:spacing w:after="120" w:line="240" w:lineRule="auto"/>
      </w:pPr>
      <w:r>
        <w:rPr>
          <w:rFonts w:ascii="Times New Roman" w:hAnsi="Times New Roman" w:eastAsia="Times New Roman"/>
          <w:sz w:val="24"/>
        </w:rPr>
        <w:t>3. A1C Soto Guibas has shown himself to be dependable and professional in the workplace. He reports for duty, contributes to the team, and accepts responsibility for assigned tasks. His performance as an augmentee has reflected positively on his judgment, reliability, and ability to work within established procedures.</w:t>
      </w:r>
    </w:p>
    <w:p>
      <w:pPr>
        <w:spacing w:after="120" w:line="240" w:lineRule="auto"/>
      </w:pPr>
      <w:r>
        <w:rPr>
          <w:rFonts w:ascii="Times New Roman" w:hAnsi="Times New Roman" w:eastAsia="Times New Roman"/>
          <w:sz w:val="24"/>
        </w:rPr>
        <w:t>4. Based on my observations of A1C Soto Guibas during his time supporting Vehicle Management, I believe he is a hardworking Airman who is committed to improving himself and supporting the Air Force mission. I respectfully request that this letter be considered as part of his response package.</w:t>
      </w:r>
    </w:p>
    <w:p>
      <w:pPr>
        <w:spacing w:after="120" w:line="240" w:lineRule="auto"/>
      </w:pPr>
      <w:r>
        <w:rPr>
          <w:rFonts w:ascii="Times New Roman" w:hAnsi="Times New Roman" w:eastAsia="Times New Roman"/>
          <w:sz w:val="24"/>
        </w:rPr>
      </w:r>
    </w:p>
    <w:p>
      <w:pPr>
        <w:spacing w:after="120" w:line="240" w:lineRule="auto"/>
      </w:pPr>
      <w:r>
        <w:rPr>
          <w:rFonts w:ascii="Times New Roman" w:hAnsi="Times New Roman" w:eastAsia="Times New Roman"/>
          <w:sz w:val="24"/>
        </w:rPr>
        <w:t>Respectfully,</w:t>
      </w:r>
    </w:p>
    <w:p>
      <w:pPr>
        <w:spacing w:after="120" w:line="240" w:lineRule="auto"/>
      </w:pPr>
      <w:r>
        <w:rPr>
          <w:rFonts w:ascii="Times New Roman" w:hAnsi="Times New Roman" w:eastAsia="Times New Roman"/>
          <w:sz w:val="24"/>
        </w:rPr>
      </w:r>
    </w:p>
    <w:p>
      <w:pPr>
        <w:spacing w:after="120" w:line="240" w:lineRule="auto"/>
      </w:pPr>
      <w:r>
        <w:rPr>
          <w:rFonts w:ascii="Times New Roman" w:hAnsi="Times New Roman" w:eastAsia="Times New Roman"/>
          <w:sz w:val="24"/>
        </w:rPr>
      </w:r>
    </w:p>
    <w:p>
      <w:pPr>
        <w:spacing w:after="120" w:line="240" w:lineRule="auto"/>
      </w:pPr>
      <w:r>
        <w:rPr>
          <w:rFonts w:ascii="Times New Roman" w:hAnsi="Times New Roman" w:eastAsia="Times New Roman"/>
          <w:sz w:val="24"/>
        </w:rPr>
        <w:t>Lt Melody Etsegbe</w:t>
      </w:r>
    </w:p>
    <w:p>
      <w:pPr>
        <w:spacing w:after="120" w:line="240" w:lineRule="auto"/>
      </w:pPr>
      <w:r>
        <w:rPr>
          <w:rFonts w:ascii="Times New Roman" w:hAnsi="Times New Roman" w:eastAsia="Times New Roman"/>
          <w:sz w:val="24"/>
        </w:rPr>
        <w:t>Duty Title / Organization: ______________________________</w:t>
      </w:r>
    </w:p>
    <w:p>
      <w:pPr>
        <w:spacing w:after="120" w:line="240" w:lineRule="auto"/>
      </w:pPr>
      <w:r>
        <w:rPr>
          <w:rFonts w:ascii="Times New Roman" w:hAnsi="Times New Roman" w:eastAsia="Times New Roman"/>
          <w:sz w:val="24"/>
        </w:rPr>
        <w:t>Contact Information: 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