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Deadlines 3 - Requisitos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entrega refere-se à confecção dos requisitos de software do projeto proposto no termo de abertura (TAP). É preciso observar que essa é uma entrega que requer o máximo de detalhamento possível.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requisitos são, essencialmente, uma extensa lista de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todas</w:t>
      </w:r>
      <w:r w:rsidDel="00000000" w:rsidR="00000000" w:rsidRPr="00000000">
        <w:rPr>
          <w:sz w:val="20"/>
          <w:szCs w:val="20"/>
          <w:rtl w:val="0"/>
        </w:rPr>
        <w:t xml:space="preserve"> as funcionalidades cobertas pelo sistema e sua apresentação / agrupamento pode ocorrer de várias maneiras. As mais comuns são a categorização em RF (requisitos funcionais) e RNF (requisitos não funcionais) ou usando algum modelo de qualidade como FURPS, por exemplo.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requisito funcional é aquele que representa de fato uma funcionalidade do sistema. Exemplo: O programa deve permitir ao usuário informar sua altura em formato numérico, decimal e separado por ponto ou vírgula. Lembre-se que os requisitos funcionais são uma lista os quais os desenvolvedores deverão seguir fielmente para a implementação de TODAS as funcionalidades.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Já um requisito não funcional é aquele que representa a necessidade do sistema "ter para fazer", ou seja, o que o sistema precisa ter de base para entregar os requisitos funcionais. Exemplo: O sistema precisa responder em até 2 segundos cada processamento; O sistema deverá permitir criptografia completa dos dados; etc. Podem ser consideradas questões técnicas aqui.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Já o modelo FURPS (que é uma outra forma de categorizar os requisitos) trabalha com os seguintes grupos: Requisitos de funcionalidades, usabilidade, confiabilidade (reliability), performance, suportabilidade.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saber mais sobre requisitos de software, o professor orientador recomenda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FORTEMENTE</w:t>
      </w:r>
      <w:r w:rsidDel="00000000" w:rsidR="00000000" w:rsidRPr="00000000">
        <w:rPr>
          <w:sz w:val="20"/>
          <w:szCs w:val="20"/>
          <w:rtl w:val="0"/>
        </w:rPr>
        <w:t xml:space="preserve"> que todos leiam o </w:t>
      </w:r>
      <w:r w:rsidDel="00000000" w:rsidR="00000000" w:rsidRPr="00000000">
        <w:rPr>
          <w:b w:val="1"/>
          <w:sz w:val="20"/>
          <w:szCs w:val="20"/>
          <w:rtl w:val="0"/>
        </w:rPr>
        <w:t xml:space="preserve">capítulo 4</w:t>
      </w:r>
      <w:r w:rsidDel="00000000" w:rsidR="00000000" w:rsidRPr="00000000">
        <w:rPr>
          <w:sz w:val="20"/>
          <w:szCs w:val="20"/>
          <w:rtl w:val="0"/>
        </w:rPr>
        <w:t xml:space="preserve"> do livro "Engenharia de Software" (Sommerville), disponível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NESTE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Além de assistir esses vídeos: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https://www.youtube.com/watch?v=YLd6AWKVyas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https://www.youtube.com/watch?v=xm_EJI3_o8A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https://www.youtube.com/watch?v=sGhWSH4i0d0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https://www.youtube.com/watch?v=-ZSQneygDTU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https://www.youtube.com/watch?v=E9sEppV8FMQ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https://www.youtube.com/watch?v=5OlpZeg2-XE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https://pt.wikipedia.org/wiki/FURPS#:~:text=FURPS%20%C3%A9%20um%20acr%C3%B3nimo%20que,%2C%20reporte%2C%20interoperabilidade%20e%20seguran%C3%A7a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Lembrem-se que essa entrega requer bastante pesquisa e empenho. Listas muito simples em relação ao escopo serão negadas.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se preocupem com o modelo de apresentação dos requisitos utilizado. Pode ser em formato de tabela, lista, diagramas etc.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Sobre essa entrega: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Prazo máximo: </w:t>
      </w:r>
      <w:r w:rsidDel="00000000" w:rsidR="00000000" w:rsidRPr="00000000">
        <w:rPr>
          <w:sz w:val="20"/>
          <w:szCs w:val="20"/>
          <w:rtl w:val="0"/>
        </w:rPr>
        <w:t xml:space="preserve">03.10, 18h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Valor: </w:t>
      </w:r>
      <w:r w:rsidDel="00000000" w:rsidR="00000000" w:rsidRPr="00000000">
        <w:rPr>
          <w:sz w:val="20"/>
          <w:szCs w:val="20"/>
          <w:rtl w:val="0"/>
        </w:rPr>
        <w:t xml:space="preserve">2 pontos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 entregar: </w:t>
      </w:r>
      <w:r w:rsidDel="00000000" w:rsidR="00000000" w:rsidRPr="00000000">
        <w:rPr>
          <w:sz w:val="20"/>
          <w:szCs w:val="20"/>
          <w:rtl w:val="0"/>
        </w:rPr>
        <w:t xml:space="preserve">Upload do documento no drive de sua equipe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Critérios de avaliação: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Prazo, legibilidade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Coerência com o modelo escolhido (RF/RNF ou FURPS ou qualquer outro)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Coerência com o TAP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Abrangência do documento em relação ao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9sEppV8FMQ" TargetMode="External"/><Relationship Id="rId10" Type="http://schemas.openxmlformats.org/officeDocument/2006/relationships/hyperlink" Target="https://www.youtube.com/watch?v=-ZSQneygDTU" TargetMode="External"/><Relationship Id="rId13" Type="http://schemas.openxmlformats.org/officeDocument/2006/relationships/hyperlink" Target="https://pt.wikipedia.org/wiki/FURPS#:~:text=FURPS%20%C3%A9%20um%20acr%C3%B3nimo%20que,%2C%20reporte%2C%20interoperabilidade%20e%20seguran%C3%A7a" TargetMode="External"/><Relationship Id="rId12" Type="http://schemas.openxmlformats.org/officeDocument/2006/relationships/hyperlink" Target="https://www.youtube.com/watch?v=5OlpZeg2-X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GhWSH4i0d0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taforma.bvirtual.com.br/Acervo/Publicacao/168127" TargetMode="External"/><Relationship Id="rId7" Type="http://schemas.openxmlformats.org/officeDocument/2006/relationships/hyperlink" Target="https://www.youtube.com/watch?v=YLd6AWKVyas" TargetMode="External"/><Relationship Id="rId8" Type="http://schemas.openxmlformats.org/officeDocument/2006/relationships/hyperlink" Target="https://www.youtube.com/watch?v=xm_EJI3_o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