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B6D" w:rsidRDefault="00CB7B6D" w:rsidP="00CB7B6D">
      <w:pPr>
        <w:ind w:left="720" w:firstLine="720"/>
        <w:jc w:val="both"/>
        <w:rPr>
          <w:rFonts w:ascii="Bookman Old Style" w:hAnsi="Bookman Old Style" w:cs="Arial"/>
          <w:sz w:val="24"/>
          <w:szCs w:val="24"/>
        </w:rPr>
      </w:pPr>
      <w:r>
        <w:rPr>
          <w:rFonts w:ascii="Bookman Old Style" w:hAnsi="Bookman Old Style" w:cs="Arial"/>
          <w:sz w:val="24"/>
          <w:szCs w:val="24"/>
        </w:rPr>
        <w:t xml:space="preserve">  May please see the </w:t>
      </w:r>
      <w:r w:rsidRPr="00424B84">
        <w:rPr>
          <w:rFonts w:ascii="Bookman Old Style" w:hAnsi="Bookman Old Style" w:cs="Arial"/>
          <w:sz w:val="24"/>
          <w:szCs w:val="24"/>
        </w:rPr>
        <w:t>PUC</w:t>
      </w:r>
      <w:r>
        <w:rPr>
          <w:rFonts w:ascii="Bookman Old Style" w:hAnsi="Bookman Old Style" w:cs="Arial"/>
          <w:sz w:val="24"/>
          <w:szCs w:val="24"/>
        </w:rPr>
        <w:t xml:space="preserve"> placed opposite </w:t>
      </w:r>
      <w:r w:rsidRPr="00424B84">
        <w:rPr>
          <w:rFonts w:ascii="Bookman Old Style" w:hAnsi="Bookman Old Style" w:cs="Arial"/>
          <w:sz w:val="24"/>
          <w:szCs w:val="24"/>
        </w:rPr>
        <w:t xml:space="preserve">received from </w:t>
      </w:r>
      <w:r>
        <w:rPr>
          <w:rFonts w:ascii="Bookman Old Style" w:hAnsi="Bookman Old Style" w:cs="Arial"/>
          <w:sz w:val="24"/>
          <w:szCs w:val="24"/>
        </w:rPr>
        <w:t>{1{</w:t>
      </w:r>
      <w:r w:rsidRPr="009048C9">
        <w:rPr>
          <w:rFonts w:ascii="Bookman Old Style" w:hAnsi="Bookman Old Style" w:cs="Arial"/>
          <w:b/>
          <w:bCs/>
          <w:sz w:val="24"/>
          <w:szCs w:val="24"/>
        </w:rPr>
        <w:t xml:space="preserve"> </w:t>
      </w:r>
      <w:r w:rsidRPr="00CB7B6D">
        <w:rPr>
          <w:rFonts w:ascii="Bookman Old Style" w:hAnsi="Bookman Old Style" w:cs="Arial"/>
          <w:bCs/>
          <w:sz w:val="24"/>
          <w:szCs w:val="24"/>
        </w:rPr>
        <w:t>ASO/GR.II(DASS)</w:t>
      </w:r>
      <w:r>
        <w:rPr>
          <w:rFonts w:ascii="Bookman Old Style" w:hAnsi="Bookman Old Style" w:cs="Arial"/>
          <w:sz w:val="24"/>
          <w:szCs w:val="24"/>
        </w:rPr>
        <w:t xml:space="preserve"> , working in this office vide which he has applied for issue of authorization letter to undergo annual health checkup as he has acquired the age of 40 years or above and the same is mandatory at the time of filing of APAR as per circular dated 12.12.2019</w:t>
      </w:r>
    </w:p>
    <w:p w:rsidR="00CB7B6D" w:rsidRDefault="00CB7B6D" w:rsidP="00CB7B6D">
      <w:pPr>
        <w:ind w:left="720" w:firstLine="720"/>
        <w:jc w:val="both"/>
        <w:rPr>
          <w:rFonts w:ascii="Bookman Old Style" w:hAnsi="Bookman Old Style" w:cs="Arial"/>
          <w:sz w:val="24"/>
          <w:szCs w:val="24"/>
        </w:rPr>
      </w:pPr>
      <w:r>
        <w:rPr>
          <w:rFonts w:ascii="Bookman Old Style" w:hAnsi="Bookman Old Style" w:cs="Arial"/>
          <w:sz w:val="24"/>
          <w:szCs w:val="24"/>
        </w:rPr>
        <w:t>T</w:t>
      </w:r>
      <w:r w:rsidRPr="00424B84">
        <w:rPr>
          <w:rFonts w:ascii="Bookman Old Style" w:hAnsi="Bookman Old Style" w:cs="Arial"/>
          <w:sz w:val="24"/>
          <w:szCs w:val="24"/>
        </w:rPr>
        <w:t xml:space="preserve">he </w:t>
      </w:r>
      <w:r>
        <w:rPr>
          <w:rFonts w:ascii="Bookman Old Style" w:hAnsi="Bookman Old Style" w:cs="Arial"/>
          <w:sz w:val="24"/>
          <w:szCs w:val="24"/>
        </w:rPr>
        <w:t xml:space="preserve">copy of circular dated 12.12.2019 of this department alongwith office memorandum  of Services Department No.4(1)/2017/Misc./S-IV/081452118/SupdtCood/6087-6093 dated 27.11.2019    is enclosed  in the file. </w:t>
      </w:r>
    </w:p>
    <w:p w:rsidR="00CB7B6D" w:rsidRDefault="00CB7B6D" w:rsidP="00CB7B6D">
      <w:pPr>
        <w:ind w:left="720" w:firstLine="720"/>
        <w:jc w:val="both"/>
        <w:rPr>
          <w:rFonts w:ascii="Bookman Old Style" w:hAnsi="Bookman Old Style" w:cs="Arial"/>
          <w:sz w:val="24"/>
          <w:szCs w:val="24"/>
        </w:rPr>
      </w:pPr>
      <w:r w:rsidRPr="00424B84">
        <w:rPr>
          <w:rFonts w:ascii="Bookman Old Style" w:hAnsi="Bookman Old Style" w:cs="Arial"/>
          <w:sz w:val="24"/>
          <w:szCs w:val="24"/>
        </w:rPr>
        <w:t xml:space="preserve">In view of the above, if agreed, </w:t>
      </w:r>
      <w:r>
        <w:rPr>
          <w:rFonts w:ascii="Bookman Old Style" w:hAnsi="Bookman Old Style" w:cs="Arial"/>
          <w:sz w:val="24"/>
          <w:szCs w:val="24"/>
        </w:rPr>
        <w:t xml:space="preserve">Authorization letter </w:t>
      </w:r>
      <w:r w:rsidRPr="00424B84">
        <w:rPr>
          <w:rFonts w:ascii="Bookman Old Style" w:hAnsi="Bookman Old Style" w:cs="Arial"/>
          <w:sz w:val="24"/>
          <w:szCs w:val="24"/>
        </w:rPr>
        <w:t xml:space="preserve"> may</w:t>
      </w:r>
      <w:r>
        <w:rPr>
          <w:rFonts w:ascii="Bookman Old Style" w:hAnsi="Bookman Old Style" w:cs="Arial"/>
          <w:sz w:val="24"/>
          <w:szCs w:val="24"/>
        </w:rPr>
        <w:t xml:space="preserve"> be issued to the employees, as per fair letter is prepared and placed opposite.</w:t>
      </w:r>
    </w:p>
    <w:p w:rsidR="00CB7B6D" w:rsidRDefault="00CB7B6D" w:rsidP="00CB7B6D">
      <w:pPr>
        <w:ind w:left="720" w:firstLine="720"/>
        <w:jc w:val="both"/>
        <w:rPr>
          <w:rFonts w:ascii="Bookman Old Style" w:hAnsi="Bookman Old Style" w:cs="Arial"/>
          <w:sz w:val="24"/>
          <w:szCs w:val="24"/>
        </w:rPr>
      </w:pPr>
      <w:r>
        <w:rPr>
          <w:rFonts w:ascii="Bookman Old Style" w:hAnsi="Bookman Old Style" w:cs="Arial"/>
          <w:sz w:val="24"/>
          <w:szCs w:val="24"/>
        </w:rPr>
        <w:t xml:space="preserve">          Submitted for  approval and signatures please.</w:t>
      </w:r>
    </w:p>
    <w:p w:rsidR="00A379CA" w:rsidRDefault="00A379CA" w:rsidP="00CB7B6D">
      <w:pPr>
        <w:ind w:left="720" w:firstLine="720"/>
        <w:jc w:val="both"/>
        <w:rPr>
          <w:rFonts w:ascii="Bookman Old Style" w:hAnsi="Bookman Old Style" w:cs="Arial"/>
          <w:sz w:val="24"/>
          <w:szCs w:val="24"/>
        </w:rPr>
      </w:pPr>
    </w:p>
    <w:p w:rsidR="00A379CA" w:rsidRDefault="00A379CA" w:rsidP="00CB7B6D">
      <w:pPr>
        <w:ind w:left="720" w:firstLine="720"/>
        <w:jc w:val="both"/>
        <w:rPr>
          <w:rFonts w:ascii="Bookman Old Style" w:hAnsi="Bookman Old Style" w:cs="Arial"/>
          <w:sz w:val="24"/>
          <w:szCs w:val="24"/>
        </w:rPr>
      </w:pPr>
    </w:p>
    <w:p w:rsidR="00A379CA" w:rsidRDefault="00A379CA" w:rsidP="00CB7B6D">
      <w:pPr>
        <w:ind w:left="720" w:firstLine="720"/>
        <w:jc w:val="both"/>
        <w:rPr>
          <w:rFonts w:ascii="Bookman Old Style" w:hAnsi="Bookman Old Style" w:cs="Arial"/>
          <w:sz w:val="24"/>
          <w:szCs w:val="24"/>
        </w:rPr>
      </w:pPr>
    </w:p>
    <w:p w:rsidR="00CB7B6D" w:rsidRDefault="00CB7B6D" w:rsidP="00CB7B6D"/>
    <w:p w:rsidR="005E0EAF" w:rsidRDefault="005E0EAF"/>
    <w:sectPr w:rsidR="005E0EAF" w:rsidSect="009306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B7B6D"/>
    <w:rsid w:val="000669F8"/>
    <w:rsid w:val="00337051"/>
    <w:rsid w:val="004B4FB8"/>
    <w:rsid w:val="005E0EAF"/>
    <w:rsid w:val="00A379CA"/>
    <w:rsid w:val="00CB7B6D"/>
    <w:rsid w:val="00F555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F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7B6D"/>
    <w:pPr>
      <w:spacing w:after="0" w:line="240" w:lineRule="auto"/>
    </w:pPr>
    <w:rPr>
      <w:rFonts w:ascii="Bookman Old Style" w:eastAsiaTheme="minorHAnsi" w:hAnsi="Bookman Old Style" w:cs="Arial"/>
      <w:bCs/>
      <w:sz w:val="24"/>
      <w:szCs w:val="24"/>
      <w:lang w:eastAsia="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2020-09-05T09:29:00Z</dcterms:created>
  <dcterms:modified xsi:type="dcterms:W3CDTF">2020-09-08T10:17:00Z</dcterms:modified>
</cp:coreProperties>
</file>