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7777777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77777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77F8F199" w14:textId="5C99C510" w:rsidR="009D55BC" w:rsidRPr="009D55BC" w:rsidRDefault="00A9513F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602B19">
              <w:rPr>
                <w:rFonts w:ascii="Arial" w:hAnsi="Arial" w:cs="Arial"/>
                <w:sz w:val="24"/>
              </w:rPr>
              <w:t>8</w:t>
            </w:r>
            <w:r w:rsidR="002C31B0">
              <w:rPr>
                <w:rFonts w:ascii="Arial" w:hAnsi="Arial" w:cs="Arial"/>
                <w:sz w:val="24"/>
              </w:rPr>
              <w:t>.10.2020</w:t>
            </w:r>
          </w:p>
        </w:tc>
      </w:tr>
    </w:tbl>
    <w:p w14:paraId="189FD925" w14:textId="77777777" w:rsidR="002C31B0" w:rsidRDefault="002C31B0" w:rsidP="00311BDE">
      <w:pPr>
        <w:rPr>
          <w:rFonts w:ascii="Arial" w:hAnsi="Arial" w:cs="Arial"/>
        </w:rPr>
      </w:pPr>
    </w:p>
    <w:p w14:paraId="475A1F3B" w14:textId="06F898D6" w:rsidR="005317EB" w:rsidRDefault="00902774" w:rsidP="00311BDE">
      <w:pPr>
        <w:rPr>
          <w:rFonts w:ascii="Arial" w:hAnsi="Arial" w:cs="Arial"/>
          <w:b/>
          <w:bCs/>
          <w:sz w:val="28"/>
          <w:szCs w:val="28"/>
        </w:rPr>
      </w:pPr>
      <w:r w:rsidRPr="00902774">
        <w:rPr>
          <w:rFonts w:ascii="Arial" w:hAnsi="Arial" w:cs="Arial"/>
          <w:b/>
          <w:bCs/>
          <w:sz w:val="28"/>
          <w:szCs w:val="28"/>
        </w:rPr>
        <w:t>Stringobjekte und interaktive Programme, Pakete und Classpath</w:t>
      </w:r>
      <w:r>
        <w:rPr>
          <w:rFonts w:ascii="Arial" w:hAnsi="Arial" w:cs="Arial"/>
          <w:b/>
          <w:bCs/>
          <w:sz w:val="28"/>
          <w:szCs w:val="28"/>
        </w:rPr>
        <w:t xml:space="preserve"> (L3</w:t>
      </w:r>
      <w:r w:rsidR="000C1A79">
        <w:rPr>
          <w:rFonts w:ascii="Arial" w:hAnsi="Arial" w:cs="Arial"/>
          <w:b/>
          <w:bCs/>
          <w:sz w:val="28"/>
          <w:szCs w:val="28"/>
        </w:rPr>
        <w:t>)</w:t>
      </w:r>
    </w:p>
    <w:p w14:paraId="676CFC83" w14:textId="77777777" w:rsidR="002C31B0" w:rsidRDefault="002C31B0" w:rsidP="00311B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Lernzielfragen:</w:t>
      </w:r>
    </w:p>
    <w:p w14:paraId="62EE7815" w14:textId="10A84511" w:rsidR="00681F1F" w:rsidRPr="00266788" w:rsidRDefault="004F6589" w:rsidP="00F52324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F6589">
        <w:rPr>
          <w:rFonts w:ascii="Arial" w:hAnsi="Arial" w:cs="Arial"/>
          <w:sz w:val="20"/>
          <w:szCs w:val="20"/>
        </w:rPr>
        <w:t>Schreiben Sie einen Ausdruck, der aus dem folgenden String die Zeichenkette "hund“ isoliert:</w:t>
      </w:r>
    </w:p>
    <w:p w14:paraId="32692070" w14:textId="226E60D7" w:rsidR="00266788" w:rsidRPr="004E0BBA" w:rsidRDefault="008F5AF9" w:rsidP="00266788">
      <w:pPr>
        <w:pStyle w:val="Listenabsatz"/>
        <w:rPr>
          <w:rFonts w:ascii="Arial" w:hAnsi="Arial" w:cs="Arial"/>
          <w:color w:val="000000" w:themeColor="text1"/>
          <w:sz w:val="20"/>
          <w:szCs w:val="20"/>
        </w:rPr>
      </w:pPr>
      <w:r w:rsidRPr="00BD3DB4"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3632" behindDoc="0" locked="0" layoutInCell="1" allowOverlap="1" wp14:anchorId="1451D2A8" wp14:editId="1CA7DC7B">
            <wp:simplePos x="0" y="0"/>
            <wp:positionH relativeFrom="column">
              <wp:posOffset>429260</wp:posOffset>
            </wp:positionH>
            <wp:positionV relativeFrom="paragraph">
              <wp:posOffset>294005</wp:posOffset>
            </wp:positionV>
            <wp:extent cx="3057525" cy="74422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6788" w:rsidRPr="00266788">
        <w:rPr>
          <w:rFonts w:ascii="Arial" w:hAnsi="Arial" w:cs="Arial"/>
          <w:color w:val="000000" w:themeColor="text1"/>
          <w:sz w:val="20"/>
          <w:szCs w:val="20"/>
        </w:rPr>
        <w:t>String s= "Schundroman";</w:t>
      </w:r>
    </w:p>
    <w:p w14:paraId="68414F77" w14:textId="77777777" w:rsidR="008F5AF9" w:rsidRPr="008F5AF9" w:rsidRDefault="008F5AF9" w:rsidP="008F5AF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141219D" w14:textId="37F30296" w:rsidR="008F5AF9" w:rsidRPr="008F5AF9" w:rsidRDefault="00760FB4" w:rsidP="008F5AF9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760FB4"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5680" behindDoc="0" locked="0" layoutInCell="1" allowOverlap="1" wp14:anchorId="7686EA18" wp14:editId="1A261516">
            <wp:simplePos x="0" y="0"/>
            <wp:positionH relativeFrom="column">
              <wp:posOffset>14605</wp:posOffset>
            </wp:positionH>
            <wp:positionV relativeFrom="paragraph">
              <wp:posOffset>485140</wp:posOffset>
            </wp:positionV>
            <wp:extent cx="5760720" cy="113728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5"/>
                    <a:stretch/>
                  </pic:blipFill>
                  <pic:spPr bwMode="auto"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5AF9" w:rsidRPr="008F5AF9">
        <w:rPr>
          <w:rFonts w:ascii="Arial" w:hAnsi="Arial" w:cs="Arial"/>
          <w:color w:val="000000" w:themeColor="text1"/>
          <w:sz w:val="20"/>
          <w:szCs w:val="20"/>
        </w:rPr>
        <w:t>Schreiben Sie ein Programm, das vom Benutzer ein Wort und eine Zahl i einliest. Das Programm gibt dann das i-te Zeichen des Wortes aus.</w:t>
      </w:r>
    </w:p>
    <w:p w14:paraId="5DFECE18" w14:textId="133562DC" w:rsidR="00ED6C79" w:rsidRDefault="00ED6C79" w:rsidP="00ED6C7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01ED1CF" w14:textId="5BCBC21B" w:rsidR="00FB0594" w:rsidRPr="00FB0594" w:rsidRDefault="00ED6C79" w:rsidP="00FB0594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ED6C79">
        <w:rPr>
          <w:rFonts w:ascii="Arial" w:hAnsi="Arial" w:cs="Arial"/>
          <w:color w:val="000000" w:themeColor="text1"/>
          <w:sz w:val="20"/>
          <w:szCs w:val="20"/>
        </w:rPr>
        <w:t>In einem Java-Programm können mehrere Klassen gleichen Namens existieren. Wie unterscheidet man die Klassen im Programmtext? Wie unterscheidet man sie auf der Festplatte? Welche Schlüsselwörter benötigt man zur Handhabung mehrerer gleichnamiger Klassen?</w:t>
      </w:r>
    </w:p>
    <w:p w14:paraId="021E5A3B" w14:textId="4AB3E4B1" w:rsidR="00ED6C79" w:rsidRPr="00ED6C79" w:rsidRDefault="00B55012" w:rsidP="00ED6C79">
      <w:pPr>
        <w:pStyle w:val="Listenabsatz"/>
        <w:numPr>
          <w:ilvl w:val="0"/>
          <w:numId w:val="2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Die Klassen im Programmtext werden durch </w:t>
      </w:r>
      <w:r w:rsidR="00483896">
        <w:rPr>
          <w:rFonts w:ascii="Arial" w:hAnsi="Arial" w:cs="Arial"/>
          <w:color w:val="000000" w:themeColor="text1"/>
          <w:sz w:val="20"/>
          <w:szCs w:val="20"/>
        </w:rPr>
        <w:t>Packages unterschieden,</w:t>
      </w:r>
      <w:r w:rsidR="00D578BA">
        <w:rPr>
          <w:rFonts w:ascii="Arial" w:hAnsi="Arial" w:cs="Arial"/>
          <w:color w:val="000000" w:themeColor="text1"/>
          <w:sz w:val="20"/>
          <w:szCs w:val="20"/>
        </w:rPr>
        <w:t xml:space="preserve"> in denen sich die Klassen befinden</w:t>
      </w:r>
      <w:r w:rsidR="00483896">
        <w:rPr>
          <w:rFonts w:ascii="Arial" w:hAnsi="Arial" w:cs="Arial"/>
          <w:color w:val="000000" w:themeColor="text1"/>
          <w:sz w:val="20"/>
          <w:szCs w:val="20"/>
        </w:rPr>
        <w:t xml:space="preserve">. Anschließend wird mit dem CLASSPATH </w:t>
      </w:r>
      <w:r w:rsidR="00C832EC">
        <w:rPr>
          <w:rFonts w:ascii="Arial" w:hAnsi="Arial" w:cs="Arial"/>
          <w:color w:val="000000" w:themeColor="text1"/>
          <w:sz w:val="20"/>
          <w:szCs w:val="20"/>
        </w:rPr>
        <w:t>das Programm Klasse für Klasse kompiliert</w:t>
      </w:r>
      <w:r w:rsidR="00B02ADA">
        <w:rPr>
          <w:rFonts w:ascii="Arial" w:hAnsi="Arial" w:cs="Arial"/>
          <w:color w:val="000000" w:themeColor="text1"/>
          <w:sz w:val="20"/>
          <w:szCs w:val="20"/>
        </w:rPr>
        <w:t xml:space="preserve"> und am Ende ausgeführt</w:t>
      </w:r>
    </w:p>
    <w:p w14:paraId="4F531DF3" w14:textId="408CF890" w:rsidR="002E517C" w:rsidRPr="005C56B0" w:rsidRDefault="004C710D" w:rsidP="005C56B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Notizen</w:t>
      </w:r>
      <w:r w:rsidR="00E87944"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9D46469" w14:textId="38C72169" w:rsidR="003C32CB" w:rsidRPr="009049B5" w:rsidRDefault="00E6210F" w:rsidP="003C32CB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Stringobjekte</w:t>
      </w:r>
    </w:p>
    <w:p w14:paraId="59CC9410" w14:textId="1FCB4995" w:rsidR="00AA178B" w:rsidRDefault="00EC71B4" w:rsidP="008E73F9">
      <w:pPr>
        <w:pStyle w:val="Listenabsatz"/>
        <w:numPr>
          <w:ilvl w:val="0"/>
          <w:numId w:val="23"/>
        </w:numPr>
        <w:tabs>
          <w:tab w:val="left" w:pos="3885"/>
        </w:tabs>
      </w:pPr>
      <w:r>
        <w:t>Strings können wir primitive Datentypen deklariert werden: String &lt;name&gt; = &lt;text&gt;;</w:t>
      </w:r>
    </w:p>
    <w:p w14:paraId="54D29F30" w14:textId="0B500BA3" w:rsidR="002C6F05" w:rsidRDefault="00C10286" w:rsidP="008E73F9">
      <w:pPr>
        <w:pStyle w:val="Listenabsatz"/>
        <w:numPr>
          <w:ilvl w:val="0"/>
          <w:numId w:val="23"/>
        </w:numPr>
        <w:tabs>
          <w:tab w:val="left" w:pos="3885"/>
        </w:tabs>
      </w:pPr>
      <w:r>
        <w:t>Einzelne Zeichen vom String werden als char repräsentiert</w:t>
      </w:r>
      <w:r w:rsidR="0053715F">
        <w:t xml:space="preserve"> mit ‘&lt;char&gt;‘</w:t>
      </w:r>
      <w:r w:rsidR="00DE0470">
        <w:t xml:space="preserve"> statt “&lt;</w:t>
      </w:r>
      <w:r w:rsidR="009B40E8">
        <w:t>String</w:t>
      </w:r>
      <w:r w:rsidR="00DE0470">
        <w:t>&gt;“</w:t>
      </w:r>
    </w:p>
    <w:p w14:paraId="18DB1487" w14:textId="312E3D41" w:rsidR="00BF6817" w:rsidRDefault="004457C5" w:rsidP="008E73F9">
      <w:pPr>
        <w:pStyle w:val="Listenabsatz"/>
        <w:numPr>
          <w:ilvl w:val="0"/>
          <w:numId w:val="23"/>
        </w:numPr>
        <w:tabs>
          <w:tab w:val="left" w:pos="3885"/>
        </w:tabs>
      </w:pPr>
      <w:r>
        <w:t>Methoden verändern nicht den String =&gt; müsste eventuell neu zugewiesen werden</w:t>
      </w:r>
    </w:p>
    <w:p w14:paraId="55F0A39B" w14:textId="0BC1459B" w:rsidR="00734C96" w:rsidRDefault="00734C96" w:rsidP="00734C96">
      <w:pPr>
        <w:pStyle w:val="Listenabsatz"/>
        <w:tabs>
          <w:tab w:val="left" w:pos="3885"/>
        </w:tabs>
        <w:ind w:left="360"/>
      </w:pPr>
    </w:p>
    <w:tbl>
      <w:tblPr>
        <w:tblStyle w:val="Tabellenraster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2583"/>
        <w:gridCol w:w="6345"/>
      </w:tblGrid>
      <w:tr w:rsidR="00E573D9" w14:paraId="0687904A" w14:textId="77777777" w:rsidTr="00E573D9">
        <w:tc>
          <w:tcPr>
            <w:tcW w:w="2583" w:type="dxa"/>
          </w:tcPr>
          <w:p w14:paraId="2840A4DF" w14:textId="77777777" w:rsidR="00E573D9" w:rsidRPr="00866459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</w:pPr>
            <w:r w:rsidRPr="00866459"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  <w:t>Methodenname</w:t>
            </w:r>
          </w:p>
        </w:tc>
        <w:tc>
          <w:tcPr>
            <w:tcW w:w="6345" w:type="dxa"/>
          </w:tcPr>
          <w:p w14:paraId="5301C8F7" w14:textId="77777777" w:rsidR="00E573D9" w:rsidRPr="00866459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</w:pPr>
            <w:r w:rsidRPr="00866459"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  <w:t>Beschreibung</w:t>
            </w:r>
          </w:p>
        </w:tc>
      </w:tr>
      <w:tr w:rsidR="00E573D9" w14:paraId="1E23B473" w14:textId="77777777" w:rsidTr="00E573D9">
        <w:tc>
          <w:tcPr>
            <w:tcW w:w="2583" w:type="dxa"/>
          </w:tcPr>
          <w:p w14:paraId="19B71138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charAt(index)</w:t>
            </w:r>
          </w:p>
        </w:tc>
        <w:tc>
          <w:tcPr>
            <w:tcW w:w="6345" w:type="dxa"/>
          </w:tcPr>
          <w:p w14:paraId="1F1C5CE0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Zeichen an der gegebenen Indexstelle</w:t>
            </w:r>
          </w:p>
        </w:tc>
      </w:tr>
      <w:tr w:rsidR="00E573D9" w14:paraId="69070997" w14:textId="77777777" w:rsidTr="00E573D9">
        <w:tc>
          <w:tcPr>
            <w:tcW w:w="2583" w:type="dxa"/>
          </w:tcPr>
          <w:p w14:paraId="5ACE66A8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indexOf(str)</w:t>
            </w:r>
          </w:p>
        </w:tc>
        <w:tc>
          <w:tcPr>
            <w:tcW w:w="6345" w:type="dxa"/>
          </w:tcPr>
          <w:p w14:paraId="3B4534CA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Index, an dem der als Parameter gegebene String str in dem String-Objekt beginnt (-1, wenn er nicht vorkommt)</w:t>
            </w:r>
          </w:p>
        </w:tc>
      </w:tr>
      <w:tr w:rsidR="00E573D9" w14:paraId="4A2674F3" w14:textId="77777777" w:rsidTr="00E573D9">
        <w:tc>
          <w:tcPr>
            <w:tcW w:w="2583" w:type="dxa"/>
          </w:tcPr>
          <w:p w14:paraId="4E07C863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length()</w:t>
            </w:r>
          </w:p>
        </w:tc>
        <w:tc>
          <w:tcPr>
            <w:tcW w:w="6345" w:type="dxa"/>
          </w:tcPr>
          <w:p w14:paraId="1B9F5256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Anzahl der Zeichen im String-Objekt</w:t>
            </w:r>
          </w:p>
        </w:tc>
      </w:tr>
      <w:tr w:rsidR="00E573D9" w14:paraId="16A175F2" w14:textId="77777777" w:rsidTr="00E573D9">
        <w:tc>
          <w:tcPr>
            <w:tcW w:w="2583" w:type="dxa"/>
          </w:tcPr>
          <w:p w14:paraId="40616199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substring(index1, index2)</w:t>
            </w:r>
          </w:p>
        </w:tc>
        <w:tc>
          <w:tcPr>
            <w:tcW w:w="6345" w:type="dxa"/>
          </w:tcPr>
          <w:p w14:paraId="72EA03D2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Die Zeichen von einschließlich index1 bis ausschließlich index2</w:t>
            </w:r>
          </w:p>
        </w:tc>
      </w:tr>
      <w:tr w:rsidR="00E573D9" w14:paraId="242F77B3" w14:textId="77777777" w:rsidTr="00E573D9">
        <w:tc>
          <w:tcPr>
            <w:tcW w:w="2583" w:type="dxa"/>
          </w:tcPr>
          <w:p w14:paraId="4B3672B2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lastRenderedPageBreak/>
              <w:t>toLowerCase()</w:t>
            </w:r>
          </w:p>
        </w:tc>
        <w:tc>
          <w:tcPr>
            <w:tcW w:w="6345" w:type="dxa"/>
          </w:tcPr>
          <w:p w14:paraId="02DAEFD5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Ein neuer String in Kleinbuchstaben</w:t>
            </w:r>
          </w:p>
        </w:tc>
      </w:tr>
      <w:tr w:rsidR="00E573D9" w14:paraId="3C4174FE" w14:textId="77777777" w:rsidTr="00E573D9">
        <w:tc>
          <w:tcPr>
            <w:tcW w:w="2583" w:type="dxa"/>
          </w:tcPr>
          <w:p w14:paraId="4C0FE625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toUpperCase()</w:t>
            </w:r>
          </w:p>
        </w:tc>
        <w:tc>
          <w:tcPr>
            <w:tcW w:w="6345" w:type="dxa"/>
          </w:tcPr>
          <w:p w14:paraId="18FCFB4D" w14:textId="77777777" w:rsidR="00E573D9" w:rsidRPr="00CE25E2" w:rsidRDefault="00E573D9" w:rsidP="00E573D9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CE25E2">
              <w:rPr>
                <w:rFonts w:ascii="Arial" w:eastAsiaTheme="minorHAnsi" w:hAnsi="Arial" w:cs="Arial"/>
                <w:color w:val="000000" w:themeColor="text1"/>
                <w:lang w:eastAsia="en-US"/>
              </w:rPr>
              <w:t>Ein neuer String in Großbuchstaben</w:t>
            </w:r>
          </w:p>
        </w:tc>
      </w:tr>
    </w:tbl>
    <w:p w14:paraId="57EC3456" w14:textId="10F2F432" w:rsidR="00734C96" w:rsidRDefault="00734C96" w:rsidP="00A3572D">
      <w:pPr>
        <w:tabs>
          <w:tab w:val="left" w:pos="3885"/>
        </w:tabs>
      </w:pPr>
    </w:p>
    <w:p w14:paraId="35B7F3F1" w14:textId="6D16262F" w:rsidR="001F20D8" w:rsidRDefault="00017D59" w:rsidP="000D4C28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Interaktivität &amp; </w:t>
      </w:r>
      <w:r w:rsidR="000D4C28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Hilfsklasse Scanner</w:t>
      </w:r>
    </w:p>
    <w:tbl>
      <w:tblPr>
        <w:tblStyle w:val="Tabellenraster"/>
        <w:tblW w:w="8788" w:type="dxa"/>
        <w:tblInd w:w="392" w:type="dxa"/>
        <w:tblLook w:val="04A0" w:firstRow="1" w:lastRow="0" w:firstColumn="1" w:lastColumn="0" w:noHBand="0" w:noVBand="1"/>
      </w:tblPr>
      <w:tblGrid>
        <w:gridCol w:w="4672"/>
        <w:gridCol w:w="4116"/>
      </w:tblGrid>
      <w:tr w:rsidR="003429AC" w14:paraId="7AABFEE1" w14:textId="77777777" w:rsidTr="001F20D8">
        <w:tc>
          <w:tcPr>
            <w:tcW w:w="4672" w:type="dxa"/>
          </w:tcPr>
          <w:p w14:paraId="41311302" w14:textId="1A4A65AB" w:rsidR="003429AC" w:rsidRPr="00A22C85" w:rsidRDefault="00F17BE0" w:rsidP="00A22C85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</w:pPr>
            <w:r w:rsidRPr="00A22C85"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  <w:t>System.out</w:t>
            </w:r>
          </w:p>
        </w:tc>
        <w:tc>
          <w:tcPr>
            <w:tcW w:w="4116" w:type="dxa"/>
          </w:tcPr>
          <w:p w14:paraId="12B31151" w14:textId="06BA3D49" w:rsidR="003429AC" w:rsidRPr="00A22C85" w:rsidRDefault="002D6CB0" w:rsidP="00A22C85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</w:pPr>
            <w:r w:rsidRPr="00A22C85"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  <w:t>System.in</w:t>
            </w:r>
          </w:p>
        </w:tc>
      </w:tr>
      <w:tr w:rsidR="003429AC" w14:paraId="4D04A966" w14:textId="77777777" w:rsidTr="001F20D8">
        <w:tc>
          <w:tcPr>
            <w:tcW w:w="4672" w:type="dxa"/>
          </w:tcPr>
          <w:p w14:paraId="335DEF41" w14:textId="690066C5" w:rsidR="003429AC" w:rsidRPr="00411D1F" w:rsidRDefault="002D6CB0" w:rsidP="00F17BE0">
            <w:pPr>
              <w:tabs>
                <w:tab w:val="left" w:pos="3885"/>
              </w:tabs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Für Ausgaben auf der Console</w:t>
            </w:r>
          </w:p>
        </w:tc>
        <w:tc>
          <w:tcPr>
            <w:tcW w:w="4116" w:type="dxa"/>
          </w:tcPr>
          <w:p w14:paraId="35B071A5" w14:textId="058B9A46" w:rsidR="003429AC" w:rsidRPr="00411D1F" w:rsidRDefault="002D6CB0" w:rsidP="00F17BE0">
            <w:pPr>
              <w:tabs>
                <w:tab w:val="left" w:pos="3885"/>
              </w:tabs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Für Eingaben auf der Console</w:t>
            </w:r>
          </w:p>
        </w:tc>
      </w:tr>
      <w:tr w:rsidR="003429AC" w14:paraId="5500A6D3" w14:textId="77777777" w:rsidTr="001F20D8">
        <w:tc>
          <w:tcPr>
            <w:tcW w:w="4672" w:type="dxa"/>
          </w:tcPr>
          <w:p w14:paraId="46E37B75" w14:textId="4231C24F" w:rsidR="003429AC" w:rsidRPr="00411D1F" w:rsidRDefault="002D6CB0" w:rsidP="00F17BE0">
            <w:pPr>
              <w:tabs>
                <w:tab w:val="left" w:pos="3885"/>
              </w:tabs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Hat Methoden println und print</w:t>
            </w:r>
          </w:p>
        </w:tc>
        <w:tc>
          <w:tcPr>
            <w:tcW w:w="4116" w:type="dxa"/>
          </w:tcPr>
          <w:p w14:paraId="20040355" w14:textId="218DC995" w:rsidR="003429AC" w:rsidRPr="00411D1F" w:rsidRDefault="002D6CB0" w:rsidP="00F17BE0">
            <w:pPr>
              <w:tabs>
                <w:tab w:val="left" w:pos="3885"/>
              </w:tabs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Hat Methoden für das Einlesen von Bytes</w:t>
            </w:r>
          </w:p>
        </w:tc>
      </w:tr>
      <w:tr w:rsidR="003429AC" w14:paraId="54DFDCF4" w14:textId="77777777" w:rsidTr="001F20D8">
        <w:tc>
          <w:tcPr>
            <w:tcW w:w="4672" w:type="dxa"/>
          </w:tcPr>
          <w:p w14:paraId="26238D8B" w14:textId="45D00195" w:rsidR="003429AC" w:rsidRPr="00411D1F" w:rsidRDefault="002D6CB0" w:rsidP="00F17BE0">
            <w:pPr>
              <w:tabs>
                <w:tab w:val="left" w:pos="3885"/>
              </w:tabs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Kann sinnvoll direkt verwendet werden</w:t>
            </w:r>
          </w:p>
        </w:tc>
        <w:tc>
          <w:tcPr>
            <w:tcW w:w="4116" w:type="dxa"/>
          </w:tcPr>
          <w:p w14:paraId="3CF9C3F8" w14:textId="2026E2E6" w:rsidR="003429AC" w:rsidRPr="00411D1F" w:rsidRDefault="002D6CB0" w:rsidP="00F17BE0">
            <w:pPr>
              <w:tabs>
                <w:tab w:val="left" w:pos="3885"/>
              </w:tabs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Wird in der Regel nicht direkt verwendet</w:t>
            </w:r>
          </w:p>
        </w:tc>
      </w:tr>
    </w:tbl>
    <w:p w14:paraId="0C920F40" w14:textId="77777777" w:rsidR="000D4C28" w:rsidRPr="006E15E3" w:rsidRDefault="000D4C28" w:rsidP="000D4C28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3576"/>
        <w:gridCol w:w="5352"/>
      </w:tblGrid>
      <w:tr w:rsidR="007019EE" w:rsidRPr="00DE155E" w14:paraId="2057FE15" w14:textId="77777777" w:rsidTr="000C14FE">
        <w:tc>
          <w:tcPr>
            <w:tcW w:w="3576" w:type="dxa"/>
          </w:tcPr>
          <w:p w14:paraId="3BB49A4B" w14:textId="5376754E" w:rsidR="007019EE" w:rsidRPr="00DE155E" w:rsidRDefault="00200AA9" w:rsidP="00DE155E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</w:pPr>
            <w:r w:rsidRPr="00411D1F"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  <w:t>Methode</w:t>
            </w:r>
          </w:p>
        </w:tc>
        <w:tc>
          <w:tcPr>
            <w:tcW w:w="5352" w:type="dxa"/>
          </w:tcPr>
          <w:p w14:paraId="1A8FF934" w14:textId="6EE49A19" w:rsidR="007019EE" w:rsidRPr="00DE155E" w:rsidRDefault="00200AA9" w:rsidP="00DE155E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</w:pPr>
            <w:r w:rsidRPr="00411D1F">
              <w:rPr>
                <w:rFonts w:ascii="Arial" w:eastAsiaTheme="minorHAnsi" w:hAnsi="Arial" w:cs="Arial"/>
                <w:b/>
                <w:bCs/>
                <w:color w:val="000000" w:themeColor="text1"/>
                <w:u w:val="single"/>
                <w:lang w:eastAsia="en-US"/>
              </w:rPr>
              <w:t>Beschreibung</w:t>
            </w:r>
          </w:p>
        </w:tc>
      </w:tr>
      <w:tr w:rsidR="007019EE" w:rsidRPr="00DE155E" w14:paraId="04213970" w14:textId="77777777" w:rsidTr="000C14FE">
        <w:tc>
          <w:tcPr>
            <w:tcW w:w="3576" w:type="dxa"/>
          </w:tcPr>
          <w:p w14:paraId="6ABB3C53" w14:textId="4C01C15E" w:rsidR="007019EE" w:rsidRPr="00411D1F" w:rsidRDefault="00200AA9" w:rsidP="00411D1F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nextInt()</w:t>
            </w:r>
          </w:p>
        </w:tc>
        <w:tc>
          <w:tcPr>
            <w:tcW w:w="5352" w:type="dxa"/>
          </w:tcPr>
          <w:p w14:paraId="2C062E0B" w14:textId="0A22009A" w:rsidR="007019EE" w:rsidRPr="00411D1F" w:rsidRDefault="00200AA9" w:rsidP="00411D1F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Liest und gibt die Benutzereingabe als int zurück</w:t>
            </w:r>
          </w:p>
        </w:tc>
      </w:tr>
      <w:tr w:rsidR="007019EE" w:rsidRPr="00DE155E" w14:paraId="62938283" w14:textId="77777777" w:rsidTr="000C14FE">
        <w:tc>
          <w:tcPr>
            <w:tcW w:w="3576" w:type="dxa"/>
          </w:tcPr>
          <w:p w14:paraId="09A51E36" w14:textId="76D2F03C" w:rsidR="007019EE" w:rsidRPr="00411D1F" w:rsidRDefault="00200AA9" w:rsidP="00411D1F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nextDouble()</w:t>
            </w:r>
          </w:p>
        </w:tc>
        <w:tc>
          <w:tcPr>
            <w:tcW w:w="5352" w:type="dxa"/>
          </w:tcPr>
          <w:p w14:paraId="1E84AAA7" w14:textId="21944792" w:rsidR="007019EE" w:rsidRPr="00411D1F" w:rsidRDefault="000C14FE" w:rsidP="00411D1F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Liest und gibt die Benutzereingabe als double zurück</w:t>
            </w:r>
            <w:r w:rsidR="00C44C26">
              <w:rPr>
                <w:rFonts w:ascii="Arial" w:eastAsiaTheme="minorHAnsi" w:hAnsi="Arial" w:cs="Arial"/>
                <w:color w:val="000000" w:themeColor="text1"/>
                <w:lang w:eastAsia="en-US"/>
              </w:rPr>
              <w:t>. Es wird 1,4 erwartet und nicht 1.4 wegen Lokalisierung</w:t>
            </w:r>
          </w:p>
        </w:tc>
      </w:tr>
      <w:tr w:rsidR="007019EE" w:rsidRPr="00DE155E" w14:paraId="22E1318F" w14:textId="77777777" w:rsidTr="000C14FE">
        <w:tc>
          <w:tcPr>
            <w:tcW w:w="3576" w:type="dxa"/>
          </w:tcPr>
          <w:p w14:paraId="5002BE1F" w14:textId="247DF367" w:rsidR="007019EE" w:rsidRPr="00411D1F" w:rsidRDefault="00200AA9" w:rsidP="00411D1F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next()</w:t>
            </w:r>
          </w:p>
        </w:tc>
        <w:tc>
          <w:tcPr>
            <w:tcW w:w="5352" w:type="dxa"/>
          </w:tcPr>
          <w:p w14:paraId="14447FA2" w14:textId="6A514213" w:rsidR="007019EE" w:rsidRPr="00411D1F" w:rsidRDefault="000C14FE" w:rsidP="00411D1F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Liest und gibt die Benutzereingabe als String zurück</w:t>
            </w:r>
          </w:p>
        </w:tc>
      </w:tr>
      <w:tr w:rsidR="007019EE" w:rsidRPr="00DE155E" w14:paraId="7A3504FC" w14:textId="77777777" w:rsidTr="000C14FE">
        <w:tc>
          <w:tcPr>
            <w:tcW w:w="3576" w:type="dxa"/>
          </w:tcPr>
          <w:p w14:paraId="34370E45" w14:textId="176B8505" w:rsidR="007019EE" w:rsidRPr="00411D1F" w:rsidRDefault="00200AA9" w:rsidP="00411D1F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nextLine()</w:t>
            </w:r>
          </w:p>
        </w:tc>
        <w:tc>
          <w:tcPr>
            <w:tcW w:w="5352" w:type="dxa"/>
          </w:tcPr>
          <w:p w14:paraId="3F2B464E" w14:textId="473EB7EF" w:rsidR="007019EE" w:rsidRPr="00411D1F" w:rsidRDefault="000C14FE" w:rsidP="00411D1F">
            <w:pPr>
              <w:pStyle w:val="Listenabsatz"/>
              <w:tabs>
                <w:tab w:val="left" w:pos="3885"/>
              </w:tabs>
              <w:ind w:left="0"/>
              <w:jc w:val="center"/>
              <w:rPr>
                <w:rFonts w:ascii="Arial" w:eastAsiaTheme="minorHAnsi" w:hAnsi="Arial" w:cs="Arial"/>
                <w:color w:val="000000" w:themeColor="text1"/>
                <w:lang w:eastAsia="en-US"/>
              </w:rPr>
            </w:pPr>
            <w:r w:rsidRPr="00411D1F">
              <w:rPr>
                <w:rFonts w:ascii="Arial" w:eastAsiaTheme="minorHAnsi" w:hAnsi="Arial" w:cs="Arial"/>
                <w:color w:val="000000" w:themeColor="text1"/>
                <w:lang w:eastAsia="en-US"/>
              </w:rPr>
              <w:t>Liest und gibt die nächste Eingabezeile als String zurück</w:t>
            </w:r>
          </w:p>
        </w:tc>
      </w:tr>
    </w:tbl>
    <w:p w14:paraId="4AAA166D" w14:textId="29EE96F3" w:rsidR="00A77FAB" w:rsidRDefault="009E5E79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color w:val="000000" w:themeColor="text1"/>
        </w:rPr>
      </w:pPr>
      <w:r w:rsidRPr="009E5E79"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738B1499" wp14:editId="57AB5A38">
            <wp:simplePos x="0" y="0"/>
            <wp:positionH relativeFrom="column">
              <wp:posOffset>492760</wp:posOffset>
            </wp:positionH>
            <wp:positionV relativeFrom="paragraph">
              <wp:posOffset>186055</wp:posOffset>
            </wp:positionV>
            <wp:extent cx="4677410" cy="127571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208CF" w14:textId="404490E9" w:rsidR="00777560" w:rsidRPr="00D842A1" w:rsidRDefault="00E14357" w:rsidP="00777560">
      <w:pPr>
        <w:pStyle w:val="Listenabsatz"/>
        <w:numPr>
          <w:ilvl w:val="0"/>
          <w:numId w:val="24"/>
        </w:numPr>
        <w:tabs>
          <w:tab w:val="left" w:pos="3885"/>
        </w:tabs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>Scann</w:t>
      </w:r>
      <w:r w:rsidR="00001019">
        <w:rPr>
          <w:rFonts w:ascii="Arial" w:hAnsi="Arial" w:cs="Arial"/>
          <w:color w:val="000000" w:themeColor="text1"/>
          <w:sz w:val="20"/>
          <w:szCs w:val="20"/>
        </w:rPr>
        <w:t xml:space="preserve">er als Parameter wird so angegeben: </w:t>
      </w:r>
      <w:proofErr w:type="spellStart"/>
      <w:r w:rsidR="00D842A1">
        <w:rPr>
          <w:rFonts w:ascii="Arial" w:hAnsi="Arial" w:cs="Arial"/>
          <w:color w:val="000000" w:themeColor="text1"/>
          <w:sz w:val="20"/>
          <w:szCs w:val="20"/>
        </w:rPr>
        <w:t>public</w:t>
      </w:r>
      <w:proofErr w:type="spellEnd"/>
      <w:r w:rsidR="00D842A1">
        <w:rPr>
          <w:rFonts w:ascii="Arial" w:hAnsi="Arial" w:cs="Arial"/>
          <w:color w:val="000000" w:themeColor="text1"/>
          <w:sz w:val="20"/>
          <w:szCs w:val="20"/>
        </w:rPr>
        <w:t xml:space="preserve"> static void methode1(Scanner </w:t>
      </w:r>
      <w:proofErr w:type="spellStart"/>
      <w:r w:rsidR="00D842A1">
        <w:rPr>
          <w:rFonts w:ascii="Arial" w:hAnsi="Arial" w:cs="Arial"/>
          <w:color w:val="000000" w:themeColor="text1"/>
          <w:sz w:val="20"/>
          <w:szCs w:val="20"/>
        </w:rPr>
        <w:t>console</w:t>
      </w:r>
      <w:proofErr w:type="spellEnd"/>
      <w:r w:rsidR="00D842A1">
        <w:rPr>
          <w:rFonts w:ascii="Arial" w:hAnsi="Arial" w:cs="Arial"/>
          <w:color w:val="000000" w:themeColor="text1"/>
          <w:sz w:val="20"/>
          <w:szCs w:val="20"/>
        </w:rPr>
        <w:t>)</w:t>
      </w:r>
    </w:p>
    <w:p w14:paraId="21780666" w14:textId="39266D55" w:rsidR="00D842A1" w:rsidRDefault="00D842A1" w:rsidP="00777560">
      <w:pPr>
        <w:pStyle w:val="Listenabsatz"/>
        <w:numPr>
          <w:ilvl w:val="0"/>
          <w:numId w:val="24"/>
        </w:numPr>
        <w:tabs>
          <w:tab w:val="left" w:pos="3885"/>
        </w:tabs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Mit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value muss man void mit int ersetzen</w:t>
      </w:r>
    </w:p>
    <w:p w14:paraId="4C24327E" w14:textId="77777777" w:rsidR="00777560" w:rsidRDefault="00777560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color w:val="000000" w:themeColor="text1"/>
          <w:u w:val="single"/>
        </w:rPr>
      </w:pPr>
    </w:p>
    <w:p w14:paraId="3C308B38" w14:textId="28A049F5" w:rsidR="000E6448" w:rsidRDefault="00FC2251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Tokens</w:t>
      </w:r>
    </w:p>
    <w:p w14:paraId="495A7537" w14:textId="02EEB558" w:rsidR="001F0C69" w:rsidRDefault="001F0C69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Scanner-Objekt liest Eingaben in Blöcken zwischen Leerraumstellen, diese Blöcke werden Token genannt</w:t>
      </w:r>
      <w:r w:rsidR="007D6A90">
        <w:rPr>
          <w:rFonts w:ascii="Arial" w:hAnsi="Arial" w:cs="Arial"/>
          <w:color w:val="000000" w:themeColor="text1"/>
          <w:sz w:val="20"/>
          <w:szCs w:val="20"/>
        </w:rPr>
        <w:t>. Bsp</w:t>
      </w:r>
      <w:r w:rsidR="00857D7A">
        <w:rPr>
          <w:rFonts w:ascii="Arial" w:hAnsi="Arial" w:cs="Arial"/>
          <w:color w:val="000000" w:themeColor="text1"/>
          <w:sz w:val="20"/>
          <w:szCs w:val="20"/>
        </w:rPr>
        <w:t>.</w:t>
      </w:r>
      <w:r w:rsidR="007D6A90">
        <w:rPr>
          <w:rFonts w:ascii="Arial" w:hAnsi="Arial" w:cs="Arial"/>
          <w:color w:val="000000" w:themeColor="text1"/>
          <w:sz w:val="20"/>
          <w:szCs w:val="20"/>
        </w:rPr>
        <w:t>:</w:t>
      </w:r>
      <w:r w:rsidR="00857D7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46D22">
        <w:t xml:space="preserve">23 John Smith 42.0 "Hello </w:t>
      </w:r>
      <w:proofErr w:type="spellStart"/>
      <w:r w:rsidR="00C46D22">
        <w:t>world</w:t>
      </w:r>
      <w:proofErr w:type="spellEnd"/>
      <w:r w:rsidR="00C46D22">
        <w:t>"</w:t>
      </w:r>
      <w:r w:rsidR="007D6A9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21CA8">
        <w:rPr>
          <w:rFonts w:ascii="Arial" w:hAnsi="Arial" w:cs="Arial"/>
          <w:color w:val="000000" w:themeColor="text1"/>
          <w:sz w:val="20"/>
          <w:szCs w:val="20"/>
        </w:rPr>
        <w:t>=&gt; sind 6 Tokens</w:t>
      </w:r>
    </w:p>
    <w:p w14:paraId="1AAFA353" w14:textId="5F195D07" w:rsidR="007C7CBC" w:rsidRDefault="007C7CBC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color w:val="000000" w:themeColor="text1"/>
        </w:rPr>
      </w:pPr>
    </w:p>
    <w:p w14:paraId="6B12B706" w14:textId="7121E91F" w:rsidR="007C7CBC" w:rsidRDefault="00BC27B5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Pakete</w:t>
      </w:r>
    </w:p>
    <w:p w14:paraId="3CF9375C" w14:textId="5CD97630" w:rsidR="00371C97" w:rsidRDefault="007348B9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Jede Java Klasse</w:t>
      </w:r>
      <w:r w:rsidR="00D003CD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 w:rsidR="000342D1">
        <w:rPr>
          <w:rFonts w:ascii="Arial" w:hAnsi="Arial" w:cs="Arial"/>
          <w:color w:val="000000" w:themeColor="text1"/>
          <w:sz w:val="20"/>
          <w:szCs w:val="20"/>
        </w:rPr>
        <w:t>java</w:t>
      </w:r>
      <w:proofErr w:type="spellEnd"/>
      <w:r w:rsidR="000342D1">
        <w:rPr>
          <w:rFonts w:ascii="Arial" w:hAnsi="Arial" w:cs="Arial"/>
          <w:color w:val="000000" w:themeColor="text1"/>
          <w:sz w:val="20"/>
          <w:szCs w:val="20"/>
        </w:rPr>
        <w:t xml:space="preserve"> &amp; </w:t>
      </w:r>
      <w:r w:rsidR="00D003CD">
        <w:rPr>
          <w:rFonts w:ascii="Arial" w:hAnsi="Arial" w:cs="Arial"/>
          <w:color w:val="000000" w:themeColor="text1"/>
          <w:sz w:val="20"/>
          <w:szCs w:val="20"/>
        </w:rPr>
        <w:t>class-Dateien)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ist in einem Paket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package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), dieser entspricht der </w:t>
      </w:r>
      <w:r w:rsidRPr="007348B9">
        <w:rPr>
          <w:rFonts w:ascii="Arial" w:hAnsi="Arial" w:cs="Arial"/>
          <w:color w:val="000000" w:themeColor="text1"/>
          <w:sz w:val="20"/>
          <w:szCs w:val="20"/>
        </w:rPr>
        <w:t xml:space="preserve">Verzeichnisstruktur </w:t>
      </w:r>
      <w:r>
        <w:rPr>
          <w:rFonts w:ascii="Arial" w:hAnsi="Arial" w:cs="Arial"/>
          <w:color w:val="000000" w:themeColor="text1"/>
          <w:sz w:val="20"/>
          <w:szCs w:val="20"/>
        </w:rPr>
        <w:t>im Dateisystem</w:t>
      </w:r>
      <w:r w:rsidR="00306944">
        <w:rPr>
          <w:rFonts w:ascii="Arial" w:hAnsi="Arial" w:cs="Arial"/>
          <w:color w:val="000000" w:themeColor="text1"/>
          <w:sz w:val="20"/>
          <w:szCs w:val="20"/>
        </w:rPr>
        <w:t xml:space="preserve">. =&gt; 1. Zeile (bzw. nach Kommentar): </w:t>
      </w:r>
      <w:proofErr w:type="spellStart"/>
      <w:r w:rsidR="00306944">
        <w:rPr>
          <w:rFonts w:ascii="Arial" w:hAnsi="Arial" w:cs="Arial"/>
          <w:color w:val="000000" w:themeColor="text1"/>
          <w:sz w:val="20"/>
          <w:szCs w:val="20"/>
        </w:rPr>
        <w:t>packaga</w:t>
      </w:r>
      <w:proofErr w:type="spellEnd"/>
      <w:r w:rsidR="00306944">
        <w:rPr>
          <w:rFonts w:ascii="Arial" w:hAnsi="Arial" w:cs="Arial"/>
          <w:color w:val="000000" w:themeColor="text1"/>
          <w:sz w:val="20"/>
          <w:szCs w:val="20"/>
        </w:rPr>
        <w:t xml:space="preserve">    &lt;</w:t>
      </w:r>
      <w:proofErr w:type="spellStart"/>
      <w:r w:rsidR="00306944">
        <w:rPr>
          <w:rFonts w:ascii="Arial" w:hAnsi="Arial" w:cs="Arial"/>
          <w:color w:val="000000" w:themeColor="text1"/>
          <w:sz w:val="20"/>
          <w:szCs w:val="20"/>
        </w:rPr>
        <w:t>pak</w:t>
      </w:r>
      <w:r w:rsidR="00875567">
        <w:rPr>
          <w:rFonts w:ascii="Arial" w:hAnsi="Arial" w:cs="Arial"/>
          <w:color w:val="000000" w:themeColor="text1"/>
          <w:sz w:val="20"/>
          <w:szCs w:val="20"/>
        </w:rPr>
        <w:t>etname</w:t>
      </w:r>
      <w:proofErr w:type="spellEnd"/>
      <w:r w:rsidR="00306944">
        <w:rPr>
          <w:rFonts w:ascii="Arial" w:hAnsi="Arial" w:cs="Arial"/>
          <w:color w:val="000000" w:themeColor="text1"/>
          <w:sz w:val="20"/>
          <w:szCs w:val="20"/>
        </w:rPr>
        <w:t>&gt;;</w:t>
      </w:r>
    </w:p>
    <w:p w14:paraId="1D97F9D7" w14:textId="6A585DE2" w:rsidR="00AA72BE" w:rsidRDefault="00AA72BE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color w:val="000000" w:themeColor="text1"/>
        </w:rPr>
      </w:pPr>
    </w:p>
    <w:p w14:paraId="5B168A75" w14:textId="70B0A088" w:rsidR="00AA72BE" w:rsidRDefault="00AA72BE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Classpath</w:t>
      </w:r>
    </w:p>
    <w:p w14:paraId="430B7D43" w14:textId="760D11C3" w:rsidR="00AA72BE" w:rsidRDefault="00E16A7A" w:rsidP="00A77FAB">
      <w:pPr>
        <w:pStyle w:val="Listenabsatz"/>
        <w:tabs>
          <w:tab w:val="left" w:pos="3885"/>
        </w:tabs>
        <w:ind w:left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Umgebungsvariable legt Compiler und Interpreter fest, wo im Dateisystem nach Paketen und class-Dateien gesucht wird. CLASSPATH kann mit Paketnamen verknüpft werden</w:t>
      </w:r>
      <w:r w:rsidR="007B5ADE">
        <w:rPr>
          <w:rFonts w:ascii="Arial" w:hAnsi="Arial" w:cs="Arial"/>
          <w:color w:val="000000" w:themeColor="text1"/>
          <w:sz w:val="20"/>
          <w:szCs w:val="20"/>
        </w:rPr>
        <w:t xml:space="preserve"> (sogar in einem anderen Verzeichnis)</w:t>
      </w:r>
    </w:p>
    <w:p w14:paraId="14DDD11F" w14:textId="77777777" w:rsidR="00E34639" w:rsidRPr="00E34639" w:rsidRDefault="00FF5FB6" w:rsidP="00FF5FB6">
      <w:pPr>
        <w:pStyle w:val="Listenabsatz"/>
        <w:numPr>
          <w:ilvl w:val="0"/>
          <w:numId w:val="25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Bsp.: </w:t>
      </w:r>
      <w:r w:rsidR="00E34639">
        <w:rPr>
          <w:rFonts w:ascii="Arial" w:hAnsi="Arial" w:cs="Arial"/>
          <w:color w:val="000000" w:themeColor="text1"/>
          <w:sz w:val="20"/>
          <w:szCs w:val="20"/>
        </w:rPr>
        <w:t>Verzeichnis /</w:t>
      </w:r>
      <w:proofErr w:type="spellStart"/>
      <w:r w:rsidR="00E34639">
        <w:rPr>
          <w:rFonts w:ascii="Arial" w:hAnsi="Arial" w:cs="Arial"/>
          <w:color w:val="000000" w:themeColor="text1"/>
          <w:sz w:val="20"/>
          <w:szCs w:val="20"/>
        </w:rPr>
        <w:t>home</w:t>
      </w:r>
      <w:proofErr w:type="spellEnd"/>
      <w:r w:rsidR="00E34639">
        <w:rPr>
          <w:rFonts w:ascii="Arial" w:hAnsi="Arial" w:cs="Arial"/>
          <w:color w:val="000000" w:themeColor="text1"/>
          <w:sz w:val="20"/>
          <w:szCs w:val="20"/>
        </w:rPr>
        <w:t>/</w:t>
      </w:r>
      <w:proofErr w:type="spellStart"/>
      <w:r w:rsidR="00E34639">
        <w:rPr>
          <w:rFonts w:ascii="Arial" w:hAnsi="Arial" w:cs="Arial"/>
          <w:color w:val="000000" w:themeColor="text1"/>
          <w:sz w:val="20"/>
          <w:szCs w:val="20"/>
        </w:rPr>
        <w:t>sch</w:t>
      </w:r>
      <w:proofErr w:type="spellEnd"/>
      <w:r w:rsidR="00E34639">
        <w:rPr>
          <w:rFonts w:ascii="Arial" w:hAnsi="Arial" w:cs="Arial"/>
          <w:color w:val="000000" w:themeColor="text1"/>
          <w:sz w:val="20"/>
          <w:szCs w:val="20"/>
        </w:rPr>
        <w:t>/prog1/</w:t>
      </w:r>
      <w:proofErr w:type="spellStart"/>
      <w:r w:rsidR="00E34639">
        <w:rPr>
          <w:rFonts w:ascii="Arial" w:hAnsi="Arial" w:cs="Arial"/>
          <w:color w:val="000000" w:themeColor="text1"/>
          <w:sz w:val="20"/>
          <w:szCs w:val="20"/>
        </w:rPr>
        <w:t>bsp</w:t>
      </w:r>
      <w:proofErr w:type="spellEnd"/>
      <w:r w:rsidR="00E34639">
        <w:rPr>
          <w:rFonts w:ascii="Arial" w:hAnsi="Arial" w:cs="Arial"/>
          <w:color w:val="000000" w:themeColor="text1"/>
          <w:sz w:val="20"/>
          <w:szCs w:val="20"/>
        </w:rPr>
        <w:t xml:space="preserve"> liegt Beispiel.java &amp; .class mit </w:t>
      </w:r>
      <w:proofErr w:type="spellStart"/>
      <w:r w:rsidR="00E34639">
        <w:rPr>
          <w:rFonts w:ascii="Arial" w:hAnsi="Arial" w:cs="Arial"/>
          <w:color w:val="000000" w:themeColor="text1"/>
          <w:sz w:val="20"/>
          <w:szCs w:val="20"/>
        </w:rPr>
        <w:t>package</w:t>
      </w:r>
      <w:proofErr w:type="spellEnd"/>
      <w:r w:rsidR="00E34639">
        <w:rPr>
          <w:rFonts w:ascii="Arial" w:hAnsi="Arial" w:cs="Arial"/>
          <w:color w:val="000000" w:themeColor="text1"/>
          <w:sz w:val="20"/>
          <w:szCs w:val="20"/>
        </w:rPr>
        <w:t xml:space="preserve"> = prog1/</w:t>
      </w:r>
      <w:proofErr w:type="spellStart"/>
      <w:r w:rsidR="00E34639">
        <w:rPr>
          <w:rFonts w:ascii="Arial" w:hAnsi="Arial" w:cs="Arial"/>
          <w:color w:val="000000" w:themeColor="text1"/>
          <w:sz w:val="20"/>
          <w:szCs w:val="20"/>
        </w:rPr>
        <w:t>bsp</w:t>
      </w:r>
      <w:proofErr w:type="spellEnd"/>
    </w:p>
    <w:p w14:paraId="6CBD6587" w14:textId="0A444DF9" w:rsidR="008211B5" w:rsidRPr="00E309D9" w:rsidRDefault="00E34639" w:rsidP="008211B5">
      <w:pPr>
        <w:pStyle w:val="Listenabsatz"/>
        <w:numPr>
          <w:ilvl w:val="0"/>
          <w:numId w:val="26"/>
        </w:num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 kann in der Konsole CLASSPATH = /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home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sch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und danach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java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/prog1/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bsp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die Datei ausführe</w:t>
      </w:r>
      <w:r w:rsidR="00E309D9">
        <w:rPr>
          <w:rFonts w:ascii="Arial" w:hAnsi="Arial" w:cs="Arial"/>
          <w:color w:val="000000" w:themeColor="text1"/>
          <w:sz w:val="20"/>
          <w:szCs w:val="20"/>
        </w:rPr>
        <w:t>n</w:t>
      </w:r>
    </w:p>
    <w:p w14:paraId="333D9735" w14:textId="6EBE4D54" w:rsidR="00E309D9" w:rsidRDefault="008B78CD" w:rsidP="00E309D9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u w:val="single"/>
        </w:rPr>
      </w:pPr>
      <w:r w:rsidRPr="004029FE"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7976875B" wp14:editId="1177239B">
            <wp:simplePos x="0" y="0"/>
            <wp:positionH relativeFrom="column">
              <wp:posOffset>4181387</wp:posOffset>
            </wp:positionH>
            <wp:positionV relativeFrom="paragraph">
              <wp:posOffset>52144</wp:posOffset>
            </wp:positionV>
            <wp:extent cx="1181100" cy="619125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309D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Modulepath</w:t>
      </w:r>
      <w:proofErr w:type="spellEnd"/>
    </w:p>
    <w:p w14:paraId="0F9E3D03" w14:textId="1F7BE2F3" w:rsidR="005E56C8" w:rsidRDefault="005E56C8" w:rsidP="00E309D9">
      <w:pPr>
        <w:tabs>
          <w:tab w:val="left" w:pos="3885"/>
        </w:tabs>
        <w:rPr>
          <w:rFonts w:ascii="Arial" w:hAnsi="Arial" w:cs="Arial"/>
          <w:color w:val="000000" w:themeColor="text1"/>
        </w:rPr>
      </w:pPr>
      <w:r w:rsidRPr="008D01B0">
        <w:rPr>
          <w:rFonts w:ascii="Arial" w:hAnsi="Arial" w:cs="Arial"/>
          <w:color w:val="000000" w:themeColor="text1"/>
          <w:sz w:val="20"/>
          <w:szCs w:val="20"/>
        </w:rPr>
        <w:t>Konzept zu</w:t>
      </w:r>
      <w:r w:rsidR="008D01B0">
        <w:rPr>
          <w:rFonts w:ascii="Arial" w:hAnsi="Arial" w:cs="Arial"/>
          <w:color w:val="000000" w:themeColor="text1"/>
          <w:sz w:val="20"/>
          <w:szCs w:val="20"/>
        </w:rPr>
        <w:t>r Strukturierung eines Programms, wichtig bei vielen Klasse</w:t>
      </w:r>
    </w:p>
    <w:p w14:paraId="314A80D9" w14:textId="62AED7B4" w:rsidR="004029FE" w:rsidRPr="008D01B0" w:rsidRDefault="004029FE" w:rsidP="00E309D9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258BD5E7" w14:textId="6896012F" w:rsidR="00E309D9" w:rsidRPr="00E309D9" w:rsidRDefault="008B78CD" w:rsidP="00E309D9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 w:rsidRPr="00BB6701">
        <w:rPr>
          <w:rFonts w:ascii="Arial" w:hAnsi="Arial" w:cs="Arial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A3B9D01" wp14:editId="5490BE9D">
            <wp:simplePos x="0" y="0"/>
            <wp:positionH relativeFrom="column">
              <wp:posOffset>4873</wp:posOffset>
            </wp:positionH>
            <wp:positionV relativeFrom="paragraph">
              <wp:posOffset>223520</wp:posOffset>
            </wp:positionV>
            <wp:extent cx="5076825" cy="98869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09D9" w:rsidRPr="00E309D9" w:rsidSect="00C80A04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5B1F8" w14:textId="77777777" w:rsidR="006C63FF" w:rsidRDefault="006C63FF" w:rsidP="00311BDE">
      <w:pPr>
        <w:spacing w:after="0" w:line="240" w:lineRule="auto"/>
      </w:pPr>
      <w:r>
        <w:separator/>
      </w:r>
    </w:p>
  </w:endnote>
  <w:endnote w:type="continuationSeparator" w:id="0">
    <w:p w14:paraId="15AE6E0C" w14:textId="77777777" w:rsidR="006C63FF" w:rsidRDefault="006C63FF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D8321" w14:textId="77777777" w:rsidR="006C63FF" w:rsidRDefault="006C63FF" w:rsidP="00311BDE">
      <w:pPr>
        <w:spacing w:after="0" w:line="240" w:lineRule="auto"/>
      </w:pPr>
      <w:r>
        <w:separator/>
      </w:r>
    </w:p>
  </w:footnote>
  <w:footnote w:type="continuationSeparator" w:id="0">
    <w:p w14:paraId="6D1AB9B0" w14:textId="77777777" w:rsidR="006C63FF" w:rsidRDefault="006C63FF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2CC"/>
    <w:multiLevelType w:val="hybridMultilevel"/>
    <w:tmpl w:val="A6D49EB2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166809"/>
    <w:multiLevelType w:val="hybridMultilevel"/>
    <w:tmpl w:val="53044DE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4E71B66"/>
    <w:multiLevelType w:val="hybridMultilevel"/>
    <w:tmpl w:val="AE7E8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B6BA8"/>
    <w:multiLevelType w:val="hybridMultilevel"/>
    <w:tmpl w:val="C9DECC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7C4772D"/>
    <w:multiLevelType w:val="hybridMultilevel"/>
    <w:tmpl w:val="9880DA4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B17ABE"/>
    <w:multiLevelType w:val="hybridMultilevel"/>
    <w:tmpl w:val="4BC63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1216"/>
    <w:multiLevelType w:val="hybridMultilevel"/>
    <w:tmpl w:val="CD80277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390B24"/>
    <w:multiLevelType w:val="hybridMultilevel"/>
    <w:tmpl w:val="66868A8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74B32F3"/>
    <w:multiLevelType w:val="hybridMultilevel"/>
    <w:tmpl w:val="F35E1818"/>
    <w:lvl w:ilvl="0" w:tplc="B61E43A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C5573A"/>
    <w:multiLevelType w:val="hybridMultilevel"/>
    <w:tmpl w:val="2C1CB4C0"/>
    <w:lvl w:ilvl="0" w:tplc="E5406E54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94341"/>
    <w:multiLevelType w:val="hybridMultilevel"/>
    <w:tmpl w:val="CA0490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59374D"/>
    <w:multiLevelType w:val="hybridMultilevel"/>
    <w:tmpl w:val="7610D6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60257D"/>
    <w:multiLevelType w:val="hybridMultilevel"/>
    <w:tmpl w:val="54CC949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3513F42"/>
    <w:multiLevelType w:val="hybridMultilevel"/>
    <w:tmpl w:val="B35C5A1E"/>
    <w:lvl w:ilvl="0" w:tplc="3ABA5C42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4C1AC9"/>
    <w:multiLevelType w:val="hybridMultilevel"/>
    <w:tmpl w:val="8E8057E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D627816"/>
    <w:multiLevelType w:val="hybridMultilevel"/>
    <w:tmpl w:val="89D05B2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AB07DE"/>
    <w:multiLevelType w:val="hybridMultilevel"/>
    <w:tmpl w:val="EF182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4DAD"/>
    <w:multiLevelType w:val="hybridMultilevel"/>
    <w:tmpl w:val="6A906D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267906"/>
    <w:multiLevelType w:val="hybridMultilevel"/>
    <w:tmpl w:val="396C5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7108D"/>
    <w:multiLevelType w:val="hybridMultilevel"/>
    <w:tmpl w:val="5862FD5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E3B1D"/>
    <w:multiLevelType w:val="hybridMultilevel"/>
    <w:tmpl w:val="F5EE72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9A76D6"/>
    <w:multiLevelType w:val="hybridMultilevel"/>
    <w:tmpl w:val="9DFEC2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1B46B9"/>
    <w:multiLevelType w:val="hybridMultilevel"/>
    <w:tmpl w:val="E0E8A9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BF611D"/>
    <w:multiLevelType w:val="hybridMultilevel"/>
    <w:tmpl w:val="E35AB3D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141846"/>
    <w:multiLevelType w:val="hybridMultilevel"/>
    <w:tmpl w:val="CC58FD8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1"/>
  </w:num>
  <w:num w:numId="11">
    <w:abstractNumId w:val="19"/>
  </w:num>
  <w:num w:numId="12">
    <w:abstractNumId w:val="11"/>
  </w:num>
  <w:num w:numId="13">
    <w:abstractNumId w:val="23"/>
  </w:num>
  <w:num w:numId="14">
    <w:abstractNumId w:val="25"/>
  </w:num>
  <w:num w:numId="15">
    <w:abstractNumId w:val="18"/>
  </w:num>
  <w:num w:numId="16">
    <w:abstractNumId w:val="13"/>
  </w:num>
  <w:num w:numId="17">
    <w:abstractNumId w:val="6"/>
  </w:num>
  <w:num w:numId="18">
    <w:abstractNumId w:val="9"/>
  </w:num>
  <w:num w:numId="19">
    <w:abstractNumId w:val="15"/>
  </w:num>
  <w:num w:numId="20">
    <w:abstractNumId w:val="14"/>
  </w:num>
  <w:num w:numId="21">
    <w:abstractNumId w:val="12"/>
  </w:num>
  <w:num w:numId="22">
    <w:abstractNumId w:val="24"/>
  </w:num>
  <w:num w:numId="23">
    <w:abstractNumId w:val="17"/>
  </w:num>
  <w:num w:numId="24">
    <w:abstractNumId w:val="5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1019"/>
    <w:rsid w:val="00005208"/>
    <w:rsid w:val="00007253"/>
    <w:rsid w:val="00010C81"/>
    <w:rsid w:val="00012FDD"/>
    <w:rsid w:val="00016470"/>
    <w:rsid w:val="00017D59"/>
    <w:rsid w:val="000200D1"/>
    <w:rsid w:val="00020437"/>
    <w:rsid w:val="00021F9D"/>
    <w:rsid w:val="000342D1"/>
    <w:rsid w:val="00036665"/>
    <w:rsid w:val="00042969"/>
    <w:rsid w:val="00053960"/>
    <w:rsid w:val="00071427"/>
    <w:rsid w:val="00082A79"/>
    <w:rsid w:val="0008349E"/>
    <w:rsid w:val="00087A0E"/>
    <w:rsid w:val="00092E62"/>
    <w:rsid w:val="000979F9"/>
    <w:rsid w:val="000C14FE"/>
    <w:rsid w:val="000C1A79"/>
    <w:rsid w:val="000C1CCE"/>
    <w:rsid w:val="000C2509"/>
    <w:rsid w:val="000C29E4"/>
    <w:rsid w:val="000C6535"/>
    <w:rsid w:val="000D2416"/>
    <w:rsid w:val="000D465F"/>
    <w:rsid w:val="000D4C28"/>
    <w:rsid w:val="000D7DF8"/>
    <w:rsid w:val="000E6448"/>
    <w:rsid w:val="001068B0"/>
    <w:rsid w:val="0011186C"/>
    <w:rsid w:val="00123F40"/>
    <w:rsid w:val="00131556"/>
    <w:rsid w:val="0013665E"/>
    <w:rsid w:val="00166180"/>
    <w:rsid w:val="001707A4"/>
    <w:rsid w:val="00171992"/>
    <w:rsid w:val="00175A0A"/>
    <w:rsid w:val="00176895"/>
    <w:rsid w:val="001833AB"/>
    <w:rsid w:val="00186FBF"/>
    <w:rsid w:val="0019303D"/>
    <w:rsid w:val="001B4DFB"/>
    <w:rsid w:val="001D4425"/>
    <w:rsid w:val="001D56EE"/>
    <w:rsid w:val="001E5546"/>
    <w:rsid w:val="001E56A8"/>
    <w:rsid w:val="001F0C69"/>
    <w:rsid w:val="001F20D8"/>
    <w:rsid w:val="00200AA9"/>
    <w:rsid w:val="00206F18"/>
    <w:rsid w:val="00216503"/>
    <w:rsid w:val="00221CA8"/>
    <w:rsid w:val="002243F9"/>
    <w:rsid w:val="00243586"/>
    <w:rsid w:val="00244C85"/>
    <w:rsid w:val="00250206"/>
    <w:rsid w:val="00252793"/>
    <w:rsid w:val="00262FF5"/>
    <w:rsid w:val="00266788"/>
    <w:rsid w:val="00272B35"/>
    <w:rsid w:val="00284866"/>
    <w:rsid w:val="002A0536"/>
    <w:rsid w:val="002A0EEC"/>
    <w:rsid w:val="002A75DC"/>
    <w:rsid w:val="002B037B"/>
    <w:rsid w:val="002B30D9"/>
    <w:rsid w:val="002C31B0"/>
    <w:rsid w:val="002C6F05"/>
    <w:rsid w:val="002D6CB0"/>
    <w:rsid w:val="002E517C"/>
    <w:rsid w:val="002F3833"/>
    <w:rsid w:val="002F3B69"/>
    <w:rsid w:val="00301D0F"/>
    <w:rsid w:val="00302861"/>
    <w:rsid w:val="0030495F"/>
    <w:rsid w:val="00306944"/>
    <w:rsid w:val="00311BDE"/>
    <w:rsid w:val="0031529C"/>
    <w:rsid w:val="0033176D"/>
    <w:rsid w:val="0033435F"/>
    <w:rsid w:val="00337C20"/>
    <w:rsid w:val="0034036A"/>
    <w:rsid w:val="003429AC"/>
    <w:rsid w:val="003464AC"/>
    <w:rsid w:val="003563F8"/>
    <w:rsid w:val="0037071D"/>
    <w:rsid w:val="00371C97"/>
    <w:rsid w:val="00390E9F"/>
    <w:rsid w:val="003A18C6"/>
    <w:rsid w:val="003C083D"/>
    <w:rsid w:val="003C30E6"/>
    <w:rsid w:val="003C32CB"/>
    <w:rsid w:val="003F147E"/>
    <w:rsid w:val="003F3590"/>
    <w:rsid w:val="004029FE"/>
    <w:rsid w:val="00411D1F"/>
    <w:rsid w:val="004216FB"/>
    <w:rsid w:val="004247A4"/>
    <w:rsid w:val="00430E1B"/>
    <w:rsid w:val="00431D04"/>
    <w:rsid w:val="00437A3B"/>
    <w:rsid w:val="00441D9D"/>
    <w:rsid w:val="004457C5"/>
    <w:rsid w:val="00462901"/>
    <w:rsid w:val="00476E96"/>
    <w:rsid w:val="00483896"/>
    <w:rsid w:val="00484537"/>
    <w:rsid w:val="004872E4"/>
    <w:rsid w:val="00493A29"/>
    <w:rsid w:val="004949C7"/>
    <w:rsid w:val="0049535D"/>
    <w:rsid w:val="00497EE7"/>
    <w:rsid w:val="004A363B"/>
    <w:rsid w:val="004A5FDB"/>
    <w:rsid w:val="004A7E02"/>
    <w:rsid w:val="004C710D"/>
    <w:rsid w:val="004C7F2C"/>
    <w:rsid w:val="004D0D33"/>
    <w:rsid w:val="004D1843"/>
    <w:rsid w:val="004E0BBA"/>
    <w:rsid w:val="004E3933"/>
    <w:rsid w:val="004E495A"/>
    <w:rsid w:val="004E5637"/>
    <w:rsid w:val="004E68AB"/>
    <w:rsid w:val="004E7A82"/>
    <w:rsid w:val="004F0A45"/>
    <w:rsid w:val="004F10E3"/>
    <w:rsid w:val="004F1B85"/>
    <w:rsid w:val="004F2224"/>
    <w:rsid w:val="004F284B"/>
    <w:rsid w:val="004F3E62"/>
    <w:rsid w:val="004F6589"/>
    <w:rsid w:val="004F7B8C"/>
    <w:rsid w:val="00514AC1"/>
    <w:rsid w:val="00514D18"/>
    <w:rsid w:val="00530D3E"/>
    <w:rsid w:val="005317EB"/>
    <w:rsid w:val="0053449C"/>
    <w:rsid w:val="005356E9"/>
    <w:rsid w:val="0053715F"/>
    <w:rsid w:val="00544178"/>
    <w:rsid w:val="00554DC6"/>
    <w:rsid w:val="00555404"/>
    <w:rsid w:val="00555F4B"/>
    <w:rsid w:val="0056430A"/>
    <w:rsid w:val="00573531"/>
    <w:rsid w:val="00583F80"/>
    <w:rsid w:val="0058410A"/>
    <w:rsid w:val="005A6EAC"/>
    <w:rsid w:val="005A6F0F"/>
    <w:rsid w:val="005B405E"/>
    <w:rsid w:val="005C36B9"/>
    <w:rsid w:val="005C56B0"/>
    <w:rsid w:val="005E25AD"/>
    <w:rsid w:val="005E56C8"/>
    <w:rsid w:val="005F1255"/>
    <w:rsid w:val="00602B19"/>
    <w:rsid w:val="006036BD"/>
    <w:rsid w:val="00605E27"/>
    <w:rsid w:val="006140CD"/>
    <w:rsid w:val="00635151"/>
    <w:rsid w:val="0065154A"/>
    <w:rsid w:val="00656376"/>
    <w:rsid w:val="0066167F"/>
    <w:rsid w:val="00681F1F"/>
    <w:rsid w:val="00684CE7"/>
    <w:rsid w:val="00686DA4"/>
    <w:rsid w:val="006933E1"/>
    <w:rsid w:val="0069434A"/>
    <w:rsid w:val="006A01C5"/>
    <w:rsid w:val="006A2C42"/>
    <w:rsid w:val="006A562A"/>
    <w:rsid w:val="006A6183"/>
    <w:rsid w:val="006C63FF"/>
    <w:rsid w:val="006C7652"/>
    <w:rsid w:val="006D1AC0"/>
    <w:rsid w:val="006E15E3"/>
    <w:rsid w:val="006F5257"/>
    <w:rsid w:val="007019EE"/>
    <w:rsid w:val="00701D8D"/>
    <w:rsid w:val="0070214E"/>
    <w:rsid w:val="0071328C"/>
    <w:rsid w:val="00714B5E"/>
    <w:rsid w:val="0071753B"/>
    <w:rsid w:val="007348B9"/>
    <w:rsid w:val="00734C96"/>
    <w:rsid w:val="00740A6A"/>
    <w:rsid w:val="007453B0"/>
    <w:rsid w:val="007504BC"/>
    <w:rsid w:val="00754D3F"/>
    <w:rsid w:val="00760FB4"/>
    <w:rsid w:val="00777560"/>
    <w:rsid w:val="0078330B"/>
    <w:rsid w:val="007854B4"/>
    <w:rsid w:val="007A1D63"/>
    <w:rsid w:val="007B5ADE"/>
    <w:rsid w:val="007B5C13"/>
    <w:rsid w:val="007B7BE7"/>
    <w:rsid w:val="007C7CBC"/>
    <w:rsid w:val="007D1A1B"/>
    <w:rsid w:val="007D22F7"/>
    <w:rsid w:val="007D6A90"/>
    <w:rsid w:val="007E249F"/>
    <w:rsid w:val="007F237D"/>
    <w:rsid w:val="008003C6"/>
    <w:rsid w:val="008142D5"/>
    <w:rsid w:val="008211B5"/>
    <w:rsid w:val="008222EA"/>
    <w:rsid w:val="00833F3B"/>
    <w:rsid w:val="0083497F"/>
    <w:rsid w:val="00842B3E"/>
    <w:rsid w:val="008549E6"/>
    <w:rsid w:val="00857D7A"/>
    <w:rsid w:val="0086485D"/>
    <w:rsid w:val="00866459"/>
    <w:rsid w:val="00872E7E"/>
    <w:rsid w:val="00875567"/>
    <w:rsid w:val="0089110F"/>
    <w:rsid w:val="008A209B"/>
    <w:rsid w:val="008B382F"/>
    <w:rsid w:val="008B78CD"/>
    <w:rsid w:val="008C4987"/>
    <w:rsid w:val="008D01B0"/>
    <w:rsid w:val="008E3BEC"/>
    <w:rsid w:val="008E73F9"/>
    <w:rsid w:val="008F19A3"/>
    <w:rsid w:val="008F2AC1"/>
    <w:rsid w:val="008F5AF9"/>
    <w:rsid w:val="00902774"/>
    <w:rsid w:val="009049B5"/>
    <w:rsid w:val="00921F69"/>
    <w:rsid w:val="00925EAF"/>
    <w:rsid w:val="009341C8"/>
    <w:rsid w:val="009356EC"/>
    <w:rsid w:val="00942EBD"/>
    <w:rsid w:val="009433E9"/>
    <w:rsid w:val="00950769"/>
    <w:rsid w:val="009515A2"/>
    <w:rsid w:val="00972083"/>
    <w:rsid w:val="00981F8E"/>
    <w:rsid w:val="00991EB2"/>
    <w:rsid w:val="00991ED6"/>
    <w:rsid w:val="009A168A"/>
    <w:rsid w:val="009A19EB"/>
    <w:rsid w:val="009B40E8"/>
    <w:rsid w:val="009D04FC"/>
    <w:rsid w:val="009D0F8A"/>
    <w:rsid w:val="009D55BC"/>
    <w:rsid w:val="009D7376"/>
    <w:rsid w:val="009E5E79"/>
    <w:rsid w:val="00A22C85"/>
    <w:rsid w:val="00A2591C"/>
    <w:rsid w:val="00A26394"/>
    <w:rsid w:val="00A35260"/>
    <w:rsid w:val="00A3572D"/>
    <w:rsid w:val="00A37F01"/>
    <w:rsid w:val="00A5551D"/>
    <w:rsid w:val="00A56AEB"/>
    <w:rsid w:val="00A61AA8"/>
    <w:rsid w:val="00A6592E"/>
    <w:rsid w:val="00A669D9"/>
    <w:rsid w:val="00A77FAB"/>
    <w:rsid w:val="00A9513F"/>
    <w:rsid w:val="00A97074"/>
    <w:rsid w:val="00AA178B"/>
    <w:rsid w:val="00AA72BE"/>
    <w:rsid w:val="00AB4BCF"/>
    <w:rsid w:val="00AC2211"/>
    <w:rsid w:val="00AD11FA"/>
    <w:rsid w:val="00AF2F2E"/>
    <w:rsid w:val="00B02ADA"/>
    <w:rsid w:val="00B23C90"/>
    <w:rsid w:val="00B4010A"/>
    <w:rsid w:val="00B40C9C"/>
    <w:rsid w:val="00B55012"/>
    <w:rsid w:val="00B75B95"/>
    <w:rsid w:val="00B813E8"/>
    <w:rsid w:val="00B850D2"/>
    <w:rsid w:val="00B8771B"/>
    <w:rsid w:val="00B87ECA"/>
    <w:rsid w:val="00BA0D8B"/>
    <w:rsid w:val="00BA4D2C"/>
    <w:rsid w:val="00BB204F"/>
    <w:rsid w:val="00BB6701"/>
    <w:rsid w:val="00BC27B5"/>
    <w:rsid w:val="00BC2E4E"/>
    <w:rsid w:val="00BD3DB4"/>
    <w:rsid w:val="00BE0E26"/>
    <w:rsid w:val="00BF6817"/>
    <w:rsid w:val="00C10286"/>
    <w:rsid w:val="00C12ACA"/>
    <w:rsid w:val="00C24DDD"/>
    <w:rsid w:val="00C27982"/>
    <w:rsid w:val="00C30FFF"/>
    <w:rsid w:val="00C341FB"/>
    <w:rsid w:val="00C407C6"/>
    <w:rsid w:val="00C44C26"/>
    <w:rsid w:val="00C46D22"/>
    <w:rsid w:val="00C5101D"/>
    <w:rsid w:val="00C5152F"/>
    <w:rsid w:val="00C52910"/>
    <w:rsid w:val="00C537CD"/>
    <w:rsid w:val="00C56282"/>
    <w:rsid w:val="00C629BE"/>
    <w:rsid w:val="00C7031C"/>
    <w:rsid w:val="00C71061"/>
    <w:rsid w:val="00C7229E"/>
    <w:rsid w:val="00C80A04"/>
    <w:rsid w:val="00C832EC"/>
    <w:rsid w:val="00C84242"/>
    <w:rsid w:val="00C870A5"/>
    <w:rsid w:val="00C96566"/>
    <w:rsid w:val="00CA2AF4"/>
    <w:rsid w:val="00CA2B08"/>
    <w:rsid w:val="00CB0DF6"/>
    <w:rsid w:val="00CB13F7"/>
    <w:rsid w:val="00CC51A8"/>
    <w:rsid w:val="00CD2B51"/>
    <w:rsid w:val="00CE25E2"/>
    <w:rsid w:val="00CF33B7"/>
    <w:rsid w:val="00CF702B"/>
    <w:rsid w:val="00D003CD"/>
    <w:rsid w:val="00D01FA1"/>
    <w:rsid w:val="00D30113"/>
    <w:rsid w:val="00D34E2F"/>
    <w:rsid w:val="00D447F0"/>
    <w:rsid w:val="00D474AB"/>
    <w:rsid w:val="00D50348"/>
    <w:rsid w:val="00D54A14"/>
    <w:rsid w:val="00D578BA"/>
    <w:rsid w:val="00D66F8D"/>
    <w:rsid w:val="00D842A1"/>
    <w:rsid w:val="00D91120"/>
    <w:rsid w:val="00DD3755"/>
    <w:rsid w:val="00DD599C"/>
    <w:rsid w:val="00DE0470"/>
    <w:rsid w:val="00DE155E"/>
    <w:rsid w:val="00DE7A9B"/>
    <w:rsid w:val="00DF0837"/>
    <w:rsid w:val="00E04C39"/>
    <w:rsid w:val="00E14357"/>
    <w:rsid w:val="00E16A7A"/>
    <w:rsid w:val="00E309D9"/>
    <w:rsid w:val="00E31FA2"/>
    <w:rsid w:val="00E34639"/>
    <w:rsid w:val="00E56395"/>
    <w:rsid w:val="00E573D9"/>
    <w:rsid w:val="00E6210F"/>
    <w:rsid w:val="00E717CF"/>
    <w:rsid w:val="00E814E8"/>
    <w:rsid w:val="00E87181"/>
    <w:rsid w:val="00E87944"/>
    <w:rsid w:val="00E90E68"/>
    <w:rsid w:val="00EA288D"/>
    <w:rsid w:val="00EB4694"/>
    <w:rsid w:val="00EB6969"/>
    <w:rsid w:val="00EC3D06"/>
    <w:rsid w:val="00EC71B4"/>
    <w:rsid w:val="00ED6C79"/>
    <w:rsid w:val="00F1759B"/>
    <w:rsid w:val="00F17BE0"/>
    <w:rsid w:val="00F237E6"/>
    <w:rsid w:val="00F30A3D"/>
    <w:rsid w:val="00F42C39"/>
    <w:rsid w:val="00F479CE"/>
    <w:rsid w:val="00F50B8C"/>
    <w:rsid w:val="00F52324"/>
    <w:rsid w:val="00F62297"/>
    <w:rsid w:val="00F62B69"/>
    <w:rsid w:val="00F646F7"/>
    <w:rsid w:val="00F7604E"/>
    <w:rsid w:val="00F832F1"/>
    <w:rsid w:val="00F865DD"/>
    <w:rsid w:val="00F870FE"/>
    <w:rsid w:val="00F87198"/>
    <w:rsid w:val="00F92162"/>
    <w:rsid w:val="00F932BE"/>
    <w:rsid w:val="00FA1663"/>
    <w:rsid w:val="00FA208F"/>
    <w:rsid w:val="00FA35FE"/>
    <w:rsid w:val="00FB0594"/>
    <w:rsid w:val="00FB0DC2"/>
    <w:rsid w:val="00FB2CE1"/>
    <w:rsid w:val="00FC2251"/>
    <w:rsid w:val="00FC3705"/>
    <w:rsid w:val="00FD1839"/>
    <w:rsid w:val="00FD2962"/>
    <w:rsid w:val="00FD2AEA"/>
    <w:rsid w:val="00FD6786"/>
    <w:rsid w:val="00FF40AB"/>
    <w:rsid w:val="00FF5FB6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EF9B-5EBB-4C1E-9DEF-BEB25B3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116</cp:revision>
  <cp:lastPrinted>2020-10-28T13:16:00Z</cp:lastPrinted>
  <dcterms:created xsi:type="dcterms:W3CDTF">2020-10-26T14:53:00Z</dcterms:created>
  <dcterms:modified xsi:type="dcterms:W3CDTF">2020-10-28T13:17:00Z</dcterms:modified>
</cp:coreProperties>
</file>