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FA14" w14:textId="77777777" w:rsidR="0091551A" w:rsidRDefault="0091551A" w:rsidP="0091551A">
      <w:pPr>
        <w:pStyle w:val="Almindeligtekst"/>
      </w:pPr>
      <w:r>
        <w:t>DIBS har modtaget en ny betaling til Deres butik.</w:t>
      </w:r>
    </w:p>
    <w:p w14:paraId="58F284F7" w14:textId="77777777" w:rsidR="0091551A" w:rsidRDefault="0091551A" w:rsidP="0091551A">
      <w:pPr>
        <w:pStyle w:val="Almindeligtekst"/>
      </w:pPr>
    </w:p>
    <w:p w14:paraId="6AE3DE4E" w14:textId="77777777" w:rsidR="0091551A" w:rsidRDefault="0091551A" w:rsidP="0091551A">
      <w:pPr>
        <w:pStyle w:val="Almindeligtekst"/>
      </w:pPr>
      <w:r>
        <w:t>Dato og tid: 18-01-18 02:16:11</w:t>
      </w:r>
    </w:p>
    <w:p w14:paraId="42D449BA" w14:textId="77777777" w:rsidR="0091551A" w:rsidRDefault="0091551A" w:rsidP="0091551A">
      <w:pPr>
        <w:pStyle w:val="Almindeligtekst"/>
      </w:pPr>
      <w:r>
        <w:t>DIBS Transaktionsnummer: 2042139348</w:t>
      </w:r>
    </w:p>
    <w:p w14:paraId="651D33EB" w14:textId="77777777" w:rsidR="0091551A" w:rsidRDefault="0091551A" w:rsidP="0091551A">
      <w:pPr>
        <w:pStyle w:val="Almindeligtekst"/>
      </w:pPr>
      <w:r>
        <w:t>Butikkens ordrenummer: FAKO1356</w:t>
      </w:r>
    </w:p>
    <w:p w14:paraId="2C5DA5EC" w14:textId="77777777" w:rsidR="0091551A" w:rsidRDefault="0091551A" w:rsidP="0091551A">
      <w:pPr>
        <w:pStyle w:val="Almindeligtekst"/>
      </w:pPr>
      <w:r>
        <w:t>Beløb: 8135.94 DKK</w:t>
      </w:r>
    </w:p>
    <w:p w14:paraId="1FB329A0" w14:textId="77777777" w:rsidR="0091551A" w:rsidRDefault="0091551A" w:rsidP="0091551A">
      <w:pPr>
        <w:pStyle w:val="Almindeligtekst"/>
      </w:pPr>
    </w:p>
    <w:p w14:paraId="37509F44" w14:textId="77777777" w:rsidR="0091551A" w:rsidRDefault="0091551A" w:rsidP="0091551A">
      <w:pPr>
        <w:pStyle w:val="Almindeligtekst"/>
      </w:pPr>
      <w:r>
        <w:t xml:space="preserve">Betalingen kan gennemføres i DIBS administrationsinterface - </w:t>
      </w:r>
      <w:hyperlink r:id="rId4" w:history="1">
        <w:r>
          <w:rPr>
            <w:rStyle w:val="Hyperlink"/>
          </w:rPr>
          <w:t>https://payment.architrade.com/admin</w:t>
        </w:r>
      </w:hyperlink>
    </w:p>
    <w:p w14:paraId="2AFAB9C3" w14:textId="77777777" w:rsidR="001E2DBB" w:rsidRDefault="001E2DBB">
      <w:bookmarkStart w:id="0" w:name="_GoBack"/>
      <w:bookmarkEnd w:id="0"/>
    </w:p>
    <w:sectPr w:rsidR="001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o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1A"/>
    <w:rsid w:val="001E2DBB"/>
    <w:rsid w:val="002F29B1"/>
    <w:rsid w:val="003240D0"/>
    <w:rsid w:val="00342716"/>
    <w:rsid w:val="003700A0"/>
    <w:rsid w:val="003C1957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D12C8"/>
    <w:rsid w:val="00890C73"/>
    <w:rsid w:val="0091551A"/>
    <w:rsid w:val="00972E07"/>
    <w:rsid w:val="00B33D1A"/>
    <w:rsid w:val="00B71EE8"/>
    <w:rsid w:val="00BC4A4D"/>
    <w:rsid w:val="00CB062B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337B"/>
  <w15:chartTrackingRefBased/>
  <w15:docId w15:val="{21CBD3F3-A5F3-421D-B227-42C18D64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91551A"/>
    <w:rPr>
      <w:color w:val="0563C1" w:themeColor="hyperlink"/>
      <w:u w:val="single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91551A"/>
    <w:pPr>
      <w:spacing w:after="0" w:line="240" w:lineRule="auto"/>
    </w:pPr>
    <w:rPr>
      <w:rFonts w:ascii="Exo2" w:hAnsi="Exo2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91551A"/>
    <w:rPr>
      <w:rFonts w:ascii="Exo2" w:hAnsi="Exo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yment.architrade.com/admin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2018-11-29T13:43:00Z</dcterms:created>
  <dcterms:modified xsi:type="dcterms:W3CDTF">2018-11-29T13:44:00Z</dcterms:modified>
</cp:coreProperties>
</file>