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8319"/>
        <w:gridCol w:w="1206"/>
      </w:tblGrid>
      <w:tr w:rsidR="004A1B5F" w14:paraId="3F84DBCE" w14:textId="77777777" w:rsidTr="1AE6CFAD">
        <w:tc>
          <w:tcPr>
            <w:tcW w:w="1260" w:type="dxa"/>
            <w:vAlign w:val="center"/>
            <w:hideMark/>
          </w:tcPr>
          <w:p w14:paraId="7C111F66" w14:textId="617D4517" w:rsidR="00BD2EE8" w:rsidRDefault="00BD2EE8" w:rsidP="00BE349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AE6CFAD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40B0AFBA" w14:textId="61D46A49" w:rsidR="00B5237C" w:rsidRPr="007342AE" w:rsidRDefault="00EB7911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44"/>
                <w:szCs w:val="44"/>
              </w:rPr>
            </w:pPr>
            <w:r>
              <w:rPr>
                <w:rFonts w:ascii="OCR A Extended" w:eastAsia="OCR A Extended" w:hAnsi="OCR A Extended" w:cs="OCR A Extended"/>
                <w:sz w:val="44"/>
                <w:szCs w:val="44"/>
              </w:rPr>
              <w:t>TOOP Final Exam</w:t>
            </w:r>
            <w:r w:rsidR="00B53F6C">
              <w:rPr>
                <w:rFonts w:ascii="OCR A Extended" w:eastAsia="OCR A Extended" w:hAnsi="OCR A Extended" w:cs="OCR A Extended"/>
                <w:sz w:val="44"/>
                <w:szCs w:val="44"/>
              </w:rPr>
              <w:t xml:space="preserve"> Part 1b</w:t>
            </w:r>
          </w:p>
          <w:p w14:paraId="52D2D0F7" w14:textId="2338819C" w:rsidR="00BD2EE8" w:rsidRDefault="004A4417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Object Oriented</w:t>
            </w:r>
            <w:r w:rsidR="00EB7911">
              <w:rPr>
                <w:rFonts w:ascii="OCR A Extended" w:eastAsia="OCR A Extended" w:hAnsi="OCR A Extended" w:cs="OCR A Extended"/>
                <w:sz w:val="32"/>
                <w:szCs w:val="32"/>
              </w:rPr>
              <w:t xml:space="preserve"> Programming</w:t>
            </w:r>
          </w:p>
        </w:tc>
        <w:tc>
          <w:tcPr>
            <w:tcW w:w="1236" w:type="dxa"/>
            <w:vAlign w:val="center"/>
            <w:hideMark/>
          </w:tcPr>
          <w:p w14:paraId="7CA776C8" w14:textId="2AB94A43" w:rsidR="00BD2EE8" w:rsidRDefault="00BD2EE8" w:rsidP="00BE3494">
            <w:pPr>
              <w:spacing w:after="0" w:line="240" w:lineRule="auto"/>
              <w:jc w:val="center"/>
            </w:pPr>
          </w:p>
        </w:tc>
      </w:tr>
    </w:tbl>
    <w:p w14:paraId="155EB5A1" w14:textId="77777777" w:rsidR="004A1B5F" w:rsidRDefault="004A1B5F" w:rsidP="004A1B5F">
      <w:pPr>
        <w:spacing w:after="0" w:line="240" w:lineRule="auto"/>
        <w:rPr>
          <w:color w:val="000000"/>
          <w:sz w:val="24"/>
          <w:szCs w:val="24"/>
        </w:rPr>
      </w:pPr>
    </w:p>
    <w:p w14:paraId="3704A5A8" w14:textId="7AEC73A0" w:rsidR="004A1B5F" w:rsidRDefault="00087B85" w:rsidP="004A1B5F">
      <w:pPr>
        <w:spacing w:after="0" w:line="240" w:lineRule="auto"/>
        <w:rPr>
          <w:color w:val="000000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This 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>section of the final exam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is closed book/closed notes and an individual effort. It is to be completed in person on this sheet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r w:rsidR="0086149D">
        <w:rPr>
          <w:rStyle w:val="normaltextrun"/>
          <w:rFonts w:ascii="Calibri" w:hAnsi="Calibri" w:cs="Calibri"/>
          <w:color w:val="000000"/>
          <w:shd w:val="clear" w:color="auto" w:fill="FFFFFF"/>
        </w:rPr>
        <w:t>You should budget 20 minutes for this section of the exam; you must turn in Part 1 (a and b) after 60 minutes. 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Fill in the following blanks with the missing code</w:t>
      </w:r>
      <w:r w:rsidR="00EB7911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2BDCCAE7" w14:textId="77777777" w:rsidR="000F25B2" w:rsidRPr="006377F6" w:rsidRDefault="000F25B2" w:rsidP="004A1B5F">
      <w:pPr>
        <w:spacing w:after="0" w:line="240" w:lineRule="auto"/>
        <w:rPr>
          <w:color w:val="000000"/>
          <w:sz w:val="16"/>
          <w:szCs w:val="16"/>
        </w:rPr>
      </w:pPr>
    </w:p>
    <w:tbl>
      <w:tblPr>
        <w:tblStyle w:val="TableGrid"/>
        <w:tblW w:w="11139" w:type="dxa"/>
        <w:tblInd w:w="0" w:type="dxa"/>
        <w:tblLook w:val="04A0" w:firstRow="1" w:lastRow="0" w:firstColumn="1" w:lastColumn="0" w:noHBand="0" w:noVBand="1"/>
      </w:tblPr>
      <w:tblGrid>
        <w:gridCol w:w="11139"/>
      </w:tblGrid>
      <w:tr w:rsidR="004A1B5F" w14:paraId="4997318A" w14:textId="77777777" w:rsidTr="00047FCD">
        <w:trPr>
          <w:trHeight w:val="890"/>
        </w:trPr>
        <w:tc>
          <w:tcPr>
            <w:tcW w:w="11139" w:type="dxa"/>
          </w:tcPr>
          <w:p w14:paraId="56C6568F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For console IO</w:t>
            </w:r>
          </w:p>
          <w:p w14:paraId="11F386EA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to_string</w:t>
            </w:r>
            <w:proofErr w:type="spellEnd"/>
          </w:p>
          <w:p w14:paraId="468B861D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1A4EED5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using the standard namespace (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std::)</w:t>
            </w:r>
            <w:proofErr w:type="gramEnd"/>
          </w:p>
          <w:p w14:paraId="5F6B5B96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A56D39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95BF47B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67BEE52D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16AEF07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suit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E60A6CD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EBD658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E8ADFEE" w14:textId="08F1E27E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operator&lt;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&amp;);</w:t>
            </w:r>
            <w:r w:rsidR="009C37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9C37B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r w:rsidR="009C37B3">
              <w:rPr>
                <w:rFonts w:ascii="Consolas" w:hAnsi="Consolas" w:cs="Consolas"/>
                <w:color w:val="008000"/>
                <w:sz w:val="19"/>
                <w:szCs w:val="19"/>
              </w:rPr>
              <w:t>this code is provided for you; we did</w:t>
            </w:r>
          </w:p>
          <w:p w14:paraId="6E01A718" w14:textId="52A41862" w:rsidR="009C37B3" w:rsidRDefault="009C37B3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</w:t>
            </w:r>
            <w:r w:rsidR="00B53532">
              <w:rPr>
                <w:rFonts w:ascii="Consolas" w:hAnsi="Consolas" w:cs="Consolas"/>
                <w:color w:val="008000"/>
                <w:sz w:val="19"/>
                <w:szCs w:val="19"/>
              </w:rPr>
              <w:t>//w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e did not cover </w:t>
            </w:r>
            <w:r w:rsidR="00B53532">
              <w:rPr>
                <w:rFonts w:ascii="Consolas" w:hAnsi="Consolas" w:cs="Consolas"/>
                <w:color w:val="008000"/>
                <w:sz w:val="19"/>
                <w:szCs w:val="19"/>
              </w:rPr>
              <w:t>defining operators within classes in TOOP – but it can be done!</w:t>
            </w:r>
          </w:p>
          <w:p w14:paraId="30BDB84E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545223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2E005B2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suit;</w:t>
            </w:r>
            <w:proofErr w:type="gramEnd"/>
          </w:p>
          <w:p w14:paraId="5747569A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value;</w:t>
            </w:r>
            <w:proofErr w:type="gramEnd"/>
          </w:p>
          <w:p w14:paraId="66D24316" w14:textId="50723663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89D5A3E" w14:textId="579BD40A" w:rsidR="0009495E" w:rsidRDefault="0009495E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5E19B00" w14:textId="1B9A031E" w:rsidR="0009495E" w:rsidRDefault="0009495E" w:rsidP="000949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Write a default constructor and a </w:t>
            </w:r>
            <w:r w:rsidR="00283E08">
              <w:rPr>
                <w:rFonts w:ascii="Consolas" w:hAnsi="Consolas" w:cs="Consolas"/>
                <w:color w:val="008000"/>
                <w:sz w:val="19"/>
                <w:szCs w:val="19"/>
              </w:rPr>
              <w:t>parameterized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constructor consistent with the headers provided</w:t>
            </w:r>
          </w:p>
          <w:p w14:paraId="2B648779" w14:textId="32595DA0" w:rsidR="00962BA8" w:rsidRDefault="0009495E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 the class definition.</w:t>
            </w:r>
            <w:r w:rsidR="00492F83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You need no further code; however, there are questions on the next page.</w:t>
            </w:r>
          </w:p>
          <w:p w14:paraId="5EA890AA" w14:textId="03C2A387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5D081662" w14:textId="1A4F8B1D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7898A562" w14:textId="130D963E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0B4982E5" w14:textId="1E2F51C7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1860F6D1" w14:textId="5AE97A41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4A03F0A5" w14:textId="1433CC66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22353275" w14:textId="6DDD7E54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654455D3" w14:textId="099D5C7E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74F20345" w14:textId="0374626F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22F0F340" w14:textId="10B09733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61A534CD" w14:textId="19E77BEF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608A4309" w14:textId="333A877D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676C8A5E" w14:textId="4A052EAF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43DCD70D" w14:textId="0A32E1A5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5D073B33" w14:textId="7976FF92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65378164" w14:textId="1D6BD530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4CDE4F94" w14:textId="079FC300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17088F80" w14:textId="3E75D354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49390F56" w14:textId="2D0E3D92" w:rsidR="00962BA8" w:rsidRPr="00962BA8" w:rsidRDefault="00962BA8" w:rsidP="00962BA8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14:paraId="6DC739BC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18CF8F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operator&lt;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ostream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20DF6A88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3606A51F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&lt;= 9) {</w:t>
            </w:r>
          </w:p>
          <w:p w14:paraId="37F95534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value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+ 1);</w:t>
            </w:r>
          </w:p>
          <w:p w14:paraId="7346758B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118448A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faces[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 = 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"Jack"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"Queen"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"King"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B0A4377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value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faces[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- 10];</w:t>
            </w:r>
          </w:p>
          <w:p w14:paraId="63CB0445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E6FB550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8BADA2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value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of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.suit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F90E528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4B43069" w14:textId="5C7EB24F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B1EFCE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58498C7F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deck[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52];</w:t>
            </w:r>
          </w:p>
          <w:p w14:paraId="189FDC1A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suits[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"Spades"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"Diamonds"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"Hearts"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"Clubs"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47CB7D81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52; i++) {</w:t>
            </w:r>
          </w:p>
          <w:p w14:paraId="649A9035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deck[i]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CPlayingCard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(suits[(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floor(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 / 13)], i % 13);</w:t>
            </w:r>
          </w:p>
          <w:p w14:paraId="189B32FF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deck[i]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5003023" w14:textId="57428E4B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2688031" w14:textId="77777777" w:rsidR="008C0E8D" w:rsidRDefault="008C0E8D" w:rsidP="008C0E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59C66A" w14:textId="5E0AB190" w:rsidR="008C0E8D" w:rsidRDefault="008C0E8D" w:rsidP="008C0E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43437DD7" w14:textId="77777777" w:rsidR="00962BA8" w:rsidRDefault="00962BA8" w:rsidP="00962BA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59BEB1C" w14:textId="37D190B3" w:rsidR="009E0CC5" w:rsidRPr="000F25B2" w:rsidRDefault="009E0CC5" w:rsidP="00E10B9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79064EA" w14:textId="7E029EE4" w:rsidR="007342AE" w:rsidRDefault="007342AE" w:rsidP="00EB7911">
      <w:pPr>
        <w:spacing w:after="160" w:line="259" w:lineRule="auto"/>
        <w:rPr>
          <w:rFonts w:eastAsiaTheme="minorEastAsia"/>
          <w:sz w:val="24"/>
          <w:szCs w:val="24"/>
        </w:rPr>
      </w:pPr>
    </w:p>
    <w:p w14:paraId="2DCE1251" w14:textId="02913E7F" w:rsidR="00047FCD" w:rsidRDefault="00047FCD" w:rsidP="00047FCD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Why is it important that the operator overload for </w:t>
      </w:r>
      <w:r w:rsidRPr="00C76CB0">
        <w:rPr>
          <w:rFonts w:ascii="OCR A Extended" w:eastAsiaTheme="minorEastAsia" w:hAnsi="OCR A Extended"/>
          <w:sz w:val="24"/>
          <w:szCs w:val="24"/>
        </w:rPr>
        <w:t>&lt;&lt;</w:t>
      </w:r>
      <w:r>
        <w:rPr>
          <w:rFonts w:eastAsiaTheme="minorEastAsia"/>
          <w:sz w:val="24"/>
          <w:szCs w:val="24"/>
        </w:rPr>
        <w:t xml:space="preserve"> be a </w:t>
      </w:r>
      <w:r w:rsidRPr="00283E08">
        <w:rPr>
          <w:rFonts w:eastAsiaTheme="minorEastAsia"/>
          <w:b/>
          <w:bCs/>
          <w:sz w:val="24"/>
          <w:szCs w:val="24"/>
        </w:rPr>
        <w:t>friend</w:t>
      </w:r>
      <w:r>
        <w:rPr>
          <w:rFonts w:eastAsiaTheme="minorEastAsia"/>
          <w:sz w:val="24"/>
          <w:szCs w:val="24"/>
        </w:rPr>
        <w:t xml:space="preserve"> function? Hint: what type of variables is it trying to access?</w:t>
      </w:r>
    </w:p>
    <w:p w14:paraId="4FA13264" w14:textId="77777777" w:rsidR="00047FCD" w:rsidRDefault="00047FC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699118C2" w14:textId="7B5570E0" w:rsidR="00047FCD" w:rsidRDefault="00047FC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17D82A47" w14:textId="5ADAA4A8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10EBAA15" w14:textId="3BE8B46E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695EC0C4" w14:textId="7316131D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30E83FAA" w14:textId="58DF279C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03FF771F" w14:textId="7A89A5DE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0DAD2C0A" w14:textId="477F2ECF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7533975C" w14:textId="77777777" w:rsidR="008C0E8D" w:rsidRDefault="008C0E8D" w:rsidP="00047FCD">
      <w:pPr>
        <w:spacing w:after="160" w:line="259" w:lineRule="auto"/>
        <w:rPr>
          <w:rFonts w:eastAsiaTheme="minorEastAsia"/>
          <w:sz w:val="24"/>
          <w:szCs w:val="24"/>
        </w:rPr>
      </w:pPr>
    </w:p>
    <w:p w14:paraId="4596881D" w14:textId="113582E4" w:rsidR="00047FCD" w:rsidRPr="00047FCD" w:rsidRDefault="00047FCD" w:rsidP="00047FCD">
      <w:pPr>
        <w:pStyle w:val="ListParagraph"/>
        <w:numPr>
          <w:ilvl w:val="0"/>
          <w:numId w:val="6"/>
        </w:numPr>
        <w:spacing w:after="160" w:line="259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Assume that you were to write a class “</w:t>
      </w:r>
      <w:proofErr w:type="spellStart"/>
      <w:r>
        <w:rPr>
          <w:rFonts w:eastAsiaTheme="minorEastAsia"/>
          <w:sz w:val="24"/>
          <w:szCs w:val="24"/>
        </w:rPr>
        <w:t>CDeck</w:t>
      </w:r>
      <w:proofErr w:type="spellEnd"/>
      <w:r>
        <w:rPr>
          <w:rFonts w:eastAsiaTheme="minorEastAsia"/>
          <w:sz w:val="24"/>
          <w:szCs w:val="24"/>
        </w:rPr>
        <w:t xml:space="preserve">” that would contain many different </w:t>
      </w:r>
      <w:proofErr w:type="spellStart"/>
      <w:r>
        <w:rPr>
          <w:rFonts w:eastAsiaTheme="minorEastAsia"/>
          <w:sz w:val="24"/>
          <w:szCs w:val="24"/>
        </w:rPr>
        <w:t>CPlayingCards</w:t>
      </w:r>
      <w:proofErr w:type="spellEnd"/>
      <w:r>
        <w:rPr>
          <w:rFonts w:eastAsiaTheme="minorEastAsia"/>
          <w:sz w:val="24"/>
          <w:szCs w:val="24"/>
        </w:rPr>
        <w:t>. What Object Oriented principles does this describe?</w:t>
      </w:r>
      <w:r w:rsidRPr="00047FC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Describe why this could be powerful. Hint: Think of methods that involve sorting a deck of cards or drawing a unique card. </w:t>
      </w:r>
    </w:p>
    <w:sectPr w:rsidR="00047FCD" w:rsidRPr="00047FCD" w:rsidSect="004A1B5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C384" w14:textId="77777777" w:rsidR="00803CE1" w:rsidRDefault="00803CE1" w:rsidP="00BF359F">
      <w:pPr>
        <w:spacing w:after="0" w:line="240" w:lineRule="auto"/>
      </w:pPr>
      <w:r>
        <w:separator/>
      </w:r>
    </w:p>
  </w:endnote>
  <w:endnote w:type="continuationSeparator" w:id="0">
    <w:p w14:paraId="77EBF482" w14:textId="77777777" w:rsidR="00803CE1" w:rsidRDefault="00803CE1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altName w:val="Didot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44AD3" w14:textId="0DF43ADC" w:rsidR="00BF359F" w:rsidRDefault="00BF3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79AE" w14:textId="77777777" w:rsidR="00803CE1" w:rsidRDefault="00803CE1" w:rsidP="00BF359F">
      <w:pPr>
        <w:spacing w:after="0" w:line="240" w:lineRule="auto"/>
      </w:pPr>
      <w:r>
        <w:separator/>
      </w:r>
    </w:p>
  </w:footnote>
  <w:footnote w:type="continuationSeparator" w:id="0">
    <w:p w14:paraId="6C34A678" w14:textId="77777777" w:rsidR="00803CE1" w:rsidRDefault="00803CE1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BAC"/>
    <w:multiLevelType w:val="hybridMultilevel"/>
    <w:tmpl w:val="98EA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72DA"/>
    <w:multiLevelType w:val="hybridMultilevel"/>
    <w:tmpl w:val="ACB4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1761"/>
    <w:multiLevelType w:val="hybridMultilevel"/>
    <w:tmpl w:val="F2A0A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84FDF"/>
    <w:multiLevelType w:val="hybridMultilevel"/>
    <w:tmpl w:val="59D6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47FCD"/>
    <w:rsid w:val="00087B85"/>
    <w:rsid w:val="0009495E"/>
    <w:rsid w:val="000C246F"/>
    <w:rsid w:val="000D087E"/>
    <w:rsid w:val="000D1E01"/>
    <w:rsid w:val="000F25B2"/>
    <w:rsid w:val="00101279"/>
    <w:rsid w:val="001C5C6C"/>
    <w:rsid w:val="002230AD"/>
    <w:rsid w:val="00283E08"/>
    <w:rsid w:val="002F63B3"/>
    <w:rsid w:val="00333C4A"/>
    <w:rsid w:val="003711DD"/>
    <w:rsid w:val="003C1F7C"/>
    <w:rsid w:val="003D63EB"/>
    <w:rsid w:val="003E4FB5"/>
    <w:rsid w:val="004253F9"/>
    <w:rsid w:val="00435593"/>
    <w:rsid w:val="004418F4"/>
    <w:rsid w:val="0046705F"/>
    <w:rsid w:val="00482FEC"/>
    <w:rsid w:val="00492F83"/>
    <w:rsid w:val="004A1B5F"/>
    <w:rsid w:val="004A4417"/>
    <w:rsid w:val="004D1B9B"/>
    <w:rsid w:val="00525379"/>
    <w:rsid w:val="00575D91"/>
    <w:rsid w:val="00616362"/>
    <w:rsid w:val="006377F6"/>
    <w:rsid w:val="0067720D"/>
    <w:rsid w:val="007342AE"/>
    <w:rsid w:val="007858F8"/>
    <w:rsid w:val="007D7E4F"/>
    <w:rsid w:val="008023FC"/>
    <w:rsid w:val="00803CE1"/>
    <w:rsid w:val="0082479B"/>
    <w:rsid w:val="0086149D"/>
    <w:rsid w:val="0087354D"/>
    <w:rsid w:val="00894D0E"/>
    <w:rsid w:val="008C0E8D"/>
    <w:rsid w:val="008E5254"/>
    <w:rsid w:val="00921E4D"/>
    <w:rsid w:val="00923C19"/>
    <w:rsid w:val="00942815"/>
    <w:rsid w:val="00962BA8"/>
    <w:rsid w:val="009C37B3"/>
    <w:rsid w:val="009E0CC5"/>
    <w:rsid w:val="00A02C26"/>
    <w:rsid w:val="00A222D4"/>
    <w:rsid w:val="00A25802"/>
    <w:rsid w:val="00A4110D"/>
    <w:rsid w:val="00A677E7"/>
    <w:rsid w:val="00AC64B0"/>
    <w:rsid w:val="00AD1A21"/>
    <w:rsid w:val="00B5237C"/>
    <w:rsid w:val="00B53532"/>
    <w:rsid w:val="00B53F6C"/>
    <w:rsid w:val="00B95E9C"/>
    <w:rsid w:val="00BD2EE8"/>
    <w:rsid w:val="00BD5385"/>
    <w:rsid w:val="00BE3494"/>
    <w:rsid w:val="00BF359F"/>
    <w:rsid w:val="00C76CB0"/>
    <w:rsid w:val="00CD39AA"/>
    <w:rsid w:val="00D13773"/>
    <w:rsid w:val="00DD31A2"/>
    <w:rsid w:val="00E10B91"/>
    <w:rsid w:val="00E4579F"/>
    <w:rsid w:val="00E6093F"/>
    <w:rsid w:val="00EB7911"/>
    <w:rsid w:val="00F14474"/>
    <w:rsid w:val="00F50707"/>
    <w:rsid w:val="00F715E1"/>
    <w:rsid w:val="00F7637B"/>
    <w:rsid w:val="00F847DA"/>
    <w:rsid w:val="1AE6CFAD"/>
    <w:rsid w:val="49DD1890"/>
    <w:rsid w:val="5E080B16"/>
    <w:rsid w:val="5F0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  <w:style w:type="character" w:styleId="PlaceholderText">
    <w:name w:val="Placeholder Text"/>
    <w:basedOn w:val="DefaultParagraphFont"/>
    <w:uiPriority w:val="99"/>
    <w:semiHidden/>
    <w:rsid w:val="000C246F"/>
    <w:rPr>
      <w:color w:val="808080"/>
    </w:rPr>
  </w:style>
  <w:style w:type="character" w:customStyle="1" w:styleId="normaltextrun">
    <w:name w:val="normaltextrun"/>
    <w:basedOn w:val="DefaultParagraphFont"/>
    <w:rsid w:val="00087B85"/>
  </w:style>
  <w:style w:type="character" w:customStyle="1" w:styleId="eop">
    <w:name w:val="eop"/>
    <w:basedOn w:val="DefaultParagraphFont"/>
    <w:rsid w:val="0008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A68E3C-21EB-4389-BCB0-1427D11480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D38C3E-3EC0-481A-9668-69B9088EBB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8FD22D-556C-4840-8D67-70D79B83C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Benin, Joseph  CDR (EDU)</cp:lastModifiedBy>
  <cp:revision>19</cp:revision>
  <cp:lastPrinted>2021-03-30T06:45:00Z</cp:lastPrinted>
  <dcterms:created xsi:type="dcterms:W3CDTF">2021-12-06T16:04:00Z</dcterms:created>
  <dcterms:modified xsi:type="dcterms:W3CDTF">2021-12-08T19:35:00Z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