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D8FD8" w14:textId="0648ACC0" w:rsidR="00613C26" w:rsidRPr="00547C7D" w:rsidRDefault="00D509F3" w:rsidP="002F7817">
      <w:pPr>
        <w:pStyle w:val="Titel"/>
        <w:rPr>
          <w:rFonts w:eastAsiaTheme="minorHAnsi"/>
          <w:lang w:val="en-US"/>
        </w:rPr>
      </w:pPr>
      <w:r>
        <w:rPr>
          <w:rFonts w:eastAsiaTheme="minorHAnsi"/>
          <w:lang w:val="en-US"/>
        </w:rPr>
        <w:t>XMAS User Manual</w:t>
      </w:r>
    </w:p>
    <w:p w14:paraId="0EC23033" w14:textId="77777777" w:rsidR="006C0CDE" w:rsidRDefault="00DE06F5" w:rsidP="006C0CDE">
      <w:pPr>
        <w:pStyle w:val="Geenafstand"/>
        <w:rPr>
          <w:lang w:val="en-US"/>
        </w:rPr>
      </w:pPr>
      <w:r w:rsidRPr="00547C7D">
        <w:rPr>
          <w:lang w:val="en-US"/>
        </w:rPr>
        <w:t xml:space="preserve">Scheltema Lab, </w:t>
      </w:r>
      <w:r w:rsidR="009F2959" w:rsidRPr="00547C7D">
        <w:rPr>
          <w:lang w:val="en-US"/>
        </w:rPr>
        <w:t xml:space="preserve">1 April </w:t>
      </w:r>
      <w:r w:rsidRPr="00547C7D">
        <w:rPr>
          <w:lang w:val="en-US"/>
        </w:rPr>
        <w:t>2022</w:t>
      </w:r>
    </w:p>
    <w:p w14:paraId="10BDD709" w14:textId="3882EFDE" w:rsidR="00547C7D" w:rsidRDefault="00547C7D" w:rsidP="006C0CDE">
      <w:pPr>
        <w:pStyle w:val="Geenafstand"/>
        <w:rPr>
          <w:lang w:val="en-US"/>
        </w:rPr>
      </w:pPr>
      <w:hyperlink r:id="rId8" w:history="1">
        <w:r w:rsidRPr="00364E4A">
          <w:rPr>
            <w:rStyle w:val="Hyperlink"/>
            <w:lang w:val="en-US"/>
          </w:rPr>
          <w:t>r.a.scheltema@uu.nl</w:t>
        </w:r>
      </w:hyperlink>
    </w:p>
    <w:p w14:paraId="1746CD16" w14:textId="17177863" w:rsidR="00547C7D" w:rsidRPr="00547C7D" w:rsidRDefault="00FE5F13" w:rsidP="006C0CDE">
      <w:pPr>
        <w:pStyle w:val="Geenafstand"/>
        <w:rPr>
          <w:lang w:val="en-US"/>
        </w:rPr>
      </w:pPr>
      <w:r w:rsidRPr="00FE5F13">
        <w:rPr>
          <w:lang w:val="en-US"/>
        </w:rPr>
        <w:t>https://github.com/ScheltemaLab</w:t>
      </w:r>
    </w:p>
    <w:p w14:paraId="3B1E0436" w14:textId="6A31ACE1" w:rsidR="00636FA3" w:rsidRPr="00547C7D" w:rsidRDefault="00636FA3" w:rsidP="006C0CDE">
      <w:pPr>
        <w:pStyle w:val="Geenafstand"/>
        <w:rPr>
          <w:lang w:val="en-US"/>
        </w:rPr>
      </w:pPr>
      <w:r w:rsidRPr="00547C7D">
        <w:rPr>
          <w:lang w:val="en-US"/>
        </w:rPr>
        <w:br w:type="page"/>
      </w:r>
    </w:p>
    <w:sdt>
      <w:sdtPr>
        <w:rPr>
          <w:rFonts w:asciiTheme="minorHAnsi" w:eastAsiaTheme="minorHAnsi" w:hAnsiTheme="minorHAnsi" w:cstheme="minorBidi"/>
          <w:color w:val="auto"/>
          <w:sz w:val="22"/>
          <w:szCs w:val="22"/>
          <w:lang w:val="nl-NL"/>
        </w:rPr>
        <w:id w:val="-1177883209"/>
        <w:docPartObj>
          <w:docPartGallery w:val="Table of Contents"/>
          <w:docPartUnique/>
        </w:docPartObj>
      </w:sdtPr>
      <w:sdtEndPr>
        <w:rPr>
          <w:b/>
          <w:bCs/>
          <w:noProof/>
        </w:rPr>
      </w:sdtEndPr>
      <w:sdtContent>
        <w:p w14:paraId="4EA856D8" w14:textId="7FD8CC2E" w:rsidR="00AF7D96" w:rsidRDefault="00AF7D96">
          <w:pPr>
            <w:pStyle w:val="Kopvaninhoudsopgave"/>
          </w:pPr>
          <w:r>
            <w:t>Contents</w:t>
          </w:r>
        </w:p>
        <w:p w14:paraId="0DDE0438" w14:textId="5B19BC95" w:rsidR="00AC478D" w:rsidRDefault="00AF7D96">
          <w:pPr>
            <w:pStyle w:val="Inhopg1"/>
            <w:tabs>
              <w:tab w:val="right" w:leader="dot" w:pos="9016"/>
            </w:tabs>
            <w:rPr>
              <w:rFonts w:eastAsiaTheme="minorEastAsia"/>
              <w:noProof/>
              <w:lang w:val="en-US"/>
            </w:rPr>
          </w:pPr>
          <w:r>
            <w:fldChar w:fldCharType="begin"/>
          </w:r>
          <w:r>
            <w:instrText xml:space="preserve"> TOC \o "1-3" \h \z \u </w:instrText>
          </w:r>
          <w:r>
            <w:fldChar w:fldCharType="separate"/>
          </w:r>
          <w:hyperlink w:anchor="_Toc99732750" w:history="1">
            <w:r w:rsidR="00AC478D" w:rsidRPr="003C2FE1">
              <w:rPr>
                <w:rStyle w:val="Hyperlink"/>
                <w:noProof/>
                <w:lang w:val="en-US"/>
              </w:rPr>
              <w:t>1. About this manual</w:t>
            </w:r>
            <w:r w:rsidR="00AC478D">
              <w:rPr>
                <w:noProof/>
                <w:webHidden/>
              </w:rPr>
              <w:tab/>
            </w:r>
            <w:r w:rsidR="00AC478D">
              <w:rPr>
                <w:noProof/>
                <w:webHidden/>
              </w:rPr>
              <w:fldChar w:fldCharType="begin"/>
            </w:r>
            <w:r w:rsidR="00AC478D">
              <w:rPr>
                <w:noProof/>
                <w:webHidden/>
              </w:rPr>
              <w:instrText xml:space="preserve"> PAGEREF _Toc99732750 \h </w:instrText>
            </w:r>
            <w:r w:rsidR="00AC478D">
              <w:rPr>
                <w:noProof/>
                <w:webHidden/>
              </w:rPr>
            </w:r>
            <w:r w:rsidR="00AC478D">
              <w:rPr>
                <w:noProof/>
                <w:webHidden/>
              </w:rPr>
              <w:fldChar w:fldCharType="separate"/>
            </w:r>
            <w:r w:rsidR="00814672">
              <w:rPr>
                <w:noProof/>
                <w:webHidden/>
              </w:rPr>
              <w:t>4</w:t>
            </w:r>
            <w:r w:rsidR="00AC478D">
              <w:rPr>
                <w:noProof/>
                <w:webHidden/>
              </w:rPr>
              <w:fldChar w:fldCharType="end"/>
            </w:r>
          </w:hyperlink>
        </w:p>
        <w:p w14:paraId="19548959" w14:textId="635CE95F" w:rsidR="00AC478D" w:rsidRDefault="00AC478D">
          <w:pPr>
            <w:pStyle w:val="Inhopg1"/>
            <w:tabs>
              <w:tab w:val="right" w:leader="dot" w:pos="9016"/>
            </w:tabs>
            <w:rPr>
              <w:rFonts w:eastAsiaTheme="minorEastAsia"/>
              <w:noProof/>
              <w:lang w:val="en-US"/>
            </w:rPr>
          </w:pPr>
          <w:hyperlink w:anchor="_Toc99732751" w:history="1">
            <w:r w:rsidRPr="003C2FE1">
              <w:rPr>
                <w:rStyle w:val="Hyperlink"/>
                <w:noProof/>
                <w:lang w:val="en-US"/>
              </w:rPr>
              <w:t>2. Dictionary</w:t>
            </w:r>
            <w:r>
              <w:rPr>
                <w:noProof/>
                <w:webHidden/>
              </w:rPr>
              <w:tab/>
            </w:r>
            <w:r>
              <w:rPr>
                <w:noProof/>
                <w:webHidden/>
              </w:rPr>
              <w:fldChar w:fldCharType="begin"/>
            </w:r>
            <w:r>
              <w:rPr>
                <w:noProof/>
                <w:webHidden/>
              </w:rPr>
              <w:instrText xml:space="preserve"> PAGEREF _Toc99732751 \h </w:instrText>
            </w:r>
            <w:r>
              <w:rPr>
                <w:noProof/>
                <w:webHidden/>
              </w:rPr>
            </w:r>
            <w:r>
              <w:rPr>
                <w:noProof/>
                <w:webHidden/>
              </w:rPr>
              <w:fldChar w:fldCharType="separate"/>
            </w:r>
            <w:r w:rsidR="00814672">
              <w:rPr>
                <w:noProof/>
                <w:webHidden/>
              </w:rPr>
              <w:t>4</w:t>
            </w:r>
            <w:r>
              <w:rPr>
                <w:noProof/>
                <w:webHidden/>
              </w:rPr>
              <w:fldChar w:fldCharType="end"/>
            </w:r>
          </w:hyperlink>
        </w:p>
        <w:p w14:paraId="5B25ED3A" w14:textId="6E2446BC" w:rsidR="00AC478D" w:rsidRDefault="00AC478D">
          <w:pPr>
            <w:pStyle w:val="Inhopg1"/>
            <w:tabs>
              <w:tab w:val="right" w:leader="dot" w:pos="9016"/>
            </w:tabs>
            <w:rPr>
              <w:rFonts w:eastAsiaTheme="minorEastAsia"/>
              <w:noProof/>
              <w:lang w:val="en-US"/>
            </w:rPr>
          </w:pPr>
          <w:hyperlink w:anchor="_Toc99732752" w:history="1">
            <w:r w:rsidRPr="003C2FE1">
              <w:rPr>
                <w:rStyle w:val="Hyperlink"/>
                <w:noProof/>
                <w:lang w:val="en-US"/>
              </w:rPr>
              <w:t>3. Abbreviations</w:t>
            </w:r>
            <w:r>
              <w:rPr>
                <w:noProof/>
                <w:webHidden/>
              </w:rPr>
              <w:tab/>
            </w:r>
            <w:r>
              <w:rPr>
                <w:noProof/>
                <w:webHidden/>
              </w:rPr>
              <w:fldChar w:fldCharType="begin"/>
            </w:r>
            <w:r>
              <w:rPr>
                <w:noProof/>
                <w:webHidden/>
              </w:rPr>
              <w:instrText xml:space="preserve"> PAGEREF _Toc99732752 \h </w:instrText>
            </w:r>
            <w:r>
              <w:rPr>
                <w:noProof/>
                <w:webHidden/>
              </w:rPr>
            </w:r>
            <w:r>
              <w:rPr>
                <w:noProof/>
                <w:webHidden/>
              </w:rPr>
              <w:fldChar w:fldCharType="separate"/>
            </w:r>
            <w:r w:rsidR="00814672">
              <w:rPr>
                <w:noProof/>
                <w:webHidden/>
              </w:rPr>
              <w:t>5</w:t>
            </w:r>
            <w:r>
              <w:rPr>
                <w:noProof/>
                <w:webHidden/>
              </w:rPr>
              <w:fldChar w:fldCharType="end"/>
            </w:r>
          </w:hyperlink>
        </w:p>
        <w:p w14:paraId="590AB85D" w14:textId="0D1FE7CB" w:rsidR="00AC478D" w:rsidRDefault="00AC478D">
          <w:pPr>
            <w:pStyle w:val="Inhopg1"/>
            <w:tabs>
              <w:tab w:val="right" w:leader="dot" w:pos="9016"/>
            </w:tabs>
            <w:rPr>
              <w:rFonts w:eastAsiaTheme="minorEastAsia"/>
              <w:noProof/>
              <w:lang w:val="en-US"/>
            </w:rPr>
          </w:pPr>
          <w:hyperlink w:anchor="_Toc99732753" w:history="1">
            <w:r w:rsidRPr="003C2FE1">
              <w:rPr>
                <w:rStyle w:val="Hyperlink"/>
                <w:noProof/>
                <w:lang w:val="en-US"/>
              </w:rPr>
              <w:t>4. Introduction to XL-MS</w:t>
            </w:r>
            <w:r>
              <w:rPr>
                <w:noProof/>
                <w:webHidden/>
              </w:rPr>
              <w:tab/>
            </w:r>
            <w:r>
              <w:rPr>
                <w:noProof/>
                <w:webHidden/>
              </w:rPr>
              <w:fldChar w:fldCharType="begin"/>
            </w:r>
            <w:r>
              <w:rPr>
                <w:noProof/>
                <w:webHidden/>
              </w:rPr>
              <w:instrText xml:space="preserve"> PAGEREF _Toc99732753 \h </w:instrText>
            </w:r>
            <w:r>
              <w:rPr>
                <w:noProof/>
                <w:webHidden/>
              </w:rPr>
            </w:r>
            <w:r>
              <w:rPr>
                <w:noProof/>
                <w:webHidden/>
              </w:rPr>
              <w:fldChar w:fldCharType="separate"/>
            </w:r>
            <w:r w:rsidR="00814672">
              <w:rPr>
                <w:noProof/>
                <w:webHidden/>
              </w:rPr>
              <w:t>6</w:t>
            </w:r>
            <w:r>
              <w:rPr>
                <w:noProof/>
                <w:webHidden/>
              </w:rPr>
              <w:fldChar w:fldCharType="end"/>
            </w:r>
          </w:hyperlink>
        </w:p>
        <w:p w14:paraId="0B4FB004" w14:textId="12E3018D" w:rsidR="00AC478D" w:rsidRDefault="00AC478D">
          <w:pPr>
            <w:pStyle w:val="Inhopg1"/>
            <w:tabs>
              <w:tab w:val="right" w:leader="dot" w:pos="9016"/>
            </w:tabs>
            <w:rPr>
              <w:rFonts w:eastAsiaTheme="minorEastAsia"/>
              <w:noProof/>
              <w:lang w:val="en-US"/>
            </w:rPr>
          </w:pPr>
          <w:hyperlink w:anchor="_Toc99732754" w:history="1">
            <w:r w:rsidRPr="003C2FE1">
              <w:rPr>
                <w:rStyle w:val="Hyperlink"/>
                <w:noProof/>
                <w:lang w:val="en-US"/>
              </w:rPr>
              <w:t>5. Setting up</w:t>
            </w:r>
            <w:r>
              <w:rPr>
                <w:noProof/>
                <w:webHidden/>
              </w:rPr>
              <w:tab/>
            </w:r>
            <w:r>
              <w:rPr>
                <w:noProof/>
                <w:webHidden/>
              </w:rPr>
              <w:fldChar w:fldCharType="begin"/>
            </w:r>
            <w:r>
              <w:rPr>
                <w:noProof/>
                <w:webHidden/>
              </w:rPr>
              <w:instrText xml:space="preserve"> PAGEREF _Toc99732754 \h </w:instrText>
            </w:r>
            <w:r>
              <w:rPr>
                <w:noProof/>
                <w:webHidden/>
              </w:rPr>
            </w:r>
            <w:r>
              <w:rPr>
                <w:noProof/>
                <w:webHidden/>
              </w:rPr>
              <w:fldChar w:fldCharType="separate"/>
            </w:r>
            <w:r w:rsidR="00814672">
              <w:rPr>
                <w:noProof/>
                <w:webHidden/>
              </w:rPr>
              <w:t>6</w:t>
            </w:r>
            <w:r>
              <w:rPr>
                <w:noProof/>
                <w:webHidden/>
              </w:rPr>
              <w:fldChar w:fldCharType="end"/>
            </w:r>
          </w:hyperlink>
        </w:p>
        <w:p w14:paraId="0B202FF8" w14:textId="270C1FD3" w:rsidR="00AC478D" w:rsidRDefault="00AC478D">
          <w:pPr>
            <w:pStyle w:val="Inhopg2"/>
            <w:tabs>
              <w:tab w:val="right" w:leader="dot" w:pos="9016"/>
            </w:tabs>
            <w:rPr>
              <w:rFonts w:eastAsiaTheme="minorEastAsia"/>
              <w:noProof/>
              <w:lang w:val="en-US"/>
            </w:rPr>
          </w:pPr>
          <w:hyperlink w:anchor="_Toc99732755" w:history="1">
            <w:r w:rsidRPr="003C2FE1">
              <w:rPr>
                <w:rStyle w:val="Hyperlink"/>
                <w:noProof/>
                <w:lang w:val="en-US"/>
              </w:rPr>
              <w:t>5.1. Installing ChimeraX</w:t>
            </w:r>
            <w:r>
              <w:rPr>
                <w:noProof/>
                <w:webHidden/>
              </w:rPr>
              <w:tab/>
            </w:r>
            <w:r>
              <w:rPr>
                <w:noProof/>
                <w:webHidden/>
              </w:rPr>
              <w:fldChar w:fldCharType="begin"/>
            </w:r>
            <w:r>
              <w:rPr>
                <w:noProof/>
                <w:webHidden/>
              </w:rPr>
              <w:instrText xml:space="preserve"> PAGEREF _Toc99732755 \h </w:instrText>
            </w:r>
            <w:r>
              <w:rPr>
                <w:noProof/>
                <w:webHidden/>
              </w:rPr>
            </w:r>
            <w:r>
              <w:rPr>
                <w:noProof/>
                <w:webHidden/>
              </w:rPr>
              <w:fldChar w:fldCharType="separate"/>
            </w:r>
            <w:r w:rsidR="00814672">
              <w:rPr>
                <w:noProof/>
                <w:webHidden/>
              </w:rPr>
              <w:t>6</w:t>
            </w:r>
            <w:r>
              <w:rPr>
                <w:noProof/>
                <w:webHidden/>
              </w:rPr>
              <w:fldChar w:fldCharType="end"/>
            </w:r>
          </w:hyperlink>
        </w:p>
        <w:p w14:paraId="6CDCFE81" w14:textId="50189709" w:rsidR="00AC478D" w:rsidRDefault="00AC478D">
          <w:pPr>
            <w:pStyle w:val="Inhopg2"/>
            <w:tabs>
              <w:tab w:val="right" w:leader="dot" w:pos="9016"/>
            </w:tabs>
            <w:rPr>
              <w:rFonts w:eastAsiaTheme="minorEastAsia"/>
              <w:noProof/>
              <w:lang w:val="en-US"/>
            </w:rPr>
          </w:pPr>
          <w:hyperlink w:anchor="_Toc99732756" w:history="1">
            <w:r w:rsidRPr="003C2FE1">
              <w:rPr>
                <w:rStyle w:val="Hyperlink"/>
                <w:noProof/>
                <w:lang w:val="en-US"/>
              </w:rPr>
              <w:t>5.2. Installing XMAS</w:t>
            </w:r>
            <w:r>
              <w:rPr>
                <w:noProof/>
                <w:webHidden/>
              </w:rPr>
              <w:tab/>
            </w:r>
            <w:r>
              <w:rPr>
                <w:noProof/>
                <w:webHidden/>
              </w:rPr>
              <w:fldChar w:fldCharType="begin"/>
            </w:r>
            <w:r>
              <w:rPr>
                <w:noProof/>
                <w:webHidden/>
              </w:rPr>
              <w:instrText xml:space="preserve"> PAGEREF _Toc99732756 \h </w:instrText>
            </w:r>
            <w:r>
              <w:rPr>
                <w:noProof/>
                <w:webHidden/>
              </w:rPr>
            </w:r>
            <w:r>
              <w:rPr>
                <w:noProof/>
                <w:webHidden/>
              </w:rPr>
              <w:fldChar w:fldCharType="separate"/>
            </w:r>
            <w:r w:rsidR="00814672">
              <w:rPr>
                <w:noProof/>
                <w:webHidden/>
              </w:rPr>
              <w:t>6</w:t>
            </w:r>
            <w:r>
              <w:rPr>
                <w:noProof/>
                <w:webHidden/>
              </w:rPr>
              <w:fldChar w:fldCharType="end"/>
            </w:r>
          </w:hyperlink>
        </w:p>
        <w:p w14:paraId="751C8AA7" w14:textId="405135D3" w:rsidR="00AC478D" w:rsidRDefault="00AC478D">
          <w:pPr>
            <w:pStyle w:val="Inhopg2"/>
            <w:tabs>
              <w:tab w:val="right" w:leader="dot" w:pos="9016"/>
            </w:tabs>
            <w:rPr>
              <w:rFonts w:eastAsiaTheme="minorEastAsia"/>
              <w:noProof/>
              <w:lang w:val="en-US"/>
            </w:rPr>
          </w:pPr>
          <w:hyperlink w:anchor="_Toc99732757" w:history="1">
            <w:r w:rsidRPr="003C2FE1">
              <w:rPr>
                <w:rStyle w:val="Hyperlink"/>
                <w:noProof/>
                <w:lang w:val="en-US"/>
              </w:rPr>
              <w:t>5.3. Opening the main window</w:t>
            </w:r>
            <w:r>
              <w:rPr>
                <w:noProof/>
                <w:webHidden/>
              </w:rPr>
              <w:tab/>
            </w:r>
            <w:r>
              <w:rPr>
                <w:noProof/>
                <w:webHidden/>
              </w:rPr>
              <w:fldChar w:fldCharType="begin"/>
            </w:r>
            <w:r>
              <w:rPr>
                <w:noProof/>
                <w:webHidden/>
              </w:rPr>
              <w:instrText xml:space="preserve"> PAGEREF _Toc99732757 \h </w:instrText>
            </w:r>
            <w:r>
              <w:rPr>
                <w:noProof/>
                <w:webHidden/>
              </w:rPr>
            </w:r>
            <w:r>
              <w:rPr>
                <w:noProof/>
                <w:webHidden/>
              </w:rPr>
              <w:fldChar w:fldCharType="separate"/>
            </w:r>
            <w:r w:rsidR="00814672">
              <w:rPr>
                <w:noProof/>
                <w:webHidden/>
              </w:rPr>
              <w:t>7</w:t>
            </w:r>
            <w:r>
              <w:rPr>
                <w:noProof/>
                <w:webHidden/>
              </w:rPr>
              <w:fldChar w:fldCharType="end"/>
            </w:r>
          </w:hyperlink>
        </w:p>
        <w:p w14:paraId="6300292B" w14:textId="14B59488" w:rsidR="00AC478D" w:rsidRDefault="00AC478D">
          <w:pPr>
            <w:pStyle w:val="Inhopg3"/>
            <w:tabs>
              <w:tab w:val="right" w:leader="dot" w:pos="9016"/>
            </w:tabs>
            <w:rPr>
              <w:rFonts w:eastAsiaTheme="minorEastAsia"/>
              <w:noProof/>
              <w:lang w:val="en-US"/>
            </w:rPr>
          </w:pPr>
          <w:hyperlink w:anchor="_Toc99732758" w:history="1">
            <w:r w:rsidRPr="003C2FE1">
              <w:rPr>
                <w:rStyle w:val="Hyperlink"/>
                <w:noProof/>
                <w:lang w:val="en-US"/>
              </w:rPr>
              <w:t>5.3.1. Opening using the GUI</w:t>
            </w:r>
            <w:r>
              <w:rPr>
                <w:noProof/>
                <w:webHidden/>
              </w:rPr>
              <w:tab/>
            </w:r>
            <w:r>
              <w:rPr>
                <w:noProof/>
                <w:webHidden/>
              </w:rPr>
              <w:fldChar w:fldCharType="begin"/>
            </w:r>
            <w:r>
              <w:rPr>
                <w:noProof/>
                <w:webHidden/>
              </w:rPr>
              <w:instrText xml:space="preserve"> PAGEREF _Toc99732758 \h </w:instrText>
            </w:r>
            <w:r>
              <w:rPr>
                <w:noProof/>
                <w:webHidden/>
              </w:rPr>
            </w:r>
            <w:r>
              <w:rPr>
                <w:noProof/>
                <w:webHidden/>
              </w:rPr>
              <w:fldChar w:fldCharType="separate"/>
            </w:r>
            <w:r w:rsidR="00814672">
              <w:rPr>
                <w:noProof/>
                <w:webHidden/>
              </w:rPr>
              <w:t>7</w:t>
            </w:r>
            <w:r>
              <w:rPr>
                <w:noProof/>
                <w:webHidden/>
              </w:rPr>
              <w:fldChar w:fldCharType="end"/>
            </w:r>
          </w:hyperlink>
        </w:p>
        <w:p w14:paraId="1838443E" w14:textId="1E8F8A4A" w:rsidR="00AC478D" w:rsidRDefault="00AC478D">
          <w:pPr>
            <w:pStyle w:val="Inhopg3"/>
            <w:tabs>
              <w:tab w:val="right" w:leader="dot" w:pos="9016"/>
            </w:tabs>
            <w:rPr>
              <w:rFonts w:eastAsiaTheme="minorEastAsia"/>
              <w:noProof/>
              <w:lang w:val="en-US"/>
            </w:rPr>
          </w:pPr>
          <w:hyperlink w:anchor="_Toc99732759" w:history="1">
            <w:r w:rsidRPr="003C2FE1">
              <w:rPr>
                <w:rStyle w:val="Hyperlink"/>
                <w:noProof/>
                <w:lang w:val="en-US"/>
              </w:rPr>
              <w:t>5.3.2. Opening using the command line</w:t>
            </w:r>
            <w:r>
              <w:rPr>
                <w:noProof/>
                <w:webHidden/>
              </w:rPr>
              <w:tab/>
            </w:r>
            <w:r>
              <w:rPr>
                <w:noProof/>
                <w:webHidden/>
              </w:rPr>
              <w:fldChar w:fldCharType="begin"/>
            </w:r>
            <w:r>
              <w:rPr>
                <w:noProof/>
                <w:webHidden/>
              </w:rPr>
              <w:instrText xml:space="preserve"> PAGEREF _Toc99732759 \h </w:instrText>
            </w:r>
            <w:r>
              <w:rPr>
                <w:noProof/>
                <w:webHidden/>
              </w:rPr>
            </w:r>
            <w:r>
              <w:rPr>
                <w:noProof/>
                <w:webHidden/>
              </w:rPr>
              <w:fldChar w:fldCharType="separate"/>
            </w:r>
            <w:r w:rsidR="00814672">
              <w:rPr>
                <w:noProof/>
                <w:webHidden/>
              </w:rPr>
              <w:t>7</w:t>
            </w:r>
            <w:r>
              <w:rPr>
                <w:noProof/>
                <w:webHidden/>
              </w:rPr>
              <w:fldChar w:fldCharType="end"/>
            </w:r>
          </w:hyperlink>
        </w:p>
        <w:p w14:paraId="419ECE66" w14:textId="6B2A763E" w:rsidR="00AC478D" w:rsidRDefault="00AC478D">
          <w:pPr>
            <w:pStyle w:val="Inhopg2"/>
            <w:tabs>
              <w:tab w:val="right" w:leader="dot" w:pos="9016"/>
            </w:tabs>
            <w:rPr>
              <w:rFonts w:eastAsiaTheme="minorEastAsia"/>
              <w:noProof/>
              <w:lang w:val="en-US"/>
            </w:rPr>
          </w:pPr>
          <w:hyperlink w:anchor="_Toc99732760" w:history="1">
            <w:r w:rsidRPr="003C2FE1">
              <w:rPr>
                <w:rStyle w:val="Hyperlink"/>
                <w:noProof/>
                <w:lang w:val="en-US"/>
              </w:rPr>
              <w:t>5.4. Positioning the main window</w:t>
            </w:r>
            <w:r>
              <w:rPr>
                <w:noProof/>
                <w:webHidden/>
              </w:rPr>
              <w:tab/>
            </w:r>
            <w:r>
              <w:rPr>
                <w:noProof/>
                <w:webHidden/>
              </w:rPr>
              <w:fldChar w:fldCharType="begin"/>
            </w:r>
            <w:r>
              <w:rPr>
                <w:noProof/>
                <w:webHidden/>
              </w:rPr>
              <w:instrText xml:space="preserve"> PAGEREF _Toc99732760 \h </w:instrText>
            </w:r>
            <w:r>
              <w:rPr>
                <w:noProof/>
                <w:webHidden/>
              </w:rPr>
            </w:r>
            <w:r>
              <w:rPr>
                <w:noProof/>
                <w:webHidden/>
              </w:rPr>
              <w:fldChar w:fldCharType="separate"/>
            </w:r>
            <w:r w:rsidR="00814672">
              <w:rPr>
                <w:noProof/>
                <w:webHidden/>
              </w:rPr>
              <w:t>7</w:t>
            </w:r>
            <w:r>
              <w:rPr>
                <w:noProof/>
                <w:webHidden/>
              </w:rPr>
              <w:fldChar w:fldCharType="end"/>
            </w:r>
          </w:hyperlink>
        </w:p>
        <w:p w14:paraId="0460EAA9" w14:textId="46FD4CF9" w:rsidR="00AC478D" w:rsidRDefault="00AC478D">
          <w:pPr>
            <w:pStyle w:val="Inhopg1"/>
            <w:tabs>
              <w:tab w:val="right" w:leader="dot" w:pos="9016"/>
            </w:tabs>
            <w:rPr>
              <w:rFonts w:eastAsiaTheme="minorEastAsia"/>
              <w:noProof/>
              <w:lang w:val="en-US"/>
            </w:rPr>
          </w:pPr>
          <w:hyperlink w:anchor="_Toc99732761" w:history="1">
            <w:r w:rsidRPr="003C2FE1">
              <w:rPr>
                <w:rStyle w:val="Hyperlink"/>
                <w:noProof/>
                <w:lang w:val="en-US"/>
              </w:rPr>
              <w:t>6. Managing models</w:t>
            </w:r>
            <w:r>
              <w:rPr>
                <w:noProof/>
                <w:webHidden/>
              </w:rPr>
              <w:tab/>
            </w:r>
            <w:r>
              <w:rPr>
                <w:noProof/>
                <w:webHidden/>
              </w:rPr>
              <w:fldChar w:fldCharType="begin"/>
            </w:r>
            <w:r>
              <w:rPr>
                <w:noProof/>
                <w:webHidden/>
              </w:rPr>
              <w:instrText xml:space="preserve"> PAGEREF _Toc99732761 \h </w:instrText>
            </w:r>
            <w:r>
              <w:rPr>
                <w:noProof/>
                <w:webHidden/>
              </w:rPr>
            </w:r>
            <w:r>
              <w:rPr>
                <w:noProof/>
                <w:webHidden/>
              </w:rPr>
              <w:fldChar w:fldCharType="separate"/>
            </w:r>
            <w:r w:rsidR="00814672">
              <w:rPr>
                <w:noProof/>
                <w:webHidden/>
              </w:rPr>
              <w:t>9</w:t>
            </w:r>
            <w:r>
              <w:rPr>
                <w:noProof/>
                <w:webHidden/>
              </w:rPr>
              <w:fldChar w:fldCharType="end"/>
            </w:r>
          </w:hyperlink>
        </w:p>
        <w:p w14:paraId="15171370" w14:textId="6367224D" w:rsidR="00AC478D" w:rsidRDefault="00AC478D">
          <w:pPr>
            <w:pStyle w:val="Inhopg2"/>
            <w:tabs>
              <w:tab w:val="right" w:leader="dot" w:pos="9016"/>
            </w:tabs>
            <w:rPr>
              <w:rFonts w:eastAsiaTheme="minorEastAsia"/>
              <w:noProof/>
              <w:lang w:val="en-US"/>
            </w:rPr>
          </w:pPr>
          <w:hyperlink w:anchor="_Toc99732762" w:history="1">
            <w:r w:rsidRPr="003C2FE1">
              <w:rPr>
                <w:rStyle w:val="Hyperlink"/>
                <w:noProof/>
                <w:lang w:val="en-US"/>
              </w:rPr>
              <w:t>6.1. The XMAS model panels</w:t>
            </w:r>
            <w:r>
              <w:rPr>
                <w:noProof/>
                <w:webHidden/>
              </w:rPr>
              <w:tab/>
            </w:r>
            <w:r>
              <w:rPr>
                <w:noProof/>
                <w:webHidden/>
              </w:rPr>
              <w:fldChar w:fldCharType="begin"/>
            </w:r>
            <w:r>
              <w:rPr>
                <w:noProof/>
                <w:webHidden/>
              </w:rPr>
              <w:instrText xml:space="preserve"> PAGEREF _Toc99732762 \h </w:instrText>
            </w:r>
            <w:r>
              <w:rPr>
                <w:noProof/>
                <w:webHidden/>
              </w:rPr>
            </w:r>
            <w:r>
              <w:rPr>
                <w:noProof/>
                <w:webHidden/>
              </w:rPr>
              <w:fldChar w:fldCharType="separate"/>
            </w:r>
            <w:r w:rsidR="00814672">
              <w:rPr>
                <w:noProof/>
                <w:webHidden/>
              </w:rPr>
              <w:t>9</w:t>
            </w:r>
            <w:r>
              <w:rPr>
                <w:noProof/>
                <w:webHidden/>
              </w:rPr>
              <w:fldChar w:fldCharType="end"/>
            </w:r>
          </w:hyperlink>
        </w:p>
        <w:p w14:paraId="31517273" w14:textId="233D3EAA" w:rsidR="00AC478D" w:rsidRDefault="00AC478D">
          <w:pPr>
            <w:pStyle w:val="Inhopg2"/>
            <w:tabs>
              <w:tab w:val="right" w:leader="dot" w:pos="9016"/>
            </w:tabs>
            <w:rPr>
              <w:rFonts w:eastAsiaTheme="minorEastAsia"/>
              <w:noProof/>
              <w:lang w:val="en-US"/>
            </w:rPr>
          </w:pPr>
          <w:hyperlink w:anchor="_Toc99732763" w:history="1">
            <w:r w:rsidRPr="003C2FE1">
              <w:rPr>
                <w:rStyle w:val="Hyperlink"/>
                <w:noProof/>
                <w:lang w:val="en-US"/>
              </w:rPr>
              <w:t>6.2. Opening and closing models</w:t>
            </w:r>
            <w:r>
              <w:rPr>
                <w:noProof/>
                <w:webHidden/>
              </w:rPr>
              <w:tab/>
            </w:r>
            <w:r>
              <w:rPr>
                <w:noProof/>
                <w:webHidden/>
              </w:rPr>
              <w:fldChar w:fldCharType="begin"/>
            </w:r>
            <w:r>
              <w:rPr>
                <w:noProof/>
                <w:webHidden/>
              </w:rPr>
              <w:instrText xml:space="preserve"> PAGEREF _Toc99732763 \h </w:instrText>
            </w:r>
            <w:r>
              <w:rPr>
                <w:noProof/>
                <w:webHidden/>
              </w:rPr>
            </w:r>
            <w:r>
              <w:rPr>
                <w:noProof/>
                <w:webHidden/>
              </w:rPr>
              <w:fldChar w:fldCharType="separate"/>
            </w:r>
            <w:r w:rsidR="00814672">
              <w:rPr>
                <w:noProof/>
                <w:webHidden/>
              </w:rPr>
              <w:t>9</w:t>
            </w:r>
            <w:r>
              <w:rPr>
                <w:noProof/>
                <w:webHidden/>
              </w:rPr>
              <w:fldChar w:fldCharType="end"/>
            </w:r>
          </w:hyperlink>
        </w:p>
        <w:p w14:paraId="1CA0798D" w14:textId="472A4EB6" w:rsidR="00AC478D" w:rsidRDefault="00AC478D">
          <w:pPr>
            <w:pStyle w:val="Inhopg2"/>
            <w:tabs>
              <w:tab w:val="right" w:leader="dot" w:pos="9016"/>
            </w:tabs>
            <w:rPr>
              <w:rFonts w:eastAsiaTheme="minorEastAsia"/>
              <w:noProof/>
              <w:lang w:val="en-US"/>
            </w:rPr>
          </w:pPr>
          <w:hyperlink w:anchor="_Toc99732764" w:history="1">
            <w:r w:rsidRPr="003C2FE1">
              <w:rPr>
                <w:rStyle w:val="Hyperlink"/>
                <w:noProof/>
                <w:lang w:val="en-US"/>
              </w:rPr>
              <w:t>6.3. Selecting crosslink models</w:t>
            </w:r>
            <w:r>
              <w:rPr>
                <w:noProof/>
                <w:webHidden/>
              </w:rPr>
              <w:tab/>
            </w:r>
            <w:r>
              <w:rPr>
                <w:noProof/>
                <w:webHidden/>
              </w:rPr>
              <w:fldChar w:fldCharType="begin"/>
            </w:r>
            <w:r>
              <w:rPr>
                <w:noProof/>
                <w:webHidden/>
              </w:rPr>
              <w:instrText xml:space="preserve"> PAGEREF _Toc99732764 \h </w:instrText>
            </w:r>
            <w:r>
              <w:rPr>
                <w:noProof/>
                <w:webHidden/>
              </w:rPr>
            </w:r>
            <w:r>
              <w:rPr>
                <w:noProof/>
                <w:webHidden/>
              </w:rPr>
              <w:fldChar w:fldCharType="separate"/>
            </w:r>
            <w:r w:rsidR="00814672">
              <w:rPr>
                <w:noProof/>
                <w:webHidden/>
              </w:rPr>
              <w:t>9</w:t>
            </w:r>
            <w:r>
              <w:rPr>
                <w:noProof/>
                <w:webHidden/>
              </w:rPr>
              <w:fldChar w:fldCharType="end"/>
            </w:r>
          </w:hyperlink>
        </w:p>
        <w:p w14:paraId="5363CC8B" w14:textId="389127AE" w:rsidR="00AC478D" w:rsidRDefault="00AC478D">
          <w:pPr>
            <w:pStyle w:val="Inhopg1"/>
            <w:tabs>
              <w:tab w:val="right" w:leader="dot" w:pos="9016"/>
            </w:tabs>
            <w:rPr>
              <w:rFonts w:eastAsiaTheme="minorEastAsia"/>
              <w:noProof/>
              <w:lang w:val="en-US"/>
            </w:rPr>
          </w:pPr>
          <w:hyperlink w:anchor="_Toc99732765" w:history="1">
            <w:r w:rsidRPr="003C2FE1">
              <w:rPr>
                <w:rStyle w:val="Hyperlink"/>
                <w:noProof/>
                <w:lang w:val="en-US"/>
              </w:rPr>
              <w:t>7. Managing evidence files</w:t>
            </w:r>
            <w:r>
              <w:rPr>
                <w:noProof/>
                <w:webHidden/>
              </w:rPr>
              <w:tab/>
            </w:r>
            <w:r>
              <w:rPr>
                <w:noProof/>
                <w:webHidden/>
              </w:rPr>
              <w:fldChar w:fldCharType="begin"/>
            </w:r>
            <w:r>
              <w:rPr>
                <w:noProof/>
                <w:webHidden/>
              </w:rPr>
              <w:instrText xml:space="preserve"> PAGEREF _Toc99732765 \h </w:instrText>
            </w:r>
            <w:r>
              <w:rPr>
                <w:noProof/>
                <w:webHidden/>
              </w:rPr>
            </w:r>
            <w:r>
              <w:rPr>
                <w:noProof/>
                <w:webHidden/>
              </w:rPr>
              <w:fldChar w:fldCharType="separate"/>
            </w:r>
            <w:r w:rsidR="00814672">
              <w:rPr>
                <w:noProof/>
                <w:webHidden/>
              </w:rPr>
              <w:t>9</w:t>
            </w:r>
            <w:r>
              <w:rPr>
                <w:noProof/>
                <w:webHidden/>
              </w:rPr>
              <w:fldChar w:fldCharType="end"/>
            </w:r>
          </w:hyperlink>
        </w:p>
        <w:p w14:paraId="36AAE4C9" w14:textId="6B9F4257" w:rsidR="00AC478D" w:rsidRDefault="00AC478D">
          <w:pPr>
            <w:pStyle w:val="Inhopg1"/>
            <w:tabs>
              <w:tab w:val="right" w:leader="dot" w:pos="9016"/>
            </w:tabs>
            <w:rPr>
              <w:rFonts w:eastAsiaTheme="minorEastAsia"/>
              <w:noProof/>
              <w:lang w:val="en-US"/>
            </w:rPr>
          </w:pPr>
          <w:hyperlink w:anchor="_Toc99732766" w:history="1">
            <w:r w:rsidRPr="003C2FE1">
              <w:rPr>
                <w:rStyle w:val="Hyperlink"/>
                <w:noProof/>
                <w:lang w:val="en-US"/>
              </w:rPr>
              <w:t>8. Mapping crosslinks</w:t>
            </w:r>
            <w:r>
              <w:rPr>
                <w:noProof/>
                <w:webHidden/>
              </w:rPr>
              <w:tab/>
            </w:r>
            <w:r>
              <w:rPr>
                <w:noProof/>
                <w:webHidden/>
              </w:rPr>
              <w:fldChar w:fldCharType="begin"/>
            </w:r>
            <w:r>
              <w:rPr>
                <w:noProof/>
                <w:webHidden/>
              </w:rPr>
              <w:instrText xml:space="preserve"> PAGEREF _Toc99732766 \h </w:instrText>
            </w:r>
            <w:r>
              <w:rPr>
                <w:noProof/>
                <w:webHidden/>
              </w:rPr>
            </w:r>
            <w:r>
              <w:rPr>
                <w:noProof/>
                <w:webHidden/>
              </w:rPr>
              <w:fldChar w:fldCharType="separate"/>
            </w:r>
            <w:r w:rsidR="00814672">
              <w:rPr>
                <w:noProof/>
                <w:webHidden/>
              </w:rPr>
              <w:t>9</w:t>
            </w:r>
            <w:r>
              <w:rPr>
                <w:noProof/>
                <w:webHidden/>
              </w:rPr>
              <w:fldChar w:fldCharType="end"/>
            </w:r>
          </w:hyperlink>
        </w:p>
        <w:p w14:paraId="5517C943" w14:textId="2254729B" w:rsidR="00AC478D" w:rsidRDefault="00AC478D">
          <w:pPr>
            <w:pStyle w:val="Inhopg2"/>
            <w:tabs>
              <w:tab w:val="right" w:leader="dot" w:pos="9016"/>
            </w:tabs>
            <w:rPr>
              <w:rFonts w:eastAsiaTheme="minorEastAsia"/>
              <w:noProof/>
              <w:lang w:val="en-US"/>
            </w:rPr>
          </w:pPr>
          <w:hyperlink w:anchor="_Toc99732767" w:history="1">
            <w:r w:rsidRPr="003C2FE1">
              <w:rPr>
                <w:rStyle w:val="Hyperlink"/>
                <w:noProof/>
                <w:lang w:val="en-US"/>
              </w:rPr>
              <w:t>8.1. Creating crosslink models</w:t>
            </w:r>
            <w:r>
              <w:rPr>
                <w:noProof/>
                <w:webHidden/>
              </w:rPr>
              <w:tab/>
            </w:r>
            <w:r>
              <w:rPr>
                <w:noProof/>
                <w:webHidden/>
              </w:rPr>
              <w:fldChar w:fldCharType="begin"/>
            </w:r>
            <w:r>
              <w:rPr>
                <w:noProof/>
                <w:webHidden/>
              </w:rPr>
              <w:instrText xml:space="preserve"> PAGEREF _Toc99732767 \h </w:instrText>
            </w:r>
            <w:r>
              <w:rPr>
                <w:noProof/>
                <w:webHidden/>
              </w:rPr>
            </w:r>
            <w:r>
              <w:rPr>
                <w:noProof/>
                <w:webHidden/>
              </w:rPr>
              <w:fldChar w:fldCharType="separate"/>
            </w:r>
            <w:r w:rsidR="00814672">
              <w:rPr>
                <w:noProof/>
                <w:webHidden/>
              </w:rPr>
              <w:t>9</w:t>
            </w:r>
            <w:r>
              <w:rPr>
                <w:noProof/>
                <w:webHidden/>
              </w:rPr>
              <w:fldChar w:fldCharType="end"/>
            </w:r>
          </w:hyperlink>
        </w:p>
        <w:p w14:paraId="0C90EBCE" w14:textId="2714293C" w:rsidR="00AC478D" w:rsidRDefault="00AC478D">
          <w:pPr>
            <w:pStyle w:val="Inhopg2"/>
            <w:tabs>
              <w:tab w:val="right" w:leader="dot" w:pos="9016"/>
            </w:tabs>
            <w:rPr>
              <w:rFonts w:eastAsiaTheme="minorEastAsia"/>
              <w:noProof/>
              <w:lang w:val="en-US"/>
            </w:rPr>
          </w:pPr>
          <w:hyperlink w:anchor="_Toc99732768" w:history="1">
            <w:r w:rsidRPr="003C2FE1">
              <w:rPr>
                <w:rStyle w:val="Hyperlink"/>
                <w:noProof/>
                <w:lang w:val="en-US"/>
              </w:rPr>
              <w:t>8.2. Interpreting the mapping log</w:t>
            </w:r>
            <w:r>
              <w:rPr>
                <w:noProof/>
                <w:webHidden/>
              </w:rPr>
              <w:tab/>
            </w:r>
            <w:r>
              <w:rPr>
                <w:noProof/>
                <w:webHidden/>
              </w:rPr>
              <w:fldChar w:fldCharType="begin"/>
            </w:r>
            <w:r>
              <w:rPr>
                <w:noProof/>
                <w:webHidden/>
              </w:rPr>
              <w:instrText xml:space="preserve"> PAGEREF _Toc99732768 \h </w:instrText>
            </w:r>
            <w:r>
              <w:rPr>
                <w:noProof/>
                <w:webHidden/>
              </w:rPr>
            </w:r>
            <w:r>
              <w:rPr>
                <w:noProof/>
                <w:webHidden/>
              </w:rPr>
              <w:fldChar w:fldCharType="separate"/>
            </w:r>
            <w:r w:rsidR="00814672">
              <w:rPr>
                <w:noProof/>
                <w:webHidden/>
              </w:rPr>
              <w:t>10</w:t>
            </w:r>
            <w:r>
              <w:rPr>
                <w:noProof/>
                <w:webHidden/>
              </w:rPr>
              <w:fldChar w:fldCharType="end"/>
            </w:r>
          </w:hyperlink>
        </w:p>
        <w:p w14:paraId="2EB2F6DC" w14:textId="57C9EE61" w:rsidR="00AC478D" w:rsidRDefault="00AC478D">
          <w:pPr>
            <w:pStyle w:val="Inhopg2"/>
            <w:tabs>
              <w:tab w:val="right" w:leader="dot" w:pos="9016"/>
            </w:tabs>
            <w:rPr>
              <w:rFonts w:eastAsiaTheme="minorEastAsia"/>
              <w:noProof/>
              <w:lang w:val="en-US"/>
            </w:rPr>
          </w:pPr>
          <w:hyperlink w:anchor="_Toc99732769" w:history="1">
            <w:r w:rsidRPr="003C2FE1">
              <w:rPr>
                <w:rStyle w:val="Hyperlink"/>
                <w:noProof/>
                <w:lang w:val="en-US"/>
              </w:rPr>
              <w:t>8.3. Interpreting the PB file</w:t>
            </w:r>
            <w:r>
              <w:rPr>
                <w:noProof/>
                <w:webHidden/>
              </w:rPr>
              <w:tab/>
            </w:r>
            <w:r>
              <w:rPr>
                <w:noProof/>
                <w:webHidden/>
              </w:rPr>
              <w:fldChar w:fldCharType="begin"/>
            </w:r>
            <w:r>
              <w:rPr>
                <w:noProof/>
                <w:webHidden/>
              </w:rPr>
              <w:instrText xml:space="preserve"> PAGEREF _Toc99732769 \h </w:instrText>
            </w:r>
            <w:r>
              <w:rPr>
                <w:noProof/>
                <w:webHidden/>
              </w:rPr>
            </w:r>
            <w:r>
              <w:rPr>
                <w:noProof/>
                <w:webHidden/>
              </w:rPr>
              <w:fldChar w:fldCharType="separate"/>
            </w:r>
            <w:r w:rsidR="00814672">
              <w:rPr>
                <w:noProof/>
                <w:webHidden/>
              </w:rPr>
              <w:t>10</w:t>
            </w:r>
            <w:r>
              <w:rPr>
                <w:noProof/>
                <w:webHidden/>
              </w:rPr>
              <w:fldChar w:fldCharType="end"/>
            </w:r>
          </w:hyperlink>
        </w:p>
        <w:p w14:paraId="22B5122B" w14:textId="1852CD50" w:rsidR="00AC478D" w:rsidRDefault="00AC478D">
          <w:pPr>
            <w:pStyle w:val="Inhopg2"/>
            <w:tabs>
              <w:tab w:val="right" w:leader="dot" w:pos="9016"/>
            </w:tabs>
            <w:rPr>
              <w:rFonts w:eastAsiaTheme="minorEastAsia"/>
              <w:noProof/>
              <w:lang w:val="en-US"/>
            </w:rPr>
          </w:pPr>
          <w:hyperlink w:anchor="_Toc99732770" w:history="1">
            <w:r w:rsidRPr="003C2FE1">
              <w:rPr>
                <w:rStyle w:val="Hyperlink"/>
                <w:noProof/>
                <w:lang w:val="en-US"/>
              </w:rPr>
              <w:t>8.4. Interpreting the mapping information file</w:t>
            </w:r>
            <w:r>
              <w:rPr>
                <w:noProof/>
                <w:webHidden/>
              </w:rPr>
              <w:tab/>
            </w:r>
            <w:r>
              <w:rPr>
                <w:noProof/>
                <w:webHidden/>
              </w:rPr>
              <w:fldChar w:fldCharType="begin"/>
            </w:r>
            <w:r>
              <w:rPr>
                <w:noProof/>
                <w:webHidden/>
              </w:rPr>
              <w:instrText xml:space="preserve"> PAGEREF _Toc99732770 \h </w:instrText>
            </w:r>
            <w:r>
              <w:rPr>
                <w:noProof/>
                <w:webHidden/>
              </w:rPr>
            </w:r>
            <w:r>
              <w:rPr>
                <w:noProof/>
                <w:webHidden/>
              </w:rPr>
              <w:fldChar w:fldCharType="separate"/>
            </w:r>
            <w:r w:rsidR="00814672">
              <w:rPr>
                <w:noProof/>
                <w:webHidden/>
              </w:rPr>
              <w:t>10</w:t>
            </w:r>
            <w:r>
              <w:rPr>
                <w:noProof/>
                <w:webHidden/>
              </w:rPr>
              <w:fldChar w:fldCharType="end"/>
            </w:r>
          </w:hyperlink>
        </w:p>
        <w:p w14:paraId="1786B099" w14:textId="4B3C1D4E" w:rsidR="00AC478D" w:rsidRDefault="00AC478D">
          <w:pPr>
            <w:pStyle w:val="Inhopg3"/>
            <w:tabs>
              <w:tab w:val="right" w:leader="dot" w:pos="9016"/>
            </w:tabs>
            <w:rPr>
              <w:rFonts w:eastAsiaTheme="minorEastAsia"/>
              <w:noProof/>
              <w:lang w:val="en-US"/>
            </w:rPr>
          </w:pPr>
          <w:hyperlink w:anchor="_Toc99732771" w:history="1">
            <w:r w:rsidRPr="003C2FE1">
              <w:rPr>
                <w:rStyle w:val="Hyperlink"/>
                <w:noProof/>
                <w:lang w:val="en-US"/>
              </w:rPr>
              <w:t>8.4.1. Reference to peptide pair</w:t>
            </w:r>
            <w:r>
              <w:rPr>
                <w:noProof/>
                <w:webHidden/>
              </w:rPr>
              <w:tab/>
            </w:r>
            <w:r>
              <w:rPr>
                <w:noProof/>
                <w:webHidden/>
              </w:rPr>
              <w:fldChar w:fldCharType="begin"/>
            </w:r>
            <w:r>
              <w:rPr>
                <w:noProof/>
                <w:webHidden/>
              </w:rPr>
              <w:instrText xml:space="preserve"> PAGEREF _Toc99732771 \h </w:instrText>
            </w:r>
            <w:r>
              <w:rPr>
                <w:noProof/>
                <w:webHidden/>
              </w:rPr>
            </w:r>
            <w:r>
              <w:rPr>
                <w:noProof/>
                <w:webHidden/>
              </w:rPr>
              <w:fldChar w:fldCharType="separate"/>
            </w:r>
            <w:r w:rsidR="00814672">
              <w:rPr>
                <w:noProof/>
                <w:webHidden/>
              </w:rPr>
              <w:t>10</w:t>
            </w:r>
            <w:r>
              <w:rPr>
                <w:noProof/>
                <w:webHidden/>
              </w:rPr>
              <w:fldChar w:fldCharType="end"/>
            </w:r>
          </w:hyperlink>
        </w:p>
        <w:p w14:paraId="2531A12B" w14:textId="2CB1070F" w:rsidR="00AC478D" w:rsidRDefault="00AC478D">
          <w:pPr>
            <w:pStyle w:val="Inhopg3"/>
            <w:tabs>
              <w:tab w:val="right" w:leader="dot" w:pos="9016"/>
            </w:tabs>
            <w:rPr>
              <w:rFonts w:eastAsiaTheme="minorEastAsia"/>
              <w:noProof/>
              <w:lang w:val="en-US"/>
            </w:rPr>
          </w:pPr>
          <w:hyperlink w:anchor="_Toc99732772" w:history="1">
            <w:r w:rsidRPr="003C2FE1">
              <w:rPr>
                <w:rStyle w:val="Hyperlink"/>
                <w:noProof/>
                <w:lang w:val="en-US"/>
              </w:rPr>
              <w:t>8.4.2. ‘Pseudobond’</w:t>
            </w:r>
            <w:r>
              <w:rPr>
                <w:noProof/>
                <w:webHidden/>
              </w:rPr>
              <w:tab/>
            </w:r>
            <w:r>
              <w:rPr>
                <w:noProof/>
                <w:webHidden/>
              </w:rPr>
              <w:fldChar w:fldCharType="begin"/>
            </w:r>
            <w:r>
              <w:rPr>
                <w:noProof/>
                <w:webHidden/>
              </w:rPr>
              <w:instrText xml:space="preserve"> PAGEREF _Toc99732772 \h </w:instrText>
            </w:r>
            <w:r>
              <w:rPr>
                <w:noProof/>
                <w:webHidden/>
              </w:rPr>
            </w:r>
            <w:r>
              <w:rPr>
                <w:noProof/>
                <w:webHidden/>
              </w:rPr>
              <w:fldChar w:fldCharType="separate"/>
            </w:r>
            <w:r w:rsidR="00814672">
              <w:rPr>
                <w:noProof/>
                <w:webHidden/>
              </w:rPr>
              <w:t>11</w:t>
            </w:r>
            <w:r>
              <w:rPr>
                <w:noProof/>
                <w:webHidden/>
              </w:rPr>
              <w:fldChar w:fldCharType="end"/>
            </w:r>
          </w:hyperlink>
        </w:p>
        <w:p w14:paraId="7C00C250" w14:textId="2B79EA56" w:rsidR="00AC478D" w:rsidRDefault="00AC478D">
          <w:pPr>
            <w:pStyle w:val="Inhopg3"/>
            <w:tabs>
              <w:tab w:val="right" w:leader="dot" w:pos="9016"/>
            </w:tabs>
            <w:rPr>
              <w:rFonts w:eastAsiaTheme="minorEastAsia"/>
              <w:noProof/>
              <w:lang w:val="en-US"/>
            </w:rPr>
          </w:pPr>
          <w:hyperlink w:anchor="_Toc99732773" w:history="1">
            <w:r w:rsidRPr="003C2FE1">
              <w:rPr>
                <w:rStyle w:val="Hyperlink"/>
                <w:noProof/>
                <w:lang w:val="en-US"/>
              </w:rPr>
              <w:t>8.4.3. ‘Overlap category’</w:t>
            </w:r>
            <w:r>
              <w:rPr>
                <w:noProof/>
                <w:webHidden/>
              </w:rPr>
              <w:tab/>
            </w:r>
            <w:r>
              <w:rPr>
                <w:noProof/>
                <w:webHidden/>
              </w:rPr>
              <w:fldChar w:fldCharType="begin"/>
            </w:r>
            <w:r>
              <w:rPr>
                <w:noProof/>
                <w:webHidden/>
              </w:rPr>
              <w:instrText xml:space="preserve"> PAGEREF _Toc99732773 \h </w:instrText>
            </w:r>
            <w:r>
              <w:rPr>
                <w:noProof/>
                <w:webHidden/>
              </w:rPr>
            </w:r>
            <w:r>
              <w:rPr>
                <w:noProof/>
                <w:webHidden/>
              </w:rPr>
              <w:fldChar w:fldCharType="separate"/>
            </w:r>
            <w:r w:rsidR="00814672">
              <w:rPr>
                <w:noProof/>
                <w:webHidden/>
              </w:rPr>
              <w:t>11</w:t>
            </w:r>
            <w:r>
              <w:rPr>
                <w:noProof/>
                <w:webHidden/>
              </w:rPr>
              <w:fldChar w:fldCharType="end"/>
            </w:r>
          </w:hyperlink>
        </w:p>
        <w:p w14:paraId="442B7325" w14:textId="00095945" w:rsidR="00AC478D" w:rsidRDefault="00AC478D">
          <w:pPr>
            <w:pStyle w:val="Inhopg3"/>
            <w:tabs>
              <w:tab w:val="right" w:leader="dot" w:pos="9016"/>
            </w:tabs>
            <w:rPr>
              <w:rFonts w:eastAsiaTheme="minorEastAsia"/>
              <w:noProof/>
              <w:lang w:val="en-US"/>
            </w:rPr>
          </w:pPr>
          <w:hyperlink w:anchor="_Toc99732774" w:history="1">
            <w:r w:rsidRPr="003C2FE1">
              <w:rPr>
                <w:rStyle w:val="Hyperlink"/>
                <w:noProof/>
                <w:lang w:val="en-US"/>
              </w:rPr>
              <w:t>8.4.4. ‘Distance (A)’</w:t>
            </w:r>
            <w:r>
              <w:rPr>
                <w:noProof/>
                <w:webHidden/>
              </w:rPr>
              <w:tab/>
            </w:r>
            <w:r>
              <w:rPr>
                <w:noProof/>
                <w:webHidden/>
              </w:rPr>
              <w:fldChar w:fldCharType="begin"/>
            </w:r>
            <w:r>
              <w:rPr>
                <w:noProof/>
                <w:webHidden/>
              </w:rPr>
              <w:instrText xml:space="preserve"> PAGEREF _Toc99732774 \h </w:instrText>
            </w:r>
            <w:r>
              <w:rPr>
                <w:noProof/>
                <w:webHidden/>
              </w:rPr>
            </w:r>
            <w:r>
              <w:rPr>
                <w:noProof/>
                <w:webHidden/>
              </w:rPr>
              <w:fldChar w:fldCharType="separate"/>
            </w:r>
            <w:r w:rsidR="00814672">
              <w:rPr>
                <w:noProof/>
                <w:webHidden/>
              </w:rPr>
              <w:t>11</w:t>
            </w:r>
            <w:r>
              <w:rPr>
                <w:noProof/>
                <w:webHidden/>
              </w:rPr>
              <w:fldChar w:fldCharType="end"/>
            </w:r>
          </w:hyperlink>
        </w:p>
        <w:p w14:paraId="51ED247D" w14:textId="33CBA060" w:rsidR="00AC478D" w:rsidRDefault="00AC478D">
          <w:pPr>
            <w:pStyle w:val="Inhopg1"/>
            <w:tabs>
              <w:tab w:val="right" w:leader="dot" w:pos="9016"/>
            </w:tabs>
            <w:rPr>
              <w:rFonts w:eastAsiaTheme="minorEastAsia"/>
              <w:noProof/>
              <w:lang w:val="en-US"/>
            </w:rPr>
          </w:pPr>
          <w:hyperlink w:anchor="_Toc99732775" w:history="1">
            <w:r w:rsidRPr="003C2FE1">
              <w:rPr>
                <w:rStyle w:val="Hyperlink"/>
                <w:noProof/>
                <w:lang w:val="en-US"/>
              </w:rPr>
              <w:t>9. Analyzing crosslinks</w:t>
            </w:r>
            <w:r>
              <w:rPr>
                <w:noProof/>
                <w:webHidden/>
              </w:rPr>
              <w:tab/>
            </w:r>
            <w:r>
              <w:rPr>
                <w:noProof/>
                <w:webHidden/>
              </w:rPr>
              <w:fldChar w:fldCharType="begin"/>
            </w:r>
            <w:r>
              <w:rPr>
                <w:noProof/>
                <w:webHidden/>
              </w:rPr>
              <w:instrText xml:space="preserve"> PAGEREF _Toc99732775 \h </w:instrText>
            </w:r>
            <w:r>
              <w:rPr>
                <w:noProof/>
                <w:webHidden/>
              </w:rPr>
            </w:r>
            <w:r>
              <w:rPr>
                <w:noProof/>
                <w:webHidden/>
              </w:rPr>
              <w:fldChar w:fldCharType="separate"/>
            </w:r>
            <w:r w:rsidR="00814672">
              <w:rPr>
                <w:noProof/>
                <w:webHidden/>
              </w:rPr>
              <w:t>13</w:t>
            </w:r>
            <w:r>
              <w:rPr>
                <w:noProof/>
                <w:webHidden/>
              </w:rPr>
              <w:fldChar w:fldCharType="end"/>
            </w:r>
          </w:hyperlink>
        </w:p>
        <w:p w14:paraId="119DA548" w14:textId="5F2FDF83" w:rsidR="00AC478D" w:rsidRDefault="00AC478D">
          <w:pPr>
            <w:pStyle w:val="Inhopg2"/>
            <w:tabs>
              <w:tab w:val="right" w:leader="dot" w:pos="9016"/>
            </w:tabs>
            <w:rPr>
              <w:rFonts w:eastAsiaTheme="minorEastAsia"/>
              <w:noProof/>
              <w:lang w:val="en-US"/>
            </w:rPr>
          </w:pPr>
          <w:hyperlink w:anchor="_Toc99732776" w:history="1">
            <w:r w:rsidRPr="003C2FE1">
              <w:rPr>
                <w:rStyle w:val="Hyperlink"/>
                <w:noProof/>
                <w:lang w:val="en-US"/>
              </w:rPr>
              <w:t>9.1. Plotting overlap</w:t>
            </w:r>
            <w:r>
              <w:rPr>
                <w:noProof/>
                <w:webHidden/>
              </w:rPr>
              <w:tab/>
            </w:r>
            <w:r>
              <w:rPr>
                <w:noProof/>
                <w:webHidden/>
              </w:rPr>
              <w:fldChar w:fldCharType="begin"/>
            </w:r>
            <w:r>
              <w:rPr>
                <w:noProof/>
                <w:webHidden/>
              </w:rPr>
              <w:instrText xml:space="preserve"> PAGEREF _Toc99732776 \h </w:instrText>
            </w:r>
            <w:r>
              <w:rPr>
                <w:noProof/>
                <w:webHidden/>
              </w:rPr>
            </w:r>
            <w:r>
              <w:rPr>
                <w:noProof/>
                <w:webHidden/>
              </w:rPr>
              <w:fldChar w:fldCharType="separate"/>
            </w:r>
            <w:r w:rsidR="00814672">
              <w:rPr>
                <w:noProof/>
                <w:webHidden/>
              </w:rPr>
              <w:t>13</w:t>
            </w:r>
            <w:r>
              <w:rPr>
                <w:noProof/>
                <w:webHidden/>
              </w:rPr>
              <w:fldChar w:fldCharType="end"/>
            </w:r>
          </w:hyperlink>
        </w:p>
        <w:p w14:paraId="67DA74C6" w14:textId="41CEC0CF" w:rsidR="00AC478D" w:rsidRDefault="00AC478D">
          <w:pPr>
            <w:pStyle w:val="Inhopg2"/>
            <w:tabs>
              <w:tab w:val="right" w:leader="dot" w:pos="9016"/>
            </w:tabs>
            <w:rPr>
              <w:rFonts w:eastAsiaTheme="minorEastAsia"/>
              <w:noProof/>
              <w:lang w:val="en-US"/>
            </w:rPr>
          </w:pPr>
          <w:hyperlink w:anchor="_Toc99732777" w:history="1">
            <w:r w:rsidRPr="003C2FE1">
              <w:rPr>
                <w:rStyle w:val="Hyperlink"/>
                <w:noProof/>
                <w:lang w:val="en-US"/>
              </w:rPr>
              <w:t>9.2. Plotting distances</w:t>
            </w:r>
            <w:r>
              <w:rPr>
                <w:noProof/>
                <w:webHidden/>
              </w:rPr>
              <w:tab/>
            </w:r>
            <w:r>
              <w:rPr>
                <w:noProof/>
                <w:webHidden/>
              </w:rPr>
              <w:fldChar w:fldCharType="begin"/>
            </w:r>
            <w:r>
              <w:rPr>
                <w:noProof/>
                <w:webHidden/>
              </w:rPr>
              <w:instrText xml:space="preserve"> PAGEREF _Toc99732777 \h </w:instrText>
            </w:r>
            <w:r>
              <w:rPr>
                <w:noProof/>
                <w:webHidden/>
              </w:rPr>
            </w:r>
            <w:r>
              <w:rPr>
                <w:noProof/>
                <w:webHidden/>
              </w:rPr>
              <w:fldChar w:fldCharType="separate"/>
            </w:r>
            <w:r w:rsidR="00814672">
              <w:rPr>
                <w:noProof/>
                <w:webHidden/>
              </w:rPr>
              <w:t>13</w:t>
            </w:r>
            <w:r>
              <w:rPr>
                <w:noProof/>
                <w:webHidden/>
              </w:rPr>
              <w:fldChar w:fldCharType="end"/>
            </w:r>
          </w:hyperlink>
        </w:p>
        <w:p w14:paraId="42BEC3EB" w14:textId="0ADCC370" w:rsidR="00AC478D" w:rsidRDefault="00AC478D">
          <w:pPr>
            <w:pStyle w:val="Inhopg2"/>
            <w:tabs>
              <w:tab w:val="right" w:leader="dot" w:pos="9016"/>
            </w:tabs>
            <w:rPr>
              <w:rFonts w:eastAsiaTheme="minorEastAsia"/>
              <w:noProof/>
              <w:lang w:val="en-US"/>
            </w:rPr>
          </w:pPr>
          <w:hyperlink w:anchor="_Toc99732778" w:history="1">
            <w:r w:rsidRPr="003C2FE1">
              <w:rPr>
                <w:rStyle w:val="Hyperlink"/>
                <w:noProof/>
                <w:lang w:val="en-US"/>
              </w:rPr>
              <w:t>9.3. Finding shortest PBs</w:t>
            </w:r>
            <w:r>
              <w:rPr>
                <w:noProof/>
                <w:webHidden/>
              </w:rPr>
              <w:tab/>
            </w:r>
            <w:r>
              <w:rPr>
                <w:noProof/>
                <w:webHidden/>
              </w:rPr>
              <w:fldChar w:fldCharType="begin"/>
            </w:r>
            <w:r>
              <w:rPr>
                <w:noProof/>
                <w:webHidden/>
              </w:rPr>
              <w:instrText xml:space="preserve"> PAGEREF _Toc99732778 \h </w:instrText>
            </w:r>
            <w:r>
              <w:rPr>
                <w:noProof/>
                <w:webHidden/>
              </w:rPr>
            </w:r>
            <w:r>
              <w:rPr>
                <w:noProof/>
                <w:webHidden/>
              </w:rPr>
              <w:fldChar w:fldCharType="separate"/>
            </w:r>
            <w:r w:rsidR="00814672">
              <w:rPr>
                <w:noProof/>
                <w:webHidden/>
              </w:rPr>
              <w:t>13</w:t>
            </w:r>
            <w:r>
              <w:rPr>
                <w:noProof/>
                <w:webHidden/>
              </w:rPr>
              <w:fldChar w:fldCharType="end"/>
            </w:r>
          </w:hyperlink>
        </w:p>
        <w:p w14:paraId="2B6EEF1B" w14:textId="58B07F12" w:rsidR="00AC478D" w:rsidRDefault="00AC478D">
          <w:pPr>
            <w:pStyle w:val="Inhopg3"/>
            <w:tabs>
              <w:tab w:val="right" w:leader="dot" w:pos="9016"/>
            </w:tabs>
            <w:rPr>
              <w:rFonts w:eastAsiaTheme="minorEastAsia"/>
              <w:noProof/>
              <w:lang w:val="en-US"/>
            </w:rPr>
          </w:pPr>
          <w:hyperlink w:anchor="_Toc99732779" w:history="1">
            <w:r w:rsidRPr="003C2FE1">
              <w:rPr>
                <w:rStyle w:val="Hyperlink"/>
                <w:noProof/>
                <w:lang w:val="en-US"/>
              </w:rPr>
              <w:t>9.3.1. Rationale</w:t>
            </w:r>
            <w:r>
              <w:rPr>
                <w:noProof/>
                <w:webHidden/>
              </w:rPr>
              <w:tab/>
            </w:r>
            <w:r>
              <w:rPr>
                <w:noProof/>
                <w:webHidden/>
              </w:rPr>
              <w:fldChar w:fldCharType="begin"/>
            </w:r>
            <w:r>
              <w:rPr>
                <w:noProof/>
                <w:webHidden/>
              </w:rPr>
              <w:instrText xml:space="preserve"> PAGEREF _Toc99732779 \h </w:instrText>
            </w:r>
            <w:r>
              <w:rPr>
                <w:noProof/>
                <w:webHidden/>
              </w:rPr>
            </w:r>
            <w:r>
              <w:rPr>
                <w:noProof/>
                <w:webHidden/>
              </w:rPr>
              <w:fldChar w:fldCharType="separate"/>
            </w:r>
            <w:r w:rsidR="00814672">
              <w:rPr>
                <w:noProof/>
                <w:webHidden/>
              </w:rPr>
              <w:t>13</w:t>
            </w:r>
            <w:r>
              <w:rPr>
                <w:noProof/>
                <w:webHidden/>
              </w:rPr>
              <w:fldChar w:fldCharType="end"/>
            </w:r>
          </w:hyperlink>
        </w:p>
        <w:p w14:paraId="59D7A564" w14:textId="7204F535" w:rsidR="00AC478D" w:rsidRDefault="00AC478D">
          <w:pPr>
            <w:pStyle w:val="Inhopg3"/>
            <w:tabs>
              <w:tab w:val="right" w:leader="dot" w:pos="9016"/>
            </w:tabs>
            <w:rPr>
              <w:rFonts w:eastAsiaTheme="minorEastAsia"/>
              <w:noProof/>
              <w:lang w:val="en-US"/>
            </w:rPr>
          </w:pPr>
          <w:hyperlink w:anchor="_Toc99732780" w:history="1">
            <w:r w:rsidRPr="003C2FE1">
              <w:rPr>
                <w:rStyle w:val="Hyperlink"/>
                <w:noProof/>
                <w:lang w:val="en-US"/>
              </w:rPr>
              <w:t>9.3.2. Procedure</w:t>
            </w:r>
            <w:r>
              <w:rPr>
                <w:noProof/>
                <w:webHidden/>
              </w:rPr>
              <w:tab/>
            </w:r>
            <w:r>
              <w:rPr>
                <w:noProof/>
                <w:webHidden/>
              </w:rPr>
              <w:fldChar w:fldCharType="begin"/>
            </w:r>
            <w:r>
              <w:rPr>
                <w:noProof/>
                <w:webHidden/>
              </w:rPr>
              <w:instrText xml:space="preserve"> PAGEREF _Toc99732780 \h </w:instrText>
            </w:r>
            <w:r>
              <w:rPr>
                <w:noProof/>
                <w:webHidden/>
              </w:rPr>
            </w:r>
            <w:r>
              <w:rPr>
                <w:noProof/>
                <w:webHidden/>
              </w:rPr>
              <w:fldChar w:fldCharType="separate"/>
            </w:r>
            <w:r w:rsidR="00814672">
              <w:rPr>
                <w:noProof/>
                <w:webHidden/>
              </w:rPr>
              <w:t>13</w:t>
            </w:r>
            <w:r>
              <w:rPr>
                <w:noProof/>
                <w:webHidden/>
              </w:rPr>
              <w:fldChar w:fldCharType="end"/>
            </w:r>
          </w:hyperlink>
        </w:p>
        <w:p w14:paraId="40F0CB37" w14:textId="043A473A" w:rsidR="00AC478D" w:rsidRDefault="00AC478D">
          <w:pPr>
            <w:pStyle w:val="Inhopg2"/>
            <w:tabs>
              <w:tab w:val="right" w:leader="dot" w:pos="9016"/>
            </w:tabs>
            <w:rPr>
              <w:rFonts w:eastAsiaTheme="minorEastAsia"/>
              <w:noProof/>
              <w:lang w:val="en-US"/>
            </w:rPr>
          </w:pPr>
          <w:hyperlink w:anchor="_Toc99732781" w:history="1">
            <w:r w:rsidRPr="003C2FE1">
              <w:rPr>
                <w:rStyle w:val="Hyperlink"/>
                <w:noProof/>
                <w:lang w:val="en-US"/>
              </w:rPr>
              <w:t>9.4. Customizing names</w:t>
            </w:r>
            <w:r>
              <w:rPr>
                <w:noProof/>
                <w:webHidden/>
              </w:rPr>
              <w:tab/>
            </w:r>
            <w:r>
              <w:rPr>
                <w:noProof/>
                <w:webHidden/>
              </w:rPr>
              <w:fldChar w:fldCharType="begin"/>
            </w:r>
            <w:r>
              <w:rPr>
                <w:noProof/>
                <w:webHidden/>
              </w:rPr>
              <w:instrText xml:space="preserve"> PAGEREF _Toc99732781 \h </w:instrText>
            </w:r>
            <w:r>
              <w:rPr>
                <w:noProof/>
                <w:webHidden/>
              </w:rPr>
            </w:r>
            <w:r>
              <w:rPr>
                <w:noProof/>
                <w:webHidden/>
              </w:rPr>
              <w:fldChar w:fldCharType="separate"/>
            </w:r>
            <w:r w:rsidR="00814672">
              <w:rPr>
                <w:noProof/>
                <w:webHidden/>
              </w:rPr>
              <w:t>13</w:t>
            </w:r>
            <w:r>
              <w:rPr>
                <w:noProof/>
                <w:webHidden/>
              </w:rPr>
              <w:fldChar w:fldCharType="end"/>
            </w:r>
          </w:hyperlink>
        </w:p>
        <w:p w14:paraId="70B0C74F" w14:textId="707E78EF" w:rsidR="00AC478D" w:rsidRDefault="00AC478D">
          <w:pPr>
            <w:pStyle w:val="Inhopg2"/>
            <w:tabs>
              <w:tab w:val="right" w:leader="dot" w:pos="9016"/>
            </w:tabs>
            <w:rPr>
              <w:rFonts w:eastAsiaTheme="minorEastAsia"/>
              <w:noProof/>
              <w:lang w:val="en-US"/>
            </w:rPr>
          </w:pPr>
          <w:hyperlink w:anchor="_Toc99732782" w:history="1">
            <w:r w:rsidRPr="003C2FE1">
              <w:rPr>
                <w:rStyle w:val="Hyperlink"/>
                <w:noProof/>
                <w:lang w:val="en-US"/>
              </w:rPr>
              <w:t>9.5. Updating distances</w:t>
            </w:r>
            <w:r>
              <w:rPr>
                <w:noProof/>
                <w:webHidden/>
              </w:rPr>
              <w:tab/>
            </w:r>
            <w:r>
              <w:rPr>
                <w:noProof/>
                <w:webHidden/>
              </w:rPr>
              <w:fldChar w:fldCharType="begin"/>
            </w:r>
            <w:r>
              <w:rPr>
                <w:noProof/>
                <w:webHidden/>
              </w:rPr>
              <w:instrText xml:space="preserve"> PAGEREF _Toc99732782 \h </w:instrText>
            </w:r>
            <w:r>
              <w:rPr>
                <w:noProof/>
                <w:webHidden/>
              </w:rPr>
            </w:r>
            <w:r>
              <w:rPr>
                <w:noProof/>
                <w:webHidden/>
              </w:rPr>
              <w:fldChar w:fldCharType="separate"/>
            </w:r>
            <w:r w:rsidR="00814672">
              <w:rPr>
                <w:noProof/>
                <w:webHidden/>
              </w:rPr>
              <w:t>13</w:t>
            </w:r>
            <w:r>
              <w:rPr>
                <w:noProof/>
                <w:webHidden/>
              </w:rPr>
              <w:fldChar w:fldCharType="end"/>
            </w:r>
          </w:hyperlink>
        </w:p>
        <w:p w14:paraId="48DB02BB" w14:textId="71E283AC" w:rsidR="00AC478D" w:rsidRDefault="00AC478D">
          <w:pPr>
            <w:pStyle w:val="Inhopg1"/>
            <w:tabs>
              <w:tab w:val="right" w:leader="dot" w:pos="9016"/>
            </w:tabs>
            <w:rPr>
              <w:rFonts w:eastAsiaTheme="minorEastAsia"/>
              <w:noProof/>
              <w:lang w:val="en-US"/>
            </w:rPr>
          </w:pPr>
          <w:hyperlink w:anchor="_Toc99732783" w:history="1">
            <w:r w:rsidRPr="003C2FE1">
              <w:rPr>
                <w:rStyle w:val="Hyperlink"/>
                <w:noProof/>
                <w:lang w:val="en-US"/>
              </w:rPr>
              <w:t>10. Exporting crosslinks</w:t>
            </w:r>
            <w:r>
              <w:rPr>
                <w:noProof/>
                <w:webHidden/>
              </w:rPr>
              <w:tab/>
            </w:r>
            <w:r>
              <w:rPr>
                <w:noProof/>
                <w:webHidden/>
              </w:rPr>
              <w:fldChar w:fldCharType="begin"/>
            </w:r>
            <w:r>
              <w:rPr>
                <w:noProof/>
                <w:webHidden/>
              </w:rPr>
              <w:instrText xml:space="preserve"> PAGEREF _Toc99732783 \h </w:instrText>
            </w:r>
            <w:r>
              <w:rPr>
                <w:noProof/>
                <w:webHidden/>
              </w:rPr>
            </w:r>
            <w:r>
              <w:rPr>
                <w:noProof/>
                <w:webHidden/>
              </w:rPr>
              <w:fldChar w:fldCharType="separate"/>
            </w:r>
            <w:r w:rsidR="00814672">
              <w:rPr>
                <w:noProof/>
                <w:webHidden/>
              </w:rPr>
              <w:t>14</w:t>
            </w:r>
            <w:r>
              <w:rPr>
                <w:noProof/>
                <w:webHidden/>
              </w:rPr>
              <w:fldChar w:fldCharType="end"/>
            </w:r>
          </w:hyperlink>
        </w:p>
        <w:p w14:paraId="1504A278" w14:textId="1BE91DFF" w:rsidR="00AC478D" w:rsidRDefault="00AC478D">
          <w:pPr>
            <w:pStyle w:val="Inhopg2"/>
            <w:tabs>
              <w:tab w:val="right" w:leader="dot" w:pos="9016"/>
            </w:tabs>
            <w:rPr>
              <w:rFonts w:eastAsiaTheme="minorEastAsia"/>
              <w:noProof/>
              <w:lang w:val="en-US"/>
            </w:rPr>
          </w:pPr>
          <w:hyperlink w:anchor="_Toc99732784" w:history="1">
            <w:r w:rsidRPr="003C2FE1">
              <w:rPr>
                <w:rStyle w:val="Hyperlink"/>
                <w:noProof/>
                <w:lang w:val="en-US"/>
              </w:rPr>
              <w:t>10.1. Specifying subset</w:t>
            </w:r>
            <w:r>
              <w:rPr>
                <w:noProof/>
                <w:webHidden/>
              </w:rPr>
              <w:tab/>
            </w:r>
            <w:r>
              <w:rPr>
                <w:noProof/>
                <w:webHidden/>
              </w:rPr>
              <w:fldChar w:fldCharType="begin"/>
            </w:r>
            <w:r>
              <w:rPr>
                <w:noProof/>
                <w:webHidden/>
              </w:rPr>
              <w:instrText xml:space="preserve"> PAGEREF _Toc99732784 \h </w:instrText>
            </w:r>
            <w:r>
              <w:rPr>
                <w:noProof/>
                <w:webHidden/>
              </w:rPr>
            </w:r>
            <w:r>
              <w:rPr>
                <w:noProof/>
                <w:webHidden/>
              </w:rPr>
              <w:fldChar w:fldCharType="separate"/>
            </w:r>
            <w:r w:rsidR="00814672">
              <w:rPr>
                <w:noProof/>
                <w:webHidden/>
              </w:rPr>
              <w:t>15</w:t>
            </w:r>
            <w:r>
              <w:rPr>
                <w:noProof/>
                <w:webHidden/>
              </w:rPr>
              <w:fldChar w:fldCharType="end"/>
            </w:r>
          </w:hyperlink>
        </w:p>
        <w:p w14:paraId="6DD98399" w14:textId="32F38EC0" w:rsidR="00AC478D" w:rsidRDefault="00AC478D">
          <w:pPr>
            <w:pStyle w:val="Inhopg3"/>
            <w:tabs>
              <w:tab w:val="right" w:leader="dot" w:pos="9016"/>
            </w:tabs>
            <w:rPr>
              <w:rFonts w:eastAsiaTheme="minorEastAsia"/>
              <w:noProof/>
              <w:lang w:val="en-US"/>
            </w:rPr>
          </w:pPr>
          <w:hyperlink w:anchor="_Toc99732785" w:history="1">
            <w:r w:rsidRPr="003C2FE1">
              <w:rPr>
                <w:rStyle w:val="Hyperlink"/>
                <w:noProof/>
                <w:lang w:val="en-US"/>
              </w:rPr>
              <w:t>10.1.1. Molecular models</w:t>
            </w:r>
            <w:r>
              <w:rPr>
                <w:noProof/>
                <w:webHidden/>
              </w:rPr>
              <w:tab/>
            </w:r>
            <w:r>
              <w:rPr>
                <w:noProof/>
                <w:webHidden/>
              </w:rPr>
              <w:fldChar w:fldCharType="begin"/>
            </w:r>
            <w:r>
              <w:rPr>
                <w:noProof/>
                <w:webHidden/>
              </w:rPr>
              <w:instrText xml:space="preserve"> PAGEREF _Toc99732785 \h </w:instrText>
            </w:r>
            <w:r>
              <w:rPr>
                <w:noProof/>
                <w:webHidden/>
              </w:rPr>
            </w:r>
            <w:r>
              <w:rPr>
                <w:noProof/>
                <w:webHidden/>
              </w:rPr>
              <w:fldChar w:fldCharType="separate"/>
            </w:r>
            <w:r w:rsidR="00814672">
              <w:rPr>
                <w:noProof/>
                <w:webHidden/>
              </w:rPr>
              <w:t>15</w:t>
            </w:r>
            <w:r>
              <w:rPr>
                <w:noProof/>
                <w:webHidden/>
              </w:rPr>
              <w:fldChar w:fldCharType="end"/>
            </w:r>
          </w:hyperlink>
        </w:p>
        <w:p w14:paraId="4C9A72A7" w14:textId="699F1704" w:rsidR="00AC478D" w:rsidRDefault="00AC478D">
          <w:pPr>
            <w:pStyle w:val="Inhopg3"/>
            <w:tabs>
              <w:tab w:val="right" w:leader="dot" w:pos="9016"/>
            </w:tabs>
            <w:rPr>
              <w:rFonts w:eastAsiaTheme="minorEastAsia"/>
              <w:noProof/>
              <w:lang w:val="en-US"/>
            </w:rPr>
          </w:pPr>
          <w:hyperlink w:anchor="_Toc99732786" w:history="1">
            <w:r w:rsidRPr="003C2FE1">
              <w:rPr>
                <w:rStyle w:val="Hyperlink"/>
                <w:noProof/>
                <w:lang w:val="en-US"/>
              </w:rPr>
              <w:t>10.1.2. Crosslink type</w:t>
            </w:r>
            <w:r>
              <w:rPr>
                <w:noProof/>
                <w:webHidden/>
              </w:rPr>
              <w:tab/>
            </w:r>
            <w:r>
              <w:rPr>
                <w:noProof/>
                <w:webHidden/>
              </w:rPr>
              <w:fldChar w:fldCharType="begin"/>
            </w:r>
            <w:r>
              <w:rPr>
                <w:noProof/>
                <w:webHidden/>
              </w:rPr>
              <w:instrText xml:space="preserve"> PAGEREF _Toc99732786 \h </w:instrText>
            </w:r>
            <w:r>
              <w:rPr>
                <w:noProof/>
                <w:webHidden/>
              </w:rPr>
            </w:r>
            <w:r>
              <w:rPr>
                <w:noProof/>
                <w:webHidden/>
              </w:rPr>
              <w:fldChar w:fldCharType="separate"/>
            </w:r>
            <w:r w:rsidR="00814672">
              <w:rPr>
                <w:noProof/>
                <w:webHidden/>
              </w:rPr>
              <w:t>15</w:t>
            </w:r>
            <w:r>
              <w:rPr>
                <w:noProof/>
                <w:webHidden/>
              </w:rPr>
              <w:fldChar w:fldCharType="end"/>
            </w:r>
          </w:hyperlink>
        </w:p>
        <w:p w14:paraId="5C2D4410" w14:textId="7E0CCA12" w:rsidR="00AC478D" w:rsidRDefault="00AC478D">
          <w:pPr>
            <w:pStyle w:val="Inhopg3"/>
            <w:tabs>
              <w:tab w:val="right" w:leader="dot" w:pos="9016"/>
            </w:tabs>
            <w:rPr>
              <w:rFonts w:eastAsiaTheme="minorEastAsia"/>
              <w:noProof/>
              <w:lang w:val="en-US"/>
            </w:rPr>
          </w:pPr>
          <w:hyperlink w:anchor="_Toc99732787" w:history="1">
            <w:r w:rsidRPr="003C2FE1">
              <w:rPr>
                <w:rStyle w:val="Hyperlink"/>
                <w:noProof/>
                <w:lang w:val="en-US"/>
              </w:rPr>
              <w:t>10.1.3. Distance</w:t>
            </w:r>
            <w:r>
              <w:rPr>
                <w:noProof/>
                <w:webHidden/>
              </w:rPr>
              <w:tab/>
            </w:r>
            <w:r>
              <w:rPr>
                <w:noProof/>
                <w:webHidden/>
              </w:rPr>
              <w:fldChar w:fldCharType="begin"/>
            </w:r>
            <w:r>
              <w:rPr>
                <w:noProof/>
                <w:webHidden/>
              </w:rPr>
              <w:instrText xml:space="preserve"> PAGEREF _Toc99732787 \h </w:instrText>
            </w:r>
            <w:r>
              <w:rPr>
                <w:noProof/>
                <w:webHidden/>
              </w:rPr>
            </w:r>
            <w:r>
              <w:rPr>
                <w:noProof/>
                <w:webHidden/>
              </w:rPr>
              <w:fldChar w:fldCharType="separate"/>
            </w:r>
            <w:r w:rsidR="00814672">
              <w:rPr>
                <w:noProof/>
                <w:webHidden/>
              </w:rPr>
              <w:t>15</w:t>
            </w:r>
            <w:r>
              <w:rPr>
                <w:noProof/>
                <w:webHidden/>
              </w:rPr>
              <w:fldChar w:fldCharType="end"/>
            </w:r>
          </w:hyperlink>
        </w:p>
        <w:p w14:paraId="4F98FA05" w14:textId="64196752" w:rsidR="00AC478D" w:rsidRDefault="00AC478D">
          <w:pPr>
            <w:pStyle w:val="Inhopg3"/>
            <w:tabs>
              <w:tab w:val="right" w:leader="dot" w:pos="9016"/>
            </w:tabs>
            <w:rPr>
              <w:rFonts w:eastAsiaTheme="minorEastAsia"/>
              <w:noProof/>
              <w:lang w:val="en-US"/>
            </w:rPr>
          </w:pPr>
          <w:hyperlink w:anchor="_Toc99732788" w:history="1">
            <w:r w:rsidRPr="003C2FE1">
              <w:rPr>
                <w:rStyle w:val="Hyperlink"/>
                <w:noProof/>
                <w:lang w:val="en-US"/>
              </w:rPr>
              <w:t>10.1.4. Confidence score</w:t>
            </w:r>
            <w:r>
              <w:rPr>
                <w:noProof/>
                <w:webHidden/>
              </w:rPr>
              <w:tab/>
            </w:r>
            <w:r>
              <w:rPr>
                <w:noProof/>
                <w:webHidden/>
              </w:rPr>
              <w:fldChar w:fldCharType="begin"/>
            </w:r>
            <w:r>
              <w:rPr>
                <w:noProof/>
                <w:webHidden/>
              </w:rPr>
              <w:instrText xml:space="preserve"> PAGEREF _Toc99732788 \h </w:instrText>
            </w:r>
            <w:r>
              <w:rPr>
                <w:noProof/>
                <w:webHidden/>
              </w:rPr>
            </w:r>
            <w:r>
              <w:rPr>
                <w:noProof/>
                <w:webHidden/>
              </w:rPr>
              <w:fldChar w:fldCharType="separate"/>
            </w:r>
            <w:r w:rsidR="00814672">
              <w:rPr>
                <w:noProof/>
                <w:webHidden/>
              </w:rPr>
              <w:t>15</w:t>
            </w:r>
            <w:r>
              <w:rPr>
                <w:noProof/>
                <w:webHidden/>
              </w:rPr>
              <w:fldChar w:fldCharType="end"/>
            </w:r>
          </w:hyperlink>
        </w:p>
        <w:p w14:paraId="3ABC7459" w14:textId="656EEEDE" w:rsidR="00AC478D" w:rsidRDefault="00AC478D">
          <w:pPr>
            <w:pStyle w:val="Inhopg3"/>
            <w:tabs>
              <w:tab w:val="right" w:leader="dot" w:pos="9016"/>
            </w:tabs>
            <w:rPr>
              <w:rFonts w:eastAsiaTheme="minorEastAsia"/>
              <w:noProof/>
              <w:lang w:val="en-US"/>
            </w:rPr>
          </w:pPr>
          <w:hyperlink w:anchor="_Toc99732789" w:history="1">
            <w:r w:rsidRPr="003C2FE1">
              <w:rPr>
                <w:rStyle w:val="Hyperlink"/>
                <w:noProof/>
                <w:lang w:val="en-US"/>
              </w:rPr>
              <w:t>10.1.5. Quantity</w:t>
            </w:r>
            <w:r>
              <w:rPr>
                <w:noProof/>
                <w:webHidden/>
              </w:rPr>
              <w:tab/>
            </w:r>
            <w:r>
              <w:rPr>
                <w:noProof/>
                <w:webHidden/>
              </w:rPr>
              <w:fldChar w:fldCharType="begin"/>
            </w:r>
            <w:r>
              <w:rPr>
                <w:noProof/>
                <w:webHidden/>
              </w:rPr>
              <w:instrText xml:space="preserve"> PAGEREF _Toc99732789 \h </w:instrText>
            </w:r>
            <w:r>
              <w:rPr>
                <w:noProof/>
                <w:webHidden/>
              </w:rPr>
            </w:r>
            <w:r>
              <w:rPr>
                <w:noProof/>
                <w:webHidden/>
              </w:rPr>
              <w:fldChar w:fldCharType="separate"/>
            </w:r>
            <w:r w:rsidR="00814672">
              <w:rPr>
                <w:noProof/>
                <w:webHidden/>
              </w:rPr>
              <w:t>15</w:t>
            </w:r>
            <w:r>
              <w:rPr>
                <w:noProof/>
                <w:webHidden/>
              </w:rPr>
              <w:fldChar w:fldCharType="end"/>
            </w:r>
          </w:hyperlink>
        </w:p>
        <w:p w14:paraId="6AC84EB3" w14:textId="71709691" w:rsidR="00AC478D" w:rsidRDefault="00AC478D">
          <w:pPr>
            <w:pStyle w:val="Inhopg2"/>
            <w:tabs>
              <w:tab w:val="right" w:leader="dot" w:pos="9016"/>
            </w:tabs>
            <w:rPr>
              <w:rFonts w:eastAsiaTheme="minorEastAsia"/>
              <w:noProof/>
              <w:lang w:val="en-US"/>
            </w:rPr>
          </w:pPr>
          <w:hyperlink w:anchor="_Toc99732790" w:history="1">
            <w:r w:rsidRPr="003C2FE1">
              <w:rPr>
                <w:rStyle w:val="Hyperlink"/>
                <w:noProof/>
                <w:lang w:val="en-US"/>
              </w:rPr>
              <w:t>10.2. Specifying file format</w:t>
            </w:r>
            <w:r>
              <w:rPr>
                <w:noProof/>
                <w:webHidden/>
              </w:rPr>
              <w:tab/>
            </w:r>
            <w:r>
              <w:rPr>
                <w:noProof/>
                <w:webHidden/>
              </w:rPr>
              <w:fldChar w:fldCharType="begin"/>
            </w:r>
            <w:r>
              <w:rPr>
                <w:noProof/>
                <w:webHidden/>
              </w:rPr>
              <w:instrText xml:space="preserve"> PAGEREF _Toc99732790 \h </w:instrText>
            </w:r>
            <w:r>
              <w:rPr>
                <w:noProof/>
                <w:webHidden/>
              </w:rPr>
            </w:r>
            <w:r>
              <w:rPr>
                <w:noProof/>
                <w:webHidden/>
              </w:rPr>
              <w:fldChar w:fldCharType="separate"/>
            </w:r>
            <w:r w:rsidR="00814672">
              <w:rPr>
                <w:noProof/>
                <w:webHidden/>
              </w:rPr>
              <w:t>16</w:t>
            </w:r>
            <w:r>
              <w:rPr>
                <w:noProof/>
                <w:webHidden/>
              </w:rPr>
              <w:fldChar w:fldCharType="end"/>
            </w:r>
          </w:hyperlink>
        </w:p>
        <w:p w14:paraId="21801719" w14:textId="385DE38E" w:rsidR="00AC478D" w:rsidRDefault="00AC478D">
          <w:pPr>
            <w:pStyle w:val="Inhopg3"/>
            <w:tabs>
              <w:tab w:val="right" w:leader="dot" w:pos="9016"/>
            </w:tabs>
            <w:rPr>
              <w:rFonts w:eastAsiaTheme="minorEastAsia"/>
              <w:noProof/>
              <w:lang w:val="en-US"/>
            </w:rPr>
          </w:pPr>
          <w:hyperlink w:anchor="_Toc99732791" w:history="1">
            <w:r w:rsidRPr="003C2FE1">
              <w:rPr>
                <w:rStyle w:val="Hyperlink"/>
                <w:noProof/>
                <w:lang w:val="en-US"/>
              </w:rPr>
              <w:t>10.2.1. PB file</w:t>
            </w:r>
            <w:r>
              <w:rPr>
                <w:noProof/>
                <w:webHidden/>
              </w:rPr>
              <w:tab/>
            </w:r>
            <w:r>
              <w:rPr>
                <w:noProof/>
                <w:webHidden/>
              </w:rPr>
              <w:fldChar w:fldCharType="begin"/>
            </w:r>
            <w:r>
              <w:rPr>
                <w:noProof/>
                <w:webHidden/>
              </w:rPr>
              <w:instrText xml:space="preserve"> PAGEREF _Toc99732791 \h </w:instrText>
            </w:r>
            <w:r>
              <w:rPr>
                <w:noProof/>
                <w:webHidden/>
              </w:rPr>
            </w:r>
            <w:r>
              <w:rPr>
                <w:noProof/>
                <w:webHidden/>
              </w:rPr>
              <w:fldChar w:fldCharType="separate"/>
            </w:r>
            <w:r w:rsidR="00814672">
              <w:rPr>
                <w:noProof/>
                <w:webHidden/>
              </w:rPr>
              <w:t>16</w:t>
            </w:r>
            <w:r>
              <w:rPr>
                <w:noProof/>
                <w:webHidden/>
              </w:rPr>
              <w:fldChar w:fldCharType="end"/>
            </w:r>
          </w:hyperlink>
        </w:p>
        <w:p w14:paraId="4A02ED7A" w14:textId="761386A3" w:rsidR="00AC478D" w:rsidRDefault="00AC478D">
          <w:pPr>
            <w:pStyle w:val="Inhopg3"/>
            <w:tabs>
              <w:tab w:val="right" w:leader="dot" w:pos="9016"/>
            </w:tabs>
            <w:rPr>
              <w:rFonts w:eastAsiaTheme="minorEastAsia"/>
              <w:noProof/>
              <w:lang w:val="en-US"/>
            </w:rPr>
          </w:pPr>
          <w:hyperlink w:anchor="_Toc99732792" w:history="1">
            <w:r w:rsidRPr="003C2FE1">
              <w:rPr>
                <w:rStyle w:val="Hyperlink"/>
                <w:noProof/>
                <w:lang w:val="en-US"/>
              </w:rPr>
              <w:t>10.2.2. DisVis restraints file</w:t>
            </w:r>
            <w:r>
              <w:rPr>
                <w:noProof/>
                <w:webHidden/>
              </w:rPr>
              <w:tab/>
            </w:r>
            <w:r>
              <w:rPr>
                <w:noProof/>
                <w:webHidden/>
              </w:rPr>
              <w:fldChar w:fldCharType="begin"/>
            </w:r>
            <w:r>
              <w:rPr>
                <w:noProof/>
                <w:webHidden/>
              </w:rPr>
              <w:instrText xml:space="preserve"> PAGEREF _Toc99732792 \h </w:instrText>
            </w:r>
            <w:r>
              <w:rPr>
                <w:noProof/>
                <w:webHidden/>
              </w:rPr>
            </w:r>
            <w:r>
              <w:rPr>
                <w:noProof/>
                <w:webHidden/>
              </w:rPr>
              <w:fldChar w:fldCharType="separate"/>
            </w:r>
            <w:r w:rsidR="00814672">
              <w:rPr>
                <w:noProof/>
                <w:webHidden/>
              </w:rPr>
              <w:t>16</w:t>
            </w:r>
            <w:r>
              <w:rPr>
                <w:noProof/>
                <w:webHidden/>
              </w:rPr>
              <w:fldChar w:fldCharType="end"/>
            </w:r>
          </w:hyperlink>
        </w:p>
        <w:p w14:paraId="6D5D4187" w14:textId="1FC9822C" w:rsidR="00AC478D" w:rsidRDefault="00AC478D">
          <w:pPr>
            <w:pStyle w:val="Inhopg1"/>
            <w:tabs>
              <w:tab w:val="right" w:leader="dot" w:pos="9016"/>
            </w:tabs>
            <w:rPr>
              <w:rFonts w:eastAsiaTheme="minorEastAsia"/>
              <w:noProof/>
              <w:lang w:val="en-US"/>
            </w:rPr>
          </w:pPr>
          <w:hyperlink w:anchor="_Toc99732793" w:history="1">
            <w:r w:rsidRPr="003C2FE1">
              <w:rPr>
                <w:rStyle w:val="Hyperlink"/>
                <w:noProof/>
                <w:lang w:val="en-US"/>
              </w:rPr>
              <w:t>11. Visualizing crosslinks</w:t>
            </w:r>
            <w:r>
              <w:rPr>
                <w:noProof/>
                <w:webHidden/>
              </w:rPr>
              <w:tab/>
            </w:r>
            <w:r>
              <w:rPr>
                <w:noProof/>
                <w:webHidden/>
              </w:rPr>
              <w:fldChar w:fldCharType="begin"/>
            </w:r>
            <w:r>
              <w:rPr>
                <w:noProof/>
                <w:webHidden/>
              </w:rPr>
              <w:instrText xml:space="preserve"> PAGEREF _Toc99732793 \h </w:instrText>
            </w:r>
            <w:r>
              <w:rPr>
                <w:noProof/>
                <w:webHidden/>
              </w:rPr>
            </w:r>
            <w:r>
              <w:rPr>
                <w:noProof/>
                <w:webHidden/>
              </w:rPr>
              <w:fldChar w:fldCharType="separate"/>
            </w:r>
            <w:r w:rsidR="00814672">
              <w:rPr>
                <w:noProof/>
                <w:webHidden/>
              </w:rPr>
              <w:t>17</w:t>
            </w:r>
            <w:r>
              <w:rPr>
                <w:noProof/>
                <w:webHidden/>
              </w:rPr>
              <w:fldChar w:fldCharType="end"/>
            </w:r>
          </w:hyperlink>
        </w:p>
        <w:p w14:paraId="2DA7BA93" w14:textId="0B6D3840" w:rsidR="00AC478D" w:rsidRDefault="00AC478D">
          <w:pPr>
            <w:pStyle w:val="Inhopg2"/>
            <w:tabs>
              <w:tab w:val="right" w:leader="dot" w:pos="9016"/>
            </w:tabs>
            <w:rPr>
              <w:rFonts w:eastAsiaTheme="minorEastAsia"/>
              <w:noProof/>
              <w:lang w:val="en-US"/>
            </w:rPr>
          </w:pPr>
          <w:hyperlink w:anchor="_Toc99732794" w:history="1">
            <w:r w:rsidRPr="003C2FE1">
              <w:rPr>
                <w:rStyle w:val="Hyperlink"/>
                <w:noProof/>
                <w:lang w:val="en-US"/>
              </w:rPr>
              <w:t>11.1. Value-based coloring</w:t>
            </w:r>
            <w:r>
              <w:rPr>
                <w:noProof/>
                <w:webHidden/>
              </w:rPr>
              <w:tab/>
            </w:r>
            <w:r>
              <w:rPr>
                <w:noProof/>
                <w:webHidden/>
              </w:rPr>
              <w:fldChar w:fldCharType="begin"/>
            </w:r>
            <w:r>
              <w:rPr>
                <w:noProof/>
                <w:webHidden/>
              </w:rPr>
              <w:instrText xml:space="preserve"> PAGEREF _Toc99732794 \h </w:instrText>
            </w:r>
            <w:r>
              <w:rPr>
                <w:noProof/>
                <w:webHidden/>
              </w:rPr>
            </w:r>
            <w:r>
              <w:rPr>
                <w:noProof/>
                <w:webHidden/>
              </w:rPr>
              <w:fldChar w:fldCharType="separate"/>
            </w:r>
            <w:r w:rsidR="00814672">
              <w:rPr>
                <w:noProof/>
                <w:webHidden/>
              </w:rPr>
              <w:t>17</w:t>
            </w:r>
            <w:r>
              <w:rPr>
                <w:noProof/>
                <w:webHidden/>
              </w:rPr>
              <w:fldChar w:fldCharType="end"/>
            </w:r>
          </w:hyperlink>
        </w:p>
        <w:p w14:paraId="16AD6DD9" w14:textId="26A3D0BB" w:rsidR="00AC478D" w:rsidRDefault="00AC478D">
          <w:pPr>
            <w:pStyle w:val="Inhopg3"/>
            <w:tabs>
              <w:tab w:val="right" w:leader="dot" w:pos="9016"/>
            </w:tabs>
            <w:rPr>
              <w:rFonts w:eastAsiaTheme="minorEastAsia"/>
              <w:noProof/>
              <w:lang w:val="en-US"/>
            </w:rPr>
          </w:pPr>
          <w:hyperlink w:anchor="_Toc99732795" w:history="1">
            <w:r w:rsidRPr="003C2FE1">
              <w:rPr>
                <w:rStyle w:val="Hyperlink"/>
                <w:noProof/>
                <w:lang w:val="en-US"/>
              </w:rPr>
              <w:t>11.1.1. Gradient coloring</w:t>
            </w:r>
            <w:r>
              <w:rPr>
                <w:noProof/>
                <w:webHidden/>
              </w:rPr>
              <w:tab/>
            </w:r>
            <w:r>
              <w:rPr>
                <w:noProof/>
                <w:webHidden/>
              </w:rPr>
              <w:fldChar w:fldCharType="begin"/>
            </w:r>
            <w:r>
              <w:rPr>
                <w:noProof/>
                <w:webHidden/>
              </w:rPr>
              <w:instrText xml:space="preserve"> PAGEREF _Toc99732795 \h </w:instrText>
            </w:r>
            <w:r>
              <w:rPr>
                <w:noProof/>
                <w:webHidden/>
              </w:rPr>
            </w:r>
            <w:r>
              <w:rPr>
                <w:noProof/>
                <w:webHidden/>
              </w:rPr>
              <w:fldChar w:fldCharType="separate"/>
            </w:r>
            <w:r w:rsidR="00814672">
              <w:rPr>
                <w:noProof/>
                <w:webHidden/>
              </w:rPr>
              <w:t>17</w:t>
            </w:r>
            <w:r>
              <w:rPr>
                <w:noProof/>
                <w:webHidden/>
              </w:rPr>
              <w:fldChar w:fldCharType="end"/>
            </w:r>
          </w:hyperlink>
        </w:p>
        <w:p w14:paraId="165BEC82" w14:textId="011DD2AD" w:rsidR="00AC478D" w:rsidRDefault="00AC478D">
          <w:pPr>
            <w:pStyle w:val="Inhopg3"/>
            <w:tabs>
              <w:tab w:val="right" w:leader="dot" w:pos="9016"/>
            </w:tabs>
            <w:rPr>
              <w:rFonts w:eastAsiaTheme="minorEastAsia"/>
              <w:noProof/>
              <w:lang w:val="en-US"/>
            </w:rPr>
          </w:pPr>
          <w:hyperlink w:anchor="_Toc99732796" w:history="1">
            <w:r w:rsidRPr="003C2FE1">
              <w:rPr>
                <w:rStyle w:val="Hyperlink"/>
                <w:noProof/>
                <w:lang w:val="en-US"/>
              </w:rPr>
              <w:t>11.1.2. Cut-off coloring</w:t>
            </w:r>
            <w:r>
              <w:rPr>
                <w:noProof/>
                <w:webHidden/>
              </w:rPr>
              <w:tab/>
            </w:r>
            <w:r>
              <w:rPr>
                <w:noProof/>
                <w:webHidden/>
              </w:rPr>
              <w:fldChar w:fldCharType="begin"/>
            </w:r>
            <w:r>
              <w:rPr>
                <w:noProof/>
                <w:webHidden/>
              </w:rPr>
              <w:instrText xml:space="preserve"> PAGEREF _Toc99732796 \h </w:instrText>
            </w:r>
            <w:r>
              <w:rPr>
                <w:noProof/>
                <w:webHidden/>
              </w:rPr>
            </w:r>
            <w:r>
              <w:rPr>
                <w:noProof/>
                <w:webHidden/>
              </w:rPr>
              <w:fldChar w:fldCharType="separate"/>
            </w:r>
            <w:r w:rsidR="00814672">
              <w:rPr>
                <w:noProof/>
                <w:webHidden/>
              </w:rPr>
              <w:t>17</w:t>
            </w:r>
            <w:r>
              <w:rPr>
                <w:noProof/>
                <w:webHidden/>
              </w:rPr>
              <w:fldChar w:fldCharType="end"/>
            </w:r>
          </w:hyperlink>
        </w:p>
        <w:p w14:paraId="5F8D066D" w14:textId="44ABD6F7" w:rsidR="00AC478D" w:rsidRDefault="00AC478D">
          <w:pPr>
            <w:pStyle w:val="Inhopg2"/>
            <w:tabs>
              <w:tab w:val="right" w:leader="dot" w:pos="9016"/>
            </w:tabs>
            <w:rPr>
              <w:rFonts w:eastAsiaTheme="minorEastAsia"/>
              <w:noProof/>
              <w:lang w:val="en-US"/>
            </w:rPr>
          </w:pPr>
          <w:hyperlink w:anchor="_Toc99732797" w:history="1">
            <w:r w:rsidRPr="003C2FE1">
              <w:rPr>
                <w:rStyle w:val="Hyperlink"/>
                <w:noProof/>
                <w:lang w:val="en-US"/>
              </w:rPr>
              <w:t>11.2. Customized styling</w:t>
            </w:r>
            <w:r>
              <w:rPr>
                <w:noProof/>
                <w:webHidden/>
              </w:rPr>
              <w:tab/>
            </w:r>
            <w:r>
              <w:rPr>
                <w:noProof/>
                <w:webHidden/>
              </w:rPr>
              <w:fldChar w:fldCharType="begin"/>
            </w:r>
            <w:r>
              <w:rPr>
                <w:noProof/>
                <w:webHidden/>
              </w:rPr>
              <w:instrText xml:space="preserve"> PAGEREF _Toc99732797 \h </w:instrText>
            </w:r>
            <w:r>
              <w:rPr>
                <w:noProof/>
                <w:webHidden/>
              </w:rPr>
            </w:r>
            <w:r>
              <w:rPr>
                <w:noProof/>
                <w:webHidden/>
              </w:rPr>
              <w:fldChar w:fldCharType="separate"/>
            </w:r>
            <w:r w:rsidR="00814672">
              <w:rPr>
                <w:noProof/>
                <w:webHidden/>
              </w:rPr>
              <w:t>17</w:t>
            </w:r>
            <w:r>
              <w:rPr>
                <w:noProof/>
                <w:webHidden/>
              </w:rPr>
              <w:fldChar w:fldCharType="end"/>
            </w:r>
          </w:hyperlink>
        </w:p>
        <w:p w14:paraId="403C5D36" w14:textId="560AF54B" w:rsidR="00AC478D" w:rsidRDefault="00AC478D">
          <w:pPr>
            <w:pStyle w:val="Inhopg2"/>
            <w:tabs>
              <w:tab w:val="right" w:leader="dot" w:pos="9016"/>
            </w:tabs>
            <w:rPr>
              <w:rFonts w:eastAsiaTheme="minorEastAsia"/>
              <w:noProof/>
              <w:lang w:val="en-US"/>
            </w:rPr>
          </w:pPr>
          <w:hyperlink w:anchor="_Toc99732798" w:history="1">
            <w:r w:rsidRPr="003C2FE1">
              <w:rPr>
                <w:rStyle w:val="Hyperlink"/>
                <w:noProof/>
                <w:lang w:val="en-US"/>
              </w:rPr>
              <w:t>11.3. Examples</w:t>
            </w:r>
            <w:r>
              <w:rPr>
                <w:noProof/>
                <w:webHidden/>
              </w:rPr>
              <w:tab/>
            </w:r>
            <w:r>
              <w:rPr>
                <w:noProof/>
                <w:webHidden/>
              </w:rPr>
              <w:fldChar w:fldCharType="begin"/>
            </w:r>
            <w:r>
              <w:rPr>
                <w:noProof/>
                <w:webHidden/>
              </w:rPr>
              <w:instrText xml:space="preserve"> PAGEREF _Toc99732798 \h </w:instrText>
            </w:r>
            <w:r>
              <w:rPr>
                <w:noProof/>
                <w:webHidden/>
              </w:rPr>
            </w:r>
            <w:r>
              <w:rPr>
                <w:noProof/>
                <w:webHidden/>
              </w:rPr>
              <w:fldChar w:fldCharType="separate"/>
            </w:r>
            <w:r w:rsidR="00814672">
              <w:rPr>
                <w:noProof/>
                <w:webHidden/>
              </w:rPr>
              <w:t>17</w:t>
            </w:r>
            <w:r>
              <w:rPr>
                <w:noProof/>
                <w:webHidden/>
              </w:rPr>
              <w:fldChar w:fldCharType="end"/>
            </w:r>
          </w:hyperlink>
        </w:p>
        <w:p w14:paraId="66D0C3BF" w14:textId="7A9868EA" w:rsidR="00AC478D" w:rsidRDefault="00AC478D">
          <w:pPr>
            <w:pStyle w:val="Inhopg1"/>
            <w:tabs>
              <w:tab w:val="right" w:leader="dot" w:pos="9016"/>
            </w:tabs>
            <w:rPr>
              <w:rFonts w:eastAsiaTheme="minorEastAsia"/>
              <w:noProof/>
              <w:lang w:val="en-US"/>
            </w:rPr>
          </w:pPr>
          <w:hyperlink w:anchor="_Toc99732799" w:history="1">
            <w:r w:rsidRPr="003C2FE1">
              <w:rPr>
                <w:rStyle w:val="Hyperlink"/>
                <w:noProof/>
                <w:lang w:val="en-US"/>
              </w:rPr>
              <w:t>12. Integrative modeling</w:t>
            </w:r>
            <w:r>
              <w:rPr>
                <w:noProof/>
                <w:webHidden/>
              </w:rPr>
              <w:tab/>
            </w:r>
            <w:r>
              <w:rPr>
                <w:noProof/>
                <w:webHidden/>
              </w:rPr>
              <w:fldChar w:fldCharType="begin"/>
            </w:r>
            <w:r>
              <w:rPr>
                <w:noProof/>
                <w:webHidden/>
              </w:rPr>
              <w:instrText xml:space="preserve"> PAGEREF _Toc99732799 \h </w:instrText>
            </w:r>
            <w:r>
              <w:rPr>
                <w:noProof/>
                <w:webHidden/>
              </w:rPr>
            </w:r>
            <w:r>
              <w:rPr>
                <w:noProof/>
                <w:webHidden/>
              </w:rPr>
              <w:fldChar w:fldCharType="separate"/>
            </w:r>
            <w:r w:rsidR="00814672">
              <w:rPr>
                <w:noProof/>
                <w:webHidden/>
              </w:rPr>
              <w:t>18</w:t>
            </w:r>
            <w:r>
              <w:rPr>
                <w:noProof/>
                <w:webHidden/>
              </w:rPr>
              <w:fldChar w:fldCharType="end"/>
            </w:r>
          </w:hyperlink>
        </w:p>
        <w:p w14:paraId="71F25C23" w14:textId="7B7A4A42" w:rsidR="00AC478D" w:rsidRDefault="00AC478D">
          <w:pPr>
            <w:pStyle w:val="Inhopg2"/>
            <w:tabs>
              <w:tab w:val="right" w:leader="dot" w:pos="9016"/>
            </w:tabs>
            <w:rPr>
              <w:rFonts w:eastAsiaTheme="minorEastAsia"/>
              <w:noProof/>
              <w:lang w:val="en-US"/>
            </w:rPr>
          </w:pPr>
          <w:hyperlink w:anchor="_Toc99732800" w:history="1">
            <w:r w:rsidRPr="003C2FE1">
              <w:rPr>
                <w:rStyle w:val="Hyperlink"/>
                <w:noProof/>
                <w:lang w:val="en-US"/>
              </w:rPr>
              <w:t>12.1. Selecting an output folder</w:t>
            </w:r>
            <w:r>
              <w:rPr>
                <w:noProof/>
                <w:webHidden/>
              </w:rPr>
              <w:tab/>
            </w:r>
            <w:r>
              <w:rPr>
                <w:noProof/>
                <w:webHidden/>
              </w:rPr>
              <w:fldChar w:fldCharType="begin"/>
            </w:r>
            <w:r>
              <w:rPr>
                <w:noProof/>
                <w:webHidden/>
              </w:rPr>
              <w:instrText xml:space="preserve"> PAGEREF _Toc99732800 \h </w:instrText>
            </w:r>
            <w:r>
              <w:rPr>
                <w:noProof/>
                <w:webHidden/>
              </w:rPr>
            </w:r>
            <w:r>
              <w:rPr>
                <w:noProof/>
                <w:webHidden/>
              </w:rPr>
              <w:fldChar w:fldCharType="separate"/>
            </w:r>
            <w:r w:rsidR="00814672">
              <w:rPr>
                <w:noProof/>
                <w:webHidden/>
              </w:rPr>
              <w:t>19</w:t>
            </w:r>
            <w:r>
              <w:rPr>
                <w:noProof/>
                <w:webHidden/>
              </w:rPr>
              <w:fldChar w:fldCharType="end"/>
            </w:r>
          </w:hyperlink>
        </w:p>
        <w:p w14:paraId="79C59E2D" w14:textId="4A30410A" w:rsidR="00AC478D" w:rsidRDefault="00AC478D">
          <w:pPr>
            <w:pStyle w:val="Inhopg2"/>
            <w:tabs>
              <w:tab w:val="right" w:leader="dot" w:pos="9016"/>
            </w:tabs>
            <w:rPr>
              <w:rFonts w:eastAsiaTheme="minorEastAsia"/>
              <w:noProof/>
              <w:lang w:val="en-US"/>
            </w:rPr>
          </w:pPr>
          <w:hyperlink w:anchor="_Toc99732801" w:history="1">
            <w:r w:rsidRPr="003C2FE1">
              <w:rPr>
                <w:rStyle w:val="Hyperlink"/>
                <w:noProof/>
                <w:lang w:val="en-US"/>
              </w:rPr>
              <w:t>12.2. Reading and opening relevant content</w:t>
            </w:r>
            <w:r>
              <w:rPr>
                <w:noProof/>
                <w:webHidden/>
              </w:rPr>
              <w:tab/>
            </w:r>
            <w:r>
              <w:rPr>
                <w:noProof/>
                <w:webHidden/>
              </w:rPr>
              <w:fldChar w:fldCharType="begin"/>
            </w:r>
            <w:r>
              <w:rPr>
                <w:noProof/>
                <w:webHidden/>
              </w:rPr>
              <w:instrText xml:space="preserve"> PAGEREF _Toc99732801 \h </w:instrText>
            </w:r>
            <w:r>
              <w:rPr>
                <w:noProof/>
                <w:webHidden/>
              </w:rPr>
            </w:r>
            <w:r>
              <w:rPr>
                <w:noProof/>
                <w:webHidden/>
              </w:rPr>
              <w:fldChar w:fldCharType="separate"/>
            </w:r>
            <w:r w:rsidR="00814672">
              <w:rPr>
                <w:noProof/>
                <w:webHidden/>
              </w:rPr>
              <w:t>19</w:t>
            </w:r>
            <w:r>
              <w:rPr>
                <w:noProof/>
                <w:webHidden/>
              </w:rPr>
              <w:fldChar w:fldCharType="end"/>
            </w:r>
          </w:hyperlink>
        </w:p>
        <w:p w14:paraId="2D52211B" w14:textId="720353C0" w:rsidR="00AC478D" w:rsidRDefault="00AC478D">
          <w:pPr>
            <w:pStyle w:val="Inhopg2"/>
            <w:tabs>
              <w:tab w:val="right" w:leader="dot" w:pos="9016"/>
            </w:tabs>
            <w:rPr>
              <w:rFonts w:eastAsiaTheme="minorEastAsia"/>
              <w:noProof/>
              <w:lang w:val="en-US"/>
            </w:rPr>
          </w:pPr>
          <w:hyperlink w:anchor="_Toc99732802" w:history="1">
            <w:r w:rsidRPr="003C2FE1">
              <w:rPr>
                <w:rStyle w:val="Hyperlink"/>
                <w:noProof/>
                <w:lang w:val="en-US"/>
              </w:rPr>
              <w:t>12.3. Interactive visualization of restraint parameters</w:t>
            </w:r>
            <w:r>
              <w:rPr>
                <w:noProof/>
                <w:webHidden/>
              </w:rPr>
              <w:tab/>
            </w:r>
            <w:r>
              <w:rPr>
                <w:noProof/>
                <w:webHidden/>
              </w:rPr>
              <w:fldChar w:fldCharType="begin"/>
            </w:r>
            <w:r>
              <w:rPr>
                <w:noProof/>
                <w:webHidden/>
              </w:rPr>
              <w:instrText xml:space="preserve"> PAGEREF _Toc99732802 \h </w:instrText>
            </w:r>
            <w:r>
              <w:rPr>
                <w:noProof/>
                <w:webHidden/>
              </w:rPr>
            </w:r>
            <w:r>
              <w:rPr>
                <w:noProof/>
                <w:webHidden/>
              </w:rPr>
              <w:fldChar w:fldCharType="separate"/>
            </w:r>
            <w:r w:rsidR="00814672">
              <w:rPr>
                <w:noProof/>
                <w:webHidden/>
              </w:rPr>
              <w:t>19</w:t>
            </w:r>
            <w:r>
              <w:rPr>
                <w:noProof/>
                <w:webHidden/>
              </w:rPr>
              <w:fldChar w:fldCharType="end"/>
            </w:r>
          </w:hyperlink>
        </w:p>
        <w:p w14:paraId="42CCCCEB" w14:textId="137EF2CE" w:rsidR="00AC478D" w:rsidRDefault="00AC478D">
          <w:pPr>
            <w:pStyle w:val="Inhopg3"/>
            <w:tabs>
              <w:tab w:val="right" w:leader="dot" w:pos="9016"/>
            </w:tabs>
            <w:rPr>
              <w:rFonts w:eastAsiaTheme="minorEastAsia"/>
              <w:noProof/>
              <w:lang w:val="en-US"/>
            </w:rPr>
          </w:pPr>
          <w:hyperlink w:anchor="_Toc99732803" w:history="1">
            <w:r w:rsidRPr="003C2FE1">
              <w:rPr>
                <w:rStyle w:val="Hyperlink"/>
                <w:noProof/>
                <w:lang w:val="en-US"/>
              </w:rPr>
              <w:t>12.3.1. Distances</w:t>
            </w:r>
            <w:r>
              <w:rPr>
                <w:noProof/>
                <w:webHidden/>
              </w:rPr>
              <w:tab/>
            </w:r>
            <w:r>
              <w:rPr>
                <w:noProof/>
                <w:webHidden/>
              </w:rPr>
              <w:fldChar w:fldCharType="begin"/>
            </w:r>
            <w:r>
              <w:rPr>
                <w:noProof/>
                <w:webHidden/>
              </w:rPr>
              <w:instrText xml:space="preserve"> PAGEREF _Toc99732803 \h </w:instrText>
            </w:r>
            <w:r>
              <w:rPr>
                <w:noProof/>
                <w:webHidden/>
              </w:rPr>
            </w:r>
            <w:r>
              <w:rPr>
                <w:noProof/>
                <w:webHidden/>
              </w:rPr>
              <w:fldChar w:fldCharType="separate"/>
            </w:r>
            <w:r w:rsidR="00814672">
              <w:rPr>
                <w:noProof/>
                <w:webHidden/>
              </w:rPr>
              <w:t>19</w:t>
            </w:r>
            <w:r>
              <w:rPr>
                <w:noProof/>
                <w:webHidden/>
              </w:rPr>
              <w:fldChar w:fldCharType="end"/>
            </w:r>
          </w:hyperlink>
        </w:p>
        <w:p w14:paraId="45DE317B" w14:textId="09645E6A" w:rsidR="00AC478D" w:rsidRDefault="00AC478D">
          <w:pPr>
            <w:pStyle w:val="Inhopg3"/>
            <w:tabs>
              <w:tab w:val="right" w:leader="dot" w:pos="9016"/>
            </w:tabs>
            <w:rPr>
              <w:rFonts w:eastAsiaTheme="minorEastAsia"/>
              <w:noProof/>
              <w:lang w:val="en-US"/>
            </w:rPr>
          </w:pPr>
          <w:hyperlink w:anchor="_Toc99732804" w:history="1">
            <w:r w:rsidRPr="003C2FE1">
              <w:rPr>
                <w:rStyle w:val="Hyperlink"/>
                <w:noProof/>
                <w:lang w:val="en-US"/>
              </w:rPr>
              <w:t>12.3.2. Z-scores</w:t>
            </w:r>
            <w:r>
              <w:rPr>
                <w:noProof/>
                <w:webHidden/>
              </w:rPr>
              <w:tab/>
            </w:r>
            <w:r>
              <w:rPr>
                <w:noProof/>
                <w:webHidden/>
              </w:rPr>
              <w:fldChar w:fldCharType="begin"/>
            </w:r>
            <w:r>
              <w:rPr>
                <w:noProof/>
                <w:webHidden/>
              </w:rPr>
              <w:instrText xml:space="preserve"> PAGEREF _Toc99732804 \h </w:instrText>
            </w:r>
            <w:r>
              <w:rPr>
                <w:noProof/>
                <w:webHidden/>
              </w:rPr>
            </w:r>
            <w:r>
              <w:rPr>
                <w:noProof/>
                <w:webHidden/>
              </w:rPr>
              <w:fldChar w:fldCharType="separate"/>
            </w:r>
            <w:r w:rsidR="00814672">
              <w:rPr>
                <w:noProof/>
                <w:webHidden/>
              </w:rPr>
              <w:t>19</w:t>
            </w:r>
            <w:r>
              <w:rPr>
                <w:noProof/>
                <w:webHidden/>
              </w:rPr>
              <w:fldChar w:fldCharType="end"/>
            </w:r>
          </w:hyperlink>
        </w:p>
        <w:p w14:paraId="781D1AEA" w14:textId="508FC591" w:rsidR="00AC478D" w:rsidRDefault="00AC478D">
          <w:pPr>
            <w:pStyle w:val="Inhopg2"/>
            <w:tabs>
              <w:tab w:val="right" w:leader="dot" w:pos="9016"/>
            </w:tabs>
            <w:rPr>
              <w:rFonts w:eastAsiaTheme="minorEastAsia"/>
              <w:noProof/>
              <w:lang w:val="en-US"/>
            </w:rPr>
          </w:pPr>
          <w:hyperlink w:anchor="_Toc99732805" w:history="1">
            <w:r w:rsidRPr="003C2FE1">
              <w:rPr>
                <w:rStyle w:val="Hyperlink"/>
                <w:noProof/>
                <w:lang w:val="en-US"/>
              </w:rPr>
              <w:t>12.4. Z-score based restraints selection</w:t>
            </w:r>
            <w:r>
              <w:rPr>
                <w:noProof/>
                <w:webHidden/>
              </w:rPr>
              <w:tab/>
            </w:r>
            <w:r>
              <w:rPr>
                <w:noProof/>
                <w:webHidden/>
              </w:rPr>
              <w:fldChar w:fldCharType="begin"/>
            </w:r>
            <w:r>
              <w:rPr>
                <w:noProof/>
                <w:webHidden/>
              </w:rPr>
              <w:instrText xml:space="preserve"> PAGEREF _Toc99732805 \h </w:instrText>
            </w:r>
            <w:r>
              <w:rPr>
                <w:noProof/>
                <w:webHidden/>
              </w:rPr>
            </w:r>
            <w:r>
              <w:rPr>
                <w:noProof/>
                <w:webHidden/>
              </w:rPr>
              <w:fldChar w:fldCharType="separate"/>
            </w:r>
            <w:r w:rsidR="00814672">
              <w:rPr>
                <w:noProof/>
                <w:webHidden/>
              </w:rPr>
              <w:t>19</w:t>
            </w:r>
            <w:r>
              <w:rPr>
                <w:noProof/>
                <w:webHidden/>
              </w:rPr>
              <w:fldChar w:fldCharType="end"/>
            </w:r>
          </w:hyperlink>
        </w:p>
        <w:p w14:paraId="0F9E7E0B" w14:textId="7C060793" w:rsidR="00AC478D" w:rsidRDefault="00AC478D">
          <w:pPr>
            <w:pStyle w:val="Inhopg1"/>
            <w:tabs>
              <w:tab w:val="right" w:leader="dot" w:pos="9016"/>
            </w:tabs>
            <w:rPr>
              <w:rFonts w:eastAsiaTheme="minorEastAsia"/>
              <w:noProof/>
              <w:lang w:val="en-US"/>
            </w:rPr>
          </w:pPr>
          <w:hyperlink w:anchor="_Toc99732806" w:history="1">
            <w:r w:rsidRPr="003C2FE1">
              <w:rPr>
                <w:rStyle w:val="Hyperlink"/>
                <w:noProof/>
                <w:lang w:val="en-US"/>
              </w:rPr>
              <w:t>13. Recurring principles</w:t>
            </w:r>
            <w:r>
              <w:rPr>
                <w:noProof/>
                <w:webHidden/>
              </w:rPr>
              <w:tab/>
            </w:r>
            <w:r>
              <w:rPr>
                <w:noProof/>
                <w:webHidden/>
              </w:rPr>
              <w:fldChar w:fldCharType="begin"/>
            </w:r>
            <w:r>
              <w:rPr>
                <w:noProof/>
                <w:webHidden/>
              </w:rPr>
              <w:instrText xml:space="preserve"> PAGEREF _Toc99732806 \h </w:instrText>
            </w:r>
            <w:r>
              <w:rPr>
                <w:noProof/>
                <w:webHidden/>
              </w:rPr>
            </w:r>
            <w:r>
              <w:rPr>
                <w:noProof/>
                <w:webHidden/>
              </w:rPr>
              <w:fldChar w:fldCharType="separate"/>
            </w:r>
            <w:r w:rsidR="00814672">
              <w:rPr>
                <w:noProof/>
                <w:webHidden/>
              </w:rPr>
              <w:t>21</w:t>
            </w:r>
            <w:r>
              <w:rPr>
                <w:noProof/>
                <w:webHidden/>
              </w:rPr>
              <w:fldChar w:fldCharType="end"/>
            </w:r>
          </w:hyperlink>
        </w:p>
        <w:p w14:paraId="4E56295D" w14:textId="3618FE21" w:rsidR="00AC478D" w:rsidRDefault="00AC478D">
          <w:pPr>
            <w:pStyle w:val="Inhopg2"/>
            <w:tabs>
              <w:tab w:val="right" w:leader="dot" w:pos="9016"/>
            </w:tabs>
            <w:rPr>
              <w:rFonts w:eastAsiaTheme="minorEastAsia"/>
              <w:noProof/>
              <w:lang w:val="en-US"/>
            </w:rPr>
          </w:pPr>
          <w:hyperlink w:anchor="_Toc99732807" w:history="1">
            <w:r w:rsidRPr="003C2FE1">
              <w:rPr>
                <w:rStyle w:val="Hyperlink"/>
                <w:noProof/>
                <w:lang w:val="en-US"/>
              </w:rPr>
              <w:t>13.1. Available set</w:t>
            </w:r>
            <w:r>
              <w:rPr>
                <w:noProof/>
                <w:webHidden/>
              </w:rPr>
              <w:tab/>
            </w:r>
            <w:r>
              <w:rPr>
                <w:noProof/>
                <w:webHidden/>
              </w:rPr>
              <w:fldChar w:fldCharType="begin"/>
            </w:r>
            <w:r>
              <w:rPr>
                <w:noProof/>
                <w:webHidden/>
              </w:rPr>
              <w:instrText xml:space="preserve"> PAGEREF _Toc99732807 \h </w:instrText>
            </w:r>
            <w:r>
              <w:rPr>
                <w:noProof/>
                <w:webHidden/>
              </w:rPr>
            </w:r>
            <w:r>
              <w:rPr>
                <w:noProof/>
                <w:webHidden/>
              </w:rPr>
              <w:fldChar w:fldCharType="separate"/>
            </w:r>
            <w:r w:rsidR="00814672">
              <w:rPr>
                <w:noProof/>
                <w:webHidden/>
              </w:rPr>
              <w:t>21</w:t>
            </w:r>
            <w:r>
              <w:rPr>
                <w:noProof/>
                <w:webHidden/>
              </w:rPr>
              <w:fldChar w:fldCharType="end"/>
            </w:r>
          </w:hyperlink>
        </w:p>
        <w:p w14:paraId="5A7DA58E" w14:textId="028373DB" w:rsidR="00AC478D" w:rsidRDefault="00AC478D">
          <w:pPr>
            <w:pStyle w:val="Inhopg2"/>
            <w:tabs>
              <w:tab w:val="right" w:leader="dot" w:pos="9016"/>
            </w:tabs>
            <w:rPr>
              <w:rFonts w:eastAsiaTheme="minorEastAsia"/>
              <w:noProof/>
              <w:lang w:val="en-US"/>
            </w:rPr>
          </w:pPr>
          <w:hyperlink w:anchor="_Toc99732808" w:history="1">
            <w:r w:rsidRPr="003C2FE1">
              <w:rPr>
                <w:rStyle w:val="Hyperlink"/>
                <w:noProof/>
                <w:lang w:val="en-US"/>
              </w:rPr>
              <w:t>13.2. Cut-off slider</w:t>
            </w:r>
            <w:r>
              <w:rPr>
                <w:noProof/>
                <w:webHidden/>
              </w:rPr>
              <w:tab/>
            </w:r>
            <w:r>
              <w:rPr>
                <w:noProof/>
                <w:webHidden/>
              </w:rPr>
              <w:fldChar w:fldCharType="begin"/>
            </w:r>
            <w:r>
              <w:rPr>
                <w:noProof/>
                <w:webHidden/>
              </w:rPr>
              <w:instrText xml:space="preserve"> PAGEREF _Toc99732808 \h </w:instrText>
            </w:r>
            <w:r>
              <w:rPr>
                <w:noProof/>
                <w:webHidden/>
              </w:rPr>
            </w:r>
            <w:r>
              <w:rPr>
                <w:noProof/>
                <w:webHidden/>
              </w:rPr>
              <w:fldChar w:fldCharType="separate"/>
            </w:r>
            <w:r w:rsidR="00814672">
              <w:rPr>
                <w:noProof/>
                <w:webHidden/>
              </w:rPr>
              <w:t>21</w:t>
            </w:r>
            <w:r>
              <w:rPr>
                <w:noProof/>
                <w:webHidden/>
              </w:rPr>
              <w:fldChar w:fldCharType="end"/>
            </w:r>
          </w:hyperlink>
        </w:p>
        <w:p w14:paraId="21453173" w14:textId="10D8EB45" w:rsidR="00AC478D" w:rsidRDefault="00AC478D">
          <w:pPr>
            <w:pStyle w:val="Inhopg2"/>
            <w:tabs>
              <w:tab w:val="right" w:leader="dot" w:pos="9016"/>
            </w:tabs>
            <w:rPr>
              <w:rFonts w:eastAsiaTheme="minorEastAsia"/>
              <w:noProof/>
              <w:lang w:val="en-US"/>
            </w:rPr>
          </w:pPr>
          <w:hyperlink w:anchor="_Toc99732809" w:history="1">
            <w:r w:rsidRPr="003C2FE1">
              <w:rPr>
                <w:rStyle w:val="Hyperlink"/>
                <w:noProof/>
                <w:lang w:val="en-US"/>
              </w:rPr>
              <w:t>13.3. DisVis job</w:t>
            </w:r>
            <w:r>
              <w:rPr>
                <w:noProof/>
                <w:webHidden/>
              </w:rPr>
              <w:tab/>
            </w:r>
            <w:r>
              <w:rPr>
                <w:noProof/>
                <w:webHidden/>
              </w:rPr>
              <w:fldChar w:fldCharType="begin"/>
            </w:r>
            <w:r>
              <w:rPr>
                <w:noProof/>
                <w:webHidden/>
              </w:rPr>
              <w:instrText xml:space="preserve"> PAGEREF _Toc99732809 \h </w:instrText>
            </w:r>
            <w:r>
              <w:rPr>
                <w:noProof/>
                <w:webHidden/>
              </w:rPr>
            </w:r>
            <w:r>
              <w:rPr>
                <w:noProof/>
                <w:webHidden/>
              </w:rPr>
              <w:fldChar w:fldCharType="separate"/>
            </w:r>
            <w:r w:rsidR="00814672">
              <w:rPr>
                <w:noProof/>
                <w:webHidden/>
              </w:rPr>
              <w:t>21</w:t>
            </w:r>
            <w:r>
              <w:rPr>
                <w:noProof/>
                <w:webHidden/>
              </w:rPr>
              <w:fldChar w:fldCharType="end"/>
            </w:r>
          </w:hyperlink>
        </w:p>
        <w:p w14:paraId="7686BBBA" w14:textId="163DE77E" w:rsidR="00AC478D" w:rsidRDefault="00AC478D">
          <w:pPr>
            <w:pStyle w:val="Inhopg1"/>
            <w:tabs>
              <w:tab w:val="right" w:leader="dot" w:pos="9016"/>
            </w:tabs>
            <w:rPr>
              <w:rFonts w:eastAsiaTheme="minorEastAsia"/>
              <w:noProof/>
              <w:lang w:val="en-US"/>
            </w:rPr>
          </w:pPr>
          <w:hyperlink w:anchor="_Toc99732810" w:history="1">
            <w:r w:rsidRPr="003C2FE1">
              <w:rPr>
                <w:rStyle w:val="Hyperlink"/>
                <w:noProof/>
                <w:lang w:val="en-US"/>
              </w:rPr>
              <w:t>14. References</w:t>
            </w:r>
            <w:r>
              <w:rPr>
                <w:noProof/>
                <w:webHidden/>
              </w:rPr>
              <w:tab/>
            </w:r>
            <w:r>
              <w:rPr>
                <w:noProof/>
                <w:webHidden/>
              </w:rPr>
              <w:fldChar w:fldCharType="begin"/>
            </w:r>
            <w:r>
              <w:rPr>
                <w:noProof/>
                <w:webHidden/>
              </w:rPr>
              <w:instrText xml:space="preserve"> PAGEREF _Toc99732810 \h </w:instrText>
            </w:r>
            <w:r>
              <w:rPr>
                <w:noProof/>
                <w:webHidden/>
              </w:rPr>
            </w:r>
            <w:r>
              <w:rPr>
                <w:noProof/>
                <w:webHidden/>
              </w:rPr>
              <w:fldChar w:fldCharType="separate"/>
            </w:r>
            <w:r w:rsidR="00814672">
              <w:rPr>
                <w:noProof/>
                <w:webHidden/>
              </w:rPr>
              <w:t>21</w:t>
            </w:r>
            <w:r>
              <w:rPr>
                <w:noProof/>
                <w:webHidden/>
              </w:rPr>
              <w:fldChar w:fldCharType="end"/>
            </w:r>
          </w:hyperlink>
        </w:p>
        <w:p w14:paraId="53C54585" w14:textId="29DCBC31" w:rsidR="000F3586" w:rsidRPr="00540074" w:rsidRDefault="00AF7D96" w:rsidP="000F3586">
          <w:r>
            <w:rPr>
              <w:b/>
              <w:bCs/>
              <w:noProof/>
            </w:rPr>
            <w:fldChar w:fldCharType="end"/>
          </w:r>
        </w:p>
      </w:sdtContent>
    </w:sdt>
    <w:p w14:paraId="0A27652E" w14:textId="77777777" w:rsidR="007F3499" w:rsidRDefault="007F3499">
      <w:pPr>
        <w:rPr>
          <w:rFonts w:asciiTheme="majorHAnsi" w:eastAsiaTheme="majorEastAsia" w:hAnsiTheme="majorHAnsi" w:cstheme="majorBidi"/>
          <w:color w:val="2F5496" w:themeColor="accent1" w:themeShade="BF"/>
          <w:sz w:val="32"/>
          <w:szCs w:val="32"/>
          <w:lang w:val="en-US"/>
        </w:rPr>
      </w:pPr>
      <w:r>
        <w:rPr>
          <w:lang w:val="en-US"/>
        </w:rPr>
        <w:br w:type="page"/>
      </w:r>
    </w:p>
    <w:p w14:paraId="7C1D1E82" w14:textId="64BEE36B" w:rsidR="00FF683E" w:rsidRPr="00095499" w:rsidRDefault="00854EBC" w:rsidP="00854EBC">
      <w:pPr>
        <w:pStyle w:val="Kop1"/>
        <w:rPr>
          <w:lang w:val="en-US"/>
        </w:rPr>
      </w:pPr>
      <w:bookmarkStart w:id="0" w:name="_Toc99732750"/>
      <w:r w:rsidRPr="00854EBC">
        <w:rPr>
          <w:lang w:val="en-US"/>
        </w:rPr>
        <w:lastRenderedPageBreak/>
        <w:t>1.</w:t>
      </w:r>
      <w:r>
        <w:rPr>
          <w:lang w:val="en-US"/>
        </w:rPr>
        <w:t xml:space="preserve"> </w:t>
      </w:r>
      <w:r w:rsidR="00FF683E" w:rsidRPr="00095499">
        <w:rPr>
          <w:lang w:val="en-US"/>
        </w:rPr>
        <w:t>About this manual</w:t>
      </w:r>
      <w:bookmarkEnd w:id="0"/>
    </w:p>
    <w:p w14:paraId="0AAD1F6A" w14:textId="0CB9FF56" w:rsidR="00FF683E" w:rsidRDefault="002A4DA5" w:rsidP="00FF683E">
      <w:pPr>
        <w:rPr>
          <w:lang w:val="en-US"/>
        </w:rPr>
      </w:pPr>
      <w:r w:rsidRPr="00095499">
        <w:rPr>
          <w:lang w:val="en-US"/>
        </w:rPr>
        <w:t xml:space="preserve">This manual </w:t>
      </w:r>
      <w:r w:rsidR="00B2673E">
        <w:rPr>
          <w:lang w:val="en-US"/>
        </w:rPr>
        <w:t>explains how to use</w:t>
      </w:r>
      <w:r w:rsidRPr="00095499">
        <w:rPr>
          <w:lang w:val="en-US"/>
        </w:rPr>
        <w:t xml:space="preserve"> </w:t>
      </w:r>
      <w:r w:rsidR="0014087C" w:rsidRPr="00095499">
        <w:rPr>
          <w:lang w:val="en-US"/>
        </w:rPr>
        <w:t>XMAS</w:t>
      </w:r>
      <w:r w:rsidR="00765837">
        <w:rPr>
          <w:lang w:val="en-US"/>
        </w:rPr>
        <w:t>,</w:t>
      </w:r>
      <w:r w:rsidR="0053230E">
        <w:rPr>
          <w:lang w:val="en-US"/>
        </w:rPr>
        <w:t xml:space="preserve"> or </w:t>
      </w:r>
      <w:r w:rsidR="00C75DD2">
        <w:rPr>
          <w:lang w:val="en-US"/>
        </w:rPr>
        <w:t>Cross(X)link Mapping and AnalySis</w:t>
      </w:r>
      <w:r w:rsidR="00801A64">
        <w:rPr>
          <w:lang w:val="en-US"/>
        </w:rPr>
        <w:t xml:space="preserve">, </w:t>
      </w:r>
      <w:r w:rsidR="006F7587">
        <w:rPr>
          <w:lang w:val="en-US"/>
        </w:rPr>
        <w:t>a tool for downstream analysis and visualization of crosslinking mass spectrometry (XL-MS) data.</w:t>
      </w:r>
      <w:r w:rsidR="00DE372F">
        <w:rPr>
          <w:lang w:val="en-US"/>
        </w:rPr>
        <w:t xml:space="preserve"> </w:t>
      </w:r>
      <w:r w:rsidR="00B2673E">
        <w:rPr>
          <w:lang w:val="en-US"/>
        </w:rPr>
        <w:t xml:space="preserve">XMAS is a bundle for the </w:t>
      </w:r>
      <w:r w:rsidR="00CB354A">
        <w:rPr>
          <w:lang w:val="en-US"/>
        </w:rPr>
        <w:t xml:space="preserve">molecular visualization software </w:t>
      </w:r>
      <w:r w:rsidR="00631E97" w:rsidRPr="00631E97">
        <w:rPr>
          <w:lang w:val="en-US"/>
        </w:rPr>
        <w:t>UCSF</w:t>
      </w:r>
      <w:r w:rsidR="00631E97">
        <w:rPr>
          <w:lang w:val="en-US"/>
        </w:rPr>
        <w:t xml:space="preserve"> </w:t>
      </w:r>
      <w:r w:rsidR="00CB354A">
        <w:rPr>
          <w:lang w:val="en-US"/>
        </w:rPr>
        <w:t>ChimeraX</w:t>
      </w:r>
      <w:r w:rsidR="00631E97">
        <w:rPr>
          <w:lang w:val="en-US"/>
        </w:rPr>
        <w:t xml:space="preserve"> (hereafter called ChimeraX)</w:t>
      </w:r>
      <w:r w:rsidR="002D1BFC" w:rsidRPr="002D1BFC">
        <w:rPr>
          <w:rFonts w:ascii="Calibri" w:hAnsi="Calibri" w:cs="Calibri"/>
          <w:bCs/>
          <w:vertAlign w:val="superscript"/>
          <w:lang w:val="en-US"/>
        </w:rPr>
        <w:t>1</w:t>
      </w:r>
      <w:r w:rsidR="00CB354A">
        <w:rPr>
          <w:lang w:val="en-US"/>
        </w:rPr>
        <w:t>.</w:t>
      </w:r>
      <w:r w:rsidRPr="00095499">
        <w:rPr>
          <w:lang w:val="en-US"/>
        </w:rPr>
        <w:t xml:space="preserve"> </w:t>
      </w:r>
      <w:r w:rsidR="007020AA">
        <w:rPr>
          <w:lang w:val="en-US"/>
        </w:rPr>
        <w:t>The i</w:t>
      </w:r>
      <w:r w:rsidR="001A15DD" w:rsidRPr="00095499">
        <w:rPr>
          <w:lang w:val="en-US"/>
        </w:rPr>
        <w:t>nformation</w:t>
      </w:r>
      <w:r w:rsidR="00517B89" w:rsidRPr="00095499">
        <w:rPr>
          <w:lang w:val="en-US"/>
        </w:rPr>
        <w:t xml:space="preserve"> about </w:t>
      </w:r>
      <w:r w:rsidR="001A15DD" w:rsidRPr="00095499">
        <w:rPr>
          <w:lang w:val="en-US"/>
        </w:rPr>
        <w:t xml:space="preserve">ChimeraX that is required </w:t>
      </w:r>
      <w:r w:rsidR="00FD59CF">
        <w:rPr>
          <w:lang w:val="en-US"/>
        </w:rPr>
        <w:t>to understand</w:t>
      </w:r>
      <w:r w:rsidR="00FB0EE0">
        <w:rPr>
          <w:lang w:val="en-US"/>
        </w:rPr>
        <w:t xml:space="preserve"> this manual</w:t>
      </w:r>
      <w:r w:rsidR="00FD59CF">
        <w:rPr>
          <w:lang w:val="en-US"/>
        </w:rPr>
        <w:t xml:space="preserve"> is provided</w:t>
      </w:r>
      <w:r w:rsidR="00F33F4C" w:rsidRPr="00095499">
        <w:rPr>
          <w:lang w:val="en-US"/>
        </w:rPr>
        <w:t xml:space="preserve">. For </w:t>
      </w:r>
      <w:r w:rsidR="00615304">
        <w:rPr>
          <w:lang w:val="en-US"/>
        </w:rPr>
        <w:t>further</w:t>
      </w:r>
      <w:r w:rsidR="00F33F4C" w:rsidRPr="00095499">
        <w:rPr>
          <w:lang w:val="en-US"/>
        </w:rPr>
        <w:t xml:space="preserve"> information about ChimeraX, </w:t>
      </w:r>
      <w:r w:rsidR="00AF12C6" w:rsidRPr="00095499">
        <w:rPr>
          <w:lang w:val="en-US"/>
        </w:rPr>
        <w:t xml:space="preserve">please </w:t>
      </w:r>
      <w:r w:rsidR="00F33F4C" w:rsidRPr="00095499">
        <w:rPr>
          <w:lang w:val="en-US"/>
        </w:rPr>
        <w:t>visit</w:t>
      </w:r>
      <w:r w:rsidR="00A06725">
        <w:rPr>
          <w:lang w:val="en-US"/>
        </w:rPr>
        <w:t xml:space="preserve"> the</w:t>
      </w:r>
      <w:r w:rsidR="00F33F4C" w:rsidRPr="00095499">
        <w:rPr>
          <w:lang w:val="en-US"/>
        </w:rPr>
        <w:t xml:space="preserve"> </w:t>
      </w:r>
      <w:hyperlink r:id="rId9" w:history="1">
        <w:r w:rsidR="00A06725">
          <w:rPr>
            <w:rStyle w:val="Hyperlink"/>
            <w:lang w:val="en-US"/>
          </w:rPr>
          <w:t>ChimeraX</w:t>
        </w:r>
        <w:r w:rsidR="00E9157E" w:rsidRPr="008C506E">
          <w:rPr>
            <w:rStyle w:val="Hyperlink"/>
            <w:lang w:val="en-US"/>
          </w:rPr>
          <w:t xml:space="preserve"> web</w:t>
        </w:r>
        <w:r w:rsidR="00A06725">
          <w:rPr>
            <w:rStyle w:val="Hyperlink"/>
            <w:lang w:val="en-US"/>
          </w:rPr>
          <w:t xml:space="preserve"> </w:t>
        </w:r>
        <w:r w:rsidR="00E9157E" w:rsidRPr="008C506E">
          <w:rPr>
            <w:rStyle w:val="Hyperlink"/>
            <w:lang w:val="en-US"/>
          </w:rPr>
          <w:t>page</w:t>
        </w:r>
      </w:hyperlink>
      <w:r w:rsidR="00AF12C6" w:rsidRPr="00095499">
        <w:rPr>
          <w:lang w:val="en-US"/>
        </w:rPr>
        <w:t>.</w:t>
      </w:r>
    </w:p>
    <w:p w14:paraId="270585CC" w14:textId="2B9827F9" w:rsidR="00565E5E" w:rsidRDefault="00854EBC" w:rsidP="00854EBC">
      <w:pPr>
        <w:pStyle w:val="Kop1"/>
        <w:rPr>
          <w:lang w:val="en-US"/>
        </w:rPr>
      </w:pPr>
      <w:bookmarkStart w:id="1" w:name="_Toc99732751"/>
      <w:r>
        <w:rPr>
          <w:lang w:val="en-US"/>
        </w:rPr>
        <w:t xml:space="preserve">2. </w:t>
      </w:r>
      <w:r w:rsidR="007E5E58">
        <w:rPr>
          <w:lang w:val="en-US"/>
        </w:rPr>
        <w:t>Dictionary</w:t>
      </w:r>
      <w:bookmarkEnd w:id="1"/>
    </w:p>
    <w:p w14:paraId="7385DFF0" w14:textId="77777777" w:rsidR="00EA7461" w:rsidRPr="004774D4" w:rsidRDefault="00EA7461" w:rsidP="008F5E32">
      <w:pPr>
        <w:pStyle w:val="Lijstalinea"/>
        <w:numPr>
          <w:ilvl w:val="0"/>
          <w:numId w:val="27"/>
        </w:numPr>
        <w:rPr>
          <w:lang w:val="en-US"/>
        </w:rPr>
      </w:pPr>
      <w:hyperlink w:anchor="_12._Integrative_modeling" w:history="1">
        <w:r w:rsidRPr="004774D4">
          <w:rPr>
            <w:rStyle w:val="Hyperlink"/>
            <w:b/>
            <w:bCs/>
            <w:lang w:val="en-US"/>
          </w:rPr>
          <w:t>Accessible interaction space</w:t>
        </w:r>
        <w:r w:rsidRPr="004774D4">
          <w:rPr>
            <w:rStyle w:val="Hyperlink"/>
            <w:lang w:val="en-US"/>
          </w:rPr>
          <w:t xml:space="preserve"> (DisVis)</w:t>
        </w:r>
      </w:hyperlink>
      <w:r>
        <w:rPr>
          <w:b/>
          <w:bCs/>
          <w:lang w:val="en-US"/>
        </w:rPr>
        <w:t xml:space="preserve"> </w:t>
      </w:r>
      <w:r>
        <w:rPr>
          <w:lang w:val="en-US"/>
        </w:rPr>
        <w:t xml:space="preserve">– area representing the collection of the </w:t>
      </w:r>
      <w:r w:rsidRPr="00D3634C">
        <w:rPr>
          <w:lang w:val="en-US"/>
        </w:rPr>
        <w:t>center</w:t>
      </w:r>
      <w:r>
        <w:rPr>
          <w:lang w:val="en-US"/>
        </w:rPr>
        <w:t>s</w:t>
      </w:r>
      <w:r w:rsidRPr="00D3634C">
        <w:rPr>
          <w:lang w:val="en-US"/>
        </w:rPr>
        <w:t xml:space="preserve">-of-mass of </w:t>
      </w:r>
      <w:r>
        <w:rPr>
          <w:lang w:val="en-US"/>
        </w:rPr>
        <w:t>all</w:t>
      </w:r>
      <w:r w:rsidRPr="00D3634C">
        <w:rPr>
          <w:lang w:val="en-US"/>
        </w:rPr>
        <w:t xml:space="preserve"> scanning chain</w:t>
      </w:r>
      <w:r>
        <w:rPr>
          <w:lang w:val="en-US"/>
        </w:rPr>
        <w:t xml:space="preserve"> positions</w:t>
      </w:r>
      <w:r w:rsidRPr="00D3634C">
        <w:rPr>
          <w:lang w:val="en-US"/>
        </w:rPr>
        <w:t xml:space="preserve"> for a</w:t>
      </w:r>
      <w:r>
        <w:rPr>
          <w:lang w:val="en-US"/>
        </w:rPr>
        <w:t xml:space="preserve"> given</w:t>
      </w:r>
      <w:r w:rsidRPr="00D3634C">
        <w:rPr>
          <w:lang w:val="en-US"/>
        </w:rPr>
        <w:t xml:space="preserve"> number of consistent restrains.</w:t>
      </w:r>
    </w:p>
    <w:p w14:paraId="71ECE4A8" w14:textId="77777777" w:rsidR="00EA7461" w:rsidRPr="00821B08" w:rsidRDefault="00EA7461" w:rsidP="008F5E32">
      <w:pPr>
        <w:pStyle w:val="Lijstalinea"/>
        <w:numPr>
          <w:ilvl w:val="0"/>
          <w:numId w:val="27"/>
        </w:numPr>
        <w:rPr>
          <w:lang w:val="en-US"/>
        </w:rPr>
      </w:pPr>
      <w:hyperlink w:anchor="_8.3._Interpreting_the" w:history="1">
        <w:r w:rsidRPr="0014087C">
          <w:rPr>
            <w:rStyle w:val="Hyperlink"/>
            <w:b/>
            <w:bCs/>
            <w:lang w:val="en-US"/>
          </w:rPr>
          <w:t>Atom name</w:t>
        </w:r>
      </w:hyperlink>
      <w:r w:rsidRPr="008F5E32">
        <w:rPr>
          <w:lang w:val="en-US"/>
        </w:rPr>
        <w:t xml:space="preserve"> – name used in ChimeraX to refer to a type of atom.</w:t>
      </w:r>
    </w:p>
    <w:p w14:paraId="280D0595" w14:textId="77777777" w:rsidR="00EA7461" w:rsidRDefault="00EA7461" w:rsidP="008F5E32">
      <w:pPr>
        <w:pStyle w:val="Lijstalinea"/>
        <w:numPr>
          <w:ilvl w:val="0"/>
          <w:numId w:val="27"/>
        </w:numPr>
        <w:rPr>
          <w:lang w:val="en-US"/>
        </w:rPr>
      </w:pPr>
      <w:hyperlink w:anchor="_8.3._Interpreting_the" w:history="1">
        <w:r w:rsidRPr="0014087C">
          <w:rPr>
            <w:rStyle w:val="Hyperlink"/>
            <w:b/>
            <w:bCs/>
            <w:lang w:val="en-US"/>
          </w:rPr>
          <w:t>Atom specifier string</w:t>
        </w:r>
      </w:hyperlink>
      <w:r w:rsidRPr="00821B08">
        <w:rPr>
          <w:lang w:val="en-US"/>
        </w:rPr>
        <w:t xml:space="preserve"> – </w:t>
      </w:r>
      <w:r w:rsidRPr="008F5E32">
        <w:rPr>
          <w:lang w:val="en-US"/>
        </w:rPr>
        <w:t>set of characters used to refer to an atom in a ChimeraX session. Atom specifier strings</w:t>
      </w:r>
      <w:r w:rsidRPr="00095499">
        <w:rPr>
          <w:lang w:val="en-US"/>
        </w:rPr>
        <w:t xml:space="preserve"> are formatted as follows: #</w:t>
      </w:r>
      <w:r w:rsidRPr="008F5E32">
        <w:rPr>
          <w:i/>
          <w:iCs/>
          <w:lang w:val="en-US"/>
        </w:rPr>
        <w:t>w</w:t>
      </w:r>
      <w:r w:rsidRPr="00095499">
        <w:rPr>
          <w:lang w:val="en-US"/>
        </w:rPr>
        <w:t>/</w:t>
      </w:r>
      <w:r w:rsidRPr="008F5E32">
        <w:rPr>
          <w:i/>
          <w:iCs/>
          <w:lang w:val="en-US"/>
        </w:rPr>
        <w:t>x</w:t>
      </w:r>
      <w:r w:rsidRPr="00095499">
        <w:rPr>
          <w:lang w:val="en-US"/>
        </w:rPr>
        <w:t>:</w:t>
      </w:r>
      <w:r w:rsidRPr="008F5E32">
        <w:rPr>
          <w:i/>
          <w:iCs/>
          <w:lang w:val="en-US"/>
        </w:rPr>
        <w:t>y</w:t>
      </w:r>
      <w:r w:rsidRPr="00095499">
        <w:rPr>
          <w:lang w:val="en-US"/>
        </w:rPr>
        <w:t>@</w:t>
      </w:r>
      <w:r w:rsidRPr="008F5E32">
        <w:rPr>
          <w:i/>
          <w:iCs/>
          <w:lang w:val="en-US"/>
        </w:rPr>
        <w:t>z</w:t>
      </w:r>
      <w:r w:rsidRPr="00095499">
        <w:rPr>
          <w:lang w:val="en-US"/>
        </w:rPr>
        <w:t xml:space="preserve">, where </w:t>
      </w:r>
      <w:r w:rsidRPr="008F5E32">
        <w:rPr>
          <w:i/>
          <w:iCs/>
          <w:lang w:val="en-US"/>
        </w:rPr>
        <w:t>w</w:t>
      </w:r>
      <w:r w:rsidRPr="00095499">
        <w:rPr>
          <w:lang w:val="en-US"/>
        </w:rPr>
        <w:t xml:space="preserve"> represents the </w:t>
      </w:r>
      <w:r w:rsidRPr="00D86162">
        <w:rPr>
          <w:lang w:val="en-US"/>
        </w:rPr>
        <w:t>model ID</w:t>
      </w:r>
      <w:r w:rsidRPr="00095499">
        <w:rPr>
          <w:lang w:val="en-US"/>
        </w:rPr>
        <w:t xml:space="preserve">, </w:t>
      </w:r>
      <w:r w:rsidRPr="008F5E32">
        <w:rPr>
          <w:i/>
          <w:iCs/>
          <w:lang w:val="en-US"/>
        </w:rPr>
        <w:t>x</w:t>
      </w:r>
      <w:r w:rsidRPr="00095499">
        <w:rPr>
          <w:lang w:val="en-US"/>
        </w:rPr>
        <w:t xml:space="preserve"> represents the </w:t>
      </w:r>
      <w:r w:rsidRPr="00D86162">
        <w:rPr>
          <w:lang w:val="en-US"/>
        </w:rPr>
        <w:t>chain ID</w:t>
      </w:r>
      <w:r w:rsidRPr="00095499">
        <w:rPr>
          <w:lang w:val="en-US"/>
        </w:rPr>
        <w:t xml:space="preserve">, </w:t>
      </w:r>
      <w:r w:rsidRPr="008F5E32">
        <w:rPr>
          <w:i/>
          <w:iCs/>
          <w:lang w:val="en-US"/>
        </w:rPr>
        <w:t>y</w:t>
      </w:r>
      <w:r w:rsidRPr="00095499">
        <w:rPr>
          <w:lang w:val="en-US"/>
        </w:rPr>
        <w:t xml:space="preserve"> represents the </w:t>
      </w:r>
      <w:r w:rsidRPr="00D86162">
        <w:rPr>
          <w:lang w:val="en-US"/>
        </w:rPr>
        <w:t>residue number</w:t>
      </w:r>
      <w:r w:rsidRPr="008F5E32">
        <w:rPr>
          <w:lang w:val="en-US"/>
        </w:rPr>
        <w:t xml:space="preserve">, and </w:t>
      </w:r>
      <w:r w:rsidRPr="008F5E32">
        <w:rPr>
          <w:i/>
          <w:iCs/>
          <w:lang w:val="en-US"/>
        </w:rPr>
        <w:t>z</w:t>
      </w:r>
      <w:r w:rsidRPr="008F5E32">
        <w:rPr>
          <w:lang w:val="en-US"/>
        </w:rPr>
        <w:t xml:space="preserve"> represents the </w:t>
      </w:r>
      <w:r w:rsidRPr="00D86162">
        <w:rPr>
          <w:lang w:val="en-US"/>
        </w:rPr>
        <w:t>atom name</w:t>
      </w:r>
      <w:r w:rsidRPr="008F5E32">
        <w:rPr>
          <w:lang w:val="en-US"/>
        </w:rPr>
        <w:t>.</w:t>
      </w:r>
    </w:p>
    <w:p w14:paraId="169BE50C" w14:textId="77777777" w:rsidR="00EA7461" w:rsidRDefault="00EA7461" w:rsidP="008F5E32">
      <w:pPr>
        <w:pStyle w:val="Lijstalinea"/>
        <w:numPr>
          <w:ilvl w:val="0"/>
          <w:numId w:val="27"/>
        </w:numPr>
        <w:rPr>
          <w:lang w:val="en-US"/>
        </w:rPr>
      </w:pPr>
      <w:hyperlink w:anchor="_13.1._Available_set" w:history="1">
        <w:r>
          <w:rPr>
            <w:rStyle w:val="Hyperlink"/>
            <w:b/>
            <w:bCs/>
            <w:lang w:val="en-US"/>
          </w:rPr>
          <w:t xml:space="preserve">Available set </w:t>
        </w:r>
        <w:r w:rsidRPr="00E37932">
          <w:rPr>
            <w:rStyle w:val="Hyperlink"/>
            <w:lang w:val="en-US"/>
          </w:rPr>
          <w:t>(pseudobonds)</w:t>
        </w:r>
      </w:hyperlink>
      <w:r>
        <w:rPr>
          <w:lang w:val="en-US"/>
        </w:rPr>
        <w:t xml:space="preserve"> – regarding XMAS’s </w:t>
      </w:r>
      <w:hyperlink w:anchor="_9._Analyzing_crosslinks" w:history="1">
        <w:r w:rsidRPr="00615304">
          <w:rPr>
            <w:rStyle w:val="Hyperlink"/>
            <w:lang w:val="en-US"/>
          </w:rPr>
          <w:t>Analyze</w:t>
        </w:r>
      </w:hyperlink>
      <w:r>
        <w:rPr>
          <w:lang w:val="en-US"/>
        </w:rPr>
        <w:t xml:space="preserve">, </w:t>
      </w:r>
      <w:hyperlink w:anchor="_9.5._Customizing_names" w:history="1">
        <w:r w:rsidRPr="00615304">
          <w:rPr>
            <w:rStyle w:val="Hyperlink"/>
            <w:lang w:val="en-US"/>
          </w:rPr>
          <w:t>Export</w:t>
        </w:r>
      </w:hyperlink>
      <w:r>
        <w:rPr>
          <w:lang w:val="en-US"/>
        </w:rPr>
        <w:t xml:space="preserve">, and </w:t>
      </w:r>
      <w:hyperlink w:anchor="_11._Visualizing_crosslinks" w:history="1">
        <w:r w:rsidRPr="00615304">
          <w:rPr>
            <w:rStyle w:val="Hyperlink"/>
            <w:lang w:val="en-US"/>
          </w:rPr>
          <w:t>Visualize</w:t>
        </w:r>
      </w:hyperlink>
      <w:r>
        <w:rPr>
          <w:lang w:val="en-US"/>
        </w:rPr>
        <w:t xml:space="preserve"> windows, the available set refers to the pseudobonds that were selected at the moment that the button to open the window was clicked.</w:t>
      </w:r>
    </w:p>
    <w:p w14:paraId="75AEAE82" w14:textId="77777777" w:rsidR="00EA7461" w:rsidRPr="00615304" w:rsidRDefault="00EA7461" w:rsidP="00615304">
      <w:pPr>
        <w:pStyle w:val="Lijstalinea"/>
        <w:numPr>
          <w:ilvl w:val="0"/>
          <w:numId w:val="27"/>
        </w:numPr>
        <w:rPr>
          <w:lang w:val="en-US"/>
        </w:rPr>
      </w:pPr>
      <w:hyperlink w:anchor="_4._Introduction_XL-MS" w:history="1">
        <w:r w:rsidRPr="0014087C">
          <w:rPr>
            <w:rStyle w:val="Hyperlink"/>
            <w:b/>
            <w:bCs/>
            <w:lang w:val="en-US"/>
          </w:rPr>
          <w:t>Chemical linker</w:t>
        </w:r>
      </w:hyperlink>
      <w:r>
        <w:rPr>
          <w:lang w:val="en-US"/>
        </w:rPr>
        <w:t xml:space="preserve"> – in crosslinking mass spectrometry, a chemical linker is a compound that harbors the potential to covalently bind to two protein residues, thereby linking these residues to each other.</w:t>
      </w:r>
    </w:p>
    <w:p w14:paraId="4969B76C" w14:textId="77777777" w:rsidR="00EA7461" w:rsidRDefault="00EA7461" w:rsidP="008F5E32">
      <w:pPr>
        <w:pStyle w:val="Lijstalinea"/>
        <w:numPr>
          <w:ilvl w:val="0"/>
          <w:numId w:val="27"/>
        </w:numPr>
        <w:rPr>
          <w:lang w:val="en-US"/>
        </w:rPr>
      </w:pPr>
      <w:hyperlink w:anchor="_4._Introduction_to" w:history="1">
        <w:r w:rsidRPr="00512188">
          <w:rPr>
            <w:rStyle w:val="Hyperlink"/>
            <w:b/>
            <w:bCs/>
            <w:lang w:val="en-US"/>
          </w:rPr>
          <w:t>Confidence score</w:t>
        </w:r>
      </w:hyperlink>
      <w:r w:rsidRPr="00610249">
        <w:rPr>
          <w:lang w:val="en-US"/>
        </w:rPr>
        <w:t xml:space="preserve"> – numerical value </w:t>
      </w:r>
      <w:r>
        <w:rPr>
          <w:lang w:val="en-US"/>
        </w:rPr>
        <w:t>reflecting</w:t>
      </w:r>
      <w:r w:rsidRPr="008F5E32">
        <w:rPr>
          <w:lang w:val="en-US"/>
        </w:rPr>
        <w:t xml:space="preserve"> the likelihood that an identified </w:t>
      </w:r>
      <w:r w:rsidRPr="00D86162">
        <w:rPr>
          <w:lang w:val="en-US"/>
        </w:rPr>
        <w:t>crosslink</w:t>
      </w:r>
      <w:r w:rsidRPr="008F5E32">
        <w:rPr>
          <w:lang w:val="en-US"/>
        </w:rPr>
        <w:t xml:space="preserve"> is a true positive.</w:t>
      </w:r>
    </w:p>
    <w:p w14:paraId="77AE905C" w14:textId="77777777" w:rsidR="00EA7461" w:rsidRPr="00610249" w:rsidRDefault="00EA7461" w:rsidP="008F5E32">
      <w:pPr>
        <w:pStyle w:val="Lijstalinea"/>
        <w:numPr>
          <w:ilvl w:val="0"/>
          <w:numId w:val="27"/>
        </w:numPr>
        <w:rPr>
          <w:lang w:val="en-US"/>
        </w:rPr>
      </w:pPr>
      <w:hyperlink w:anchor="_12._Integrative_modeling" w:history="1">
        <w:r w:rsidRPr="00A817AE">
          <w:rPr>
            <w:rStyle w:val="Hyperlink"/>
            <w:b/>
            <w:bCs/>
            <w:lang w:val="en-US"/>
          </w:rPr>
          <w:t>Consistent restraint</w:t>
        </w:r>
        <w:r w:rsidRPr="00A817AE">
          <w:rPr>
            <w:rStyle w:val="Hyperlink"/>
            <w:lang w:val="en-US"/>
          </w:rPr>
          <w:t xml:space="preserve"> (DisVis)</w:t>
        </w:r>
      </w:hyperlink>
      <w:r>
        <w:rPr>
          <w:lang w:val="en-US"/>
        </w:rPr>
        <w:t xml:space="preserve"> – a crosslink with a distance that is consistent with the distance restraint.</w:t>
      </w:r>
    </w:p>
    <w:p w14:paraId="7EE5095C" w14:textId="77777777" w:rsidR="00EA7461" w:rsidRPr="006423F1" w:rsidRDefault="00EA7461" w:rsidP="008F5E32">
      <w:pPr>
        <w:pStyle w:val="Lijstalinea"/>
        <w:numPr>
          <w:ilvl w:val="0"/>
          <w:numId w:val="27"/>
        </w:numPr>
        <w:rPr>
          <w:lang w:val="en-US"/>
        </w:rPr>
      </w:pPr>
      <w:hyperlink w:anchor="_4._Introduction_XL-MS" w:history="1">
        <w:r w:rsidRPr="00512188">
          <w:rPr>
            <w:rStyle w:val="Hyperlink"/>
            <w:b/>
            <w:bCs/>
            <w:lang w:val="en-US"/>
          </w:rPr>
          <w:t>Crosslink</w:t>
        </w:r>
      </w:hyperlink>
      <w:r w:rsidRPr="006423F1">
        <w:rPr>
          <w:lang w:val="en-US"/>
        </w:rPr>
        <w:t xml:space="preserve"> – two peptides, covalently l</w:t>
      </w:r>
      <w:r w:rsidRPr="008F5E32">
        <w:rPr>
          <w:lang w:val="en-US"/>
        </w:rPr>
        <w:t xml:space="preserve">inked by a </w:t>
      </w:r>
      <w:r w:rsidRPr="00D86162">
        <w:rPr>
          <w:lang w:val="en-US"/>
        </w:rPr>
        <w:t>chemical linker</w:t>
      </w:r>
      <w:r w:rsidRPr="008F5E32">
        <w:rPr>
          <w:lang w:val="en-US"/>
        </w:rPr>
        <w:t>.</w:t>
      </w:r>
    </w:p>
    <w:p w14:paraId="33A51D03" w14:textId="77777777" w:rsidR="00EA7461" w:rsidRPr="008F5E32" w:rsidRDefault="00EA7461" w:rsidP="008F5E32">
      <w:pPr>
        <w:pStyle w:val="Lijstalinea"/>
        <w:numPr>
          <w:ilvl w:val="0"/>
          <w:numId w:val="27"/>
        </w:numPr>
        <w:rPr>
          <w:lang w:val="en-US"/>
        </w:rPr>
      </w:pPr>
      <w:hyperlink w:anchor="_6.1._The_XMAS" w:history="1">
        <w:r w:rsidRPr="00512188">
          <w:rPr>
            <w:rStyle w:val="Hyperlink"/>
            <w:b/>
            <w:bCs/>
            <w:lang w:val="en-US"/>
          </w:rPr>
          <w:t>Crosslink models</w:t>
        </w:r>
      </w:hyperlink>
      <w:r w:rsidRPr="008F5E32">
        <w:rPr>
          <w:lang w:val="en-US"/>
        </w:rPr>
        <w:t xml:space="preserve"> – graphical models representing </w:t>
      </w:r>
      <w:r>
        <w:rPr>
          <w:lang w:val="en-US"/>
        </w:rPr>
        <w:t xml:space="preserve">a collection of </w:t>
      </w:r>
      <w:r w:rsidRPr="008F5E32">
        <w:rPr>
          <w:lang w:val="en-US"/>
        </w:rPr>
        <w:t>crosslinks.</w:t>
      </w:r>
    </w:p>
    <w:p w14:paraId="6056C90A" w14:textId="77777777" w:rsidR="00EA7461" w:rsidRPr="00657102" w:rsidRDefault="00EA7461" w:rsidP="008F5E32">
      <w:pPr>
        <w:pStyle w:val="Lijstalinea"/>
        <w:numPr>
          <w:ilvl w:val="0"/>
          <w:numId w:val="27"/>
        </w:numPr>
        <w:rPr>
          <w:lang w:val="en-US"/>
        </w:rPr>
      </w:pPr>
      <w:hyperlink w:anchor="_8.4.4._Distance_(Å)" w:history="1">
        <w:r w:rsidRPr="00512188">
          <w:rPr>
            <w:rStyle w:val="Hyperlink"/>
            <w:b/>
            <w:bCs/>
            <w:lang w:val="en-US"/>
          </w:rPr>
          <w:t xml:space="preserve">Distance </w:t>
        </w:r>
        <w:r w:rsidRPr="00512188">
          <w:rPr>
            <w:rStyle w:val="Hyperlink"/>
            <w:lang w:val="en-US"/>
          </w:rPr>
          <w:t>(</w:t>
        </w:r>
        <w:r>
          <w:rPr>
            <w:rStyle w:val="Hyperlink"/>
            <w:lang w:val="en-US"/>
          </w:rPr>
          <w:t>crosslink/</w:t>
        </w:r>
        <w:r w:rsidRPr="00512188">
          <w:rPr>
            <w:rStyle w:val="Hyperlink"/>
            <w:lang w:val="en-US"/>
          </w:rPr>
          <w:t>pseudobond)</w:t>
        </w:r>
      </w:hyperlink>
      <w:r w:rsidRPr="00540074">
        <w:rPr>
          <w:lang w:val="en-US"/>
        </w:rPr>
        <w:t xml:space="preserve"> </w:t>
      </w:r>
      <w:r w:rsidRPr="00657102">
        <w:rPr>
          <w:lang w:val="en-US"/>
        </w:rPr>
        <w:t>– the length o</w:t>
      </w:r>
      <w:r w:rsidRPr="008F5E32">
        <w:rPr>
          <w:lang w:val="en-US"/>
        </w:rPr>
        <w:t xml:space="preserve">f the </w:t>
      </w:r>
      <w:r>
        <w:rPr>
          <w:lang w:val="en-US"/>
        </w:rPr>
        <w:t xml:space="preserve">crosslink or </w:t>
      </w:r>
      <w:r w:rsidRPr="008F5E32">
        <w:rPr>
          <w:lang w:val="en-US"/>
        </w:rPr>
        <w:t>pseudobond.</w:t>
      </w:r>
    </w:p>
    <w:p w14:paraId="7C6B7360" w14:textId="77777777" w:rsidR="00EA7461" w:rsidRPr="00964BFF" w:rsidRDefault="00EA7461" w:rsidP="008F5E32">
      <w:pPr>
        <w:pStyle w:val="Lijstalinea"/>
        <w:numPr>
          <w:ilvl w:val="0"/>
          <w:numId w:val="27"/>
        </w:numPr>
        <w:rPr>
          <w:lang w:val="en-US"/>
        </w:rPr>
      </w:pPr>
      <w:hyperlink w:anchor="_4._Introduction_XL-MS" w:history="1">
        <w:r w:rsidRPr="00512188">
          <w:rPr>
            <w:rStyle w:val="Hyperlink"/>
            <w:b/>
            <w:bCs/>
            <w:lang w:val="en-US"/>
          </w:rPr>
          <w:t>Distance restraint</w:t>
        </w:r>
      </w:hyperlink>
      <w:r w:rsidRPr="00964BFF">
        <w:rPr>
          <w:lang w:val="en-US"/>
        </w:rPr>
        <w:t xml:space="preserve"> – known distance o</w:t>
      </w:r>
      <w:r w:rsidRPr="008F5E32">
        <w:rPr>
          <w:lang w:val="en-US"/>
        </w:rPr>
        <w:t>r range of distances between two atoms.</w:t>
      </w:r>
    </w:p>
    <w:p w14:paraId="4136158C" w14:textId="77777777" w:rsidR="00EA7461" w:rsidRPr="00A86200" w:rsidRDefault="00EA7461" w:rsidP="008F5E32">
      <w:pPr>
        <w:pStyle w:val="Lijstalinea"/>
        <w:numPr>
          <w:ilvl w:val="0"/>
          <w:numId w:val="27"/>
        </w:numPr>
        <w:rPr>
          <w:lang w:val="en-US"/>
        </w:rPr>
      </w:pPr>
      <w:hyperlink w:anchor="_13.3._DisVis_job" w:history="1">
        <w:r w:rsidRPr="00B34370">
          <w:rPr>
            <w:rStyle w:val="Hyperlink"/>
            <w:b/>
            <w:bCs/>
            <w:lang w:val="en-US"/>
          </w:rPr>
          <w:t>DisVis</w:t>
        </w:r>
      </w:hyperlink>
      <w:r w:rsidRPr="00A86200">
        <w:rPr>
          <w:lang w:val="en-US"/>
        </w:rPr>
        <w:t xml:space="preserve"> – webserver for </w:t>
      </w:r>
      <w:r w:rsidRPr="008F5E32">
        <w:rPr>
          <w:lang w:val="en-US"/>
        </w:rPr>
        <w:t>analyzing the information content of distance restraints between two molecular models.</w:t>
      </w:r>
    </w:p>
    <w:p w14:paraId="52E57672" w14:textId="77777777" w:rsidR="00EA7461" w:rsidRPr="008F5E32" w:rsidRDefault="00EA7461" w:rsidP="008F5E32">
      <w:pPr>
        <w:pStyle w:val="Lijstalinea"/>
        <w:numPr>
          <w:ilvl w:val="0"/>
          <w:numId w:val="27"/>
        </w:numPr>
        <w:rPr>
          <w:lang w:val="en-US"/>
        </w:rPr>
      </w:pPr>
      <w:hyperlink w:anchor="_7._Managing_evidence" w:history="1">
        <w:r w:rsidRPr="009A09D2">
          <w:rPr>
            <w:rStyle w:val="Hyperlink"/>
            <w:b/>
            <w:bCs/>
            <w:lang w:val="en-US"/>
          </w:rPr>
          <w:t>Evidence file</w:t>
        </w:r>
      </w:hyperlink>
      <w:r w:rsidRPr="008F5E32">
        <w:rPr>
          <w:lang w:val="en-US"/>
        </w:rPr>
        <w:t xml:space="preserve"> – file containing identified crosslinks.</w:t>
      </w:r>
      <w:r>
        <w:rPr>
          <w:lang w:val="en-US"/>
        </w:rPr>
        <w:t xml:space="preserve"> From this file, XMAS uses the peptide amino acid sequences, positions of the crosslinked residues, and confidence scores.</w:t>
      </w:r>
    </w:p>
    <w:p w14:paraId="47FDE468" w14:textId="77777777" w:rsidR="00EA7461" w:rsidRPr="00D50E81" w:rsidRDefault="00EA7461" w:rsidP="008F5E32">
      <w:pPr>
        <w:pStyle w:val="Lijstalinea"/>
        <w:numPr>
          <w:ilvl w:val="0"/>
          <w:numId w:val="27"/>
        </w:numPr>
        <w:rPr>
          <w:lang w:val="en-US"/>
        </w:rPr>
      </w:pPr>
      <w:hyperlink w:anchor="_10.3.2._DisVis_restraints" w:history="1">
        <w:r>
          <w:rPr>
            <w:rStyle w:val="Hyperlink"/>
            <w:b/>
            <w:bCs/>
            <w:lang w:val="en-US"/>
          </w:rPr>
          <w:t>Fixed chain</w:t>
        </w:r>
        <w:r w:rsidRPr="007C2F81">
          <w:rPr>
            <w:rStyle w:val="Hyperlink"/>
            <w:lang w:val="en-US"/>
          </w:rPr>
          <w:t xml:space="preserve"> (DisVis)</w:t>
        </w:r>
      </w:hyperlink>
      <w:r w:rsidRPr="00540074">
        <w:rPr>
          <w:b/>
          <w:bCs/>
          <w:lang w:val="en-US"/>
        </w:rPr>
        <w:t xml:space="preserve"> </w:t>
      </w:r>
      <w:r w:rsidRPr="00D50E81">
        <w:rPr>
          <w:lang w:val="en-US"/>
        </w:rPr>
        <w:t>– term a</w:t>
      </w:r>
      <w:r w:rsidRPr="008F5E32">
        <w:rPr>
          <w:lang w:val="en-US"/>
        </w:rPr>
        <w:t>ssigned to one of the two molecular models in a DisVis job. The other model is called the scanning chain.</w:t>
      </w:r>
    </w:p>
    <w:p w14:paraId="134AAE10" w14:textId="77777777" w:rsidR="008F5E32" w:rsidRPr="00540074" w:rsidRDefault="008F5E32" w:rsidP="008F5E32">
      <w:pPr>
        <w:pStyle w:val="Lijstalinea"/>
        <w:numPr>
          <w:ilvl w:val="0"/>
          <w:numId w:val="27"/>
        </w:numPr>
        <w:rPr>
          <w:b/>
          <w:bCs/>
        </w:rPr>
      </w:pPr>
      <w:r w:rsidRPr="00540074">
        <w:rPr>
          <w:b/>
          <w:bCs/>
        </w:rPr>
        <w:t>ID</w:t>
      </w:r>
    </w:p>
    <w:p w14:paraId="33045D73" w14:textId="48E80EF5" w:rsidR="008F5E32" w:rsidRPr="008F5E32" w:rsidRDefault="00080748" w:rsidP="008F5E32">
      <w:pPr>
        <w:pStyle w:val="Lijstalinea"/>
        <w:numPr>
          <w:ilvl w:val="1"/>
          <w:numId w:val="27"/>
        </w:numPr>
        <w:rPr>
          <w:lang w:val="en-US"/>
        </w:rPr>
      </w:pPr>
      <w:hyperlink w:anchor="_8.3._Interpreting_the" w:history="1">
        <w:r w:rsidR="008F5E32" w:rsidRPr="00615304">
          <w:rPr>
            <w:rStyle w:val="Hyperlink"/>
            <w:b/>
            <w:bCs/>
            <w:lang w:val="en-US"/>
          </w:rPr>
          <w:t>Chain ID</w:t>
        </w:r>
      </w:hyperlink>
      <w:r w:rsidR="008F5E32" w:rsidRPr="008F5E32">
        <w:rPr>
          <w:lang w:val="en-US"/>
        </w:rPr>
        <w:t xml:space="preserve"> – unique </w:t>
      </w:r>
      <w:r w:rsidR="00414C14">
        <w:rPr>
          <w:lang w:val="en-US"/>
        </w:rPr>
        <w:t>alphabetical</w:t>
      </w:r>
      <w:r w:rsidR="008F5E32" w:rsidRPr="008F5E32">
        <w:rPr>
          <w:lang w:val="en-US"/>
        </w:rPr>
        <w:t xml:space="preserve"> code that refers to a chain in a ChimeraX model.</w:t>
      </w:r>
    </w:p>
    <w:p w14:paraId="4981E31D" w14:textId="71C2961D" w:rsidR="008F5E32" w:rsidRDefault="00080748" w:rsidP="008F5E32">
      <w:pPr>
        <w:pStyle w:val="Lijstalinea"/>
        <w:numPr>
          <w:ilvl w:val="1"/>
          <w:numId w:val="27"/>
        </w:numPr>
        <w:rPr>
          <w:lang w:val="en-US"/>
        </w:rPr>
      </w:pPr>
      <w:hyperlink w:anchor="_6.1._The_XMAS" w:history="1">
        <w:r w:rsidR="008F5E32" w:rsidRPr="002A0696">
          <w:rPr>
            <w:rStyle w:val="Hyperlink"/>
            <w:b/>
            <w:bCs/>
            <w:lang w:val="en-US"/>
          </w:rPr>
          <w:t>Model ID</w:t>
        </w:r>
      </w:hyperlink>
      <w:r w:rsidR="008F5E32" w:rsidRPr="008F5E32">
        <w:rPr>
          <w:lang w:val="en-US"/>
        </w:rPr>
        <w:t xml:space="preserve"> – unique num</w:t>
      </w:r>
      <w:r w:rsidR="00414C14">
        <w:rPr>
          <w:lang w:val="en-US"/>
        </w:rPr>
        <w:t>eric</w:t>
      </w:r>
      <w:r w:rsidR="00F27999">
        <w:rPr>
          <w:lang w:val="en-US"/>
        </w:rPr>
        <w:t>al</w:t>
      </w:r>
      <w:r w:rsidR="008F5E32" w:rsidRPr="008F5E32">
        <w:rPr>
          <w:lang w:val="en-US"/>
        </w:rPr>
        <w:t xml:space="preserve"> code that refers to a ChimeraX model open in the session.</w:t>
      </w:r>
    </w:p>
    <w:p w14:paraId="489D9FD7" w14:textId="35ADCD2C" w:rsidR="00615304" w:rsidRDefault="00080748" w:rsidP="00615304">
      <w:pPr>
        <w:pStyle w:val="Lijstalinea"/>
        <w:numPr>
          <w:ilvl w:val="0"/>
          <w:numId w:val="27"/>
        </w:numPr>
        <w:rPr>
          <w:lang w:val="en-US"/>
        </w:rPr>
      </w:pPr>
      <w:hyperlink w:anchor="_4._Introduction_XL-MS" w:history="1">
        <w:r w:rsidR="00615304" w:rsidRPr="00615304">
          <w:rPr>
            <w:rStyle w:val="Hyperlink"/>
            <w:b/>
            <w:bCs/>
            <w:lang w:val="en-US"/>
          </w:rPr>
          <w:t>Interlink</w:t>
        </w:r>
      </w:hyperlink>
      <w:r w:rsidR="00F73C3C">
        <w:rPr>
          <w:rStyle w:val="Hyperlink"/>
          <w:b/>
          <w:bCs/>
          <w:lang w:val="en-US"/>
        </w:rPr>
        <w:t xml:space="preserve"> </w:t>
      </w:r>
      <w:r w:rsidR="00F73C3C" w:rsidRPr="00281355">
        <w:rPr>
          <w:rStyle w:val="Hyperlink"/>
          <w:lang w:val="en-US"/>
        </w:rPr>
        <w:t>(general)</w:t>
      </w:r>
      <w:r w:rsidR="00615304">
        <w:rPr>
          <w:lang w:val="en-US"/>
        </w:rPr>
        <w:t xml:space="preserve"> – crosslink connecting residues belonging to different proteins.</w:t>
      </w:r>
    </w:p>
    <w:p w14:paraId="31FD5677" w14:textId="0A3E2C43" w:rsidR="00615304" w:rsidRDefault="00615304" w:rsidP="00615304">
      <w:pPr>
        <w:pStyle w:val="Lijstalinea"/>
        <w:numPr>
          <w:ilvl w:val="0"/>
          <w:numId w:val="27"/>
        </w:numPr>
        <w:rPr>
          <w:lang w:val="en-US"/>
        </w:rPr>
      </w:pPr>
      <w:r w:rsidRPr="00615304">
        <w:rPr>
          <w:b/>
          <w:bCs/>
          <w:lang w:val="en-US"/>
        </w:rPr>
        <w:t>Interlink</w:t>
      </w:r>
      <w:r>
        <w:rPr>
          <w:lang w:val="en-US"/>
        </w:rPr>
        <w:t xml:space="preserve"> (XMAS)</w:t>
      </w:r>
    </w:p>
    <w:p w14:paraId="16004D2A" w14:textId="3649604F" w:rsidR="00615304" w:rsidRPr="00615304" w:rsidRDefault="00080748" w:rsidP="00615304">
      <w:pPr>
        <w:pStyle w:val="Lijstalinea"/>
        <w:numPr>
          <w:ilvl w:val="1"/>
          <w:numId w:val="27"/>
        </w:numPr>
        <w:rPr>
          <w:lang w:val="en-US"/>
        </w:rPr>
      </w:pPr>
      <w:hyperlink w:anchor="_10.1.2._Crosslink_types" w:history="1">
        <w:r w:rsidR="00615304" w:rsidRPr="00615304">
          <w:rPr>
            <w:rStyle w:val="Hyperlink"/>
            <w:b/>
            <w:bCs/>
            <w:lang w:val="en-US"/>
          </w:rPr>
          <w:t>Chain interlink</w:t>
        </w:r>
      </w:hyperlink>
      <w:r w:rsidR="00615304">
        <w:rPr>
          <w:lang w:val="en-US"/>
        </w:rPr>
        <w:t xml:space="preserve"> – </w:t>
      </w:r>
      <w:r w:rsidR="008E1FC3">
        <w:rPr>
          <w:lang w:val="en-US"/>
        </w:rPr>
        <w:t xml:space="preserve">pseudobond </w:t>
      </w:r>
      <w:r w:rsidR="00615304">
        <w:rPr>
          <w:lang w:val="en-US"/>
        </w:rPr>
        <w:t>connecting atoms that belong to different chains of the same ChimeraX model.</w:t>
      </w:r>
    </w:p>
    <w:p w14:paraId="4FBFC253" w14:textId="121181E2" w:rsidR="00615304" w:rsidRPr="005C45B1" w:rsidRDefault="00080748" w:rsidP="00615304">
      <w:pPr>
        <w:pStyle w:val="Lijstalinea"/>
        <w:numPr>
          <w:ilvl w:val="1"/>
          <w:numId w:val="27"/>
        </w:numPr>
        <w:rPr>
          <w:lang w:val="en-US"/>
        </w:rPr>
      </w:pPr>
      <w:hyperlink w:anchor="_10.1.2._Crosslink_types" w:history="1">
        <w:r w:rsidR="00615304" w:rsidRPr="00615304">
          <w:rPr>
            <w:rStyle w:val="Hyperlink"/>
            <w:b/>
            <w:bCs/>
            <w:lang w:val="en-US"/>
          </w:rPr>
          <w:t>Model interlink</w:t>
        </w:r>
      </w:hyperlink>
      <w:r w:rsidR="00615304">
        <w:rPr>
          <w:lang w:val="en-US"/>
        </w:rPr>
        <w:t xml:space="preserve"> – </w:t>
      </w:r>
      <w:r w:rsidR="00CE0E5D">
        <w:rPr>
          <w:lang w:val="en-US"/>
        </w:rPr>
        <w:t>pseudobond</w:t>
      </w:r>
      <w:r w:rsidR="00615304">
        <w:rPr>
          <w:lang w:val="en-US"/>
        </w:rPr>
        <w:t xml:space="preserve"> connecting atoms that belong to different ChimeraX models.</w:t>
      </w:r>
    </w:p>
    <w:p w14:paraId="47C89673" w14:textId="77777777" w:rsidR="007F3499" w:rsidRDefault="007F3499" w:rsidP="00615304">
      <w:pPr>
        <w:pStyle w:val="Lijstalinea"/>
        <w:numPr>
          <w:ilvl w:val="0"/>
          <w:numId w:val="27"/>
        </w:numPr>
        <w:rPr>
          <w:lang w:val="en-US"/>
        </w:rPr>
      </w:pPr>
      <w:hyperlink w:anchor="_4._Introduction_XL-MS" w:history="1">
        <w:r w:rsidRPr="00615304">
          <w:rPr>
            <w:rStyle w:val="Hyperlink"/>
            <w:b/>
            <w:bCs/>
            <w:lang w:val="en-US"/>
          </w:rPr>
          <w:t>Intralink</w:t>
        </w:r>
      </w:hyperlink>
      <w:r>
        <w:rPr>
          <w:rStyle w:val="Hyperlink"/>
          <w:b/>
          <w:bCs/>
          <w:lang w:val="en-US"/>
        </w:rPr>
        <w:t xml:space="preserve"> </w:t>
      </w:r>
      <w:r w:rsidRPr="00281355">
        <w:rPr>
          <w:rStyle w:val="Hyperlink"/>
          <w:lang w:val="en-US"/>
        </w:rPr>
        <w:t>(general)</w:t>
      </w:r>
      <w:r>
        <w:rPr>
          <w:lang w:val="en-US"/>
        </w:rPr>
        <w:t xml:space="preserve"> – crosslink connecting residues belonging to the same protein.</w:t>
      </w:r>
    </w:p>
    <w:p w14:paraId="75408E5E" w14:textId="25DBB619" w:rsidR="007F3499" w:rsidRDefault="007F3499" w:rsidP="00615304">
      <w:pPr>
        <w:pStyle w:val="Lijstalinea"/>
        <w:numPr>
          <w:ilvl w:val="0"/>
          <w:numId w:val="27"/>
        </w:numPr>
        <w:rPr>
          <w:lang w:val="en-US"/>
        </w:rPr>
      </w:pPr>
      <w:hyperlink w:anchor="_10.1.2._Crosslink_types" w:history="1">
        <w:r w:rsidRPr="00615304">
          <w:rPr>
            <w:rStyle w:val="Hyperlink"/>
            <w:b/>
            <w:bCs/>
            <w:lang w:val="en-US"/>
          </w:rPr>
          <w:t xml:space="preserve">Intralink </w:t>
        </w:r>
        <w:r w:rsidRPr="00615304">
          <w:rPr>
            <w:rStyle w:val="Hyperlink"/>
            <w:lang w:val="en-US"/>
          </w:rPr>
          <w:t>(XMAS)</w:t>
        </w:r>
      </w:hyperlink>
      <w:r>
        <w:rPr>
          <w:lang w:val="en-US"/>
        </w:rPr>
        <w:t xml:space="preserve"> – </w:t>
      </w:r>
      <w:r w:rsidR="00CE0E5D">
        <w:rPr>
          <w:lang w:val="en-US"/>
        </w:rPr>
        <w:t>pseudobond</w:t>
      </w:r>
      <w:r>
        <w:rPr>
          <w:lang w:val="en-US"/>
        </w:rPr>
        <w:t xml:space="preserve"> connecting two atoms in the same ChimeraX chain.</w:t>
      </w:r>
    </w:p>
    <w:p w14:paraId="48A2AF1F" w14:textId="77777777" w:rsidR="007F3499" w:rsidRPr="008F5E32" w:rsidRDefault="007F3499" w:rsidP="00025493">
      <w:pPr>
        <w:pStyle w:val="Lijstalinea"/>
        <w:numPr>
          <w:ilvl w:val="0"/>
          <w:numId w:val="27"/>
        </w:numPr>
        <w:rPr>
          <w:lang w:val="en-US"/>
        </w:rPr>
      </w:pPr>
      <w:hyperlink w:anchor="_6.1._The_XMAS" w:history="1">
        <w:r w:rsidRPr="00E238B9">
          <w:rPr>
            <w:rStyle w:val="Hyperlink"/>
            <w:b/>
            <w:bCs/>
            <w:lang w:val="en-US"/>
          </w:rPr>
          <w:t>Linked model</w:t>
        </w:r>
      </w:hyperlink>
      <w:r>
        <w:rPr>
          <w:lang w:val="en-US"/>
        </w:rPr>
        <w:t xml:space="preserve"> – model that contains one or more crosslinked residues; each crosslink model has one or more linked models.</w:t>
      </w:r>
    </w:p>
    <w:p w14:paraId="24252596" w14:textId="77777777" w:rsidR="007F3499" w:rsidRPr="008F5E32" w:rsidRDefault="007F3499" w:rsidP="008F5E32">
      <w:pPr>
        <w:pStyle w:val="Lijstalinea"/>
        <w:numPr>
          <w:ilvl w:val="0"/>
          <w:numId w:val="27"/>
        </w:numPr>
        <w:rPr>
          <w:lang w:val="en-US"/>
        </w:rPr>
      </w:pPr>
      <w:hyperlink w:anchor="_8._Mapping_crosslinks" w:history="1">
        <w:r w:rsidRPr="00FD1992">
          <w:rPr>
            <w:rStyle w:val="Hyperlink"/>
            <w:b/>
            <w:bCs/>
            <w:lang w:val="en-US"/>
          </w:rPr>
          <w:t>Mapping</w:t>
        </w:r>
      </w:hyperlink>
      <w:r w:rsidRPr="008F5E32">
        <w:rPr>
          <w:lang w:val="en-US"/>
        </w:rPr>
        <w:t xml:space="preserve"> – aligning</w:t>
      </w:r>
      <w:r>
        <w:rPr>
          <w:lang w:val="en-US"/>
        </w:rPr>
        <w:t xml:space="preserve"> the peptide amino acid sequences from </w:t>
      </w:r>
      <w:r w:rsidRPr="008F5E32">
        <w:rPr>
          <w:lang w:val="en-US"/>
        </w:rPr>
        <w:t xml:space="preserve">peptide pairs </w:t>
      </w:r>
      <w:r>
        <w:rPr>
          <w:lang w:val="en-US"/>
        </w:rPr>
        <w:t xml:space="preserve">in evidence files </w:t>
      </w:r>
      <w:r w:rsidRPr="008F5E32">
        <w:rPr>
          <w:lang w:val="en-US"/>
        </w:rPr>
        <w:t xml:space="preserve">to </w:t>
      </w:r>
      <w:r>
        <w:rPr>
          <w:lang w:val="en-US"/>
        </w:rPr>
        <w:t xml:space="preserve">the amino acid sequences of </w:t>
      </w:r>
      <w:r w:rsidRPr="008F5E32">
        <w:rPr>
          <w:lang w:val="en-US"/>
        </w:rPr>
        <w:t>molecular models, and thereby determining possible positions of crosslinks.</w:t>
      </w:r>
    </w:p>
    <w:p w14:paraId="401F9F7E" w14:textId="77777777" w:rsidR="007F3499" w:rsidRDefault="007F3499" w:rsidP="00C47854">
      <w:pPr>
        <w:pStyle w:val="Lijstalinea"/>
        <w:numPr>
          <w:ilvl w:val="0"/>
          <w:numId w:val="27"/>
        </w:numPr>
        <w:rPr>
          <w:lang w:val="en-US"/>
        </w:rPr>
      </w:pPr>
      <w:hyperlink w:anchor="_8.4._Interpreting_the" w:history="1">
        <w:r w:rsidRPr="00FD1992">
          <w:rPr>
            <w:rStyle w:val="Hyperlink"/>
            <w:b/>
            <w:bCs/>
            <w:lang w:val="en-US"/>
          </w:rPr>
          <w:t>Mapping information file</w:t>
        </w:r>
      </w:hyperlink>
      <w:r w:rsidRPr="005C45B1">
        <w:rPr>
          <w:lang w:val="en-US"/>
        </w:rPr>
        <w:t xml:space="preserve"> – </w:t>
      </w:r>
      <w:r>
        <w:rPr>
          <w:lang w:val="en-US"/>
        </w:rPr>
        <w:t xml:space="preserve">tab-delimited </w:t>
      </w:r>
      <w:r w:rsidRPr="005C45B1">
        <w:rPr>
          <w:lang w:val="en-US"/>
        </w:rPr>
        <w:t>fil</w:t>
      </w:r>
      <w:r>
        <w:rPr>
          <w:lang w:val="en-US"/>
        </w:rPr>
        <w:t>e (extension ‘.tsv’)</w:t>
      </w:r>
      <w:r w:rsidRPr="005C45B1">
        <w:rPr>
          <w:lang w:val="en-US"/>
        </w:rPr>
        <w:t xml:space="preserve"> </w:t>
      </w:r>
      <w:r w:rsidRPr="008F5E32">
        <w:rPr>
          <w:lang w:val="en-US"/>
        </w:rPr>
        <w:t>generated for each evidence file</w:t>
      </w:r>
      <w:r>
        <w:rPr>
          <w:lang w:val="en-US"/>
        </w:rPr>
        <w:t xml:space="preserve"> that was</w:t>
      </w:r>
      <w:r w:rsidRPr="008F5E32">
        <w:rPr>
          <w:lang w:val="en-US"/>
        </w:rPr>
        <w:t xml:space="preserve"> mapped with XMAS, containing mapping results for each peptide pair.</w:t>
      </w:r>
    </w:p>
    <w:p w14:paraId="183680DD" w14:textId="77777777" w:rsidR="007F3499" w:rsidRPr="00C42F1E" w:rsidRDefault="007F3499" w:rsidP="008F5E32">
      <w:pPr>
        <w:pStyle w:val="Lijstalinea"/>
        <w:numPr>
          <w:ilvl w:val="0"/>
          <w:numId w:val="27"/>
        </w:numPr>
      </w:pPr>
      <w:hyperlink w:anchor="_6.1._The_XMAS" w:history="1">
        <w:r w:rsidRPr="00C15276">
          <w:rPr>
            <w:rStyle w:val="Hyperlink"/>
            <w:b/>
            <w:bCs/>
            <w:lang w:val="en-US"/>
          </w:rPr>
          <w:t>Molecular</w:t>
        </w:r>
        <w:r w:rsidRPr="002C04E1">
          <w:rPr>
            <w:rStyle w:val="Hyperlink"/>
            <w:b/>
            <w:bCs/>
          </w:rPr>
          <w:t xml:space="preserve"> </w:t>
        </w:r>
        <w:r w:rsidRPr="00C15276">
          <w:rPr>
            <w:rStyle w:val="Hyperlink"/>
            <w:b/>
            <w:bCs/>
            <w:lang w:val="en-US"/>
          </w:rPr>
          <w:t>models</w:t>
        </w:r>
      </w:hyperlink>
      <w:r w:rsidRPr="00C42F1E">
        <w:t xml:space="preserve"> – </w:t>
      </w:r>
      <w:r w:rsidRPr="00C15276">
        <w:rPr>
          <w:lang w:val="en-US"/>
        </w:rPr>
        <w:t>graphical</w:t>
      </w:r>
      <w:r w:rsidRPr="00C42F1E">
        <w:t xml:space="preserve"> </w:t>
      </w:r>
      <w:r w:rsidRPr="00C15276">
        <w:rPr>
          <w:lang w:val="en-US"/>
        </w:rPr>
        <w:t>models</w:t>
      </w:r>
      <w:r>
        <w:t xml:space="preserve"> </w:t>
      </w:r>
      <w:r w:rsidRPr="00C15276">
        <w:rPr>
          <w:lang w:val="en-US"/>
        </w:rPr>
        <w:t>representing</w:t>
      </w:r>
      <w:r>
        <w:t xml:space="preserve"> </w:t>
      </w:r>
      <w:r w:rsidRPr="00C15276">
        <w:rPr>
          <w:lang w:val="en-US"/>
        </w:rPr>
        <w:t>molecules</w:t>
      </w:r>
      <w:r>
        <w:t>.</w:t>
      </w:r>
    </w:p>
    <w:p w14:paraId="7DFA5AD3" w14:textId="5E03B9CF" w:rsidR="007F3499" w:rsidRPr="00D12322" w:rsidRDefault="007F3499" w:rsidP="008F5E32">
      <w:pPr>
        <w:pStyle w:val="Lijstalinea"/>
        <w:numPr>
          <w:ilvl w:val="0"/>
          <w:numId w:val="27"/>
        </w:numPr>
        <w:rPr>
          <w:lang w:val="en-US"/>
        </w:rPr>
      </w:pPr>
      <w:hyperlink w:anchor="_8.4.3._Overlap_category" w:history="1">
        <w:r w:rsidRPr="002C04E1">
          <w:rPr>
            <w:rStyle w:val="Hyperlink"/>
            <w:b/>
            <w:bCs/>
            <w:lang w:val="en-US"/>
          </w:rPr>
          <w:t>Overlap associated</w:t>
        </w:r>
      </w:hyperlink>
      <w:r w:rsidRPr="00D12322">
        <w:rPr>
          <w:lang w:val="en-US"/>
        </w:rPr>
        <w:t xml:space="preserve"> – when the</w:t>
      </w:r>
      <w:r w:rsidR="001D45F7">
        <w:rPr>
          <w:lang w:val="en-US"/>
        </w:rPr>
        <w:t xml:space="preserve"> sequence</w:t>
      </w:r>
      <w:r w:rsidRPr="00D12322">
        <w:rPr>
          <w:lang w:val="en-US"/>
        </w:rPr>
        <w:t xml:space="preserve"> a</w:t>
      </w:r>
      <w:r w:rsidRPr="008F5E32">
        <w:rPr>
          <w:lang w:val="en-US"/>
        </w:rPr>
        <w:t>lignments of both peptides of a peptide pair on a molecular model do not overlap, but combinations of overlapping alignments have been found for the particular peptide pair.</w:t>
      </w:r>
    </w:p>
    <w:p w14:paraId="087B47DE" w14:textId="77777777" w:rsidR="007F3499" w:rsidRPr="006D183B" w:rsidRDefault="007F3499" w:rsidP="008F5E32">
      <w:pPr>
        <w:pStyle w:val="Lijstalinea"/>
        <w:numPr>
          <w:ilvl w:val="0"/>
          <w:numId w:val="27"/>
        </w:numPr>
        <w:rPr>
          <w:lang w:val="en-US"/>
        </w:rPr>
      </w:pPr>
      <w:hyperlink w:anchor="_8.4.3._Overlap_category" w:history="1">
        <w:r w:rsidRPr="002C04E1">
          <w:rPr>
            <w:rStyle w:val="Hyperlink"/>
            <w:b/>
            <w:bCs/>
            <w:lang w:val="en-US"/>
          </w:rPr>
          <w:t>Overlapping (non-self)</w:t>
        </w:r>
      </w:hyperlink>
      <w:r w:rsidRPr="006D183B">
        <w:rPr>
          <w:lang w:val="en-US"/>
        </w:rPr>
        <w:t xml:space="preserve"> – when t</w:t>
      </w:r>
      <w:r w:rsidRPr="008F5E32">
        <w:rPr>
          <w:lang w:val="en-US"/>
        </w:rPr>
        <w:t>he sequence alignments of both peptides of a peptide pair on a molecular model overlap in such a way that the crosslinked residues of the peptides are different</w:t>
      </w:r>
      <w:r>
        <w:rPr>
          <w:lang w:val="en-US"/>
        </w:rPr>
        <w:t>, as opposed to identical (as in the overlapping (self) category)</w:t>
      </w:r>
      <w:r w:rsidRPr="008F5E32">
        <w:rPr>
          <w:lang w:val="en-US"/>
        </w:rPr>
        <w:t>.</w:t>
      </w:r>
    </w:p>
    <w:p w14:paraId="7C80C2D2" w14:textId="77777777" w:rsidR="007F3499" w:rsidRPr="00414C14" w:rsidRDefault="007F3499" w:rsidP="00414C14">
      <w:pPr>
        <w:pStyle w:val="Lijstalinea"/>
        <w:numPr>
          <w:ilvl w:val="0"/>
          <w:numId w:val="27"/>
        </w:numPr>
        <w:rPr>
          <w:lang w:val="en-US"/>
        </w:rPr>
      </w:pPr>
      <w:hyperlink w:anchor="_8.4.3._Overlap_category" w:history="1">
        <w:r w:rsidRPr="002C04E1">
          <w:rPr>
            <w:rStyle w:val="Hyperlink"/>
            <w:b/>
            <w:bCs/>
            <w:lang w:val="en-US"/>
          </w:rPr>
          <w:t>Overlapping (self)</w:t>
        </w:r>
      </w:hyperlink>
      <w:r w:rsidRPr="008F5E32">
        <w:rPr>
          <w:lang w:val="en-US"/>
        </w:rPr>
        <w:t xml:space="preserve"> </w:t>
      </w:r>
      <w:r w:rsidRPr="006D183B">
        <w:rPr>
          <w:lang w:val="en-US"/>
        </w:rPr>
        <w:t>– when t</w:t>
      </w:r>
      <w:r w:rsidRPr="008F5E32">
        <w:rPr>
          <w:lang w:val="en-US"/>
        </w:rPr>
        <w:t>he sequence alignments of both peptides of a peptide pair on a molecular model overlap in such a way that the crosslinked residues of the peptides are identical</w:t>
      </w:r>
      <w:r>
        <w:rPr>
          <w:lang w:val="en-US"/>
        </w:rPr>
        <w:t>, as opposed to different (as in the overlapping (non-self) category)</w:t>
      </w:r>
      <w:r w:rsidRPr="00414C14">
        <w:rPr>
          <w:lang w:val="en-US"/>
        </w:rPr>
        <w:t>.</w:t>
      </w:r>
    </w:p>
    <w:p w14:paraId="72BEF4D0" w14:textId="77777777" w:rsidR="007F3499" w:rsidRDefault="007F3499" w:rsidP="008F5E32">
      <w:pPr>
        <w:pStyle w:val="Lijstalinea"/>
        <w:numPr>
          <w:ilvl w:val="0"/>
          <w:numId w:val="27"/>
        </w:numPr>
        <w:rPr>
          <w:lang w:val="en-US"/>
        </w:rPr>
      </w:pPr>
      <w:hyperlink w:anchor="_8.1._Creating_crosslink" w:history="1">
        <w:r w:rsidRPr="002C04E1">
          <w:rPr>
            <w:rStyle w:val="Hyperlink"/>
            <w:b/>
            <w:bCs/>
            <w:lang w:val="en-US"/>
          </w:rPr>
          <w:t>Peptide pair</w:t>
        </w:r>
      </w:hyperlink>
      <w:r w:rsidRPr="00936A03">
        <w:rPr>
          <w:lang w:val="en-US"/>
        </w:rPr>
        <w:t xml:space="preserve"> – the two p</w:t>
      </w:r>
      <w:r w:rsidRPr="008F5E32">
        <w:rPr>
          <w:lang w:val="en-US"/>
        </w:rPr>
        <w:t>eptides in a crosslink.</w:t>
      </w:r>
    </w:p>
    <w:p w14:paraId="22C2B997" w14:textId="77777777" w:rsidR="007F3499" w:rsidRDefault="007F3499" w:rsidP="008F5E32">
      <w:pPr>
        <w:pStyle w:val="Lijstalinea"/>
        <w:numPr>
          <w:ilvl w:val="0"/>
          <w:numId w:val="27"/>
        </w:numPr>
        <w:rPr>
          <w:lang w:val="en-US"/>
        </w:rPr>
      </w:pPr>
      <w:hyperlink w:anchor="_7._Managing_evidence" w:history="1">
        <w:r w:rsidRPr="00C47854">
          <w:rPr>
            <w:rStyle w:val="Hyperlink"/>
            <w:b/>
            <w:bCs/>
            <w:lang w:val="en-US"/>
          </w:rPr>
          <w:t>pLink</w:t>
        </w:r>
      </w:hyperlink>
      <w:r>
        <w:rPr>
          <w:lang w:val="en-US"/>
        </w:rPr>
        <w:t xml:space="preserve"> – search engine to identify crosslinks from experimental crosslinking mass spectrometry data.</w:t>
      </w:r>
    </w:p>
    <w:p w14:paraId="23568A3C" w14:textId="77777777" w:rsidR="007F3499" w:rsidRPr="00936A03" w:rsidRDefault="007F3499" w:rsidP="008F5E32">
      <w:pPr>
        <w:pStyle w:val="Lijstalinea"/>
        <w:numPr>
          <w:ilvl w:val="0"/>
          <w:numId w:val="27"/>
        </w:numPr>
        <w:rPr>
          <w:lang w:val="en-US"/>
        </w:rPr>
      </w:pPr>
      <w:hyperlink w:anchor="_7._Managing_evidence" w:history="1">
        <w:r w:rsidRPr="00615304">
          <w:rPr>
            <w:rStyle w:val="Hyperlink"/>
            <w:b/>
            <w:bCs/>
            <w:lang w:val="en-US"/>
          </w:rPr>
          <w:t>Proteome Discoverer</w:t>
        </w:r>
      </w:hyperlink>
      <w:r>
        <w:rPr>
          <w:lang w:val="en-US"/>
        </w:rPr>
        <w:t xml:space="preserve"> – search engine to identify crosslinks from experimental crosslinking mass spectrometry data.</w:t>
      </w:r>
    </w:p>
    <w:p w14:paraId="4A01D200" w14:textId="77777777" w:rsidR="007F3499" w:rsidRPr="008F5E32" w:rsidRDefault="007F3499" w:rsidP="008F5E32">
      <w:pPr>
        <w:pStyle w:val="Lijstalinea"/>
        <w:numPr>
          <w:ilvl w:val="0"/>
          <w:numId w:val="27"/>
        </w:numPr>
        <w:rPr>
          <w:lang w:val="en-US"/>
        </w:rPr>
      </w:pPr>
      <w:hyperlink w:anchor="_8.1._Creating_crosslink" w:history="1">
        <w:r w:rsidRPr="00414C14">
          <w:rPr>
            <w:rStyle w:val="Hyperlink"/>
            <w:b/>
            <w:bCs/>
            <w:lang w:val="en-US"/>
          </w:rPr>
          <w:t>Pseudobond</w:t>
        </w:r>
      </w:hyperlink>
      <w:r w:rsidRPr="008F5E32">
        <w:rPr>
          <w:lang w:val="en-US"/>
        </w:rPr>
        <w:t xml:space="preserve"> – graphical component in ChimeraX, visualizing the shortest possible trajectory between two specific atoms as a</w:t>
      </w:r>
      <w:r>
        <w:rPr>
          <w:lang w:val="en-US"/>
        </w:rPr>
        <w:t xml:space="preserve"> </w:t>
      </w:r>
      <w:r w:rsidRPr="008F5E32">
        <w:rPr>
          <w:lang w:val="en-US"/>
        </w:rPr>
        <w:t>line</w:t>
      </w:r>
      <w:r>
        <w:rPr>
          <w:lang w:val="en-US"/>
        </w:rPr>
        <w:t xml:space="preserve"> (often dashed)</w:t>
      </w:r>
      <w:r w:rsidRPr="008F5E32">
        <w:rPr>
          <w:lang w:val="en-US"/>
        </w:rPr>
        <w:t>.</w:t>
      </w:r>
    </w:p>
    <w:p w14:paraId="42E2184D" w14:textId="77777777" w:rsidR="007F3499" w:rsidRDefault="007F3499" w:rsidP="008F5E32">
      <w:pPr>
        <w:pStyle w:val="Lijstalinea"/>
        <w:numPr>
          <w:ilvl w:val="0"/>
          <w:numId w:val="27"/>
        </w:numPr>
        <w:rPr>
          <w:lang w:val="en-US"/>
        </w:rPr>
      </w:pPr>
      <w:hyperlink w:anchor="_8.3._Interpreting_the" w:history="1">
        <w:r w:rsidRPr="00414C14">
          <w:rPr>
            <w:rStyle w:val="Hyperlink"/>
            <w:b/>
            <w:bCs/>
            <w:lang w:val="en-US"/>
          </w:rPr>
          <w:t>Pseudobond file</w:t>
        </w:r>
      </w:hyperlink>
      <w:r w:rsidRPr="00540074">
        <w:rPr>
          <w:b/>
          <w:bCs/>
          <w:lang w:val="en-US"/>
        </w:rPr>
        <w:t xml:space="preserve"> </w:t>
      </w:r>
      <w:r w:rsidRPr="008F5E32">
        <w:rPr>
          <w:lang w:val="en-US"/>
        </w:rPr>
        <w:t>– ChimeraX readable file</w:t>
      </w:r>
      <w:r>
        <w:rPr>
          <w:lang w:val="en-US"/>
        </w:rPr>
        <w:t xml:space="preserve"> (extension ‘.pb’) </w:t>
      </w:r>
      <w:r w:rsidRPr="008F5E32">
        <w:rPr>
          <w:lang w:val="en-US"/>
        </w:rPr>
        <w:t>to save pseudobonds and reopen them as a pseudobonds model</w:t>
      </w:r>
      <w:r>
        <w:rPr>
          <w:lang w:val="en-US"/>
        </w:rPr>
        <w:t xml:space="preserve"> in a ChimeraX session</w:t>
      </w:r>
      <w:r w:rsidRPr="008F5E32">
        <w:rPr>
          <w:lang w:val="en-US"/>
        </w:rPr>
        <w:t xml:space="preserve">. </w:t>
      </w:r>
    </w:p>
    <w:p w14:paraId="76CB14B1" w14:textId="77777777" w:rsidR="007F3499" w:rsidRPr="008F5E32" w:rsidRDefault="007F3499" w:rsidP="008F5E32">
      <w:pPr>
        <w:pStyle w:val="Lijstalinea"/>
        <w:numPr>
          <w:ilvl w:val="0"/>
          <w:numId w:val="27"/>
        </w:numPr>
        <w:rPr>
          <w:lang w:val="en-US"/>
        </w:rPr>
      </w:pPr>
      <w:hyperlink w:anchor="_8.3._Interpreting_the" w:history="1">
        <w:r w:rsidRPr="00FB7F7B">
          <w:rPr>
            <w:rStyle w:val="Hyperlink"/>
            <w:b/>
            <w:bCs/>
            <w:lang w:val="en-US"/>
          </w:rPr>
          <w:t>Pseudobond specifier string</w:t>
        </w:r>
      </w:hyperlink>
      <w:r>
        <w:rPr>
          <w:lang w:val="en-US"/>
        </w:rPr>
        <w:t xml:space="preserve"> – the atom specifier strings of the two atoms that are connected by a pseudobond, separated by a space.</w:t>
      </w:r>
    </w:p>
    <w:p w14:paraId="67E5B885" w14:textId="416349B5" w:rsidR="007F3499" w:rsidRDefault="007F3499" w:rsidP="008F5E32">
      <w:pPr>
        <w:pStyle w:val="Lijstalinea"/>
        <w:numPr>
          <w:ilvl w:val="0"/>
          <w:numId w:val="27"/>
        </w:numPr>
        <w:rPr>
          <w:lang w:val="en-US"/>
        </w:rPr>
      </w:pPr>
      <w:hyperlink w:anchor="_8.3._Interpreting_the" w:history="1">
        <w:r w:rsidRPr="00414C14">
          <w:rPr>
            <w:rStyle w:val="Hyperlink"/>
            <w:b/>
            <w:bCs/>
            <w:lang w:val="en-US"/>
          </w:rPr>
          <w:t>Residue number</w:t>
        </w:r>
      </w:hyperlink>
      <w:r w:rsidRPr="008F5E32">
        <w:rPr>
          <w:lang w:val="en-US"/>
        </w:rPr>
        <w:t xml:space="preserve"> – the index of a residue in the amino acid sequence of a ChimeraX chain</w:t>
      </w:r>
      <w:r w:rsidR="00746701" w:rsidRPr="008F5E32">
        <w:rPr>
          <w:lang w:val="en-US"/>
        </w:rPr>
        <w:t xml:space="preserve">. </w:t>
      </w:r>
    </w:p>
    <w:p w14:paraId="72E4A7A5" w14:textId="44EE796A" w:rsidR="007F3499" w:rsidRPr="008F5E32" w:rsidRDefault="007F3499" w:rsidP="008F5E32">
      <w:pPr>
        <w:pStyle w:val="Lijstalinea"/>
        <w:numPr>
          <w:ilvl w:val="0"/>
          <w:numId w:val="27"/>
        </w:numPr>
        <w:rPr>
          <w:lang w:val="en-US"/>
        </w:rPr>
      </w:pPr>
      <w:hyperlink w:anchor="_10.3.2._DisVis_restraints" w:history="1">
        <w:r w:rsidRPr="006C2A28">
          <w:rPr>
            <w:rStyle w:val="Hyperlink"/>
            <w:b/>
            <w:bCs/>
            <w:lang w:val="en-US"/>
          </w:rPr>
          <w:t>Restraints file</w:t>
        </w:r>
        <w:r w:rsidRPr="006C2A28">
          <w:rPr>
            <w:rStyle w:val="Hyperlink"/>
            <w:lang w:val="en-US"/>
          </w:rPr>
          <w:t xml:space="preserve"> (DisVis)</w:t>
        </w:r>
      </w:hyperlink>
      <w:r>
        <w:rPr>
          <w:lang w:val="en-US"/>
        </w:rPr>
        <w:t xml:space="preserve"> – file (extension ‘.txt’) containing the </w:t>
      </w:r>
      <w:r w:rsidR="00636263">
        <w:rPr>
          <w:lang w:val="en-US"/>
        </w:rPr>
        <w:t>pseudobonds</w:t>
      </w:r>
      <w:r>
        <w:rPr>
          <w:lang w:val="en-US"/>
        </w:rPr>
        <w:t xml:space="preserve"> and the distance restraints applicable to them that can be used as input in a DisVis job.</w:t>
      </w:r>
    </w:p>
    <w:p w14:paraId="49006345" w14:textId="77777777" w:rsidR="007F3499" w:rsidRDefault="007F3499" w:rsidP="008F5E32">
      <w:pPr>
        <w:pStyle w:val="Lijstalinea"/>
        <w:numPr>
          <w:ilvl w:val="0"/>
          <w:numId w:val="27"/>
        </w:numPr>
        <w:rPr>
          <w:lang w:val="en-US"/>
        </w:rPr>
      </w:pPr>
      <w:hyperlink w:anchor="_10.3.2._DisVis_restraints" w:history="1">
        <w:r>
          <w:rPr>
            <w:rStyle w:val="Hyperlink"/>
            <w:b/>
            <w:bCs/>
            <w:lang w:val="en-US"/>
          </w:rPr>
          <w:t>Scanning chain</w:t>
        </w:r>
        <w:r w:rsidRPr="007C2F81">
          <w:rPr>
            <w:rStyle w:val="Hyperlink"/>
            <w:lang w:val="en-US"/>
          </w:rPr>
          <w:t xml:space="preserve"> (DisVis)</w:t>
        </w:r>
      </w:hyperlink>
      <w:r w:rsidRPr="00313EED">
        <w:rPr>
          <w:lang w:val="en-US"/>
        </w:rPr>
        <w:t xml:space="preserve"> </w:t>
      </w:r>
      <w:r>
        <w:rPr>
          <w:lang w:val="en-US"/>
        </w:rPr>
        <w:t xml:space="preserve">– </w:t>
      </w:r>
      <w:r w:rsidRPr="00D50E81">
        <w:rPr>
          <w:lang w:val="en-US"/>
        </w:rPr>
        <w:t>term a</w:t>
      </w:r>
      <w:r w:rsidRPr="008F5E32">
        <w:rPr>
          <w:lang w:val="en-US"/>
        </w:rPr>
        <w:t xml:space="preserve">ssigned to one of the two molecular models in a DisVis job. The other model is called the fixed chain. </w:t>
      </w:r>
    </w:p>
    <w:p w14:paraId="2EED317F" w14:textId="77777777" w:rsidR="007F3499" w:rsidRDefault="007F3499" w:rsidP="008F5E32">
      <w:pPr>
        <w:pStyle w:val="Lijstalinea"/>
        <w:numPr>
          <w:ilvl w:val="0"/>
          <w:numId w:val="27"/>
        </w:numPr>
        <w:rPr>
          <w:lang w:val="en-US"/>
        </w:rPr>
      </w:pPr>
      <w:hyperlink w:anchor="_8.4.3._Overlap_category" w:history="1">
        <w:r w:rsidRPr="001B16C9">
          <w:rPr>
            <w:rStyle w:val="Hyperlink"/>
            <w:b/>
            <w:bCs/>
            <w:lang w:val="en-US"/>
          </w:rPr>
          <w:t>Selflink</w:t>
        </w:r>
      </w:hyperlink>
      <w:r>
        <w:rPr>
          <w:lang w:val="en-US"/>
        </w:rPr>
        <w:t xml:space="preserve"> – theoretical situation in which a chemical linker attaches to the same residue twice. </w:t>
      </w:r>
    </w:p>
    <w:p w14:paraId="5C90B066" w14:textId="77777777" w:rsidR="007F3499" w:rsidRDefault="007F3499" w:rsidP="008F5E32">
      <w:pPr>
        <w:pStyle w:val="Lijstalinea"/>
        <w:numPr>
          <w:ilvl w:val="0"/>
          <w:numId w:val="27"/>
        </w:numPr>
        <w:rPr>
          <w:lang w:val="en-US"/>
        </w:rPr>
      </w:pPr>
      <w:hyperlink w:anchor="_7._Managing_evidence" w:history="1">
        <w:r w:rsidRPr="00C47854">
          <w:rPr>
            <w:rStyle w:val="Hyperlink"/>
            <w:b/>
            <w:bCs/>
            <w:lang w:val="en-US"/>
          </w:rPr>
          <w:t>Xi</w:t>
        </w:r>
      </w:hyperlink>
      <w:r>
        <w:rPr>
          <w:lang w:val="en-US"/>
        </w:rPr>
        <w:t xml:space="preserve"> – search engine to identify crosslinks from experimental crosslinking mass spectrometry data.</w:t>
      </w:r>
    </w:p>
    <w:p w14:paraId="35CC1C09" w14:textId="77777777" w:rsidR="007F3499" w:rsidRDefault="007F3499" w:rsidP="008F5E32">
      <w:pPr>
        <w:pStyle w:val="Lijstalinea"/>
        <w:numPr>
          <w:ilvl w:val="0"/>
          <w:numId w:val="27"/>
        </w:numPr>
        <w:rPr>
          <w:lang w:val="en-US"/>
        </w:rPr>
      </w:pPr>
      <w:hyperlink w:anchor="_7._Managing_evidence" w:history="1">
        <w:r w:rsidRPr="00C47854">
          <w:rPr>
            <w:rStyle w:val="Hyperlink"/>
            <w:b/>
            <w:bCs/>
            <w:lang w:val="en-US"/>
          </w:rPr>
          <w:t>XlinkX</w:t>
        </w:r>
      </w:hyperlink>
      <w:r>
        <w:rPr>
          <w:lang w:val="en-US"/>
        </w:rPr>
        <w:t xml:space="preserve"> – node that can be incorporated into Proteome Discoverer, to identify crosslinks from experimental crosslinking mass spectrometry data.</w:t>
      </w:r>
    </w:p>
    <w:p w14:paraId="725C5D15" w14:textId="77777777" w:rsidR="007F3499" w:rsidRPr="008F5E32" w:rsidRDefault="007F3499" w:rsidP="008F5E32">
      <w:pPr>
        <w:pStyle w:val="Lijstalinea"/>
        <w:numPr>
          <w:ilvl w:val="0"/>
          <w:numId w:val="27"/>
        </w:numPr>
        <w:rPr>
          <w:lang w:val="en-US"/>
        </w:rPr>
      </w:pPr>
      <w:hyperlink w:anchor="_12._Integrative_modeling" w:history="1">
        <w:r w:rsidRPr="008D0A49">
          <w:rPr>
            <w:rStyle w:val="Hyperlink"/>
            <w:b/>
            <w:bCs/>
            <w:lang w:val="en-US"/>
          </w:rPr>
          <w:t>Z-score</w:t>
        </w:r>
        <w:r w:rsidRPr="008D0A49">
          <w:rPr>
            <w:rStyle w:val="Hyperlink"/>
            <w:lang w:val="en-US"/>
          </w:rPr>
          <w:t xml:space="preserve"> (DisVis)</w:t>
        </w:r>
      </w:hyperlink>
      <w:r>
        <w:rPr>
          <w:b/>
          <w:bCs/>
          <w:lang w:val="en-US"/>
        </w:rPr>
        <w:t xml:space="preserve"> </w:t>
      </w:r>
      <w:r>
        <w:rPr>
          <w:lang w:val="en-US"/>
        </w:rPr>
        <w:t>– score reflecting the likelihood that a restraint is a false-positive.</w:t>
      </w:r>
    </w:p>
    <w:p w14:paraId="19A7F061" w14:textId="4F95969B" w:rsidR="00565E5E" w:rsidRDefault="00854EBC" w:rsidP="00854EBC">
      <w:pPr>
        <w:pStyle w:val="Kop1"/>
        <w:rPr>
          <w:lang w:val="en-US"/>
        </w:rPr>
      </w:pPr>
      <w:bookmarkStart w:id="2" w:name="_Toc99732752"/>
      <w:r>
        <w:rPr>
          <w:lang w:val="en-US"/>
        </w:rPr>
        <w:t xml:space="preserve">3. </w:t>
      </w:r>
      <w:r w:rsidR="00565E5E">
        <w:rPr>
          <w:lang w:val="en-US"/>
        </w:rPr>
        <w:t>Abbreviations</w:t>
      </w:r>
      <w:bookmarkEnd w:id="2"/>
    </w:p>
    <w:p w14:paraId="443211DC" w14:textId="2924061F" w:rsidR="00615304" w:rsidRPr="00615304" w:rsidRDefault="00615304" w:rsidP="00414C14">
      <w:pPr>
        <w:pStyle w:val="Lijstalinea"/>
        <w:numPr>
          <w:ilvl w:val="0"/>
          <w:numId w:val="28"/>
        </w:numPr>
        <w:rPr>
          <w:lang w:val="en-US"/>
        </w:rPr>
      </w:pPr>
      <w:r w:rsidRPr="00615304">
        <w:rPr>
          <w:b/>
          <w:bCs/>
          <w:lang w:val="en-US"/>
        </w:rPr>
        <w:t>Å</w:t>
      </w:r>
      <w:r w:rsidRPr="00615304">
        <w:rPr>
          <w:lang w:val="en-US"/>
        </w:rPr>
        <w:t xml:space="preserve"> </w:t>
      </w:r>
      <w:r>
        <w:rPr>
          <w:lang w:val="en-US"/>
        </w:rPr>
        <w:t xml:space="preserve">– </w:t>
      </w:r>
      <w:r w:rsidRPr="00615304">
        <w:rPr>
          <w:lang w:val="en-US"/>
        </w:rPr>
        <w:t xml:space="preserve">Ångström </w:t>
      </w:r>
    </w:p>
    <w:p w14:paraId="53C2F9B8" w14:textId="5A7B3877" w:rsidR="00E7273C" w:rsidRDefault="00C4342D" w:rsidP="00414C14">
      <w:pPr>
        <w:pStyle w:val="Lijstalinea"/>
        <w:numPr>
          <w:ilvl w:val="0"/>
          <w:numId w:val="28"/>
        </w:numPr>
        <w:rPr>
          <w:lang w:val="en-US"/>
        </w:rPr>
      </w:pPr>
      <w:r w:rsidRPr="00414C14">
        <w:rPr>
          <w:b/>
          <w:bCs/>
          <w:lang w:val="en-US"/>
        </w:rPr>
        <w:t>PB</w:t>
      </w:r>
      <w:r>
        <w:rPr>
          <w:lang w:val="en-US"/>
        </w:rPr>
        <w:t xml:space="preserve"> </w:t>
      </w:r>
      <w:r w:rsidR="00EA12FF">
        <w:rPr>
          <w:lang w:val="en-US"/>
        </w:rPr>
        <w:t>–</w:t>
      </w:r>
      <w:r>
        <w:rPr>
          <w:lang w:val="en-US"/>
        </w:rPr>
        <w:t xml:space="preserve"> </w:t>
      </w:r>
      <w:r w:rsidR="00EA12FF">
        <w:rPr>
          <w:lang w:val="en-US"/>
        </w:rPr>
        <w:t xml:space="preserve">pseudobond </w:t>
      </w:r>
    </w:p>
    <w:p w14:paraId="079EDC17" w14:textId="01BD8B23" w:rsidR="00615304" w:rsidRDefault="00615304" w:rsidP="00414C14">
      <w:pPr>
        <w:pStyle w:val="Lijstalinea"/>
        <w:numPr>
          <w:ilvl w:val="0"/>
          <w:numId w:val="28"/>
        </w:numPr>
        <w:rPr>
          <w:lang w:val="en-US"/>
        </w:rPr>
      </w:pPr>
      <w:r>
        <w:rPr>
          <w:b/>
          <w:bCs/>
          <w:lang w:val="en-US"/>
        </w:rPr>
        <w:t xml:space="preserve">PD </w:t>
      </w:r>
      <w:r>
        <w:rPr>
          <w:lang w:val="en-US"/>
        </w:rPr>
        <w:t>– Proteome Discoverer</w:t>
      </w:r>
    </w:p>
    <w:p w14:paraId="423EFB80" w14:textId="25AA504E" w:rsidR="0040273A" w:rsidRPr="00202A6A" w:rsidRDefault="00612700" w:rsidP="00414C14">
      <w:pPr>
        <w:pStyle w:val="Lijstalinea"/>
        <w:numPr>
          <w:ilvl w:val="0"/>
          <w:numId w:val="28"/>
        </w:numPr>
        <w:rPr>
          <w:lang w:val="en-US"/>
        </w:rPr>
      </w:pPr>
      <w:r>
        <w:rPr>
          <w:b/>
          <w:bCs/>
          <w:lang w:val="en-US"/>
        </w:rPr>
        <w:t>PDB</w:t>
      </w:r>
      <w:r>
        <w:rPr>
          <w:lang w:val="en-US"/>
        </w:rPr>
        <w:t xml:space="preserve"> – Protein Data Bank</w:t>
      </w:r>
    </w:p>
    <w:p w14:paraId="047B29CE" w14:textId="77777777" w:rsidR="00E7273C" w:rsidRDefault="00E7273C" w:rsidP="00E7273C">
      <w:pPr>
        <w:pStyle w:val="Lijstalinea"/>
        <w:numPr>
          <w:ilvl w:val="0"/>
          <w:numId w:val="28"/>
        </w:numPr>
        <w:rPr>
          <w:lang w:val="en-US"/>
        </w:rPr>
      </w:pPr>
      <w:r w:rsidRPr="00414C14">
        <w:rPr>
          <w:b/>
          <w:bCs/>
          <w:lang w:val="en-US"/>
        </w:rPr>
        <w:t>XL-MS</w:t>
      </w:r>
      <w:r>
        <w:rPr>
          <w:lang w:val="en-US"/>
        </w:rPr>
        <w:t xml:space="preserve"> – crosslinking mass spectrometry</w:t>
      </w:r>
    </w:p>
    <w:p w14:paraId="11199819" w14:textId="25A8B161" w:rsidR="00EA12FF" w:rsidRDefault="00EA12FF" w:rsidP="00202A6A">
      <w:pPr>
        <w:pStyle w:val="Lijstalinea"/>
        <w:numPr>
          <w:ilvl w:val="0"/>
          <w:numId w:val="28"/>
        </w:numPr>
        <w:rPr>
          <w:lang w:val="en-US"/>
        </w:rPr>
      </w:pPr>
      <w:r w:rsidRPr="00414C14">
        <w:rPr>
          <w:b/>
          <w:bCs/>
          <w:lang w:val="en-US"/>
        </w:rPr>
        <w:t>XMAS</w:t>
      </w:r>
      <w:r>
        <w:rPr>
          <w:lang w:val="en-US"/>
        </w:rPr>
        <w:t xml:space="preserve"> – </w:t>
      </w:r>
      <w:r w:rsidR="00AD667C">
        <w:rPr>
          <w:lang w:val="en-US"/>
        </w:rPr>
        <w:t>Cross(</w:t>
      </w:r>
      <w:r>
        <w:rPr>
          <w:lang w:val="en-US"/>
        </w:rPr>
        <w:t>X</w:t>
      </w:r>
      <w:r w:rsidR="00AD667C">
        <w:rPr>
          <w:lang w:val="en-US"/>
        </w:rPr>
        <w:t>)</w:t>
      </w:r>
      <w:r w:rsidR="00C8752C">
        <w:rPr>
          <w:lang w:val="en-US"/>
        </w:rPr>
        <w:t>link</w:t>
      </w:r>
      <w:r>
        <w:rPr>
          <w:lang w:val="en-US"/>
        </w:rPr>
        <w:t xml:space="preserve"> </w:t>
      </w:r>
      <w:r w:rsidR="009E4E72">
        <w:rPr>
          <w:lang w:val="en-US"/>
        </w:rPr>
        <w:t>Mapping and AnalySis</w:t>
      </w:r>
    </w:p>
    <w:p w14:paraId="10077E2C" w14:textId="0BAE771F" w:rsidR="00C329A7" w:rsidRDefault="00B50086" w:rsidP="00B50086">
      <w:pPr>
        <w:pStyle w:val="Kop1"/>
        <w:rPr>
          <w:lang w:val="en-US"/>
        </w:rPr>
      </w:pPr>
      <w:bookmarkStart w:id="3" w:name="_4._Introduction_XL-MS"/>
      <w:bookmarkStart w:id="4" w:name="_4._Introduction_to"/>
      <w:bookmarkStart w:id="5" w:name="_Toc99732753"/>
      <w:bookmarkEnd w:id="3"/>
      <w:bookmarkEnd w:id="4"/>
      <w:r>
        <w:rPr>
          <w:lang w:val="en-US"/>
        </w:rPr>
        <w:lastRenderedPageBreak/>
        <w:t xml:space="preserve">4. </w:t>
      </w:r>
      <w:r w:rsidR="009078AE">
        <w:rPr>
          <w:lang w:val="en-US"/>
        </w:rPr>
        <w:t>Introduction</w:t>
      </w:r>
      <w:r w:rsidR="00CF74CD">
        <w:rPr>
          <w:lang w:val="en-US"/>
        </w:rPr>
        <w:t xml:space="preserve"> </w:t>
      </w:r>
      <w:r w:rsidR="0014087C">
        <w:rPr>
          <w:lang w:val="en-US"/>
        </w:rPr>
        <w:t xml:space="preserve">to </w:t>
      </w:r>
      <w:r w:rsidR="00F5248E">
        <w:rPr>
          <w:lang w:val="en-US"/>
        </w:rPr>
        <w:t>XL-MS</w:t>
      </w:r>
      <w:bookmarkEnd w:id="5"/>
    </w:p>
    <w:p w14:paraId="63CF6C2B" w14:textId="1AF77143" w:rsidR="00283B08" w:rsidRPr="00746B60" w:rsidRDefault="000E6CDF" w:rsidP="00C329A7">
      <w:pPr>
        <w:rPr>
          <w:rFonts w:ascii="Times New Roman" w:eastAsia="Times New Roman" w:hAnsi="Times New Roman" w:cs="Times New Roman"/>
          <w:sz w:val="24"/>
          <w:szCs w:val="24"/>
          <w:lang w:val="en-US"/>
        </w:rPr>
      </w:pPr>
      <w:r>
        <w:rPr>
          <w:lang w:val="en-US"/>
        </w:rPr>
        <w:t xml:space="preserve">In </w:t>
      </w:r>
      <w:r w:rsidR="00EF653F">
        <w:rPr>
          <w:lang w:val="en-US"/>
        </w:rPr>
        <w:t>XL-MS</w:t>
      </w:r>
      <w:r w:rsidR="00810B6B">
        <w:rPr>
          <w:lang w:val="en-US"/>
        </w:rPr>
        <w:t>,</w:t>
      </w:r>
      <w:r w:rsidR="00115C14">
        <w:rPr>
          <w:lang w:val="en-US"/>
        </w:rPr>
        <w:t xml:space="preserve"> protein residues are covalently linked, or ‘crosslinked’ together by</w:t>
      </w:r>
      <w:r w:rsidR="000F3D61">
        <w:rPr>
          <w:lang w:val="en-US"/>
        </w:rPr>
        <w:t xml:space="preserve"> adding</w:t>
      </w:r>
      <w:r w:rsidR="00810B6B">
        <w:rPr>
          <w:lang w:val="en-US"/>
        </w:rPr>
        <w:t xml:space="preserve"> chemical linkers</w:t>
      </w:r>
      <w:r w:rsidR="00414C14">
        <w:rPr>
          <w:lang w:val="en-US"/>
        </w:rPr>
        <w:t xml:space="preserve"> (</w:t>
      </w:r>
      <w:r w:rsidR="00414C14" w:rsidRPr="00615304">
        <w:rPr>
          <w:rStyle w:val="Figures"/>
        </w:rPr>
        <w:t>Figure 1</w:t>
      </w:r>
      <w:r w:rsidR="00414C14">
        <w:rPr>
          <w:lang w:val="en-US"/>
        </w:rPr>
        <w:t>)</w:t>
      </w:r>
      <w:r w:rsidR="000F3D61">
        <w:rPr>
          <w:lang w:val="en-US"/>
        </w:rPr>
        <w:t xml:space="preserve">. </w:t>
      </w:r>
      <w:r w:rsidR="00FB08B2">
        <w:rPr>
          <w:lang w:val="en-US"/>
        </w:rPr>
        <w:t>Since chemical linker</w:t>
      </w:r>
      <w:r w:rsidR="002D4006">
        <w:rPr>
          <w:lang w:val="en-US"/>
        </w:rPr>
        <w:t>s with known lengths are used</w:t>
      </w:r>
      <w:r w:rsidR="003A1185">
        <w:rPr>
          <w:lang w:val="en-US"/>
        </w:rPr>
        <w:t>,</w:t>
      </w:r>
      <w:r w:rsidR="00DC06C2">
        <w:rPr>
          <w:lang w:val="en-US"/>
        </w:rPr>
        <w:t xml:space="preserve"> </w:t>
      </w:r>
      <w:r w:rsidR="00084201">
        <w:rPr>
          <w:lang w:val="en-US"/>
        </w:rPr>
        <w:t>this provides distance restraint</w:t>
      </w:r>
      <w:r w:rsidR="00414C14">
        <w:rPr>
          <w:lang w:val="en-US"/>
        </w:rPr>
        <w:t>s</w:t>
      </w:r>
      <w:r w:rsidR="00084201">
        <w:rPr>
          <w:lang w:val="en-US"/>
        </w:rPr>
        <w:t xml:space="preserve"> between the crosslinked residues</w:t>
      </w:r>
      <w:r w:rsidR="004669F5">
        <w:rPr>
          <w:lang w:val="en-US"/>
        </w:rPr>
        <w:t xml:space="preserve">, </w:t>
      </w:r>
      <w:r w:rsidR="00B21094">
        <w:rPr>
          <w:lang w:val="en-US"/>
        </w:rPr>
        <w:t xml:space="preserve">yielding </w:t>
      </w:r>
      <w:r w:rsidR="00B82698">
        <w:rPr>
          <w:lang w:val="en-US"/>
        </w:rPr>
        <w:t xml:space="preserve">structural information. To </w:t>
      </w:r>
      <w:r w:rsidR="00A82D6A">
        <w:rPr>
          <w:lang w:val="en-US"/>
        </w:rPr>
        <w:t>obtain the distance restraints</w:t>
      </w:r>
      <w:r w:rsidR="00467D6D">
        <w:rPr>
          <w:lang w:val="en-US"/>
        </w:rPr>
        <w:t>,</w:t>
      </w:r>
      <w:r w:rsidR="006330AC">
        <w:rPr>
          <w:lang w:val="en-US"/>
        </w:rPr>
        <w:t xml:space="preserve"> the</w:t>
      </w:r>
      <w:r w:rsidR="00656CFE">
        <w:rPr>
          <w:lang w:val="en-US"/>
        </w:rPr>
        <w:t xml:space="preserve"> </w:t>
      </w:r>
      <w:r w:rsidR="004F6F04">
        <w:rPr>
          <w:lang w:val="en-US"/>
        </w:rPr>
        <w:t>crosslinked proteins are digested</w:t>
      </w:r>
      <w:r w:rsidR="00413860" w:rsidRPr="005707D6">
        <w:rPr>
          <w:lang w:val="en-US"/>
        </w:rPr>
        <w:t xml:space="preserve">, yielding </w:t>
      </w:r>
      <w:r w:rsidR="00BF4A6C" w:rsidRPr="005707D6">
        <w:rPr>
          <w:lang w:val="en-US"/>
        </w:rPr>
        <w:t>sh</w:t>
      </w:r>
      <w:r w:rsidR="00E7475B" w:rsidRPr="005707D6">
        <w:rPr>
          <w:lang w:val="en-US"/>
        </w:rPr>
        <w:t xml:space="preserve">ort fragments </w:t>
      </w:r>
      <w:r w:rsidR="00C33F7A" w:rsidRPr="005707D6">
        <w:rPr>
          <w:lang w:val="en-US"/>
        </w:rPr>
        <w:t xml:space="preserve">called peptides. </w:t>
      </w:r>
      <w:r w:rsidR="00863AB4">
        <w:rPr>
          <w:lang w:val="en-US"/>
        </w:rPr>
        <w:t>As t</w:t>
      </w:r>
      <w:r w:rsidR="00EB4C30" w:rsidRPr="005707D6">
        <w:rPr>
          <w:lang w:val="en-US"/>
        </w:rPr>
        <w:t xml:space="preserve">he covalent </w:t>
      </w:r>
      <w:r w:rsidR="00D6304C" w:rsidRPr="005707D6">
        <w:rPr>
          <w:lang w:val="en-US"/>
        </w:rPr>
        <w:t>chemical linkage</w:t>
      </w:r>
      <w:r w:rsidR="00EB4C30" w:rsidRPr="005707D6">
        <w:rPr>
          <w:lang w:val="en-US"/>
        </w:rPr>
        <w:t xml:space="preserve"> remain</w:t>
      </w:r>
      <w:r w:rsidR="00D6304C" w:rsidRPr="005707D6">
        <w:rPr>
          <w:lang w:val="en-US"/>
        </w:rPr>
        <w:t xml:space="preserve">s </w:t>
      </w:r>
      <w:r w:rsidR="00EB4C30" w:rsidRPr="005707D6">
        <w:rPr>
          <w:lang w:val="en-US"/>
        </w:rPr>
        <w:t>intac</w:t>
      </w:r>
      <w:r w:rsidR="00176F31" w:rsidRPr="005707D6">
        <w:rPr>
          <w:lang w:val="en-US"/>
        </w:rPr>
        <w:t xml:space="preserve">t during the digestion, </w:t>
      </w:r>
      <w:r w:rsidR="005E46B8" w:rsidRPr="005707D6">
        <w:rPr>
          <w:lang w:val="en-US"/>
        </w:rPr>
        <w:t xml:space="preserve">part of the peptides </w:t>
      </w:r>
      <w:r w:rsidR="00FF351A" w:rsidRPr="005707D6">
        <w:rPr>
          <w:lang w:val="en-US"/>
        </w:rPr>
        <w:t>is</w:t>
      </w:r>
      <w:r w:rsidR="005E46B8" w:rsidRPr="005707D6">
        <w:rPr>
          <w:lang w:val="en-US"/>
        </w:rPr>
        <w:t xml:space="preserve"> </w:t>
      </w:r>
      <w:r w:rsidR="003A3C04" w:rsidRPr="005707D6">
        <w:rPr>
          <w:lang w:val="en-US"/>
        </w:rPr>
        <w:t>crosslinked to</w:t>
      </w:r>
      <w:r w:rsidR="005E46B8" w:rsidRPr="005707D6">
        <w:rPr>
          <w:lang w:val="en-US"/>
        </w:rPr>
        <w:t xml:space="preserve"> </w:t>
      </w:r>
      <w:r w:rsidR="003E7374" w:rsidRPr="005707D6">
        <w:rPr>
          <w:lang w:val="en-US"/>
        </w:rPr>
        <w:t>other</w:t>
      </w:r>
      <w:r w:rsidR="005E46B8" w:rsidRPr="005707D6">
        <w:rPr>
          <w:lang w:val="en-US"/>
        </w:rPr>
        <w:t xml:space="preserve"> peptide</w:t>
      </w:r>
      <w:r w:rsidR="003E7374" w:rsidRPr="005707D6">
        <w:rPr>
          <w:lang w:val="en-US"/>
        </w:rPr>
        <w:t>s</w:t>
      </w:r>
      <w:r w:rsidR="002D1BFC" w:rsidRPr="002D1BFC">
        <w:rPr>
          <w:rFonts w:ascii="Calibri" w:hAnsi="Calibri" w:cs="Calibri"/>
          <w:bCs/>
          <w:vertAlign w:val="superscript"/>
          <w:lang w:val="en-US"/>
        </w:rPr>
        <w:t>2,3</w:t>
      </w:r>
      <w:r w:rsidR="0047548E" w:rsidRPr="005707D6">
        <w:rPr>
          <w:lang w:val="en-US"/>
        </w:rPr>
        <w:t xml:space="preserve">. </w:t>
      </w:r>
      <w:r w:rsidR="00BB0291">
        <w:rPr>
          <w:lang w:val="en-US"/>
        </w:rPr>
        <w:t xml:space="preserve">A </w:t>
      </w:r>
      <w:r w:rsidR="0068041E" w:rsidRPr="005707D6">
        <w:rPr>
          <w:lang w:val="en-US"/>
        </w:rPr>
        <w:t>chemical link</w:t>
      </w:r>
      <w:r w:rsidR="00910637" w:rsidRPr="005707D6">
        <w:rPr>
          <w:lang w:val="en-US"/>
        </w:rPr>
        <w:t>er</w:t>
      </w:r>
      <w:r w:rsidR="0068041E">
        <w:rPr>
          <w:lang w:val="en-US"/>
        </w:rPr>
        <w:t xml:space="preserve"> </w:t>
      </w:r>
      <w:r w:rsidR="00043A50">
        <w:rPr>
          <w:lang w:val="en-US"/>
        </w:rPr>
        <w:t>connecting two peptides is</w:t>
      </w:r>
      <w:r w:rsidR="0068041E">
        <w:rPr>
          <w:lang w:val="en-US"/>
        </w:rPr>
        <w:t xml:space="preserve"> called</w:t>
      </w:r>
      <w:r w:rsidR="00AD7EF9">
        <w:rPr>
          <w:lang w:val="en-US"/>
        </w:rPr>
        <w:t xml:space="preserve"> a</w:t>
      </w:r>
      <w:r w:rsidR="0068041E">
        <w:rPr>
          <w:lang w:val="en-US"/>
        </w:rPr>
        <w:t xml:space="preserve"> crosslink</w:t>
      </w:r>
      <w:r w:rsidR="00866B28">
        <w:rPr>
          <w:lang w:val="en-US"/>
        </w:rPr>
        <w:t xml:space="preserve">, and the </w:t>
      </w:r>
      <w:r w:rsidR="00043A50">
        <w:rPr>
          <w:lang w:val="en-US"/>
        </w:rPr>
        <w:t xml:space="preserve">connected </w:t>
      </w:r>
      <w:r w:rsidR="00866B28">
        <w:rPr>
          <w:lang w:val="en-US"/>
        </w:rPr>
        <w:t>peptides</w:t>
      </w:r>
      <w:r w:rsidR="00CA5694">
        <w:rPr>
          <w:lang w:val="en-US"/>
        </w:rPr>
        <w:t xml:space="preserve"> </w:t>
      </w:r>
      <w:r w:rsidR="00866B28">
        <w:rPr>
          <w:lang w:val="en-US"/>
        </w:rPr>
        <w:t>are called a peptide pair</w:t>
      </w:r>
      <w:r w:rsidR="002D1BFC" w:rsidRPr="002D1BFC">
        <w:rPr>
          <w:rFonts w:ascii="Calibri" w:hAnsi="Calibri" w:cs="Calibri"/>
          <w:bCs/>
          <w:vertAlign w:val="superscript"/>
          <w:lang w:val="en-US"/>
        </w:rPr>
        <w:t>2</w:t>
      </w:r>
      <w:r w:rsidR="001130B3">
        <w:rPr>
          <w:lang w:val="en-US"/>
        </w:rPr>
        <w:t xml:space="preserve">. </w:t>
      </w:r>
      <w:r w:rsidR="001953A5">
        <w:rPr>
          <w:lang w:val="en-US"/>
        </w:rPr>
        <w:t>After the digestion, s</w:t>
      </w:r>
      <w:r w:rsidR="00457175">
        <w:rPr>
          <w:lang w:val="en-US"/>
        </w:rPr>
        <w:t xml:space="preserve">amples are </w:t>
      </w:r>
      <w:r w:rsidR="00A61F18">
        <w:rPr>
          <w:lang w:val="en-US"/>
        </w:rPr>
        <w:t>measured using</w:t>
      </w:r>
      <w:r w:rsidR="00457175">
        <w:rPr>
          <w:lang w:val="en-US"/>
        </w:rPr>
        <w:t xml:space="preserve"> m</w:t>
      </w:r>
      <w:r w:rsidR="00462B19">
        <w:rPr>
          <w:lang w:val="en-US"/>
        </w:rPr>
        <w:t>ass spectrometry</w:t>
      </w:r>
      <w:r w:rsidR="00980DEC">
        <w:rPr>
          <w:lang w:val="en-US"/>
        </w:rPr>
        <w:t xml:space="preserve">. Subsequently, </w:t>
      </w:r>
      <w:r w:rsidR="00570BF1">
        <w:rPr>
          <w:lang w:val="en-US"/>
        </w:rPr>
        <w:t xml:space="preserve">the resulting </w:t>
      </w:r>
      <w:r w:rsidR="00104E5F">
        <w:rPr>
          <w:lang w:val="en-US"/>
        </w:rPr>
        <w:t>spectra</w:t>
      </w:r>
      <w:r w:rsidR="00570BF1">
        <w:rPr>
          <w:lang w:val="en-US"/>
        </w:rPr>
        <w:t xml:space="preserve"> </w:t>
      </w:r>
      <w:r w:rsidR="00716725">
        <w:rPr>
          <w:lang w:val="en-US"/>
        </w:rPr>
        <w:t>are</w:t>
      </w:r>
      <w:r w:rsidR="00570BF1">
        <w:rPr>
          <w:lang w:val="en-US"/>
        </w:rPr>
        <w:t xml:space="preserve"> </w:t>
      </w:r>
      <w:r w:rsidR="00A61F18">
        <w:rPr>
          <w:lang w:val="en-US"/>
        </w:rPr>
        <w:t>analyzed</w:t>
      </w:r>
      <w:r w:rsidR="00570BF1">
        <w:rPr>
          <w:lang w:val="en-US"/>
        </w:rPr>
        <w:t xml:space="preserve"> with a se</w:t>
      </w:r>
      <w:r w:rsidR="00716725">
        <w:rPr>
          <w:lang w:val="en-US"/>
        </w:rPr>
        <w:t xml:space="preserve">arch engine </w:t>
      </w:r>
      <w:r w:rsidR="00462B19">
        <w:rPr>
          <w:lang w:val="en-US"/>
        </w:rPr>
        <w:t xml:space="preserve">to </w:t>
      </w:r>
      <w:r w:rsidR="00837117">
        <w:rPr>
          <w:lang w:val="en-US"/>
        </w:rPr>
        <w:t>identify the crosslinks</w:t>
      </w:r>
      <w:r w:rsidR="00716725">
        <w:rPr>
          <w:lang w:val="en-US"/>
        </w:rPr>
        <w:t xml:space="preserve">. </w:t>
      </w:r>
      <w:r w:rsidR="009F099D">
        <w:rPr>
          <w:lang w:val="en-US"/>
        </w:rPr>
        <w:t xml:space="preserve">For each of the peptides in </w:t>
      </w:r>
      <w:r w:rsidR="001953A5">
        <w:rPr>
          <w:lang w:val="en-US"/>
        </w:rPr>
        <w:t>a</w:t>
      </w:r>
      <w:r w:rsidR="009F099D">
        <w:rPr>
          <w:lang w:val="en-US"/>
        </w:rPr>
        <w:t xml:space="preserve"> </w:t>
      </w:r>
      <w:r w:rsidR="00EE05BE">
        <w:rPr>
          <w:lang w:val="en-US"/>
        </w:rPr>
        <w:t>peptide pair</w:t>
      </w:r>
      <w:r w:rsidR="009F099D">
        <w:rPr>
          <w:lang w:val="en-US"/>
        </w:rPr>
        <w:t xml:space="preserve">, the amino acid </w:t>
      </w:r>
      <w:r w:rsidR="001747B6">
        <w:rPr>
          <w:lang w:val="en-US"/>
        </w:rPr>
        <w:t>sequence,</w:t>
      </w:r>
      <w:r w:rsidR="009F099D">
        <w:rPr>
          <w:lang w:val="en-US"/>
        </w:rPr>
        <w:t xml:space="preserve"> and the </w:t>
      </w:r>
      <w:r w:rsidR="00262B4A">
        <w:rPr>
          <w:lang w:val="en-US"/>
        </w:rPr>
        <w:t>crosslinked residue (</w:t>
      </w:r>
      <w:r w:rsidR="00FF351A">
        <w:rPr>
          <w:lang w:val="en-US"/>
        </w:rPr>
        <w:t>i.e.,</w:t>
      </w:r>
      <w:r w:rsidR="00262B4A">
        <w:rPr>
          <w:lang w:val="en-US"/>
        </w:rPr>
        <w:t xml:space="preserve"> the residue </w:t>
      </w:r>
      <w:r w:rsidR="00EE7DD9">
        <w:rPr>
          <w:lang w:val="en-US"/>
        </w:rPr>
        <w:t>that the chemical linker is attached to) are determined.</w:t>
      </w:r>
      <w:r w:rsidR="008D01C4">
        <w:rPr>
          <w:lang w:val="en-US"/>
        </w:rPr>
        <w:t xml:space="preserve"> </w:t>
      </w:r>
      <w:r w:rsidR="00F61122">
        <w:rPr>
          <w:lang w:val="en-US"/>
        </w:rPr>
        <w:t>Thereby</w:t>
      </w:r>
      <w:r w:rsidR="008D01C4">
        <w:rPr>
          <w:lang w:val="en-US"/>
        </w:rPr>
        <w:t xml:space="preserve">, </w:t>
      </w:r>
      <w:r w:rsidR="000D7BBD">
        <w:rPr>
          <w:lang w:val="en-US"/>
        </w:rPr>
        <w:t xml:space="preserve">the location of each crosslinked residue </w:t>
      </w:r>
      <w:r w:rsidR="0053573C">
        <w:rPr>
          <w:lang w:val="en-US"/>
        </w:rPr>
        <w:t>in</w:t>
      </w:r>
      <w:r w:rsidR="000D7BBD">
        <w:rPr>
          <w:lang w:val="en-US"/>
        </w:rPr>
        <w:t xml:space="preserve"> </w:t>
      </w:r>
      <w:r w:rsidR="00543D71">
        <w:rPr>
          <w:lang w:val="en-US"/>
        </w:rPr>
        <w:t xml:space="preserve">its </w:t>
      </w:r>
      <w:r w:rsidR="0053573C">
        <w:rPr>
          <w:lang w:val="en-US"/>
        </w:rPr>
        <w:t>protein</w:t>
      </w:r>
      <w:r w:rsidR="0023213D">
        <w:rPr>
          <w:lang w:val="en-US"/>
        </w:rPr>
        <w:t xml:space="preserve"> </w:t>
      </w:r>
      <w:r w:rsidR="004F6D0B">
        <w:rPr>
          <w:lang w:val="en-US"/>
        </w:rPr>
        <w:t>is found.</w:t>
      </w:r>
      <w:r w:rsidR="003D05C2">
        <w:rPr>
          <w:lang w:val="en-US"/>
        </w:rPr>
        <w:t xml:space="preserve"> </w:t>
      </w:r>
      <w:r w:rsidR="00D30F66">
        <w:rPr>
          <w:lang w:val="en-US"/>
        </w:rPr>
        <w:t>Crosslinks within a protein, called intralinks, prov</w:t>
      </w:r>
      <w:r w:rsidR="00D20D87">
        <w:rPr>
          <w:lang w:val="en-US"/>
        </w:rPr>
        <w:t>ide</w:t>
      </w:r>
      <w:r w:rsidR="00D30F66">
        <w:rPr>
          <w:lang w:val="en-US"/>
        </w:rPr>
        <w:t xml:space="preserve"> information on tertiary structure, </w:t>
      </w:r>
      <w:r w:rsidR="00BA5806">
        <w:rPr>
          <w:lang w:val="en-US"/>
        </w:rPr>
        <w:t>whereas crosslinks between proteins, called interlinks, provide information on the quaternary structure of protein complexes</w:t>
      </w:r>
      <w:r w:rsidR="002D1BFC" w:rsidRPr="002D1BFC">
        <w:rPr>
          <w:rFonts w:ascii="Calibri" w:hAnsi="Calibri" w:cs="Calibri"/>
          <w:bCs/>
          <w:vertAlign w:val="superscript"/>
          <w:lang w:val="en-US"/>
        </w:rPr>
        <w:t>2,3</w:t>
      </w:r>
      <w:r w:rsidR="00BA5806">
        <w:rPr>
          <w:lang w:val="en-US"/>
        </w:rPr>
        <w:t>.</w:t>
      </w:r>
      <w:r w:rsidR="004F6D0B">
        <w:rPr>
          <w:lang w:val="en-US"/>
        </w:rPr>
        <w:t xml:space="preserve"> </w:t>
      </w:r>
      <w:r w:rsidR="00855D50">
        <w:rPr>
          <w:lang w:val="en-US"/>
        </w:rPr>
        <w:t>The</w:t>
      </w:r>
      <w:r w:rsidR="00E84871">
        <w:rPr>
          <w:lang w:val="en-US"/>
        </w:rPr>
        <w:t xml:space="preserve"> search engine </w:t>
      </w:r>
      <w:r w:rsidR="000444A9">
        <w:rPr>
          <w:lang w:val="en-US"/>
        </w:rPr>
        <w:t xml:space="preserve">additionally </w:t>
      </w:r>
      <w:r w:rsidR="00E84871">
        <w:rPr>
          <w:lang w:val="en-US"/>
        </w:rPr>
        <w:t>calculate</w:t>
      </w:r>
      <w:r w:rsidR="00EE437E">
        <w:rPr>
          <w:lang w:val="en-US"/>
        </w:rPr>
        <w:t>s</w:t>
      </w:r>
      <w:r w:rsidR="00E84871">
        <w:rPr>
          <w:lang w:val="en-US"/>
        </w:rPr>
        <w:t xml:space="preserve"> </w:t>
      </w:r>
      <w:r w:rsidR="00113113">
        <w:rPr>
          <w:lang w:val="en-US"/>
        </w:rPr>
        <w:t>a confidence score for each crosslink</w:t>
      </w:r>
      <w:r w:rsidR="002D1BFC" w:rsidRPr="002D1BFC">
        <w:rPr>
          <w:rFonts w:ascii="Calibri" w:hAnsi="Calibri" w:cs="Calibri"/>
          <w:bCs/>
          <w:vertAlign w:val="superscript"/>
          <w:lang w:val="en-US"/>
        </w:rPr>
        <w:t>2-4</w:t>
      </w:r>
      <w:r w:rsidR="00C65783">
        <w:rPr>
          <w:lang w:val="en-US"/>
        </w:rPr>
        <w:t>.</w:t>
      </w:r>
    </w:p>
    <w:p w14:paraId="65262F6C" w14:textId="7171AD21" w:rsidR="00486B26" w:rsidRDefault="00486B26" w:rsidP="00260CDF">
      <w:pPr>
        <w:pStyle w:val="Geenafstand"/>
        <w:rPr>
          <w:lang w:val="en-US"/>
        </w:rPr>
      </w:pPr>
      <w:r>
        <w:rPr>
          <w:noProof/>
          <w:lang w:val="en-US"/>
        </w:rPr>
        <w:drawing>
          <wp:inline distT="0" distB="0" distL="0" distR="0" wp14:anchorId="310BD0D0" wp14:editId="42192372">
            <wp:extent cx="5731510" cy="3245485"/>
            <wp:effectExtent l="19050" t="19050" r="21590" b="1206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45485"/>
                    </a:xfrm>
                    <a:prstGeom prst="rect">
                      <a:avLst/>
                    </a:prstGeom>
                    <a:ln>
                      <a:solidFill>
                        <a:schemeClr val="tx1"/>
                      </a:solidFill>
                    </a:ln>
                  </pic:spPr>
                </pic:pic>
              </a:graphicData>
            </a:graphic>
          </wp:inline>
        </w:drawing>
      </w:r>
    </w:p>
    <w:p w14:paraId="3C11BC64" w14:textId="77777777" w:rsidR="00260CDF" w:rsidRPr="00615304" w:rsidRDefault="00486B26" w:rsidP="00260CDF">
      <w:pPr>
        <w:pStyle w:val="Geenafstand"/>
        <w:rPr>
          <w:rStyle w:val="Figures"/>
        </w:rPr>
      </w:pPr>
      <w:r w:rsidRPr="00615304">
        <w:rPr>
          <w:rStyle w:val="Figures"/>
        </w:rPr>
        <w:t xml:space="preserve">Figure 1. </w:t>
      </w:r>
      <w:r w:rsidR="00390C0D" w:rsidRPr="00615304">
        <w:rPr>
          <w:rStyle w:val="Figures"/>
        </w:rPr>
        <w:t xml:space="preserve">Basic XL-MS workflow. </w:t>
      </w:r>
    </w:p>
    <w:p w14:paraId="47678181" w14:textId="0A9E8BFC" w:rsidR="00486B26" w:rsidRPr="009078AE" w:rsidRDefault="00390C0D" w:rsidP="00C329A7">
      <w:pPr>
        <w:rPr>
          <w:lang w:val="en-US"/>
        </w:rPr>
      </w:pPr>
      <w:r>
        <w:rPr>
          <w:lang w:val="en-US"/>
        </w:rPr>
        <w:t>Adapted from</w:t>
      </w:r>
      <w:r w:rsidR="00AC4E56">
        <w:rPr>
          <w:lang w:val="en-US"/>
        </w:rPr>
        <w:t xml:space="preserve"> Klykov et al.</w:t>
      </w:r>
      <w:r w:rsidR="002D1BFC" w:rsidRPr="00AC4E56">
        <w:rPr>
          <w:rFonts w:ascii="Calibri" w:hAnsi="Calibri" w:cs="Calibri"/>
          <w:bCs/>
          <w:vertAlign w:val="superscript"/>
          <w:lang w:val="en-US"/>
        </w:rPr>
        <w:t>2</w:t>
      </w:r>
      <w:r w:rsidR="00AD2C30">
        <w:rPr>
          <w:lang w:val="en-US"/>
        </w:rPr>
        <w:t>.</w:t>
      </w:r>
      <w:r w:rsidR="00D236FD">
        <w:rPr>
          <w:lang w:val="en-US"/>
        </w:rPr>
        <w:t xml:space="preserve"> Created with BioRender.com</w:t>
      </w:r>
      <w:r w:rsidR="00F76BA7">
        <w:rPr>
          <w:lang w:val="en-US"/>
        </w:rPr>
        <w:t>.</w:t>
      </w:r>
    </w:p>
    <w:p w14:paraId="3912E914" w14:textId="6C4F8516" w:rsidR="008B5658" w:rsidRDefault="00B50086" w:rsidP="00B50086">
      <w:pPr>
        <w:pStyle w:val="Kop1"/>
        <w:rPr>
          <w:lang w:val="en-US"/>
        </w:rPr>
      </w:pPr>
      <w:bookmarkStart w:id="6" w:name="_Toc99732754"/>
      <w:r>
        <w:rPr>
          <w:lang w:val="en-US"/>
        </w:rPr>
        <w:t xml:space="preserve">5. </w:t>
      </w:r>
      <w:r w:rsidR="00CC0E92">
        <w:rPr>
          <w:lang w:val="en-US"/>
        </w:rPr>
        <w:t>Setting up</w:t>
      </w:r>
      <w:bookmarkEnd w:id="6"/>
    </w:p>
    <w:p w14:paraId="01BD14FB" w14:textId="2B0E7B30" w:rsidR="00E37932" w:rsidRPr="00E37932" w:rsidRDefault="00E37932" w:rsidP="00E37932">
      <w:pPr>
        <w:rPr>
          <w:lang w:val="en-US"/>
        </w:rPr>
      </w:pPr>
      <w:r>
        <w:rPr>
          <w:lang w:val="en-US"/>
        </w:rPr>
        <w:t xml:space="preserve">To use XMAS, users must </w:t>
      </w:r>
      <w:hyperlink w:anchor="_5.1._Installing_ChimeraX" w:history="1">
        <w:r w:rsidRPr="00E37932">
          <w:rPr>
            <w:rStyle w:val="Hyperlink"/>
            <w:lang w:val="en-US"/>
          </w:rPr>
          <w:t>install ChimeraX</w:t>
        </w:r>
      </w:hyperlink>
      <w:r>
        <w:rPr>
          <w:lang w:val="en-US"/>
        </w:rPr>
        <w:t xml:space="preserve"> and </w:t>
      </w:r>
      <w:hyperlink w:anchor="_5.2._Installing_XMAS" w:history="1">
        <w:r w:rsidRPr="00E37932">
          <w:rPr>
            <w:rStyle w:val="Hyperlink"/>
            <w:lang w:val="en-US"/>
          </w:rPr>
          <w:t>XMAS</w:t>
        </w:r>
      </w:hyperlink>
      <w:r>
        <w:rPr>
          <w:lang w:val="en-US"/>
        </w:rPr>
        <w:t xml:space="preserve">, and the XMAS main window must be </w:t>
      </w:r>
      <w:hyperlink w:anchor="_5.3._Opening_the" w:history="1">
        <w:r w:rsidRPr="00E37932">
          <w:rPr>
            <w:rStyle w:val="Hyperlink"/>
            <w:lang w:val="en-US"/>
          </w:rPr>
          <w:t>opened</w:t>
        </w:r>
      </w:hyperlink>
      <w:r>
        <w:rPr>
          <w:lang w:val="en-US"/>
        </w:rPr>
        <w:t xml:space="preserve">. Changing the main window’s </w:t>
      </w:r>
      <w:hyperlink w:anchor="_5.4._Positioning_the" w:history="1">
        <w:r w:rsidRPr="00E37932">
          <w:rPr>
            <w:rStyle w:val="Hyperlink"/>
            <w:lang w:val="en-US"/>
          </w:rPr>
          <w:t>position</w:t>
        </w:r>
      </w:hyperlink>
      <w:r>
        <w:rPr>
          <w:lang w:val="en-US"/>
        </w:rPr>
        <w:t xml:space="preserve"> is optional. </w:t>
      </w:r>
    </w:p>
    <w:p w14:paraId="54FAC5AC" w14:textId="0B249A2A" w:rsidR="00C90CCE" w:rsidRPr="00C90CCE" w:rsidRDefault="00231171" w:rsidP="00C90CCE">
      <w:pPr>
        <w:pStyle w:val="Kop2"/>
        <w:rPr>
          <w:lang w:val="en-US"/>
        </w:rPr>
      </w:pPr>
      <w:bookmarkStart w:id="7" w:name="_5.1._Installing_ChimeraX"/>
      <w:bookmarkStart w:id="8" w:name="_Toc99732755"/>
      <w:bookmarkEnd w:id="7"/>
      <w:r>
        <w:rPr>
          <w:lang w:val="en-US"/>
        </w:rPr>
        <w:t>5</w:t>
      </w:r>
      <w:r w:rsidR="00CC0E92">
        <w:rPr>
          <w:lang w:val="en-US"/>
        </w:rPr>
        <w:t>.1</w:t>
      </w:r>
      <w:r w:rsidR="00B5396D">
        <w:rPr>
          <w:lang w:val="en-US"/>
        </w:rPr>
        <w:t>.</w:t>
      </w:r>
      <w:r w:rsidR="00CC0E92">
        <w:rPr>
          <w:lang w:val="en-US"/>
        </w:rPr>
        <w:t xml:space="preserve"> Install</w:t>
      </w:r>
      <w:r w:rsidR="0088760F">
        <w:rPr>
          <w:lang w:val="en-US"/>
        </w:rPr>
        <w:t>ing</w:t>
      </w:r>
      <w:r w:rsidR="00672AD8">
        <w:rPr>
          <w:lang w:val="en-US"/>
        </w:rPr>
        <w:t xml:space="preserve"> </w:t>
      </w:r>
      <w:r w:rsidR="00C90CCE">
        <w:rPr>
          <w:lang w:val="en-US"/>
        </w:rPr>
        <w:t>ChimeraX</w:t>
      </w:r>
      <w:bookmarkEnd w:id="8"/>
    </w:p>
    <w:p w14:paraId="065C3C34" w14:textId="1BC3DB9E" w:rsidR="008029D0" w:rsidRDefault="004A0488" w:rsidP="00C90CCE">
      <w:pPr>
        <w:rPr>
          <w:lang w:val="en-US"/>
        </w:rPr>
      </w:pPr>
      <w:r w:rsidRPr="00C90CCE">
        <w:rPr>
          <w:lang w:val="en-US"/>
        </w:rPr>
        <w:t xml:space="preserve">Before XMAS can be installed, </w:t>
      </w:r>
      <w:r w:rsidR="00BB3FE4" w:rsidRPr="00C90CCE">
        <w:rPr>
          <w:lang w:val="en-US"/>
        </w:rPr>
        <w:t xml:space="preserve">ChimeraX </w:t>
      </w:r>
      <w:r w:rsidRPr="00C90CCE">
        <w:rPr>
          <w:lang w:val="en-US"/>
        </w:rPr>
        <w:t>(</w:t>
      </w:r>
      <w:r w:rsidR="00BB3FE4" w:rsidRPr="00C90CCE">
        <w:rPr>
          <w:lang w:val="en-US"/>
        </w:rPr>
        <w:t>version 1.</w:t>
      </w:r>
      <w:r w:rsidR="00316D1D">
        <w:rPr>
          <w:lang w:val="en-US"/>
        </w:rPr>
        <w:t>3</w:t>
      </w:r>
      <w:r w:rsidR="00BB3FE4" w:rsidRPr="00C90CCE">
        <w:rPr>
          <w:lang w:val="en-US"/>
        </w:rPr>
        <w:t xml:space="preserve"> or higher</w:t>
      </w:r>
      <w:r w:rsidRPr="00C90CCE">
        <w:rPr>
          <w:lang w:val="en-US"/>
        </w:rPr>
        <w:t>)</w:t>
      </w:r>
      <w:r w:rsidR="00010897" w:rsidRPr="00C90CCE">
        <w:rPr>
          <w:lang w:val="en-US"/>
        </w:rPr>
        <w:t xml:space="preserve"> should be installed</w:t>
      </w:r>
      <w:r w:rsidR="00BB3FE4" w:rsidRPr="00C90CCE">
        <w:rPr>
          <w:lang w:val="en-US"/>
        </w:rPr>
        <w:t xml:space="preserve"> on </w:t>
      </w:r>
      <w:r w:rsidR="00615304">
        <w:rPr>
          <w:lang w:val="en-US"/>
        </w:rPr>
        <w:t>the</w:t>
      </w:r>
      <w:r w:rsidR="00BB3FE4" w:rsidRPr="00C90CCE">
        <w:rPr>
          <w:lang w:val="en-US"/>
        </w:rPr>
        <w:t xml:space="preserve"> machine</w:t>
      </w:r>
      <w:r w:rsidR="00615304">
        <w:rPr>
          <w:lang w:val="en-US"/>
        </w:rPr>
        <w:t xml:space="preserve"> used</w:t>
      </w:r>
      <w:r w:rsidR="00010897" w:rsidRPr="00C90CCE">
        <w:rPr>
          <w:lang w:val="en-US"/>
        </w:rPr>
        <w:t>.</w:t>
      </w:r>
      <w:r w:rsidR="00BB3FE4" w:rsidRPr="00C90CCE">
        <w:rPr>
          <w:lang w:val="en-US"/>
        </w:rPr>
        <w:t xml:space="preserve"> </w:t>
      </w:r>
      <w:r w:rsidR="00010897" w:rsidRPr="00C90CCE">
        <w:rPr>
          <w:lang w:val="en-US"/>
        </w:rPr>
        <w:t>Instructions for installation</w:t>
      </w:r>
      <w:r w:rsidR="004A67AE" w:rsidRPr="00C90CCE">
        <w:rPr>
          <w:lang w:val="en-US"/>
        </w:rPr>
        <w:t xml:space="preserve"> of ChimeraX</w:t>
      </w:r>
      <w:r w:rsidR="00010897" w:rsidRPr="00C90CCE">
        <w:rPr>
          <w:lang w:val="en-US"/>
        </w:rPr>
        <w:t xml:space="preserve"> can be found </w:t>
      </w:r>
      <w:hyperlink r:id="rId11" w:history="1">
        <w:r w:rsidR="008C506E" w:rsidRPr="00C90CCE">
          <w:rPr>
            <w:rStyle w:val="Hyperlink"/>
            <w:lang w:val="en-US"/>
          </w:rPr>
          <w:t>here</w:t>
        </w:r>
      </w:hyperlink>
      <w:r w:rsidR="00BB3FE4" w:rsidRPr="00C90CCE">
        <w:rPr>
          <w:lang w:val="en-US"/>
        </w:rPr>
        <w:t>.</w:t>
      </w:r>
    </w:p>
    <w:p w14:paraId="05062ACB" w14:textId="6C83015D" w:rsidR="00C90CCE" w:rsidRDefault="00231171" w:rsidP="00C90CCE">
      <w:pPr>
        <w:pStyle w:val="Kop2"/>
        <w:rPr>
          <w:lang w:val="en-US"/>
        </w:rPr>
      </w:pPr>
      <w:bookmarkStart w:id="9" w:name="_5.2._Installing_XMAS"/>
      <w:bookmarkStart w:id="10" w:name="_Toc99732756"/>
      <w:bookmarkEnd w:id="9"/>
      <w:r>
        <w:rPr>
          <w:lang w:val="en-US"/>
        </w:rPr>
        <w:t>5</w:t>
      </w:r>
      <w:r w:rsidR="00C90CCE">
        <w:rPr>
          <w:lang w:val="en-US"/>
        </w:rPr>
        <w:t>.2. Installing XMAS</w:t>
      </w:r>
      <w:bookmarkEnd w:id="10"/>
    </w:p>
    <w:p w14:paraId="24901345" w14:textId="39A2DDE1" w:rsidR="003A220C" w:rsidRPr="003A220C" w:rsidRDefault="003A220C" w:rsidP="003A220C">
      <w:pPr>
        <w:rPr>
          <w:lang w:val="en-US"/>
        </w:rPr>
      </w:pPr>
      <w:r>
        <w:rPr>
          <w:lang w:val="en-US"/>
        </w:rPr>
        <w:t xml:space="preserve">XMAS can be installed on ChimeraX using the </w:t>
      </w:r>
      <w:hyperlink r:id="rId12" w:history="1">
        <w:r w:rsidR="00AA6E56">
          <w:rPr>
            <w:rStyle w:val="Hyperlink"/>
            <w:lang w:val="en-US"/>
          </w:rPr>
          <w:t>ChimeraX toolshed</w:t>
        </w:r>
      </w:hyperlink>
      <w:r>
        <w:rPr>
          <w:lang w:val="en-US"/>
        </w:rPr>
        <w:t>.</w:t>
      </w:r>
    </w:p>
    <w:p w14:paraId="563DAB70" w14:textId="567DEC60" w:rsidR="003A220C" w:rsidRPr="00C90CCE" w:rsidRDefault="00374301" w:rsidP="00C90CCE">
      <w:pPr>
        <w:rPr>
          <w:lang w:val="en-US"/>
        </w:rPr>
      </w:pPr>
      <w:r w:rsidRPr="00C90CCE">
        <w:rPr>
          <w:lang w:val="en-US"/>
        </w:rPr>
        <w:lastRenderedPageBreak/>
        <w:t>XMAS</w:t>
      </w:r>
      <w:r w:rsidR="0025093A" w:rsidRPr="00C90CCE">
        <w:rPr>
          <w:lang w:val="en-US"/>
        </w:rPr>
        <w:t xml:space="preserve"> is </w:t>
      </w:r>
      <w:r w:rsidR="00832DA1">
        <w:rPr>
          <w:lang w:val="en-US"/>
        </w:rPr>
        <w:t xml:space="preserve">also </w:t>
      </w:r>
      <w:r w:rsidR="00C33CCD" w:rsidRPr="00C90CCE">
        <w:rPr>
          <w:lang w:val="en-US"/>
        </w:rPr>
        <w:t>distributed as a folder</w:t>
      </w:r>
      <w:r w:rsidR="00F51BD7">
        <w:rPr>
          <w:lang w:val="en-US"/>
        </w:rPr>
        <w:t xml:space="preserve">, </w:t>
      </w:r>
      <w:r w:rsidR="00FF351A">
        <w:rPr>
          <w:lang w:val="en-US"/>
        </w:rPr>
        <w:t>which</w:t>
      </w:r>
      <w:r w:rsidR="00F51BD7">
        <w:rPr>
          <w:lang w:val="en-US"/>
        </w:rPr>
        <w:t xml:space="preserve"> can be downloaded</w:t>
      </w:r>
      <w:r w:rsidR="003A220C">
        <w:rPr>
          <w:lang w:val="en-US"/>
        </w:rPr>
        <w:t xml:space="preserve"> from</w:t>
      </w:r>
      <w:r w:rsidR="00F51BD7">
        <w:rPr>
          <w:lang w:val="en-US"/>
        </w:rPr>
        <w:t xml:space="preserve"> </w:t>
      </w:r>
      <w:hyperlink r:id="rId13" w:history="1">
        <w:r w:rsidR="003E45A3">
          <w:rPr>
            <w:rStyle w:val="Hyperlink"/>
            <w:lang w:val="en-US"/>
          </w:rPr>
          <w:t>GitHub</w:t>
        </w:r>
      </w:hyperlink>
      <w:r w:rsidR="0088746F" w:rsidRPr="00C90CCE">
        <w:rPr>
          <w:lang w:val="en-US"/>
        </w:rPr>
        <w:t>.</w:t>
      </w:r>
      <w:r w:rsidR="0019700C" w:rsidRPr="00C90CCE">
        <w:rPr>
          <w:lang w:val="en-US"/>
        </w:rPr>
        <w:t xml:space="preserve"> One of the items in this folder is the file </w:t>
      </w:r>
      <w:r w:rsidR="0019700C" w:rsidRPr="00615304">
        <w:rPr>
          <w:rStyle w:val="Filename"/>
          <w:lang w:val="en-US"/>
        </w:rPr>
        <w:t>INSTALL.txt</w:t>
      </w:r>
      <w:r w:rsidR="006152D9">
        <w:rPr>
          <w:lang w:val="en-US"/>
        </w:rPr>
        <w:t xml:space="preserve">, which contains </w:t>
      </w:r>
      <w:r w:rsidR="003A220C">
        <w:rPr>
          <w:lang w:val="en-US"/>
        </w:rPr>
        <w:t xml:space="preserve">instructions </w:t>
      </w:r>
      <w:r w:rsidR="0019700C" w:rsidRPr="00C90CCE">
        <w:rPr>
          <w:lang w:val="en-US"/>
        </w:rPr>
        <w:t>t</w:t>
      </w:r>
      <w:r w:rsidR="0088746F" w:rsidRPr="00C90CCE">
        <w:rPr>
          <w:lang w:val="en-US"/>
        </w:rPr>
        <w:t xml:space="preserve">o install </w:t>
      </w:r>
      <w:r w:rsidR="00C24B5C" w:rsidRPr="00C90CCE">
        <w:rPr>
          <w:lang w:val="en-US"/>
        </w:rPr>
        <w:t xml:space="preserve">XMAS </w:t>
      </w:r>
      <w:r w:rsidR="00832DA1">
        <w:rPr>
          <w:lang w:val="en-US"/>
        </w:rPr>
        <w:t xml:space="preserve">manually </w:t>
      </w:r>
      <w:r w:rsidR="00F23A9E" w:rsidRPr="00C90CCE">
        <w:rPr>
          <w:lang w:val="en-US"/>
        </w:rPr>
        <w:t>on ChimeraX</w:t>
      </w:r>
      <w:r w:rsidR="0019700C" w:rsidRPr="00C90CCE">
        <w:rPr>
          <w:lang w:val="en-US"/>
        </w:rPr>
        <w:t>.</w:t>
      </w:r>
    </w:p>
    <w:p w14:paraId="286A6DEE" w14:textId="1DA3D0EF" w:rsidR="008029D0" w:rsidRPr="008029D0" w:rsidRDefault="00231171" w:rsidP="000D2734">
      <w:pPr>
        <w:pStyle w:val="Kop2"/>
        <w:rPr>
          <w:lang w:val="en-US"/>
        </w:rPr>
      </w:pPr>
      <w:bookmarkStart w:id="11" w:name="_5.3._Opening_the"/>
      <w:bookmarkStart w:id="12" w:name="_Toc99732757"/>
      <w:bookmarkEnd w:id="11"/>
      <w:r>
        <w:rPr>
          <w:lang w:val="en-US"/>
        </w:rPr>
        <w:t>5</w:t>
      </w:r>
      <w:r w:rsidR="000D2734">
        <w:rPr>
          <w:lang w:val="en-US"/>
        </w:rPr>
        <w:t xml:space="preserve">.3. Opening </w:t>
      </w:r>
      <w:r w:rsidR="00AC1105">
        <w:rPr>
          <w:lang w:val="en-US"/>
        </w:rPr>
        <w:t>the main window</w:t>
      </w:r>
      <w:bookmarkEnd w:id="12"/>
    </w:p>
    <w:p w14:paraId="502DE8AA" w14:textId="57346CE7" w:rsidR="00532FB5" w:rsidRDefault="00C226BB" w:rsidP="00142DD0">
      <w:pPr>
        <w:rPr>
          <w:lang w:val="en-US"/>
        </w:rPr>
      </w:pPr>
      <w:r w:rsidRPr="00142DD0">
        <w:rPr>
          <w:lang w:val="en-US"/>
        </w:rPr>
        <w:t xml:space="preserve">The </w:t>
      </w:r>
      <w:r w:rsidR="0088760F" w:rsidRPr="00142DD0">
        <w:rPr>
          <w:lang w:val="en-US"/>
        </w:rPr>
        <w:t>XMAS</w:t>
      </w:r>
      <w:r w:rsidRPr="00142DD0">
        <w:rPr>
          <w:lang w:val="en-US"/>
        </w:rPr>
        <w:t xml:space="preserve"> main window</w:t>
      </w:r>
      <w:r w:rsidR="0088760F" w:rsidRPr="00142DD0">
        <w:rPr>
          <w:lang w:val="en-US"/>
        </w:rPr>
        <w:t xml:space="preserve"> can be opened in any ChimeraX session, using the ChimeraX </w:t>
      </w:r>
      <w:hyperlink w:anchor="_4.3.1._Opening_XMAS" w:history="1">
        <w:r w:rsidR="0088760F" w:rsidRPr="00BF5527">
          <w:rPr>
            <w:rStyle w:val="Hyperlink"/>
            <w:lang w:val="en-US"/>
          </w:rPr>
          <w:t>Graphical User Interface (GUI)</w:t>
        </w:r>
      </w:hyperlink>
      <w:r w:rsidR="0088760F" w:rsidRPr="00142DD0">
        <w:rPr>
          <w:lang w:val="en-US"/>
        </w:rPr>
        <w:t xml:space="preserve"> or </w:t>
      </w:r>
      <w:hyperlink w:anchor="_4.3.2._Opening_XMAS" w:history="1">
        <w:r w:rsidR="0088760F" w:rsidRPr="00351C18">
          <w:rPr>
            <w:rStyle w:val="Hyperlink"/>
            <w:lang w:val="en-US"/>
          </w:rPr>
          <w:t>command line</w:t>
        </w:r>
      </w:hyperlink>
      <w:r w:rsidR="0088760F" w:rsidRPr="00142DD0">
        <w:rPr>
          <w:lang w:val="en-US"/>
        </w:rPr>
        <w:t>.</w:t>
      </w:r>
      <w:r w:rsidR="009E6E1F">
        <w:rPr>
          <w:lang w:val="en-US"/>
        </w:rPr>
        <w:t xml:space="preserve"> The general layout of the main window is shown in </w:t>
      </w:r>
      <w:r w:rsidR="009E6E1F" w:rsidRPr="00615304">
        <w:rPr>
          <w:rStyle w:val="Figures"/>
        </w:rPr>
        <w:t>Fig</w:t>
      </w:r>
      <w:r w:rsidR="0077092C" w:rsidRPr="00615304">
        <w:rPr>
          <w:rStyle w:val="Figures"/>
        </w:rPr>
        <w:t>ure 2</w:t>
      </w:r>
      <w:r w:rsidR="009E6E1F">
        <w:rPr>
          <w:lang w:val="en-US"/>
        </w:rPr>
        <w:t>.</w:t>
      </w:r>
    </w:p>
    <w:p w14:paraId="6CB820E3" w14:textId="18DCF8D9" w:rsidR="0040254F" w:rsidRDefault="00231171" w:rsidP="0040254F">
      <w:pPr>
        <w:pStyle w:val="Kop3"/>
        <w:rPr>
          <w:lang w:val="en-US"/>
        </w:rPr>
      </w:pPr>
      <w:bookmarkStart w:id="13" w:name="_4.3.1._Opening_XMAS"/>
      <w:bookmarkStart w:id="14" w:name="_Toc99732758"/>
      <w:bookmarkEnd w:id="13"/>
      <w:r>
        <w:rPr>
          <w:lang w:val="en-US"/>
        </w:rPr>
        <w:t>5</w:t>
      </w:r>
      <w:r w:rsidR="0040254F">
        <w:rPr>
          <w:lang w:val="en-US"/>
        </w:rPr>
        <w:t xml:space="preserve">.3.1. Opening </w:t>
      </w:r>
      <w:r w:rsidR="005316B0">
        <w:rPr>
          <w:lang w:val="en-US"/>
        </w:rPr>
        <w:t>using the GUI</w:t>
      </w:r>
      <w:bookmarkEnd w:id="14"/>
    </w:p>
    <w:p w14:paraId="17DB2CEE" w14:textId="406CCE9E" w:rsidR="00532FB5" w:rsidRDefault="005316B0" w:rsidP="005316B0">
      <w:pPr>
        <w:rPr>
          <w:lang w:val="en-US"/>
        </w:rPr>
      </w:pPr>
      <w:r>
        <w:rPr>
          <w:lang w:val="en-US"/>
        </w:rPr>
        <w:t>I</w:t>
      </w:r>
      <w:r w:rsidR="0088760F" w:rsidRPr="005316B0">
        <w:rPr>
          <w:lang w:val="en-US"/>
        </w:rPr>
        <w:t xml:space="preserve">n the menu bar, navigate to ‘Tools’ </w:t>
      </w:r>
      <w:r w:rsidR="0088760F" w:rsidRPr="00095499">
        <w:rPr>
          <w:lang w:val="en-US"/>
        </w:rPr>
        <w:sym w:font="Wingdings" w:char="F0E0"/>
      </w:r>
      <w:r w:rsidR="0088760F" w:rsidRPr="005316B0">
        <w:rPr>
          <w:lang w:val="en-US"/>
        </w:rPr>
        <w:t xml:space="preserve"> ‘Structure Analysis’ </w:t>
      </w:r>
      <w:r w:rsidR="0088760F" w:rsidRPr="00095499">
        <w:rPr>
          <w:lang w:val="en-US"/>
        </w:rPr>
        <w:sym w:font="Wingdings" w:char="F0E0"/>
      </w:r>
      <w:r w:rsidR="0088760F" w:rsidRPr="005316B0">
        <w:rPr>
          <w:lang w:val="en-US"/>
        </w:rPr>
        <w:t xml:space="preserve"> ‘XMAS’.</w:t>
      </w:r>
    </w:p>
    <w:p w14:paraId="06C28114" w14:textId="65CDC5EF" w:rsidR="00351C18" w:rsidRDefault="00231171" w:rsidP="00351C18">
      <w:pPr>
        <w:pStyle w:val="Kop3"/>
        <w:rPr>
          <w:lang w:val="en-US"/>
        </w:rPr>
      </w:pPr>
      <w:bookmarkStart w:id="15" w:name="_4.3.2._Opening_XMAS"/>
      <w:bookmarkStart w:id="16" w:name="_Toc99732759"/>
      <w:bookmarkEnd w:id="15"/>
      <w:r>
        <w:rPr>
          <w:lang w:val="en-US"/>
        </w:rPr>
        <w:t>5</w:t>
      </w:r>
      <w:r w:rsidR="00351C18">
        <w:rPr>
          <w:lang w:val="en-US"/>
        </w:rPr>
        <w:t>.3.2. Opening using the command line</w:t>
      </w:r>
      <w:bookmarkEnd w:id="16"/>
    </w:p>
    <w:p w14:paraId="13FCA6DB" w14:textId="27CA52E7" w:rsidR="00EA5565" w:rsidRDefault="0088760F" w:rsidP="00351C18">
      <w:pPr>
        <w:rPr>
          <w:lang w:val="en-US"/>
        </w:rPr>
      </w:pPr>
      <w:r w:rsidRPr="00351C18">
        <w:rPr>
          <w:lang w:val="en-US"/>
        </w:rPr>
        <w:t>Command line: execute the command ‘ui tool show XMAS’. Commands are executed by typing them in the ChimeraX command line interface and pressing ‘Enter’.</w:t>
      </w:r>
      <w:r w:rsidR="00EA5565" w:rsidRPr="00351C18">
        <w:rPr>
          <w:lang w:val="en-US"/>
        </w:rPr>
        <w:t xml:space="preserve"> </w:t>
      </w:r>
    </w:p>
    <w:p w14:paraId="6113F37B" w14:textId="099AB43A" w:rsidR="00AC1105" w:rsidRPr="00351C18" w:rsidRDefault="00231171" w:rsidP="00AC1105">
      <w:pPr>
        <w:pStyle w:val="Kop2"/>
        <w:rPr>
          <w:lang w:val="en-US"/>
        </w:rPr>
      </w:pPr>
      <w:bookmarkStart w:id="17" w:name="_5.4._Positioning_the"/>
      <w:bookmarkStart w:id="18" w:name="_Toc99732760"/>
      <w:bookmarkEnd w:id="17"/>
      <w:r>
        <w:rPr>
          <w:lang w:val="en-US"/>
        </w:rPr>
        <w:t>5</w:t>
      </w:r>
      <w:r w:rsidR="00636CD9">
        <w:rPr>
          <w:lang w:val="en-US"/>
        </w:rPr>
        <w:t>.4. Positioning the main window</w:t>
      </w:r>
      <w:bookmarkEnd w:id="18"/>
    </w:p>
    <w:p w14:paraId="1416885C" w14:textId="6992EA02" w:rsidR="00845A2B" w:rsidRDefault="00EA5565" w:rsidP="008A5DF8">
      <w:pPr>
        <w:rPr>
          <w:lang w:val="en-US"/>
        </w:rPr>
      </w:pPr>
      <w:r w:rsidRPr="00EF3927">
        <w:rPr>
          <w:lang w:val="en-US"/>
        </w:rPr>
        <w:t xml:space="preserve">The </w:t>
      </w:r>
      <w:r w:rsidR="00636CD9">
        <w:rPr>
          <w:lang w:val="en-US"/>
        </w:rPr>
        <w:t xml:space="preserve">XMAS main </w:t>
      </w:r>
      <w:r w:rsidRPr="00EF3927">
        <w:rPr>
          <w:lang w:val="en-US"/>
        </w:rPr>
        <w:t xml:space="preserve">window </w:t>
      </w:r>
      <w:r w:rsidR="006D5F65">
        <w:rPr>
          <w:lang w:val="en-US"/>
        </w:rPr>
        <w:t>can be</w:t>
      </w:r>
      <w:r w:rsidRPr="00EF3927">
        <w:rPr>
          <w:lang w:val="en-US"/>
        </w:rPr>
        <w:t xml:space="preserve"> </w:t>
      </w:r>
      <w:r w:rsidR="00636CD9">
        <w:rPr>
          <w:lang w:val="en-US"/>
        </w:rPr>
        <w:t>positioned</w:t>
      </w:r>
      <w:r w:rsidR="006D5F65">
        <w:rPr>
          <w:lang w:val="en-US"/>
        </w:rPr>
        <w:t xml:space="preserve"> anywhere</w:t>
      </w:r>
      <w:r w:rsidRPr="00EF3927">
        <w:rPr>
          <w:lang w:val="en-US"/>
        </w:rPr>
        <w:t xml:space="preserve"> </w:t>
      </w:r>
      <w:r w:rsidR="00756C23">
        <w:rPr>
          <w:lang w:val="en-US"/>
        </w:rPr>
        <w:t xml:space="preserve">on screen </w:t>
      </w:r>
      <w:r w:rsidRPr="00EF3927">
        <w:rPr>
          <w:lang w:val="en-US"/>
        </w:rPr>
        <w:t xml:space="preserve">using dragging and dropping. </w:t>
      </w:r>
      <w:r w:rsidR="005D16CD">
        <w:rPr>
          <w:lang w:val="en-US"/>
        </w:rPr>
        <w:t>I</w:t>
      </w:r>
      <w:r w:rsidRPr="00EF3927">
        <w:rPr>
          <w:lang w:val="en-US"/>
        </w:rPr>
        <w:t>t can</w:t>
      </w:r>
      <w:r w:rsidR="001B2E07">
        <w:rPr>
          <w:lang w:val="en-US"/>
        </w:rPr>
        <w:t xml:space="preserve"> also</w:t>
      </w:r>
      <w:r w:rsidRPr="00EF3927">
        <w:rPr>
          <w:lang w:val="en-US"/>
        </w:rPr>
        <w:t xml:space="preserve"> be docked </w:t>
      </w:r>
      <w:r w:rsidR="006D5F65">
        <w:rPr>
          <w:lang w:val="en-US"/>
        </w:rPr>
        <w:t>on all</w:t>
      </w:r>
      <w:r w:rsidRPr="00EF3927">
        <w:rPr>
          <w:lang w:val="en-US"/>
        </w:rPr>
        <w:t xml:space="preserve"> sides of the ChimeraX main window</w:t>
      </w:r>
      <w:r w:rsidR="001B2E07">
        <w:rPr>
          <w:lang w:val="en-US"/>
        </w:rPr>
        <w:t xml:space="preserve"> and on other </w:t>
      </w:r>
      <w:r w:rsidRPr="00EF3927">
        <w:rPr>
          <w:lang w:val="en-US"/>
        </w:rPr>
        <w:t xml:space="preserve">tool windows. </w:t>
      </w:r>
    </w:p>
    <w:p w14:paraId="157E27E9" w14:textId="77777777" w:rsidR="009F7447" w:rsidRDefault="009F7447" w:rsidP="008A5DF8">
      <w:pPr>
        <w:rPr>
          <w:lang w:val="en-US"/>
        </w:rPr>
        <w:sectPr w:rsidR="009F7447" w:rsidSect="00870D15">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pPr>
    </w:p>
    <w:p w14:paraId="35555508" w14:textId="75FD5E46" w:rsidR="006635CB" w:rsidRPr="00EA5565" w:rsidRDefault="006635CB" w:rsidP="009F7447">
      <w:pPr>
        <w:pStyle w:val="Geenafstand"/>
        <w:rPr>
          <w:lang w:val="en-US"/>
        </w:rPr>
      </w:pPr>
      <w:r w:rsidRPr="006635CB">
        <w:rPr>
          <w:noProof/>
        </w:rPr>
        <w:lastRenderedPageBreak/>
        <w:drawing>
          <wp:inline distT="0" distB="0" distL="0" distR="0" wp14:anchorId="3B603113" wp14:editId="4D321086">
            <wp:extent cx="7809129" cy="4701396"/>
            <wp:effectExtent l="0" t="0" r="1905" b="4445"/>
            <wp:docPr id="4" name="Afbeelding 5" descr="Afbeelding met tekst, schermafbeelding, binnen&#10;&#10;Automatisch gegenereerde beschrijving">
              <a:extLst xmlns:a="http://schemas.openxmlformats.org/drawingml/2006/main">
                <a:ext uri="{FF2B5EF4-FFF2-40B4-BE49-F238E27FC236}">
                  <a16:creationId xmlns:a16="http://schemas.microsoft.com/office/drawing/2014/main" id="{41A8F625-D3A5-411E-A925-45DBB969A9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5" descr="Afbeelding met tekst, schermafbeelding, binnen&#10;&#10;Automatisch gegenereerde beschrijving">
                      <a:extLst>
                        <a:ext uri="{FF2B5EF4-FFF2-40B4-BE49-F238E27FC236}">
                          <a16:creationId xmlns:a16="http://schemas.microsoft.com/office/drawing/2014/main" id="{41A8F625-D3A5-411E-A925-45DBB969A9E0}"/>
                        </a:ext>
                      </a:extLst>
                    </pic:cNvPr>
                    <pic:cNvPicPr>
                      <a:picLocks noChangeAspect="1"/>
                    </pic:cNvPicPr>
                  </pic:nvPicPr>
                  <pic:blipFill>
                    <a:blip r:embed="rId20"/>
                    <a:stretch>
                      <a:fillRect/>
                    </a:stretch>
                  </pic:blipFill>
                  <pic:spPr>
                    <a:xfrm>
                      <a:off x="0" y="0"/>
                      <a:ext cx="7959389" cy="4791858"/>
                    </a:xfrm>
                    <a:prstGeom prst="rect">
                      <a:avLst/>
                    </a:prstGeom>
                  </pic:spPr>
                </pic:pic>
              </a:graphicData>
            </a:graphic>
          </wp:inline>
        </w:drawing>
      </w:r>
    </w:p>
    <w:p w14:paraId="65346EB4" w14:textId="77777777" w:rsidR="00084A50" w:rsidRPr="00615304" w:rsidRDefault="009234C6" w:rsidP="009234C6">
      <w:pPr>
        <w:pStyle w:val="Geenafstand"/>
        <w:rPr>
          <w:rStyle w:val="Figures"/>
        </w:rPr>
      </w:pPr>
      <w:r w:rsidRPr="00615304">
        <w:rPr>
          <w:rStyle w:val="Figures"/>
        </w:rPr>
        <w:t xml:space="preserve">Figure 2. </w:t>
      </w:r>
      <w:r w:rsidR="00B86203" w:rsidRPr="00615304">
        <w:rPr>
          <w:rStyle w:val="Figures"/>
        </w:rPr>
        <w:t xml:space="preserve">Layout of the XMAS main window in a ChimeraX session. </w:t>
      </w:r>
    </w:p>
    <w:p w14:paraId="6076BB42" w14:textId="67DF6A46" w:rsidR="00C42ED4" w:rsidRDefault="00B40FA3" w:rsidP="00C42ED4">
      <w:pPr>
        <w:pStyle w:val="Geenafstand"/>
        <w:rPr>
          <w:rFonts w:asciiTheme="majorHAnsi" w:eastAsiaTheme="majorEastAsia" w:hAnsiTheme="majorHAnsi" w:cstheme="majorBidi"/>
          <w:color w:val="2F5496" w:themeColor="accent1" w:themeShade="BF"/>
          <w:sz w:val="32"/>
          <w:szCs w:val="32"/>
          <w:lang w:val="en-US"/>
        </w:rPr>
      </w:pPr>
      <w:r w:rsidRPr="00615304">
        <w:rPr>
          <w:color w:val="4472C4" w:themeColor="accent1"/>
          <w:lang w:val="en-US"/>
        </w:rPr>
        <w:t>The ChimeraX Toolbar and Command Line Interface</w:t>
      </w:r>
      <w:r w:rsidR="00615304">
        <w:rPr>
          <w:color w:val="4472C4" w:themeColor="accent1"/>
          <w:lang w:val="en-US"/>
        </w:rPr>
        <w:t>, tools that are shown by default,</w:t>
      </w:r>
      <w:r w:rsidRPr="00615304">
        <w:rPr>
          <w:color w:val="4472C4" w:themeColor="accent1"/>
          <w:lang w:val="en-US"/>
        </w:rPr>
        <w:t xml:space="preserve"> are hidden f</w:t>
      </w:r>
      <w:r w:rsidR="006D3FC6" w:rsidRPr="00615304">
        <w:rPr>
          <w:color w:val="4472C4" w:themeColor="accent1"/>
          <w:lang w:val="en-US"/>
        </w:rPr>
        <w:t>or clarity. XMAS is docked on the ChimeraX Log.</w:t>
      </w:r>
      <w:r w:rsidR="00306683" w:rsidRPr="00615304">
        <w:rPr>
          <w:color w:val="4472C4" w:themeColor="accent1"/>
          <w:lang w:val="en-US"/>
        </w:rPr>
        <w:t xml:space="preserve"> </w:t>
      </w:r>
      <w:r w:rsidR="0054551F" w:rsidRPr="00615304">
        <w:rPr>
          <w:color w:val="4472C4" w:themeColor="accent1"/>
          <w:lang w:val="en-US"/>
        </w:rPr>
        <w:t xml:space="preserve">Six models are open in the session: </w:t>
      </w:r>
      <w:r w:rsidR="00306683" w:rsidRPr="00615304">
        <w:rPr>
          <w:rStyle w:val="Filename"/>
          <w:color w:val="4472C4" w:themeColor="accent1"/>
          <w:lang w:val="en-US"/>
        </w:rPr>
        <w:t>fibrin.pdb</w:t>
      </w:r>
      <w:r w:rsidR="00D645B6" w:rsidRPr="00615304">
        <w:rPr>
          <w:color w:val="4472C4" w:themeColor="accent1"/>
          <w:lang w:val="en-US"/>
        </w:rPr>
        <w:t>,</w:t>
      </w:r>
      <w:r w:rsidR="00D645B6" w:rsidRPr="00615304">
        <w:rPr>
          <w:i/>
          <w:iCs/>
          <w:color w:val="4472C4" w:themeColor="accent1"/>
          <w:lang w:val="en-US"/>
        </w:rPr>
        <w:t xml:space="preserve"> </w:t>
      </w:r>
      <w:r w:rsidR="005C3A38" w:rsidRPr="00615304">
        <w:rPr>
          <w:rStyle w:val="Filename"/>
          <w:color w:val="4472C4" w:themeColor="accent1"/>
          <w:lang w:val="en-US"/>
        </w:rPr>
        <w:t>demo_1.pb</w:t>
      </w:r>
      <w:r w:rsidR="005C3A38" w:rsidRPr="00615304">
        <w:rPr>
          <w:color w:val="4472C4" w:themeColor="accent1"/>
          <w:lang w:val="en-US"/>
        </w:rPr>
        <w:t xml:space="preserve">, </w:t>
      </w:r>
      <w:r w:rsidR="005C3A38" w:rsidRPr="00615304">
        <w:rPr>
          <w:rStyle w:val="Filename"/>
          <w:color w:val="4472C4" w:themeColor="accent1"/>
          <w:lang w:val="en-US"/>
        </w:rPr>
        <w:t>demo_1_shortest</w:t>
      </w:r>
      <w:r w:rsidR="0023686B" w:rsidRPr="00615304">
        <w:rPr>
          <w:rStyle w:val="Filename"/>
          <w:color w:val="4472C4" w:themeColor="accent1"/>
          <w:lang w:val="en-US"/>
        </w:rPr>
        <w:t>.pb</w:t>
      </w:r>
      <w:r w:rsidR="005C3A38" w:rsidRPr="00615304">
        <w:rPr>
          <w:color w:val="4472C4" w:themeColor="accent1"/>
          <w:lang w:val="en-US"/>
        </w:rPr>
        <w:t xml:space="preserve">, </w:t>
      </w:r>
      <w:r w:rsidR="005C3A38" w:rsidRPr="00615304">
        <w:rPr>
          <w:rStyle w:val="Filename"/>
          <w:color w:val="4472C4" w:themeColor="accent1"/>
          <w:lang w:val="en-US"/>
        </w:rPr>
        <w:t>evidence1_1</w:t>
      </w:r>
      <w:r w:rsidR="0023686B" w:rsidRPr="00615304">
        <w:rPr>
          <w:rStyle w:val="Filename"/>
          <w:color w:val="4472C4" w:themeColor="accent1"/>
          <w:lang w:val="en-US"/>
        </w:rPr>
        <w:t>.pb</w:t>
      </w:r>
      <w:r w:rsidR="0023686B" w:rsidRPr="00615304">
        <w:rPr>
          <w:color w:val="4472C4" w:themeColor="accent1"/>
          <w:lang w:val="en-US"/>
        </w:rPr>
        <w:t xml:space="preserve">, </w:t>
      </w:r>
      <w:r w:rsidR="0023686B" w:rsidRPr="00615304">
        <w:rPr>
          <w:rStyle w:val="Filename"/>
          <w:color w:val="4472C4" w:themeColor="accent1"/>
          <w:lang w:val="en-US"/>
        </w:rPr>
        <w:t>evidence2_1.pb</w:t>
      </w:r>
      <w:r w:rsidR="0023686B" w:rsidRPr="00615304">
        <w:rPr>
          <w:color w:val="4472C4" w:themeColor="accent1"/>
          <w:lang w:val="en-US"/>
        </w:rPr>
        <w:t xml:space="preserve">, and </w:t>
      </w:r>
      <w:r w:rsidR="0023686B" w:rsidRPr="00615304">
        <w:rPr>
          <w:rStyle w:val="Filename"/>
          <w:color w:val="4472C4" w:themeColor="accent1"/>
          <w:lang w:val="en-US"/>
        </w:rPr>
        <w:t>evidence3_1.pb</w:t>
      </w:r>
      <w:r w:rsidR="00D645B6" w:rsidRPr="00615304">
        <w:rPr>
          <w:color w:val="4472C4" w:themeColor="accent1"/>
          <w:lang w:val="en-US"/>
        </w:rPr>
        <w:t xml:space="preserve">. </w:t>
      </w:r>
      <w:r w:rsidR="00A7342C" w:rsidRPr="00615304">
        <w:rPr>
          <w:color w:val="4472C4" w:themeColor="accent1"/>
          <w:lang w:val="en-US"/>
        </w:rPr>
        <w:t xml:space="preserve">The first, </w:t>
      </w:r>
      <w:r w:rsidR="00A7342C" w:rsidRPr="00615304">
        <w:rPr>
          <w:rStyle w:val="Filename"/>
          <w:color w:val="4472C4" w:themeColor="accent1"/>
          <w:lang w:val="en-US"/>
        </w:rPr>
        <w:t>fibrin.p</w:t>
      </w:r>
      <w:r w:rsidR="001823DE" w:rsidRPr="00615304">
        <w:rPr>
          <w:rStyle w:val="Filename"/>
          <w:color w:val="4472C4" w:themeColor="accent1"/>
          <w:lang w:val="en-US"/>
        </w:rPr>
        <w:t>db</w:t>
      </w:r>
      <w:r w:rsidR="004C71B5" w:rsidRPr="00615304">
        <w:rPr>
          <w:color w:val="4472C4" w:themeColor="accent1"/>
          <w:lang w:val="en-US"/>
        </w:rPr>
        <w:t xml:space="preserve">, </w:t>
      </w:r>
      <w:r w:rsidR="00BE56C7" w:rsidRPr="00615304">
        <w:rPr>
          <w:color w:val="4472C4" w:themeColor="accent1"/>
          <w:lang w:val="en-US"/>
        </w:rPr>
        <w:t>is a</w:t>
      </w:r>
      <w:r w:rsidR="000256B7" w:rsidRPr="00615304">
        <w:rPr>
          <w:color w:val="4472C4" w:themeColor="accent1"/>
          <w:lang w:val="en-US"/>
        </w:rPr>
        <w:t xml:space="preserve"> dimeric model of the protein fibrin. Since a fibrin monomer consists of three chains, </w:t>
      </w:r>
      <w:r w:rsidR="00F64183" w:rsidRPr="00615304">
        <w:rPr>
          <w:color w:val="4472C4" w:themeColor="accent1"/>
          <w:lang w:val="en-US"/>
        </w:rPr>
        <w:t>the model consists of six chains</w:t>
      </w:r>
      <w:r w:rsidR="00F631BD" w:rsidRPr="00615304">
        <w:rPr>
          <w:color w:val="4472C4" w:themeColor="accent1"/>
          <w:lang w:val="en-US"/>
        </w:rPr>
        <w:t xml:space="preserve">, each </w:t>
      </w:r>
      <w:r w:rsidR="00F64183" w:rsidRPr="00615304">
        <w:rPr>
          <w:color w:val="4472C4" w:themeColor="accent1"/>
          <w:lang w:val="en-US"/>
        </w:rPr>
        <w:t xml:space="preserve">colored distinctly. </w:t>
      </w:r>
      <w:r w:rsidR="00D541DB" w:rsidRPr="00615304">
        <w:rPr>
          <w:color w:val="4472C4" w:themeColor="accent1"/>
          <w:lang w:val="en-US"/>
        </w:rPr>
        <w:t xml:space="preserve">The remaining models are pseudobond models linked to </w:t>
      </w:r>
      <w:r w:rsidR="003C0617" w:rsidRPr="00615304">
        <w:rPr>
          <w:rStyle w:val="Filename"/>
          <w:color w:val="4472C4" w:themeColor="accent1"/>
          <w:lang w:val="en-US"/>
        </w:rPr>
        <w:t>fibrin.pdb</w:t>
      </w:r>
      <w:r w:rsidR="003C0617" w:rsidRPr="00615304">
        <w:rPr>
          <w:color w:val="4472C4" w:themeColor="accent1"/>
          <w:lang w:val="en-US"/>
        </w:rPr>
        <w:t>.</w:t>
      </w:r>
      <w:r w:rsidR="001823DE" w:rsidRPr="00615304">
        <w:rPr>
          <w:i/>
          <w:iCs/>
          <w:color w:val="4472C4" w:themeColor="accent1"/>
          <w:lang w:val="en-US"/>
        </w:rPr>
        <w:t xml:space="preserve"> </w:t>
      </w:r>
      <w:r w:rsidR="00BF03E9" w:rsidRPr="00615304">
        <w:rPr>
          <w:color w:val="4472C4" w:themeColor="accent1"/>
          <w:lang w:val="en-US"/>
        </w:rPr>
        <w:t xml:space="preserve">Only </w:t>
      </w:r>
      <w:r w:rsidR="00BF03E9" w:rsidRPr="00615304">
        <w:rPr>
          <w:rStyle w:val="Filename"/>
          <w:color w:val="4472C4" w:themeColor="accent1"/>
          <w:lang w:val="en-US"/>
        </w:rPr>
        <w:t>fibrin.pdb</w:t>
      </w:r>
      <w:r w:rsidR="0015639D" w:rsidRPr="00615304">
        <w:rPr>
          <w:color w:val="4472C4" w:themeColor="accent1"/>
          <w:lang w:val="en-US"/>
        </w:rPr>
        <w:t xml:space="preserve">, </w:t>
      </w:r>
      <w:r w:rsidR="0015639D" w:rsidRPr="00615304">
        <w:rPr>
          <w:rStyle w:val="Filename"/>
          <w:color w:val="4472C4" w:themeColor="accent1"/>
          <w:lang w:val="en-US"/>
        </w:rPr>
        <w:t>demo_1.pb</w:t>
      </w:r>
      <w:r w:rsidR="0015639D" w:rsidRPr="00615304">
        <w:rPr>
          <w:color w:val="4472C4" w:themeColor="accent1"/>
          <w:lang w:val="en-US"/>
        </w:rPr>
        <w:t xml:space="preserve">, and </w:t>
      </w:r>
      <w:r w:rsidR="00C43D36" w:rsidRPr="00615304">
        <w:rPr>
          <w:rStyle w:val="Filename"/>
          <w:color w:val="4472C4" w:themeColor="accent1"/>
          <w:lang w:val="en-US"/>
        </w:rPr>
        <w:t>demo_1_shortest.pb</w:t>
      </w:r>
      <w:r w:rsidR="00C43D36" w:rsidRPr="00615304">
        <w:rPr>
          <w:color w:val="4472C4" w:themeColor="accent1"/>
          <w:lang w:val="en-US"/>
        </w:rPr>
        <w:t xml:space="preserve"> </w:t>
      </w:r>
      <w:r w:rsidR="00D645B6" w:rsidRPr="00615304">
        <w:rPr>
          <w:color w:val="4472C4" w:themeColor="accent1"/>
          <w:lang w:val="en-US"/>
        </w:rPr>
        <w:t>are displayed</w:t>
      </w:r>
      <w:r w:rsidR="00D76D0D" w:rsidRPr="00615304">
        <w:rPr>
          <w:color w:val="4472C4" w:themeColor="accent1"/>
          <w:lang w:val="en-US"/>
        </w:rPr>
        <w:t>; the other models are hidden.</w:t>
      </w:r>
      <w:r w:rsidR="0015639D" w:rsidRPr="00615304">
        <w:rPr>
          <w:color w:val="4472C4" w:themeColor="accent1"/>
          <w:lang w:val="en-US"/>
        </w:rPr>
        <w:t xml:space="preserve"> </w:t>
      </w:r>
      <w:r w:rsidR="00AB7FC4" w:rsidRPr="00615304">
        <w:rPr>
          <w:color w:val="4472C4" w:themeColor="accent1"/>
          <w:lang w:val="en-US"/>
        </w:rPr>
        <w:t xml:space="preserve">The selected model is </w:t>
      </w:r>
      <w:r w:rsidR="00AB7FC4" w:rsidRPr="00615304">
        <w:rPr>
          <w:rStyle w:val="Filename"/>
          <w:color w:val="4472C4" w:themeColor="accent1"/>
          <w:lang w:val="en-US"/>
        </w:rPr>
        <w:t>demo_1_shortest.pb</w:t>
      </w:r>
      <w:r w:rsidR="00AB7FC4" w:rsidRPr="00615304">
        <w:rPr>
          <w:color w:val="4472C4" w:themeColor="accent1"/>
          <w:lang w:val="en-US"/>
        </w:rPr>
        <w:t>.</w:t>
      </w:r>
      <w:r w:rsidR="00336423" w:rsidRPr="00615304">
        <w:rPr>
          <w:color w:val="4472C4" w:themeColor="accent1"/>
          <w:lang w:val="en-US"/>
        </w:rPr>
        <w:t xml:space="preserve"> Four files have been imported in XMAS</w:t>
      </w:r>
      <w:r w:rsidR="00615304">
        <w:rPr>
          <w:color w:val="4472C4" w:themeColor="accent1"/>
          <w:lang w:val="en-US"/>
        </w:rPr>
        <w:t>:</w:t>
      </w:r>
      <w:r w:rsidR="006C6B47" w:rsidRPr="00615304">
        <w:rPr>
          <w:color w:val="4472C4" w:themeColor="accent1"/>
          <w:lang w:val="en-US"/>
        </w:rPr>
        <w:t xml:space="preserve"> </w:t>
      </w:r>
      <w:r w:rsidR="006C6B47" w:rsidRPr="00615304">
        <w:rPr>
          <w:rStyle w:val="Filename"/>
          <w:color w:val="4472C4" w:themeColor="accent1"/>
          <w:lang w:val="en-US"/>
        </w:rPr>
        <w:t>demo.tsv</w:t>
      </w:r>
      <w:r w:rsidR="006C6B47" w:rsidRPr="00615304">
        <w:rPr>
          <w:color w:val="4472C4" w:themeColor="accent1"/>
          <w:lang w:val="en-US"/>
        </w:rPr>
        <w:t xml:space="preserve">, </w:t>
      </w:r>
      <w:r w:rsidR="006C6B47" w:rsidRPr="00615304">
        <w:rPr>
          <w:rStyle w:val="Filename"/>
          <w:color w:val="4472C4" w:themeColor="accent1"/>
          <w:lang w:val="en-US"/>
        </w:rPr>
        <w:t>evidence1.tsv</w:t>
      </w:r>
      <w:r w:rsidR="006C6B47" w:rsidRPr="00615304">
        <w:rPr>
          <w:color w:val="4472C4" w:themeColor="accent1"/>
          <w:lang w:val="en-US"/>
        </w:rPr>
        <w:t xml:space="preserve">, </w:t>
      </w:r>
      <w:r w:rsidR="006C6B47" w:rsidRPr="00615304">
        <w:rPr>
          <w:rStyle w:val="Filename"/>
          <w:color w:val="4472C4" w:themeColor="accent1"/>
          <w:lang w:val="en-US"/>
        </w:rPr>
        <w:t>evidence2.tsv</w:t>
      </w:r>
      <w:r w:rsidR="006C6B47" w:rsidRPr="00615304">
        <w:rPr>
          <w:color w:val="4472C4" w:themeColor="accent1"/>
          <w:lang w:val="en-US"/>
        </w:rPr>
        <w:t xml:space="preserve">, and </w:t>
      </w:r>
      <w:r w:rsidR="006C6B47" w:rsidRPr="00615304">
        <w:rPr>
          <w:rStyle w:val="Filename"/>
          <w:color w:val="4472C4" w:themeColor="accent1"/>
          <w:lang w:val="en-US"/>
        </w:rPr>
        <w:t>evidence3.tsv</w:t>
      </w:r>
      <w:r w:rsidR="006C6B47" w:rsidRPr="00615304">
        <w:rPr>
          <w:color w:val="4472C4" w:themeColor="accent1"/>
          <w:lang w:val="en-US"/>
        </w:rPr>
        <w:t>.</w:t>
      </w:r>
      <w:r w:rsidR="00C42ED4">
        <w:rPr>
          <w:lang w:val="en-US"/>
        </w:rPr>
        <w:br w:type="page"/>
      </w:r>
    </w:p>
    <w:p w14:paraId="6037F4B8" w14:textId="77777777" w:rsidR="009F7447" w:rsidRDefault="009F7447" w:rsidP="002C3E07">
      <w:pPr>
        <w:pStyle w:val="Kop1"/>
        <w:rPr>
          <w:lang w:val="en-US"/>
        </w:rPr>
        <w:sectPr w:rsidR="009F7447" w:rsidSect="009F7447">
          <w:pgSz w:w="16838" w:h="11906" w:orient="landscape"/>
          <w:pgMar w:top="1440" w:right="1440" w:bottom="1440" w:left="1440" w:header="708" w:footer="708" w:gutter="0"/>
          <w:cols w:space="708"/>
          <w:docGrid w:linePitch="360"/>
        </w:sectPr>
      </w:pPr>
    </w:p>
    <w:p w14:paraId="429FC33F" w14:textId="6A807F43" w:rsidR="002759C1" w:rsidRDefault="000D2919" w:rsidP="002C3E07">
      <w:pPr>
        <w:pStyle w:val="Kop1"/>
        <w:rPr>
          <w:lang w:val="en-US"/>
        </w:rPr>
      </w:pPr>
      <w:bookmarkStart w:id="19" w:name="_Toc99732761"/>
      <w:r>
        <w:rPr>
          <w:lang w:val="en-US"/>
        </w:rPr>
        <w:lastRenderedPageBreak/>
        <w:t>6</w:t>
      </w:r>
      <w:r w:rsidR="00B50086">
        <w:rPr>
          <w:lang w:val="en-US"/>
        </w:rPr>
        <w:t xml:space="preserve">. </w:t>
      </w:r>
      <w:r w:rsidR="00E4064E">
        <w:rPr>
          <w:lang w:val="en-US"/>
        </w:rPr>
        <w:t>Managing models</w:t>
      </w:r>
      <w:bookmarkEnd w:id="19"/>
    </w:p>
    <w:p w14:paraId="7E7EBDF0" w14:textId="15E73850" w:rsidR="00E37932" w:rsidRPr="00E37932" w:rsidRDefault="00E37932" w:rsidP="00E37932">
      <w:pPr>
        <w:rPr>
          <w:lang w:val="en-US"/>
        </w:rPr>
      </w:pPr>
      <w:r>
        <w:rPr>
          <w:lang w:val="en-US"/>
        </w:rPr>
        <w:t xml:space="preserve">XMAS interacts with ChimeraX to enable managing molecular and crosslink models in the </w:t>
      </w:r>
      <w:hyperlink w:anchor="_6.1._The_XMAS" w:history="1">
        <w:r w:rsidRPr="00E37932">
          <w:rPr>
            <w:rStyle w:val="Hyperlink"/>
            <w:lang w:val="en-US"/>
          </w:rPr>
          <w:t>XMAS model panels</w:t>
        </w:r>
      </w:hyperlink>
      <w:r>
        <w:rPr>
          <w:lang w:val="en-US"/>
        </w:rPr>
        <w:t xml:space="preserve">. This interaction involves </w:t>
      </w:r>
      <w:hyperlink w:anchor="_6.2._Opening_and" w:history="1">
        <w:r w:rsidRPr="00E37932">
          <w:rPr>
            <w:rStyle w:val="Hyperlink"/>
            <w:lang w:val="en-US"/>
          </w:rPr>
          <w:t>opening and closing</w:t>
        </w:r>
      </w:hyperlink>
      <w:r>
        <w:rPr>
          <w:lang w:val="en-US"/>
        </w:rPr>
        <w:t xml:space="preserve"> both models types, and </w:t>
      </w:r>
      <w:hyperlink w:anchor="_6.3_Selecting_crosslink" w:history="1">
        <w:r w:rsidRPr="00E37932">
          <w:rPr>
            <w:rStyle w:val="Hyperlink"/>
            <w:lang w:val="en-US"/>
          </w:rPr>
          <w:t>selection</w:t>
        </w:r>
      </w:hyperlink>
      <w:r>
        <w:rPr>
          <w:lang w:val="en-US"/>
        </w:rPr>
        <w:t xml:space="preserve"> of crosslink models.</w:t>
      </w:r>
    </w:p>
    <w:p w14:paraId="0C110F1C" w14:textId="789EDE30" w:rsidR="006C696C" w:rsidRDefault="00233B1B" w:rsidP="00233B1B">
      <w:pPr>
        <w:pStyle w:val="Kop2"/>
        <w:rPr>
          <w:lang w:val="en-US"/>
        </w:rPr>
      </w:pPr>
      <w:bookmarkStart w:id="20" w:name="_6.1._The_XMAS"/>
      <w:bookmarkStart w:id="21" w:name="_Toc99732762"/>
      <w:bookmarkEnd w:id="20"/>
      <w:r>
        <w:rPr>
          <w:lang w:val="en-US"/>
        </w:rPr>
        <w:t>6.1. The XMAS model panels</w:t>
      </w:r>
      <w:bookmarkEnd w:id="21"/>
    </w:p>
    <w:p w14:paraId="24DEF0D0" w14:textId="10A7F97D" w:rsidR="00233B1B" w:rsidRPr="00233B1B" w:rsidRDefault="00233B1B" w:rsidP="00233B1B">
      <w:pPr>
        <w:rPr>
          <w:lang w:val="en-US"/>
        </w:rPr>
      </w:pPr>
      <w:r>
        <w:rPr>
          <w:lang w:val="en-US"/>
        </w:rPr>
        <w:t>The XMAS main window contains two model panels: the ‘Molecular models’ panel on the top left and the ‘Crosslink models’ panel</w:t>
      </w:r>
      <w:r w:rsidR="00216B51">
        <w:rPr>
          <w:lang w:val="en-US"/>
        </w:rPr>
        <w:t xml:space="preserve"> below</w:t>
      </w:r>
      <w:r w:rsidR="00E12556">
        <w:rPr>
          <w:lang w:val="en-US"/>
        </w:rPr>
        <w:t xml:space="preserve"> (</w:t>
      </w:r>
      <w:r w:rsidR="00E12556" w:rsidRPr="00615304">
        <w:rPr>
          <w:rStyle w:val="Figures"/>
        </w:rPr>
        <w:t>Fig</w:t>
      </w:r>
      <w:r w:rsidR="00756D41" w:rsidRPr="00615304">
        <w:rPr>
          <w:rStyle w:val="Figures"/>
        </w:rPr>
        <w:t xml:space="preserve">ure </w:t>
      </w:r>
      <w:r w:rsidR="00A53AC6" w:rsidRPr="00615304">
        <w:rPr>
          <w:rStyle w:val="Figures"/>
        </w:rPr>
        <w:t>2</w:t>
      </w:r>
      <w:r w:rsidR="00E12556">
        <w:rPr>
          <w:lang w:val="en-US"/>
        </w:rPr>
        <w:t>)</w:t>
      </w:r>
      <w:r w:rsidR="002D3A2A">
        <w:rPr>
          <w:lang w:val="en-US"/>
        </w:rPr>
        <w:t>. These panels</w:t>
      </w:r>
      <w:r w:rsidR="00261594">
        <w:rPr>
          <w:lang w:val="en-US"/>
        </w:rPr>
        <w:t xml:space="preserve"> contain </w:t>
      </w:r>
      <w:r w:rsidR="00C4110D">
        <w:rPr>
          <w:lang w:val="en-US"/>
        </w:rPr>
        <w:t xml:space="preserve">information on </w:t>
      </w:r>
      <w:r w:rsidR="000F6AEA">
        <w:rPr>
          <w:lang w:val="en-US"/>
        </w:rPr>
        <w:t>models relevant for XMAS</w:t>
      </w:r>
      <w:r w:rsidR="00671E4C">
        <w:rPr>
          <w:lang w:val="en-US"/>
        </w:rPr>
        <w:t>;</w:t>
      </w:r>
      <w:r w:rsidR="00615304">
        <w:rPr>
          <w:lang w:val="en-US"/>
        </w:rPr>
        <w:t xml:space="preserve"> t</w:t>
      </w:r>
      <w:r w:rsidR="00C02AE0">
        <w:rPr>
          <w:lang w:val="en-US"/>
        </w:rPr>
        <w:t xml:space="preserve">he ‘Molecular models’ panel contains the names and IDs </w:t>
      </w:r>
      <w:r w:rsidR="000D68AE">
        <w:rPr>
          <w:lang w:val="en-US"/>
        </w:rPr>
        <w:t>of molecular models open in the ChimeraX session</w:t>
      </w:r>
      <w:r w:rsidR="00615304">
        <w:rPr>
          <w:lang w:val="en-US"/>
        </w:rPr>
        <w:t>, and t</w:t>
      </w:r>
      <w:r w:rsidR="000D68AE">
        <w:rPr>
          <w:lang w:val="en-US"/>
        </w:rPr>
        <w:t xml:space="preserve">he ‘Crosslink models’ panel contains </w:t>
      </w:r>
      <w:r w:rsidR="00261594">
        <w:rPr>
          <w:lang w:val="en-US"/>
        </w:rPr>
        <w:t xml:space="preserve">the names and </w:t>
      </w:r>
      <w:r w:rsidR="00AB740F">
        <w:rPr>
          <w:lang w:val="en-US"/>
        </w:rPr>
        <w:t>‘</w:t>
      </w:r>
      <w:r w:rsidR="00443072">
        <w:rPr>
          <w:lang w:val="en-US"/>
        </w:rPr>
        <w:t>L</w:t>
      </w:r>
      <w:r w:rsidR="002C5D6D">
        <w:rPr>
          <w:lang w:val="en-US"/>
        </w:rPr>
        <w:t>inked</w:t>
      </w:r>
      <w:r w:rsidR="00261594">
        <w:rPr>
          <w:lang w:val="en-US"/>
        </w:rPr>
        <w:t xml:space="preserve"> model</w:t>
      </w:r>
      <w:r w:rsidR="00443072">
        <w:rPr>
          <w:lang w:val="en-US"/>
        </w:rPr>
        <w:t>s</w:t>
      </w:r>
      <w:r w:rsidR="00261594">
        <w:rPr>
          <w:lang w:val="en-US"/>
        </w:rPr>
        <w:t xml:space="preserve"> IDs</w:t>
      </w:r>
      <w:r w:rsidR="00AB740F">
        <w:rPr>
          <w:lang w:val="en-US"/>
        </w:rPr>
        <w:t>’</w:t>
      </w:r>
      <w:r w:rsidR="00261594">
        <w:rPr>
          <w:lang w:val="en-US"/>
        </w:rPr>
        <w:t xml:space="preserve"> of the crosslink models open </w:t>
      </w:r>
      <w:r w:rsidR="000F6AEA">
        <w:rPr>
          <w:lang w:val="en-US"/>
        </w:rPr>
        <w:t>in the session.</w:t>
      </w:r>
    </w:p>
    <w:p w14:paraId="0EA61FE2" w14:textId="005B5C20" w:rsidR="00233B1B" w:rsidRDefault="00233B1B" w:rsidP="00233B1B">
      <w:pPr>
        <w:pStyle w:val="Kop2"/>
        <w:rPr>
          <w:lang w:val="en-US"/>
        </w:rPr>
      </w:pPr>
      <w:bookmarkStart w:id="22" w:name="_6.2._Opening_and"/>
      <w:bookmarkStart w:id="23" w:name="_Toc99732763"/>
      <w:bookmarkEnd w:id="22"/>
      <w:r>
        <w:rPr>
          <w:lang w:val="en-US"/>
        </w:rPr>
        <w:t>6.2. Opening and closing models</w:t>
      </w:r>
      <w:bookmarkEnd w:id="23"/>
    </w:p>
    <w:p w14:paraId="37227652" w14:textId="23C736C8" w:rsidR="00DB1AFE" w:rsidRDefault="008733B8" w:rsidP="00DB1AFE">
      <w:pPr>
        <w:rPr>
          <w:lang w:val="en-US"/>
        </w:rPr>
      </w:pPr>
      <w:r w:rsidRPr="000048CB">
        <w:rPr>
          <w:lang w:val="en-US"/>
        </w:rPr>
        <w:t xml:space="preserve">When opening </w:t>
      </w:r>
      <w:r w:rsidR="009D1A83">
        <w:rPr>
          <w:lang w:val="en-US"/>
        </w:rPr>
        <w:t xml:space="preserve">a molecular or crosslink </w:t>
      </w:r>
      <w:r w:rsidRPr="000048CB">
        <w:rPr>
          <w:lang w:val="en-US"/>
        </w:rPr>
        <w:t>model in the ChimeraX session, the</w:t>
      </w:r>
      <w:r w:rsidR="009D1A83">
        <w:rPr>
          <w:lang w:val="en-US"/>
        </w:rPr>
        <w:t xml:space="preserve"> model</w:t>
      </w:r>
      <w:r w:rsidRPr="000048CB">
        <w:rPr>
          <w:lang w:val="en-US"/>
        </w:rPr>
        <w:t xml:space="preserve"> information automatically appears in the correct XMAS model panel</w:t>
      </w:r>
      <w:r>
        <w:rPr>
          <w:lang w:val="en-US"/>
        </w:rPr>
        <w:t xml:space="preserve">. </w:t>
      </w:r>
      <w:r w:rsidRPr="000048CB">
        <w:rPr>
          <w:lang w:val="en-US"/>
        </w:rPr>
        <w:t>NB for a model to appear in ‘Crosslink models’, its name needs to end with ‘.pb’</w:t>
      </w:r>
      <w:r w:rsidR="00DB1AFE">
        <w:rPr>
          <w:lang w:val="en-US"/>
        </w:rPr>
        <w:t>.</w:t>
      </w:r>
      <w:r w:rsidR="00671E4C">
        <w:rPr>
          <w:lang w:val="en-US"/>
        </w:rPr>
        <w:t xml:space="preserve"> </w:t>
      </w:r>
      <w:r w:rsidR="00705154" w:rsidRPr="00095499">
        <w:rPr>
          <w:lang w:val="en-US"/>
        </w:rPr>
        <w:t xml:space="preserve">Closing a model in the ChimeraX session removes </w:t>
      </w:r>
      <w:r w:rsidR="000D2D4D">
        <w:rPr>
          <w:lang w:val="en-US"/>
        </w:rPr>
        <w:t>it</w:t>
      </w:r>
      <w:r w:rsidR="00705154" w:rsidRPr="00095499">
        <w:rPr>
          <w:lang w:val="en-US"/>
        </w:rPr>
        <w:t xml:space="preserve"> from its XMAS model panel.</w:t>
      </w:r>
    </w:p>
    <w:p w14:paraId="7443E9AE" w14:textId="171AF7F8" w:rsidR="008E47A1" w:rsidRDefault="008E47A1" w:rsidP="008E47A1">
      <w:pPr>
        <w:pStyle w:val="Kop2"/>
        <w:rPr>
          <w:lang w:val="en-US"/>
        </w:rPr>
      </w:pPr>
      <w:bookmarkStart w:id="24" w:name="_6.3_Selecting_crosslink"/>
      <w:bookmarkStart w:id="25" w:name="_Toc99732764"/>
      <w:bookmarkEnd w:id="24"/>
      <w:r>
        <w:rPr>
          <w:lang w:val="en-US"/>
        </w:rPr>
        <w:t>6.3</w:t>
      </w:r>
      <w:r w:rsidR="00615304">
        <w:rPr>
          <w:lang w:val="en-US"/>
        </w:rPr>
        <w:t>.</w:t>
      </w:r>
      <w:r>
        <w:rPr>
          <w:lang w:val="en-US"/>
        </w:rPr>
        <w:t xml:space="preserve"> Selecting crosslink models</w:t>
      </w:r>
      <w:bookmarkEnd w:id="25"/>
    </w:p>
    <w:p w14:paraId="25C80772" w14:textId="00A7AA7B" w:rsidR="00A8106C" w:rsidRPr="00A8106C" w:rsidRDefault="00DB1AFE" w:rsidP="008E47A1">
      <w:pPr>
        <w:rPr>
          <w:lang w:val="en-US"/>
        </w:rPr>
      </w:pPr>
      <w:r w:rsidRPr="00095499">
        <w:rPr>
          <w:lang w:val="en-US"/>
        </w:rPr>
        <w:t>When the checkbox of a model in ‘Crosslink models’ is checked or unchecked, it is automatically</w:t>
      </w:r>
      <w:r>
        <w:rPr>
          <w:lang w:val="en-US"/>
        </w:rPr>
        <w:t xml:space="preserve"> selected in the ChimeraX session</w:t>
      </w:r>
      <w:r w:rsidR="006520F6">
        <w:rPr>
          <w:lang w:val="en-US"/>
        </w:rPr>
        <w:t>, and vice versa</w:t>
      </w:r>
      <w:r>
        <w:rPr>
          <w:lang w:val="en-US"/>
        </w:rPr>
        <w:t>.</w:t>
      </w:r>
      <w:r w:rsidRPr="00095499">
        <w:rPr>
          <w:lang w:val="en-US"/>
        </w:rPr>
        <w:t xml:space="preserve"> The advantage of selecting in ‘Crosslink models’, as opposed to the ChimeraX ‘Models’ window, is the possibility </w:t>
      </w:r>
      <w:r w:rsidR="00383377">
        <w:rPr>
          <w:lang w:val="en-US"/>
        </w:rPr>
        <w:t xml:space="preserve">to select </w:t>
      </w:r>
      <w:r w:rsidRPr="00095499">
        <w:rPr>
          <w:lang w:val="en-US"/>
        </w:rPr>
        <w:t>multiple models simultaneously.</w:t>
      </w:r>
    </w:p>
    <w:p w14:paraId="340CE5EE" w14:textId="341AEB6C" w:rsidR="00626098" w:rsidRDefault="00B50086" w:rsidP="00B50086">
      <w:pPr>
        <w:pStyle w:val="Kop1"/>
        <w:rPr>
          <w:lang w:val="en-US"/>
        </w:rPr>
      </w:pPr>
      <w:bookmarkStart w:id="26" w:name="_7._Managing_evidence"/>
      <w:bookmarkStart w:id="27" w:name="_Toc99732765"/>
      <w:bookmarkEnd w:id="26"/>
      <w:r>
        <w:rPr>
          <w:lang w:val="en-US"/>
        </w:rPr>
        <w:t xml:space="preserve">7. </w:t>
      </w:r>
      <w:r w:rsidR="00E4064E">
        <w:rPr>
          <w:lang w:val="en-US"/>
        </w:rPr>
        <w:t>Managing e</w:t>
      </w:r>
      <w:r w:rsidR="0096386F">
        <w:rPr>
          <w:lang w:val="en-US"/>
        </w:rPr>
        <w:t>vidence file</w:t>
      </w:r>
      <w:r w:rsidR="00E4064E">
        <w:rPr>
          <w:lang w:val="en-US"/>
        </w:rPr>
        <w:t>s</w:t>
      </w:r>
      <w:bookmarkEnd w:id="27"/>
    </w:p>
    <w:p w14:paraId="1F1F29E6" w14:textId="77777777" w:rsidR="007B75A5" w:rsidRDefault="00AB306E" w:rsidP="00FD0C2C">
      <w:pPr>
        <w:rPr>
          <w:lang w:val="en-US"/>
        </w:rPr>
      </w:pPr>
      <w:r w:rsidRPr="00AB306E">
        <w:rPr>
          <w:lang w:val="en-US"/>
        </w:rPr>
        <w:t xml:space="preserve">Clicking ‘Import files’ </w:t>
      </w:r>
      <w:r w:rsidR="008A09EA">
        <w:rPr>
          <w:lang w:val="en-US"/>
        </w:rPr>
        <w:t xml:space="preserve">underneath the </w:t>
      </w:r>
      <w:r w:rsidR="002B34FF">
        <w:rPr>
          <w:lang w:val="en-US"/>
        </w:rPr>
        <w:t xml:space="preserve">‘Evidence files’ panel </w:t>
      </w:r>
      <w:r w:rsidRPr="00AB306E">
        <w:rPr>
          <w:lang w:val="en-US"/>
        </w:rPr>
        <w:t xml:space="preserve">opens a dialog where one or more evidence files can be selected, which then appear in </w:t>
      </w:r>
      <w:r w:rsidR="002B34FF">
        <w:rPr>
          <w:lang w:val="en-US"/>
        </w:rPr>
        <w:t>the panel</w:t>
      </w:r>
      <w:r w:rsidRPr="00AB306E">
        <w:rPr>
          <w:lang w:val="en-US"/>
        </w:rPr>
        <w:t>.</w:t>
      </w:r>
      <w:r>
        <w:rPr>
          <w:lang w:val="en-US"/>
        </w:rPr>
        <w:t xml:space="preserve"> </w:t>
      </w:r>
      <w:r w:rsidRPr="00AB306E">
        <w:rPr>
          <w:lang w:val="en-US"/>
        </w:rPr>
        <w:t xml:space="preserve">Files are removed </w:t>
      </w:r>
      <w:r w:rsidR="00100E2C">
        <w:rPr>
          <w:lang w:val="en-US"/>
        </w:rPr>
        <w:t xml:space="preserve">from the </w:t>
      </w:r>
      <w:r w:rsidR="0010524D">
        <w:rPr>
          <w:lang w:val="en-US"/>
        </w:rPr>
        <w:t xml:space="preserve">panel </w:t>
      </w:r>
      <w:r w:rsidRPr="00AB306E">
        <w:rPr>
          <w:lang w:val="en-US"/>
        </w:rPr>
        <w:t>by selecting their name (not the checkbox) and, subsequently, clicking ‘Remove selected files’.</w:t>
      </w:r>
      <w:r w:rsidR="00FD0C2C">
        <w:rPr>
          <w:lang w:val="en-US"/>
        </w:rPr>
        <w:t xml:space="preserve"> </w:t>
      </w:r>
    </w:p>
    <w:p w14:paraId="1912BEC4" w14:textId="43646366" w:rsidR="00AA095C" w:rsidRPr="0073580C" w:rsidRDefault="007B75A5" w:rsidP="00A91FB5">
      <w:pPr>
        <w:rPr>
          <w:rStyle w:val="Figures"/>
        </w:rPr>
      </w:pPr>
      <w:r>
        <w:rPr>
          <w:lang w:val="en-US"/>
        </w:rPr>
        <w:t xml:space="preserve">XMAS currently supports evidence files generated with the search engines </w:t>
      </w:r>
      <w:hyperlink r:id="rId21" w:history="1">
        <w:r w:rsidRPr="00E977B3">
          <w:rPr>
            <w:rStyle w:val="Hyperlink"/>
            <w:lang w:val="en-US"/>
          </w:rPr>
          <w:t>XlinkX</w:t>
        </w:r>
      </w:hyperlink>
      <w:r>
        <w:rPr>
          <w:lang w:val="en-US"/>
        </w:rPr>
        <w:t xml:space="preserve"> for </w:t>
      </w:r>
      <w:hyperlink r:id="rId22" w:history="1">
        <w:r w:rsidRPr="00955BE0">
          <w:rPr>
            <w:rStyle w:val="Hyperlink"/>
            <w:lang w:val="en-US"/>
          </w:rPr>
          <w:t>Proteome Discoverer</w:t>
        </w:r>
      </w:hyperlink>
      <w:r>
        <w:rPr>
          <w:lang w:val="en-US"/>
        </w:rPr>
        <w:t xml:space="preserve"> (PD), </w:t>
      </w:r>
      <w:hyperlink r:id="rId23" w:history="1">
        <w:r w:rsidRPr="000D37BE">
          <w:rPr>
            <w:rStyle w:val="Hyperlink"/>
            <w:lang w:val="en-US"/>
          </w:rPr>
          <w:t>Xi</w:t>
        </w:r>
      </w:hyperlink>
      <w:r>
        <w:rPr>
          <w:lang w:val="en-US"/>
        </w:rPr>
        <w:t xml:space="preserve">, and </w:t>
      </w:r>
      <w:hyperlink r:id="rId24" w:history="1">
        <w:r w:rsidRPr="00121C38">
          <w:rPr>
            <w:rStyle w:val="Hyperlink"/>
            <w:lang w:val="en-US"/>
          </w:rPr>
          <w:t>pLink</w:t>
        </w:r>
      </w:hyperlink>
      <w:r>
        <w:rPr>
          <w:lang w:val="en-US"/>
        </w:rPr>
        <w:t xml:space="preserve">, in csv, tsv, txt, and xlsx format. Additionally, </w:t>
      </w:r>
      <w:hyperlink r:id="rId25" w:history="1">
        <w:r w:rsidRPr="0004747E">
          <w:rPr>
            <w:rStyle w:val="Hyperlink"/>
            <w:lang w:val="en-US"/>
          </w:rPr>
          <w:t>mzIdentML</w:t>
        </w:r>
      </w:hyperlink>
      <w:r>
        <w:rPr>
          <w:lang w:val="en-US"/>
        </w:rPr>
        <w:t xml:space="preserve"> files (mzid format) are supported.</w:t>
      </w:r>
    </w:p>
    <w:p w14:paraId="450549F7" w14:textId="19C92887" w:rsidR="00AF2AEC" w:rsidRDefault="00DC18F6" w:rsidP="002F43CA">
      <w:pPr>
        <w:pStyle w:val="Kop1"/>
        <w:rPr>
          <w:lang w:val="en-US"/>
        </w:rPr>
      </w:pPr>
      <w:bookmarkStart w:id="28" w:name="_8._Mapping_crosslinks"/>
      <w:bookmarkStart w:id="29" w:name="_Toc99732766"/>
      <w:bookmarkEnd w:id="28"/>
      <w:r>
        <w:rPr>
          <w:lang w:val="en-US"/>
        </w:rPr>
        <w:t xml:space="preserve">8. </w:t>
      </w:r>
      <w:r w:rsidR="00772B69">
        <w:rPr>
          <w:lang w:val="en-US"/>
        </w:rPr>
        <w:t>M</w:t>
      </w:r>
      <w:r w:rsidR="002F43CA">
        <w:rPr>
          <w:lang w:val="en-US"/>
        </w:rPr>
        <w:t>apping</w:t>
      </w:r>
      <w:r w:rsidR="00772B69">
        <w:rPr>
          <w:lang w:val="en-US"/>
        </w:rPr>
        <w:t xml:space="preserve"> crosslinks</w:t>
      </w:r>
      <w:bookmarkEnd w:id="29"/>
    </w:p>
    <w:p w14:paraId="052C462B" w14:textId="70834103" w:rsidR="00E37932" w:rsidRPr="00E37932" w:rsidRDefault="00E37932" w:rsidP="00E37932">
      <w:pPr>
        <w:rPr>
          <w:lang w:val="en-US"/>
        </w:rPr>
      </w:pPr>
      <w:r>
        <w:rPr>
          <w:lang w:val="en-US"/>
        </w:rPr>
        <w:t xml:space="preserve">XMAS enables mapping the crosslinks in any number of evidence files on any number of molecular models. For each evidence file, a </w:t>
      </w:r>
      <w:hyperlink w:anchor="_8.2._Interpreting_the" w:history="1">
        <w:r w:rsidRPr="00E37932">
          <w:rPr>
            <w:rStyle w:val="Hyperlink"/>
            <w:lang w:val="en-US"/>
          </w:rPr>
          <w:t>mapping log</w:t>
        </w:r>
      </w:hyperlink>
      <w:r>
        <w:rPr>
          <w:lang w:val="en-US"/>
        </w:rPr>
        <w:t xml:space="preserve"> and </w:t>
      </w:r>
      <w:hyperlink w:anchor="_8.4._Interpreting_the" w:history="1">
        <w:r w:rsidRPr="00E37932">
          <w:rPr>
            <w:rStyle w:val="Hyperlink"/>
            <w:lang w:val="en-US"/>
          </w:rPr>
          <w:t>mapping information file</w:t>
        </w:r>
      </w:hyperlink>
      <w:r>
        <w:rPr>
          <w:lang w:val="en-US"/>
        </w:rPr>
        <w:t xml:space="preserve"> are created.</w:t>
      </w:r>
      <w:r w:rsidRPr="00E37932">
        <w:rPr>
          <w:lang w:val="en-US"/>
        </w:rPr>
        <w:t xml:space="preserve"> </w:t>
      </w:r>
      <w:r>
        <w:rPr>
          <w:lang w:val="en-US"/>
        </w:rPr>
        <w:t xml:space="preserve">Moreover, if crosslinks could be mapped onto the structure(s), a </w:t>
      </w:r>
      <w:hyperlink w:anchor="_8.1._Creating_crosslink" w:history="1">
        <w:r w:rsidRPr="00E37932">
          <w:rPr>
            <w:rStyle w:val="Hyperlink"/>
            <w:lang w:val="en-US"/>
          </w:rPr>
          <w:t>crosslink model</w:t>
        </w:r>
      </w:hyperlink>
      <w:r>
        <w:rPr>
          <w:lang w:val="en-US"/>
        </w:rPr>
        <w:t xml:space="preserve"> and</w:t>
      </w:r>
      <w:r w:rsidRPr="00E37932">
        <w:rPr>
          <w:lang w:val="en-US"/>
        </w:rPr>
        <w:t xml:space="preserve"> </w:t>
      </w:r>
      <w:hyperlink w:anchor="_8.3._Interpreting_the" w:history="1">
        <w:r w:rsidRPr="00E37932">
          <w:rPr>
            <w:rStyle w:val="Hyperlink"/>
            <w:lang w:val="en-US"/>
          </w:rPr>
          <w:t>PB file</w:t>
        </w:r>
      </w:hyperlink>
      <w:r>
        <w:rPr>
          <w:lang w:val="en-US"/>
        </w:rPr>
        <w:t xml:space="preserve"> are generated.</w:t>
      </w:r>
      <w:r w:rsidR="00615304" w:rsidRPr="00615304">
        <w:rPr>
          <w:lang w:val="en-US"/>
        </w:rPr>
        <w:t xml:space="preserve"> </w:t>
      </w:r>
    </w:p>
    <w:p w14:paraId="6BF5F89F" w14:textId="222198E6" w:rsidR="007538E7" w:rsidRDefault="007538E7" w:rsidP="007538E7">
      <w:pPr>
        <w:pStyle w:val="Kop2"/>
        <w:rPr>
          <w:lang w:val="en-US"/>
        </w:rPr>
      </w:pPr>
      <w:bookmarkStart w:id="30" w:name="_8.1._Creating_crosslink"/>
      <w:bookmarkStart w:id="31" w:name="_Toc99732767"/>
      <w:bookmarkEnd w:id="30"/>
      <w:r>
        <w:rPr>
          <w:lang w:val="en-US"/>
        </w:rPr>
        <w:t>8.1</w:t>
      </w:r>
      <w:r w:rsidR="00A25003">
        <w:rPr>
          <w:lang w:val="en-US"/>
        </w:rPr>
        <w:t>.</w:t>
      </w:r>
      <w:r>
        <w:rPr>
          <w:lang w:val="en-US"/>
        </w:rPr>
        <w:t xml:space="preserve"> Creating crosslink models</w:t>
      </w:r>
      <w:bookmarkEnd w:id="31"/>
    </w:p>
    <w:p w14:paraId="050E0B46" w14:textId="1ABF41EC" w:rsidR="002C3ABF" w:rsidRPr="007C0D44" w:rsidRDefault="001A148A" w:rsidP="007C0D44">
      <w:pPr>
        <w:rPr>
          <w:lang w:val="en-US"/>
        </w:rPr>
      </w:pPr>
      <w:r w:rsidRPr="007C0D44">
        <w:rPr>
          <w:lang w:val="en-US"/>
        </w:rPr>
        <w:t>To select the molecular models and evidence files</w:t>
      </w:r>
      <w:r w:rsidR="006D197E" w:rsidRPr="007C0D44">
        <w:rPr>
          <w:lang w:val="en-US"/>
        </w:rPr>
        <w:t xml:space="preserve"> to use for </w:t>
      </w:r>
      <w:r w:rsidR="00BD5F86" w:rsidRPr="007C0D44">
        <w:rPr>
          <w:lang w:val="en-US"/>
        </w:rPr>
        <w:t xml:space="preserve">mapping, </w:t>
      </w:r>
      <w:r w:rsidR="00FC38F3" w:rsidRPr="007C0D44">
        <w:rPr>
          <w:lang w:val="en-US"/>
        </w:rPr>
        <w:t>their checkboxes are checked</w:t>
      </w:r>
      <w:r w:rsidR="00786389">
        <w:rPr>
          <w:lang w:val="en-US"/>
        </w:rPr>
        <w:t xml:space="preserve"> in the ‘Molecular models’ and Evidence files’ panel, respectively</w:t>
      </w:r>
      <w:r w:rsidR="00FC38F3" w:rsidRPr="007C0D44">
        <w:rPr>
          <w:lang w:val="en-US"/>
        </w:rPr>
        <w:t xml:space="preserve">. </w:t>
      </w:r>
      <w:r w:rsidR="001879C4" w:rsidRPr="007C0D44">
        <w:rPr>
          <w:lang w:val="en-US"/>
        </w:rPr>
        <w:t xml:space="preserve">Clicking ‘Map crosslinks’ then </w:t>
      </w:r>
      <w:r w:rsidR="002B542F" w:rsidRPr="007C0D44">
        <w:rPr>
          <w:lang w:val="en-US"/>
        </w:rPr>
        <w:t>initiates sequence</w:t>
      </w:r>
      <w:r w:rsidR="003D2C2B" w:rsidRPr="007C0D44">
        <w:rPr>
          <w:lang w:val="en-US"/>
        </w:rPr>
        <w:t xml:space="preserve"> </w:t>
      </w:r>
      <w:r w:rsidR="002B542F" w:rsidRPr="007C0D44">
        <w:rPr>
          <w:lang w:val="en-US"/>
        </w:rPr>
        <w:t xml:space="preserve">alignment of all </w:t>
      </w:r>
      <w:r w:rsidR="003D2C2B" w:rsidRPr="007C0D44">
        <w:rPr>
          <w:lang w:val="en-US"/>
        </w:rPr>
        <w:t>peptide pairs</w:t>
      </w:r>
      <w:r w:rsidR="002B542F" w:rsidRPr="007C0D44">
        <w:rPr>
          <w:lang w:val="en-US"/>
        </w:rPr>
        <w:t xml:space="preserve"> in all </w:t>
      </w:r>
      <w:r w:rsidR="003D2C2B" w:rsidRPr="007C0D44">
        <w:rPr>
          <w:lang w:val="en-US"/>
        </w:rPr>
        <w:t xml:space="preserve">checked </w:t>
      </w:r>
      <w:r w:rsidR="002B542F" w:rsidRPr="007C0D44">
        <w:rPr>
          <w:lang w:val="en-US"/>
        </w:rPr>
        <w:t>evidence files</w:t>
      </w:r>
      <w:r w:rsidR="003D2C2B" w:rsidRPr="007C0D44">
        <w:rPr>
          <w:lang w:val="en-US"/>
        </w:rPr>
        <w:t xml:space="preserve"> to all checked molecular models.</w:t>
      </w:r>
      <w:r w:rsidR="00B81AFA">
        <w:rPr>
          <w:lang w:val="en-US"/>
        </w:rPr>
        <w:t xml:space="preserve"> If</w:t>
      </w:r>
      <w:r w:rsidR="0019344F">
        <w:rPr>
          <w:lang w:val="en-US"/>
        </w:rPr>
        <w:t xml:space="preserve"> at least one perfect alignment has been found for each</w:t>
      </w:r>
      <w:r w:rsidR="00B81AFA">
        <w:rPr>
          <w:lang w:val="en-US"/>
        </w:rPr>
        <w:t xml:space="preserve"> peptide </w:t>
      </w:r>
      <w:r w:rsidR="00652AA9">
        <w:rPr>
          <w:lang w:val="en-US"/>
        </w:rPr>
        <w:t>in a peptide</w:t>
      </w:r>
      <w:r w:rsidR="00B81AFA">
        <w:rPr>
          <w:lang w:val="en-US"/>
        </w:rPr>
        <w:t xml:space="preserve"> pair</w:t>
      </w:r>
      <w:r w:rsidR="00652AA9">
        <w:rPr>
          <w:lang w:val="en-US"/>
        </w:rPr>
        <w:t xml:space="preserve">, </w:t>
      </w:r>
      <w:r w:rsidR="00414C14">
        <w:rPr>
          <w:lang w:val="en-US"/>
        </w:rPr>
        <w:t>pseudobonds (</w:t>
      </w:r>
      <w:r w:rsidR="00E7273C">
        <w:rPr>
          <w:lang w:val="en-US"/>
        </w:rPr>
        <w:t>PB</w:t>
      </w:r>
      <w:r w:rsidR="00614EEB" w:rsidRPr="007C0D44">
        <w:rPr>
          <w:lang w:val="en-US"/>
        </w:rPr>
        <w:t>s</w:t>
      </w:r>
      <w:r w:rsidR="00414C14">
        <w:rPr>
          <w:lang w:val="en-US"/>
        </w:rPr>
        <w:t>)</w:t>
      </w:r>
      <w:r w:rsidR="00614EEB" w:rsidRPr="007C0D44">
        <w:rPr>
          <w:lang w:val="en-US"/>
        </w:rPr>
        <w:t xml:space="preserve"> are </w:t>
      </w:r>
      <w:r w:rsidR="00EB40A5">
        <w:rPr>
          <w:lang w:val="en-US"/>
        </w:rPr>
        <w:t>generated</w:t>
      </w:r>
      <w:r w:rsidR="00414C14">
        <w:rPr>
          <w:lang w:val="en-US"/>
        </w:rPr>
        <w:t>; one PB for each</w:t>
      </w:r>
      <w:r w:rsidR="00652AA9">
        <w:rPr>
          <w:lang w:val="en-US"/>
        </w:rPr>
        <w:t xml:space="preserve"> combination of these</w:t>
      </w:r>
      <w:r w:rsidR="00614EEB" w:rsidRPr="007C0D44">
        <w:rPr>
          <w:lang w:val="en-US"/>
        </w:rPr>
        <w:t xml:space="preserve"> perfect alignments</w:t>
      </w:r>
      <w:r w:rsidR="00652AA9">
        <w:rPr>
          <w:lang w:val="en-US"/>
        </w:rPr>
        <w:t xml:space="preserve">. </w:t>
      </w:r>
      <w:r w:rsidR="00824AAA" w:rsidRPr="007C0D44">
        <w:rPr>
          <w:lang w:val="en-US"/>
        </w:rPr>
        <w:t>For more information, see</w:t>
      </w:r>
      <w:r w:rsidR="008E0F55">
        <w:rPr>
          <w:lang w:val="en-US"/>
        </w:rPr>
        <w:t xml:space="preserve"> </w:t>
      </w:r>
      <w:hyperlink w:anchor="_8.4._Interpreting_the" w:history="1">
        <w:r w:rsidR="008E0F55" w:rsidRPr="008E0F55">
          <w:rPr>
            <w:rStyle w:val="Hyperlink"/>
            <w:lang w:val="en-US"/>
          </w:rPr>
          <w:t>8.4. Interpreting the mapping information file</w:t>
        </w:r>
      </w:hyperlink>
      <w:r w:rsidR="00824AAA" w:rsidRPr="007C0D44">
        <w:rPr>
          <w:lang w:val="en-US"/>
        </w:rPr>
        <w:t>.</w:t>
      </w:r>
      <w:r w:rsidR="00824AAA">
        <w:rPr>
          <w:lang w:val="en-US"/>
        </w:rPr>
        <w:t xml:space="preserve"> </w:t>
      </w:r>
      <w:r w:rsidR="001E16BA">
        <w:rPr>
          <w:lang w:val="en-US"/>
        </w:rPr>
        <w:t xml:space="preserve">All </w:t>
      </w:r>
      <w:r w:rsidR="00E7273C">
        <w:rPr>
          <w:lang w:val="en-US"/>
        </w:rPr>
        <w:t>PB</w:t>
      </w:r>
      <w:r w:rsidR="001E16BA">
        <w:rPr>
          <w:lang w:val="en-US"/>
        </w:rPr>
        <w:t xml:space="preserve">s are grouped in </w:t>
      </w:r>
      <w:r w:rsidR="00E7273C">
        <w:rPr>
          <w:lang w:val="en-US"/>
        </w:rPr>
        <w:t>PB</w:t>
      </w:r>
      <w:r w:rsidR="001E16BA">
        <w:rPr>
          <w:lang w:val="en-US"/>
        </w:rPr>
        <w:t xml:space="preserve"> models</w:t>
      </w:r>
      <w:r w:rsidR="00223CD4">
        <w:rPr>
          <w:lang w:val="en-US"/>
        </w:rPr>
        <w:t xml:space="preserve">; one model </w:t>
      </w:r>
      <w:r w:rsidR="008E036F">
        <w:rPr>
          <w:lang w:val="en-US"/>
        </w:rPr>
        <w:t>per</w:t>
      </w:r>
      <w:r w:rsidR="00223CD4">
        <w:rPr>
          <w:lang w:val="en-US"/>
        </w:rPr>
        <w:t xml:space="preserve"> mapped evidence file</w:t>
      </w:r>
      <w:r w:rsidR="00473A05" w:rsidRPr="007C0D44">
        <w:rPr>
          <w:lang w:val="en-US"/>
        </w:rPr>
        <w:t xml:space="preserve">. </w:t>
      </w:r>
      <w:r w:rsidR="005B6FB7" w:rsidRPr="007C0D44">
        <w:rPr>
          <w:lang w:val="en-US"/>
        </w:rPr>
        <w:t xml:space="preserve">The name of </w:t>
      </w:r>
      <w:r w:rsidR="00861ABF">
        <w:rPr>
          <w:lang w:val="en-US"/>
        </w:rPr>
        <w:t>a</w:t>
      </w:r>
      <w:r w:rsidR="005B6FB7" w:rsidRPr="007C0D44">
        <w:rPr>
          <w:lang w:val="en-US"/>
        </w:rPr>
        <w:t xml:space="preserve"> </w:t>
      </w:r>
      <w:r w:rsidR="00E7273C">
        <w:rPr>
          <w:lang w:val="en-US"/>
        </w:rPr>
        <w:t>PB</w:t>
      </w:r>
      <w:r w:rsidR="00752290" w:rsidRPr="007C0D44">
        <w:rPr>
          <w:lang w:val="en-US"/>
        </w:rPr>
        <w:t xml:space="preserve"> </w:t>
      </w:r>
      <w:r w:rsidR="005B6FB7" w:rsidRPr="007C0D44">
        <w:rPr>
          <w:lang w:val="en-US"/>
        </w:rPr>
        <w:t>model is equal to</w:t>
      </w:r>
      <w:r w:rsidR="00A92368" w:rsidRPr="007C0D44">
        <w:rPr>
          <w:lang w:val="en-US"/>
        </w:rPr>
        <w:t xml:space="preserve"> </w:t>
      </w:r>
      <w:r w:rsidR="00C91E02" w:rsidRPr="00615304">
        <w:rPr>
          <w:rStyle w:val="Filename"/>
          <w:i/>
          <w:iCs/>
          <w:lang w:val="en-US"/>
        </w:rPr>
        <w:t>name</w:t>
      </w:r>
      <w:r w:rsidR="00C91E02" w:rsidRPr="00615304">
        <w:rPr>
          <w:rStyle w:val="Filename"/>
          <w:lang w:val="en-US"/>
        </w:rPr>
        <w:t>_</w:t>
      </w:r>
      <w:r w:rsidR="00C91E02" w:rsidRPr="00615304">
        <w:rPr>
          <w:rStyle w:val="Filename"/>
          <w:i/>
          <w:iCs/>
          <w:lang w:val="en-US"/>
        </w:rPr>
        <w:t>IDs</w:t>
      </w:r>
      <w:r w:rsidR="00C91E02" w:rsidRPr="00615304">
        <w:rPr>
          <w:rStyle w:val="Filename"/>
          <w:lang w:val="en-US"/>
        </w:rPr>
        <w:t>.pb</w:t>
      </w:r>
      <w:r w:rsidR="00C91E02" w:rsidRPr="007C0D44">
        <w:rPr>
          <w:lang w:val="en-US"/>
        </w:rPr>
        <w:t xml:space="preserve">, where </w:t>
      </w:r>
      <w:r w:rsidR="00C91E02" w:rsidRPr="007C0D44">
        <w:rPr>
          <w:i/>
          <w:iCs/>
          <w:lang w:val="en-US"/>
        </w:rPr>
        <w:t>name</w:t>
      </w:r>
      <w:r w:rsidR="00C91E02" w:rsidRPr="007C0D44">
        <w:rPr>
          <w:lang w:val="en-US"/>
        </w:rPr>
        <w:t xml:space="preserve"> represents</w:t>
      </w:r>
      <w:r w:rsidR="005B6FB7" w:rsidRPr="007C0D44">
        <w:rPr>
          <w:lang w:val="en-US"/>
        </w:rPr>
        <w:t xml:space="preserve"> the name of the evidence file</w:t>
      </w:r>
      <w:r w:rsidR="00C91E02" w:rsidRPr="007C0D44">
        <w:rPr>
          <w:lang w:val="en-US"/>
        </w:rPr>
        <w:t>,</w:t>
      </w:r>
      <w:r w:rsidR="00225383" w:rsidRPr="007C0D44">
        <w:rPr>
          <w:lang w:val="en-US"/>
        </w:rPr>
        <w:t xml:space="preserve"> and</w:t>
      </w:r>
      <w:r w:rsidR="00C91E02" w:rsidRPr="007C0D44">
        <w:rPr>
          <w:lang w:val="en-US"/>
        </w:rPr>
        <w:t xml:space="preserve"> </w:t>
      </w:r>
      <w:r w:rsidR="00C91E02" w:rsidRPr="007C0D44">
        <w:rPr>
          <w:i/>
          <w:iCs/>
          <w:lang w:val="en-US"/>
        </w:rPr>
        <w:t xml:space="preserve">IDs </w:t>
      </w:r>
      <w:r w:rsidR="00225383" w:rsidRPr="007C0D44">
        <w:rPr>
          <w:lang w:val="en-US"/>
        </w:rPr>
        <w:t xml:space="preserve">represent </w:t>
      </w:r>
      <w:r w:rsidR="006E4E36" w:rsidRPr="007C0D44">
        <w:rPr>
          <w:lang w:val="en-US"/>
        </w:rPr>
        <w:t xml:space="preserve">the ID or IDs of the model </w:t>
      </w:r>
      <w:r w:rsidR="006E4E36" w:rsidRPr="007C0D44">
        <w:rPr>
          <w:lang w:val="en-US"/>
        </w:rPr>
        <w:lastRenderedPageBreak/>
        <w:t xml:space="preserve">or models </w:t>
      </w:r>
      <w:r w:rsidR="004F78EF" w:rsidRPr="007C0D44">
        <w:rPr>
          <w:lang w:val="en-US"/>
        </w:rPr>
        <w:t>it was mapped to</w:t>
      </w:r>
      <w:r w:rsidR="00225383" w:rsidRPr="007C0D44">
        <w:rPr>
          <w:lang w:val="en-US"/>
        </w:rPr>
        <w:t xml:space="preserve">. </w:t>
      </w:r>
      <w:r w:rsidR="00615304">
        <w:rPr>
          <w:lang w:val="en-US"/>
        </w:rPr>
        <w:t>Consequently</w:t>
      </w:r>
      <w:r w:rsidR="00790D66" w:rsidRPr="007C0D44">
        <w:rPr>
          <w:lang w:val="en-US"/>
        </w:rPr>
        <w:t xml:space="preserve">, the </w:t>
      </w:r>
      <w:r w:rsidR="00E7273C">
        <w:rPr>
          <w:lang w:val="en-US"/>
        </w:rPr>
        <w:t>PB</w:t>
      </w:r>
      <w:r w:rsidR="00184FAA" w:rsidRPr="007C0D44">
        <w:rPr>
          <w:lang w:val="en-US"/>
        </w:rPr>
        <w:t xml:space="preserve"> model created </w:t>
      </w:r>
      <w:r w:rsidR="005305F8" w:rsidRPr="007C0D44">
        <w:rPr>
          <w:lang w:val="en-US"/>
        </w:rPr>
        <w:t xml:space="preserve">by mapping </w:t>
      </w:r>
      <w:r w:rsidR="005305F8" w:rsidRPr="00615304">
        <w:rPr>
          <w:rStyle w:val="Filename"/>
          <w:lang w:val="en-US"/>
        </w:rPr>
        <w:t>demo.tsv</w:t>
      </w:r>
      <w:r w:rsidR="005305F8" w:rsidRPr="007C0D44">
        <w:rPr>
          <w:lang w:val="en-US"/>
        </w:rPr>
        <w:t xml:space="preserve"> on </w:t>
      </w:r>
      <w:r w:rsidR="005305F8" w:rsidRPr="00615304">
        <w:rPr>
          <w:rStyle w:val="Filename"/>
          <w:lang w:val="en-US"/>
        </w:rPr>
        <w:t>fib</w:t>
      </w:r>
      <w:r w:rsidR="00615304">
        <w:rPr>
          <w:rStyle w:val="Filename"/>
          <w:lang w:val="en-US"/>
        </w:rPr>
        <w:t>rin</w:t>
      </w:r>
      <w:r w:rsidR="005305F8" w:rsidRPr="00615304">
        <w:rPr>
          <w:rStyle w:val="Filename"/>
          <w:lang w:val="en-US"/>
        </w:rPr>
        <w:t>.pdb</w:t>
      </w:r>
      <w:r w:rsidR="00184FAA" w:rsidRPr="007C0D44">
        <w:rPr>
          <w:lang w:val="en-US"/>
        </w:rPr>
        <w:t xml:space="preserve"> is called </w:t>
      </w:r>
      <w:r w:rsidR="00B2566A" w:rsidRPr="00615304">
        <w:rPr>
          <w:rStyle w:val="Filename"/>
          <w:lang w:val="en-US"/>
        </w:rPr>
        <w:t>demo_1.pb</w:t>
      </w:r>
      <w:r w:rsidR="00460348" w:rsidRPr="007C0D44">
        <w:rPr>
          <w:lang w:val="en-US"/>
        </w:rPr>
        <w:t xml:space="preserve">, because the ID of </w:t>
      </w:r>
      <w:r w:rsidR="00FF7C6E" w:rsidRPr="00615304">
        <w:rPr>
          <w:rStyle w:val="Filename"/>
          <w:lang w:val="en-US"/>
        </w:rPr>
        <w:t>fibrin.pdb</w:t>
      </w:r>
      <w:r w:rsidR="00460348" w:rsidRPr="007C0D44">
        <w:rPr>
          <w:lang w:val="en-US"/>
        </w:rPr>
        <w:t xml:space="preserve"> is 1</w:t>
      </w:r>
      <w:r w:rsidR="005305F8" w:rsidRPr="007C0D44">
        <w:rPr>
          <w:lang w:val="en-US"/>
        </w:rPr>
        <w:t xml:space="preserve"> (</w:t>
      </w:r>
      <w:r w:rsidR="005305F8" w:rsidRPr="007D6270">
        <w:rPr>
          <w:rStyle w:val="Figures"/>
        </w:rPr>
        <w:t>Fig</w:t>
      </w:r>
      <w:r w:rsidR="00D00EEA" w:rsidRPr="007D6270">
        <w:rPr>
          <w:rStyle w:val="Figures"/>
        </w:rPr>
        <w:t>ure</w:t>
      </w:r>
      <w:r w:rsidR="00D00EEA" w:rsidRPr="00615304">
        <w:rPr>
          <w:rStyle w:val="Figures"/>
        </w:rPr>
        <w:t xml:space="preserve"> </w:t>
      </w:r>
      <w:r w:rsidR="00D35239" w:rsidRPr="00615304">
        <w:rPr>
          <w:rStyle w:val="Figures"/>
        </w:rPr>
        <w:t>2</w:t>
      </w:r>
      <w:r w:rsidR="005305F8" w:rsidRPr="007C0D44">
        <w:rPr>
          <w:lang w:val="en-US"/>
        </w:rPr>
        <w:t>)</w:t>
      </w:r>
      <w:r w:rsidR="00460348" w:rsidRPr="007C0D44">
        <w:rPr>
          <w:lang w:val="en-US"/>
        </w:rPr>
        <w:t>.</w:t>
      </w:r>
      <w:r w:rsidR="007C0D44">
        <w:rPr>
          <w:lang w:val="en-US"/>
        </w:rPr>
        <w:t xml:space="preserve"> </w:t>
      </w:r>
      <w:r w:rsidR="00615304">
        <w:rPr>
          <w:lang w:val="en-US"/>
        </w:rPr>
        <w:t>Created files (</w:t>
      </w:r>
      <w:hyperlink w:anchor="_8.3._Interpreting_the" w:history="1">
        <w:r w:rsidR="00615304">
          <w:rPr>
            <w:rStyle w:val="Hyperlink"/>
            <w:lang w:val="en-US"/>
          </w:rPr>
          <w:t>PB files</w:t>
        </w:r>
      </w:hyperlink>
      <w:r w:rsidR="00615304">
        <w:rPr>
          <w:lang w:val="en-US"/>
        </w:rPr>
        <w:t xml:space="preserve"> and </w:t>
      </w:r>
      <w:hyperlink w:anchor="_8.4._Interpreting_the" w:history="1">
        <w:r w:rsidR="00615304">
          <w:rPr>
            <w:rStyle w:val="Hyperlink"/>
            <w:lang w:val="en-US"/>
          </w:rPr>
          <w:t>mapping information files</w:t>
        </w:r>
      </w:hyperlink>
      <w:r w:rsidR="00615304">
        <w:rPr>
          <w:lang w:val="en-US"/>
        </w:rPr>
        <w:t>) are stored in the same location as the evidence file. The file names are identical to the names of the corresponding PB model, where the ‘.pb’ extension is replaced with ‘.tsv’ for the mapping information file.</w:t>
      </w:r>
      <w:r w:rsidR="00E66D70">
        <w:rPr>
          <w:lang w:val="en-US"/>
        </w:rPr>
        <w:t xml:space="preserve"> </w:t>
      </w:r>
    </w:p>
    <w:p w14:paraId="655198D5" w14:textId="0CE54D02" w:rsidR="00D60E01" w:rsidRPr="00095499" w:rsidRDefault="00A42EE8" w:rsidP="00A42EE8">
      <w:pPr>
        <w:pStyle w:val="Kop2"/>
        <w:rPr>
          <w:lang w:val="en-US"/>
        </w:rPr>
      </w:pPr>
      <w:bookmarkStart w:id="32" w:name="_8.2._Interpreting_the"/>
      <w:bookmarkStart w:id="33" w:name="_Toc99732768"/>
      <w:bookmarkEnd w:id="32"/>
      <w:r>
        <w:rPr>
          <w:lang w:val="en-US"/>
        </w:rPr>
        <w:t>8.2</w:t>
      </w:r>
      <w:r w:rsidR="00A25003">
        <w:rPr>
          <w:lang w:val="en-US"/>
        </w:rPr>
        <w:t>.</w:t>
      </w:r>
      <w:r>
        <w:rPr>
          <w:lang w:val="en-US"/>
        </w:rPr>
        <w:t xml:space="preserve"> Interpreting t</w:t>
      </w:r>
      <w:r w:rsidR="00B518E6" w:rsidRPr="00095499">
        <w:rPr>
          <w:lang w:val="en-US"/>
        </w:rPr>
        <w:t>he mapping log</w:t>
      </w:r>
      <w:bookmarkEnd w:id="33"/>
    </w:p>
    <w:p w14:paraId="6644FFC3" w14:textId="4756BCBA" w:rsidR="00092C29" w:rsidRPr="00F44DF7" w:rsidRDefault="00573585" w:rsidP="00F44DF7">
      <w:pPr>
        <w:rPr>
          <w:lang w:val="en-US"/>
        </w:rPr>
      </w:pPr>
      <w:r>
        <w:rPr>
          <w:lang w:val="en-US"/>
        </w:rPr>
        <w:t>For each mapping job</w:t>
      </w:r>
      <w:r w:rsidR="009A5449">
        <w:rPr>
          <w:lang w:val="en-US"/>
        </w:rPr>
        <w:t>, a log is</w:t>
      </w:r>
      <w:r w:rsidR="0033114E">
        <w:rPr>
          <w:lang w:val="en-US"/>
        </w:rPr>
        <w:t xml:space="preserve"> displayed i</w:t>
      </w:r>
      <w:r w:rsidR="007B12F9" w:rsidRPr="00F44DF7">
        <w:rPr>
          <w:lang w:val="en-US"/>
        </w:rPr>
        <w:t>n the ChimeraX ‘</w:t>
      </w:r>
      <w:hyperlink r:id="rId26" w:history="1">
        <w:r w:rsidR="007B12F9" w:rsidRPr="009F069F">
          <w:rPr>
            <w:rStyle w:val="Hyperlink"/>
            <w:lang w:val="en-US"/>
          </w:rPr>
          <w:t>Log</w:t>
        </w:r>
      </w:hyperlink>
      <w:r w:rsidR="007B12F9" w:rsidRPr="00F44DF7">
        <w:rPr>
          <w:lang w:val="en-US"/>
        </w:rPr>
        <w:t>’ window</w:t>
      </w:r>
      <w:r w:rsidR="007A60E9" w:rsidRPr="00F44DF7">
        <w:rPr>
          <w:lang w:val="en-US"/>
        </w:rPr>
        <w:t xml:space="preserve"> (</w:t>
      </w:r>
      <w:r w:rsidR="007A60E9" w:rsidRPr="00615304">
        <w:rPr>
          <w:rStyle w:val="Figures"/>
        </w:rPr>
        <w:t>Fig</w:t>
      </w:r>
      <w:r w:rsidR="00F63F29" w:rsidRPr="00615304">
        <w:rPr>
          <w:rStyle w:val="Figures"/>
        </w:rPr>
        <w:t xml:space="preserve">ure </w:t>
      </w:r>
      <w:r w:rsidR="00D35239" w:rsidRPr="00615304">
        <w:rPr>
          <w:rStyle w:val="Figures"/>
        </w:rPr>
        <w:t>3</w:t>
      </w:r>
      <w:r w:rsidR="006C670D" w:rsidRPr="00615304">
        <w:rPr>
          <w:rStyle w:val="Figures"/>
        </w:rPr>
        <w:t>a</w:t>
      </w:r>
      <w:r w:rsidR="007A60E9" w:rsidRPr="00F44DF7">
        <w:rPr>
          <w:lang w:val="en-US"/>
        </w:rPr>
        <w:t>)</w:t>
      </w:r>
      <w:r w:rsidR="00830719" w:rsidRPr="00F44DF7">
        <w:rPr>
          <w:lang w:val="en-US"/>
        </w:rPr>
        <w:t xml:space="preserve">. </w:t>
      </w:r>
      <w:r w:rsidR="00CF50B2">
        <w:rPr>
          <w:lang w:val="en-US"/>
        </w:rPr>
        <w:t xml:space="preserve">The mapping log </w:t>
      </w:r>
      <w:r w:rsidR="009A5449">
        <w:rPr>
          <w:lang w:val="en-US"/>
        </w:rPr>
        <w:t>contains the following pieces of information</w:t>
      </w:r>
      <w:r w:rsidR="00CE7A1C">
        <w:rPr>
          <w:lang w:val="en-US"/>
        </w:rPr>
        <w:t xml:space="preserve"> </w:t>
      </w:r>
      <w:r w:rsidR="00B008C9">
        <w:rPr>
          <w:lang w:val="en-US"/>
        </w:rPr>
        <w:t xml:space="preserve">(items marked with </w:t>
      </w:r>
      <w:r w:rsidR="00D00444">
        <w:rPr>
          <w:lang w:val="en-US"/>
        </w:rPr>
        <w:t xml:space="preserve">an asterisk (*) </w:t>
      </w:r>
      <w:r w:rsidR="006B7DD0">
        <w:rPr>
          <w:lang w:val="en-US"/>
        </w:rPr>
        <w:t xml:space="preserve">are </w:t>
      </w:r>
      <w:r w:rsidR="007B609D">
        <w:rPr>
          <w:lang w:val="en-US"/>
        </w:rPr>
        <w:t xml:space="preserve">only </w:t>
      </w:r>
      <w:r w:rsidR="006B7DD0">
        <w:rPr>
          <w:lang w:val="en-US"/>
        </w:rPr>
        <w:t>included</w:t>
      </w:r>
      <w:r w:rsidR="007B609D">
        <w:rPr>
          <w:lang w:val="en-US"/>
        </w:rPr>
        <w:t xml:space="preserve"> when applicable</w:t>
      </w:r>
      <w:r w:rsidR="00D00444">
        <w:rPr>
          <w:lang w:val="en-US"/>
        </w:rPr>
        <w:t>)</w:t>
      </w:r>
      <w:r w:rsidR="00BB2FF1">
        <w:rPr>
          <w:lang w:val="en-US"/>
        </w:rPr>
        <w:t>:</w:t>
      </w:r>
    </w:p>
    <w:p w14:paraId="07296B58" w14:textId="5E7A8508" w:rsidR="00E73D40" w:rsidRPr="003D3842" w:rsidRDefault="0089125B" w:rsidP="00441E04">
      <w:pPr>
        <w:pStyle w:val="Lijstalinea"/>
        <w:numPr>
          <w:ilvl w:val="0"/>
          <w:numId w:val="29"/>
        </w:numPr>
        <w:rPr>
          <w:lang w:val="en-US"/>
        </w:rPr>
      </w:pPr>
      <w:r w:rsidRPr="003D3842">
        <w:rPr>
          <w:b/>
          <w:bCs/>
          <w:lang w:val="en-US"/>
        </w:rPr>
        <w:t>E</w:t>
      </w:r>
      <w:r w:rsidR="0061719B" w:rsidRPr="003D3842">
        <w:rPr>
          <w:b/>
          <w:bCs/>
          <w:lang w:val="en-US"/>
        </w:rPr>
        <w:t>vidence file</w:t>
      </w:r>
      <w:r w:rsidR="005E7099" w:rsidRPr="003D3842">
        <w:rPr>
          <w:lang w:val="en-US"/>
        </w:rPr>
        <w:t xml:space="preserve"> </w:t>
      </w:r>
      <w:r w:rsidR="003D3842">
        <w:rPr>
          <w:lang w:val="en-US"/>
        </w:rPr>
        <w:t xml:space="preserve">– </w:t>
      </w:r>
      <w:r w:rsidR="00FD0C2C">
        <w:rPr>
          <w:lang w:val="en-US"/>
        </w:rPr>
        <w:t>‘</w:t>
      </w:r>
      <w:r w:rsidR="003D219F" w:rsidRPr="003D3842">
        <w:rPr>
          <w:lang w:val="en-US"/>
        </w:rPr>
        <w:t>Peptide pair mappi</w:t>
      </w:r>
      <w:r w:rsidR="00113828" w:rsidRPr="003D3842">
        <w:rPr>
          <w:lang w:val="en-US"/>
        </w:rPr>
        <w:t>n</w:t>
      </w:r>
      <w:r w:rsidR="003D219F" w:rsidRPr="003D3842">
        <w:rPr>
          <w:lang w:val="en-US"/>
        </w:rPr>
        <w:t xml:space="preserve">g of </w:t>
      </w:r>
      <w:r w:rsidR="00947466" w:rsidRPr="003D3842">
        <w:rPr>
          <w:i/>
          <w:iCs/>
          <w:lang w:val="en-US"/>
        </w:rPr>
        <w:t>engine</w:t>
      </w:r>
      <w:r w:rsidR="00947466" w:rsidRPr="003D3842">
        <w:rPr>
          <w:lang w:val="en-US"/>
        </w:rPr>
        <w:t xml:space="preserve"> evidence </w:t>
      </w:r>
      <w:r w:rsidR="00113828" w:rsidRPr="003D3842">
        <w:rPr>
          <w:lang w:val="en-US"/>
        </w:rPr>
        <w:t xml:space="preserve">file: </w:t>
      </w:r>
      <w:r w:rsidR="00113828" w:rsidRPr="003D3842">
        <w:rPr>
          <w:i/>
          <w:iCs/>
          <w:lang w:val="en-US"/>
        </w:rPr>
        <w:t>file</w:t>
      </w:r>
      <w:r w:rsidR="00FD0C2C">
        <w:rPr>
          <w:lang w:val="en-US"/>
        </w:rPr>
        <w:t>’</w:t>
      </w:r>
      <w:r w:rsidR="001E0E05" w:rsidRPr="003D3842">
        <w:rPr>
          <w:lang w:val="en-US"/>
        </w:rPr>
        <w:t xml:space="preserve">, where </w:t>
      </w:r>
      <w:r w:rsidR="001E0E05" w:rsidRPr="003D3842">
        <w:rPr>
          <w:i/>
          <w:iCs/>
          <w:lang w:val="en-US"/>
        </w:rPr>
        <w:t>engine</w:t>
      </w:r>
      <w:r w:rsidR="001E0E05" w:rsidRPr="003D3842">
        <w:rPr>
          <w:lang w:val="en-US"/>
        </w:rPr>
        <w:t xml:space="preserve"> represents the search engine used to generate the evidence file</w:t>
      </w:r>
      <w:r w:rsidR="00125B1A">
        <w:rPr>
          <w:lang w:val="en-US"/>
        </w:rPr>
        <w:t xml:space="preserve"> </w:t>
      </w:r>
      <w:r w:rsidR="00615304">
        <w:rPr>
          <w:lang w:val="en-US"/>
        </w:rPr>
        <w:t>mapped</w:t>
      </w:r>
      <w:r w:rsidR="00125B1A">
        <w:rPr>
          <w:lang w:val="en-US"/>
        </w:rPr>
        <w:t xml:space="preserve"> in the current mapping job</w:t>
      </w:r>
      <w:r w:rsidR="001E0E05" w:rsidRPr="003D3842">
        <w:rPr>
          <w:lang w:val="en-US"/>
        </w:rPr>
        <w:t xml:space="preserve">, and </w:t>
      </w:r>
      <w:r w:rsidR="001E0E05" w:rsidRPr="003D3842">
        <w:rPr>
          <w:i/>
          <w:iCs/>
          <w:lang w:val="en-US"/>
        </w:rPr>
        <w:t xml:space="preserve">file </w:t>
      </w:r>
      <w:r w:rsidR="001E0E05" w:rsidRPr="003D3842">
        <w:rPr>
          <w:lang w:val="en-US"/>
        </w:rPr>
        <w:t>represents the path to th</w:t>
      </w:r>
      <w:r w:rsidR="00125B1A">
        <w:rPr>
          <w:lang w:val="en-US"/>
        </w:rPr>
        <w:t>at evidence file.</w:t>
      </w:r>
    </w:p>
    <w:p w14:paraId="2C0A890B" w14:textId="27269D04" w:rsidR="00E76E08" w:rsidRDefault="00D00444" w:rsidP="00A175AB">
      <w:pPr>
        <w:pStyle w:val="Lijstalinea"/>
        <w:numPr>
          <w:ilvl w:val="0"/>
          <w:numId w:val="29"/>
        </w:numPr>
        <w:rPr>
          <w:lang w:val="en-US"/>
        </w:rPr>
      </w:pPr>
      <w:r w:rsidRPr="00E73D40">
        <w:rPr>
          <w:lang w:val="en-US"/>
        </w:rPr>
        <w:t>*</w:t>
      </w:r>
      <w:r w:rsidR="00CA2025" w:rsidRPr="001212F3">
        <w:rPr>
          <w:b/>
          <w:bCs/>
          <w:lang w:val="en-US"/>
        </w:rPr>
        <w:t>Lacking</w:t>
      </w:r>
      <w:r w:rsidR="000A5411">
        <w:rPr>
          <w:b/>
          <w:bCs/>
          <w:lang w:val="en-US"/>
        </w:rPr>
        <w:t>/decoy</w:t>
      </w:r>
      <w:r w:rsidR="00925C5C">
        <w:rPr>
          <w:b/>
          <w:bCs/>
          <w:lang w:val="en-US"/>
        </w:rPr>
        <w:t xml:space="preserve"> sequence</w:t>
      </w:r>
      <w:r w:rsidR="00CA2025">
        <w:rPr>
          <w:lang w:val="en-US"/>
        </w:rPr>
        <w:t xml:space="preserve">– </w:t>
      </w:r>
      <w:r w:rsidR="00FD0C2C">
        <w:rPr>
          <w:lang w:val="en-US"/>
        </w:rPr>
        <w:t>‘</w:t>
      </w:r>
      <w:r w:rsidR="00CA2025">
        <w:rPr>
          <w:i/>
          <w:iCs/>
          <w:lang w:val="en-US"/>
        </w:rPr>
        <w:t>x</w:t>
      </w:r>
      <w:r w:rsidR="00CA2025">
        <w:rPr>
          <w:lang w:val="en-US"/>
        </w:rPr>
        <w:t xml:space="preserve"> Peptide pairs are disregarded due to lacking</w:t>
      </w:r>
      <w:r w:rsidR="00925C5C">
        <w:rPr>
          <w:lang w:val="en-US"/>
        </w:rPr>
        <w:t>/decoy</w:t>
      </w:r>
      <w:r w:rsidR="00CA2025">
        <w:rPr>
          <w:lang w:val="en-US"/>
        </w:rPr>
        <w:t xml:space="preserve"> sequence, where </w:t>
      </w:r>
      <w:r w:rsidR="00CA2025">
        <w:rPr>
          <w:i/>
          <w:iCs/>
          <w:lang w:val="en-US"/>
        </w:rPr>
        <w:t xml:space="preserve">x </w:t>
      </w:r>
      <w:r w:rsidR="00CA2025">
        <w:rPr>
          <w:lang w:val="en-US"/>
        </w:rPr>
        <w:t xml:space="preserve">represents the number of </w:t>
      </w:r>
      <w:r w:rsidR="0072255B" w:rsidRPr="006466B7">
        <w:rPr>
          <w:lang w:val="en-US"/>
        </w:rPr>
        <w:t>peptide pairs</w:t>
      </w:r>
      <w:r w:rsidR="00BF1B25" w:rsidRPr="006466B7">
        <w:rPr>
          <w:lang w:val="en-US"/>
        </w:rPr>
        <w:t xml:space="preserve"> </w:t>
      </w:r>
      <w:r w:rsidR="00F25771" w:rsidRPr="006466B7">
        <w:rPr>
          <w:lang w:val="en-US"/>
        </w:rPr>
        <w:t xml:space="preserve">with </w:t>
      </w:r>
      <w:r w:rsidR="00925C5C">
        <w:rPr>
          <w:lang w:val="en-US"/>
        </w:rPr>
        <w:t>a lacking/decoy</w:t>
      </w:r>
      <w:r w:rsidR="0072255B" w:rsidRPr="006466B7">
        <w:rPr>
          <w:lang w:val="en-US"/>
        </w:rPr>
        <w:t xml:space="preserve"> </w:t>
      </w:r>
      <w:r w:rsidR="007E35EB" w:rsidRPr="006466B7">
        <w:rPr>
          <w:lang w:val="en-US"/>
        </w:rPr>
        <w:t>peptide sequence</w:t>
      </w:r>
      <w:r w:rsidR="00A175AB" w:rsidRPr="006466B7">
        <w:rPr>
          <w:lang w:val="en-US"/>
        </w:rPr>
        <w:t>. T</w:t>
      </w:r>
      <w:r w:rsidR="00A175AB">
        <w:rPr>
          <w:lang w:val="en-US"/>
        </w:rPr>
        <w:t xml:space="preserve">hese peptide pairs </w:t>
      </w:r>
      <w:r w:rsidR="00C430BF" w:rsidRPr="00E73D40">
        <w:rPr>
          <w:lang w:val="en-US"/>
        </w:rPr>
        <w:t>are</w:t>
      </w:r>
      <w:r w:rsidR="00AF622D" w:rsidRPr="00E73D40">
        <w:rPr>
          <w:lang w:val="en-US"/>
        </w:rPr>
        <w:t xml:space="preserve"> ignored in</w:t>
      </w:r>
      <w:r w:rsidR="00C430BF" w:rsidRPr="00E73D40">
        <w:rPr>
          <w:lang w:val="en-US"/>
        </w:rPr>
        <w:t xml:space="preserve"> the mapping procedure. </w:t>
      </w:r>
      <w:r w:rsidR="00A04651" w:rsidRPr="00E73D40">
        <w:rPr>
          <w:lang w:val="en-US"/>
        </w:rPr>
        <w:t>This</w:t>
      </w:r>
      <w:r w:rsidR="007E35EB" w:rsidRPr="00E73D40">
        <w:rPr>
          <w:lang w:val="en-US"/>
        </w:rPr>
        <w:t xml:space="preserve"> </w:t>
      </w:r>
      <w:r w:rsidR="00F25771" w:rsidRPr="00E73D40">
        <w:rPr>
          <w:lang w:val="en-US"/>
        </w:rPr>
        <w:t>remark</w:t>
      </w:r>
      <w:r w:rsidR="00A04651" w:rsidRPr="00E73D40">
        <w:rPr>
          <w:lang w:val="en-US"/>
        </w:rPr>
        <w:t xml:space="preserve"> </w:t>
      </w:r>
      <w:r w:rsidR="00661CAA">
        <w:rPr>
          <w:lang w:val="en-US"/>
        </w:rPr>
        <w:t xml:space="preserve">is excluded </w:t>
      </w:r>
      <w:r w:rsidR="00A04651" w:rsidRPr="00E73D40">
        <w:rPr>
          <w:lang w:val="en-US"/>
        </w:rPr>
        <w:t>if all peptide</w:t>
      </w:r>
      <w:r w:rsidR="00871406" w:rsidRPr="00E73D40">
        <w:rPr>
          <w:lang w:val="en-US"/>
        </w:rPr>
        <w:t>s</w:t>
      </w:r>
      <w:r w:rsidR="00A04651" w:rsidRPr="00E73D40">
        <w:rPr>
          <w:lang w:val="en-US"/>
        </w:rPr>
        <w:t xml:space="preserve"> contained </w:t>
      </w:r>
      <w:r w:rsidR="00871406" w:rsidRPr="00E73D40">
        <w:rPr>
          <w:lang w:val="en-US"/>
        </w:rPr>
        <w:t>sequence information.</w:t>
      </w:r>
    </w:p>
    <w:p w14:paraId="64C094A3" w14:textId="29AB3868" w:rsidR="00E4221A" w:rsidRPr="00C33942" w:rsidRDefault="006466B7" w:rsidP="003A4084">
      <w:pPr>
        <w:pStyle w:val="Lijstalinea"/>
        <w:numPr>
          <w:ilvl w:val="0"/>
          <w:numId w:val="29"/>
        </w:numPr>
        <w:rPr>
          <w:lang w:val="en-US"/>
        </w:rPr>
      </w:pPr>
      <w:r>
        <w:rPr>
          <w:b/>
          <w:bCs/>
          <w:lang w:val="en-US"/>
        </w:rPr>
        <w:t>U</w:t>
      </w:r>
      <w:r w:rsidRPr="00E76E08">
        <w:rPr>
          <w:b/>
          <w:bCs/>
          <w:lang w:val="en-US"/>
        </w:rPr>
        <w:t>nique peptide pairs</w:t>
      </w:r>
      <w:r>
        <w:rPr>
          <w:lang w:val="en-US"/>
        </w:rPr>
        <w:t xml:space="preserve"> </w:t>
      </w:r>
      <w:r w:rsidR="009739D0">
        <w:rPr>
          <w:lang w:val="en-US"/>
        </w:rPr>
        <w:t>–</w:t>
      </w:r>
      <w:r>
        <w:rPr>
          <w:lang w:val="en-US"/>
        </w:rPr>
        <w:t xml:space="preserve"> </w:t>
      </w:r>
      <w:r w:rsidR="00FD0C2C">
        <w:rPr>
          <w:lang w:val="en-US"/>
        </w:rPr>
        <w:t>‘</w:t>
      </w:r>
      <w:r w:rsidR="009739D0">
        <w:rPr>
          <w:lang w:val="en-US"/>
        </w:rPr>
        <w:t xml:space="preserve">Unique peptide pairs: </w:t>
      </w:r>
      <w:r w:rsidR="009739D0">
        <w:rPr>
          <w:i/>
          <w:iCs/>
          <w:lang w:val="en-US"/>
        </w:rPr>
        <w:t xml:space="preserve">x </w:t>
      </w:r>
      <w:r w:rsidR="009739D0">
        <w:rPr>
          <w:lang w:val="en-US"/>
        </w:rPr>
        <w:t xml:space="preserve">out of </w:t>
      </w:r>
      <w:r w:rsidR="009739D0">
        <w:rPr>
          <w:i/>
          <w:iCs/>
          <w:lang w:val="en-US"/>
        </w:rPr>
        <w:t>y</w:t>
      </w:r>
      <w:r w:rsidR="00FD0C2C">
        <w:rPr>
          <w:i/>
          <w:iCs/>
          <w:lang w:val="en-US"/>
        </w:rPr>
        <w:t>’</w:t>
      </w:r>
      <w:r w:rsidR="009739D0">
        <w:rPr>
          <w:lang w:val="en-US"/>
        </w:rPr>
        <w:t xml:space="preserve">, where </w:t>
      </w:r>
      <w:r w:rsidR="009739D0">
        <w:rPr>
          <w:i/>
          <w:iCs/>
          <w:lang w:val="en-US"/>
        </w:rPr>
        <w:t xml:space="preserve">x </w:t>
      </w:r>
      <w:r w:rsidR="009739D0">
        <w:rPr>
          <w:lang w:val="en-US"/>
        </w:rPr>
        <w:t xml:space="preserve">represents the number of unique peptide pairs, and </w:t>
      </w:r>
      <w:r w:rsidR="009739D0">
        <w:rPr>
          <w:i/>
          <w:iCs/>
          <w:lang w:val="en-US"/>
        </w:rPr>
        <w:t>y</w:t>
      </w:r>
      <w:r w:rsidR="009739D0">
        <w:rPr>
          <w:lang w:val="en-US"/>
        </w:rPr>
        <w:t xml:space="preserve"> represents the total number of peptide pairs in the evidence file.</w:t>
      </w:r>
      <w:r w:rsidR="00C33942">
        <w:rPr>
          <w:lang w:val="en-US"/>
        </w:rPr>
        <w:t xml:space="preserve"> The difference between both numbers equals the number of duplicate peptide pairs</w:t>
      </w:r>
      <w:r w:rsidR="00EF26B4">
        <w:rPr>
          <w:lang w:val="en-US"/>
        </w:rPr>
        <w:t xml:space="preserve">. </w:t>
      </w:r>
      <w:r w:rsidR="00E76E08" w:rsidRPr="00C33942">
        <w:rPr>
          <w:lang w:val="en-US"/>
        </w:rPr>
        <w:t xml:space="preserve">No PBs are formed for </w:t>
      </w:r>
      <w:r w:rsidR="00EF26B4">
        <w:rPr>
          <w:lang w:val="en-US"/>
        </w:rPr>
        <w:t>these</w:t>
      </w:r>
      <w:r w:rsidR="00E76E08" w:rsidRPr="00C33942">
        <w:rPr>
          <w:lang w:val="en-US"/>
        </w:rPr>
        <w:t xml:space="preserve"> peptide pair</w:t>
      </w:r>
      <w:r w:rsidR="00565C77" w:rsidRPr="00C33942">
        <w:rPr>
          <w:lang w:val="en-US"/>
        </w:rPr>
        <w:t>s.</w:t>
      </w:r>
    </w:p>
    <w:p w14:paraId="185602AD" w14:textId="2D3825B8" w:rsidR="005F161C" w:rsidRDefault="00EF26B4" w:rsidP="003A4084">
      <w:pPr>
        <w:pStyle w:val="Lijstalinea"/>
        <w:numPr>
          <w:ilvl w:val="0"/>
          <w:numId w:val="29"/>
        </w:numPr>
        <w:rPr>
          <w:lang w:val="en-US"/>
        </w:rPr>
      </w:pPr>
      <w:r w:rsidRPr="00210594">
        <w:rPr>
          <w:b/>
          <w:bCs/>
          <w:lang w:val="en-US"/>
        </w:rPr>
        <w:t>Peptide pairs with PBs</w:t>
      </w:r>
      <w:r w:rsidR="00210594">
        <w:rPr>
          <w:lang w:val="en-US"/>
        </w:rPr>
        <w:t xml:space="preserve"> </w:t>
      </w:r>
      <w:r w:rsidR="00A27A7B">
        <w:rPr>
          <w:lang w:val="en-US"/>
        </w:rPr>
        <w:t>– ‘</w:t>
      </w:r>
      <w:r w:rsidR="00100465">
        <w:rPr>
          <w:lang w:val="en-US"/>
        </w:rPr>
        <w:t xml:space="preserve">Unique peptide pairs with pseudobonds: </w:t>
      </w:r>
      <w:r w:rsidR="00100465">
        <w:rPr>
          <w:i/>
          <w:iCs/>
          <w:lang w:val="en-US"/>
        </w:rPr>
        <w:t>x</w:t>
      </w:r>
      <w:r w:rsidR="00FD0C2C">
        <w:rPr>
          <w:lang w:val="en-US"/>
        </w:rPr>
        <w:t>’</w:t>
      </w:r>
      <w:r w:rsidR="00100465">
        <w:rPr>
          <w:lang w:val="en-US"/>
        </w:rPr>
        <w:t xml:space="preserve">, where </w:t>
      </w:r>
      <w:r w:rsidR="00100465">
        <w:rPr>
          <w:i/>
          <w:iCs/>
          <w:lang w:val="en-US"/>
        </w:rPr>
        <w:t>x</w:t>
      </w:r>
      <w:r w:rsidR="00100465">
        <w:rPr>
          <w:lang w:val="en-US"/>
        </w:rPr>
        <w:t xml:space="preserve"> represents the number of </w:t>
      </w:r>
      <w:r w:rsidR="00100465" w:rsidRPr="003A4084">
        <w:rPr>
          <w:lang w:val="en-US"/>
        </w:rPr>
        <w:t>peptide pair</w:t>
      </w:r>
      <w:r w:rsidR="0040466B" w:rsidRPr="003A4084">
        <w:rPr>
          <w:lang w:val="en-US"/>
        </w:rPr>
        <w:t xml:space="preserve">s for which </w:t>
      </w:r>
      <w:r w:rsidR="00E7273C" w:rsidRPr="003A4084">
        <w:rPr>
          <w:lang w:val="en-US"/>
        </w:rPr>
        <w:t>PB</w:t>
      </w:r>
      <w:r w:rsidR="0040466B" w:rsidRPr="003A4084">
        <w:rPr>
          <w:lang w:val="en-US"/>
        </w:rPr>
        <w:t xml:space="preserve">s </w:t>
      </w:r>
      <w:r w:rsidR="006E0877" w:rsidRPr="003A4084">
        <w:rPr>
          <w:lang w:val="en-US"/>
        </w:rPr>
        <w:t>have been found</w:t>
      </w:r>
      <w:r w:rsidR="00BA3BA5" w:rsidRPr="003A4084">
        <w:rPr>
          <w:lang w:val="en-US"/>
        </w:rPr>
        <w:t>.</w:t>
      </w:r>
    </w:p>
    <w:p w14:paraId="793279C4" w14:textId="484D17E1" w:rsidR="00135D16" w:rsidRDefault="00604A6E" w:rsidP="00135D16">
      <w:pPr>
        <w:pStyle w:val="Lijstalinea"/>
        <w:numPr>
          <w:ilvl w:val="0"/>
          <w:numId w:val="29"/>
        </w:numPr>
        <w:rPr>
          <w:lang w:val="en-US"/>
        </w:rPr>
      </w:pPr>
      <w:r w:rsidRPr="00604A6E">
        <w:rPr>
          <w:lang w:val="en-US"/>
        </w:rPr>
        <w:t>*</w:t>
      </w:r>
      <w:hyperlink w:anchor="_8.3._Interpreting_the" w:history="1">
        <w:r w:rsidR="003C28CD" w:rsidRPr="00604A6E">
          <w:rPr>
            <w:rStyle w:val="Hyperlink"/>
            <w:b/>
            <w:bCs/>
            <w:lang w:val="en-US"/>
          </w:rPr>
          <w:t>PB file</w:t>
        </w:r>
      </w:hyperlink>
      <w:r w:rsidR="003C28CD" w:rsidRPr="00604A6E">
        <w:rPr>
          <w:lang w:val="en-US"/>
        </w:rPr>
        <w:t xml:space="preserve"> – </w:t>
      </w:r>
      <w:r w:rsidR="00FD0C2C">
        <w:rPr>
          <w:lang w:val="en-US"/>
        </w:rPr>
        <w:t>‘</w:t>
      </w:r>
      <w:r w:rsidR="003C28CD" w:rsidRPr="00604A6E">
        <w:rPr>
          <w:lang w:val="en-US"/>
        </w:rPr>
        <w:t xml:space="preserve">Pseudobonds are stored in </w:t>
      </w:r>
      <w:r w:rsidR="003C28CD" w:rsidRPr="00604A6E">
        <w:rPr>
          <w:i/>
          <w:iCs/>
          <w:lang w:val="en-US"/>
        </w:rPr>
        <w:t>file</w:t>
      </w:r>
      <w:r w:rsidR="00FD0C2C">
        <w:rPr>
          <w:lang w:val="en-US"/>
        </w:rPr>
        <w:t>’</w:t>
      </w:r>
      <w:r w:rsidR="003C28CD" w:rsidRPr="00604A6E">
        <w:rPr>
          <w:lang w:val="en-US"/>
        </w:rPr>
        <w:t xml:space="preserve">, where </w:t>
      </w:r>
      <w:r w:rsidR="003C28CD" w:rsidRPr="00604A6E">
        <w:rPr>
          <w:i/>
          <w:iCs/>
          <w:lang w:val="en-US"/>
        </w:rPr>
        <w:t xml:space="preserve">file </w:t>
      </w:r>
      <w:r w:rsidR="003C28CD" w:rsidRPr="00604A6E">
        <w:rPr>
          <w:lang w:val="en-US"/>
        </w:rPr>
        <w:t>represents the path to the PB file generated for the current mapping job.</w:t>
      </w:r>
      <w:r w:rsidR="00410C48" w:rsidRPr="00604A6E">
        <w:rPr>
          <w:lang w:val="en-US"/>
        </w:rPr>
        <w:t xml:space="preserve"> </w:t>
      </w:r>
      <w:r w:rsidR="00243562" w:rsidRPr="00604A6E">
        <w:rPr>
          <w:lang w:val="en-US"/>
        </w:rPr>
        <w:t>This re</w:t>
      </w:r>
      <w:r w:rsidR="002F4740" w:rsidRPr="00604A6E">
        <w:rPr>
          <w:lang w:val="en-US"/>
        </w:rPr>
        <w:t>mark</w:t>
      </w:r>
      <w:r w:rsidR="00661CAA">
        <w:rPr>
          <w:lang w:val="en-US"/>
        </w:rPr>
        <w:t xml:space="preserve"> is</w:t>
      </w:r>
      <w:r w:rsidR="002F4740" w:rsidRPr="00604A6E">
        <w:rPr>
          <w:lang w:val="en-US"/>
        </w:rPr>
        <w:t xml:space="preserve"> </w:t>
      </w:r>
      <w:r w:rsidR="00243562" w:rsidRPr="00604A6E">
        <w:rPr>
          <w:lang w:val="en-US"/>
        </w:rPr>
        <w:t>onl</w:t>
      </w:r>
      <w:r w:rsidR="00661CAA">
        <w:rPr>
          <w:lang w:val="en-US"/>
        </w:rPr>
        <w:t xml:space="preserve">y included </w:t>
      </w:r>
      <w:r w:rsidR="00243562" w:rsidRPr="00604A6E">
        <w:rPr>
          <w:lang w:val="en-US"/>
        </w:rPr>
        <w:t>if PBs were created in this mapping job</w:t>
      </w:r>
      <w:r w:rsidR="002F4740" w:rsidRPr="00604A6E">
        <w:rPr>
          <w:lang w:val="en-US"/>
        </w:rPr>
        <w:t>.</w:t>
      </w:r>
    </w:p>
    <w:p w14:paraId="1549B33F" w14:textId="3382081B" w:rsidR="00EF006E" w:rsidRPr="00135D16" w:rsidRDefault="009D2A62" w:rsidP="00135D16">
      <w:pPr>
        <w:pStyle w:val="Lijstalinea"/>
        <w:numPr>
          <w:ilvl w:val="0"/>
          <w:numId w:val="29"/>
        </w:numPr>
        <w:rPr>
          <w:lang w:val="en-US"/>
        </w:rPr>
      </w:pPr>
      <w:r w:rsidRPr="009D2A62">
        <w:rPr>
          <w:lang w:val="en-US"/>
        </w:rPr>
        <w:t>*</w:t>
      </w:r>
      <w:hyperlink w:anchor="_8.4._Interpreting_the" w:history="1">
        <w:r w:rsidR="00862763" w:rsidRPr="00135D16">
          <w:rPr>
            <w:rStyle w:val="Hyperlink"/>
            <w:b/>
            <w:bCs/>
            <w:lang w:val="en-US"/>
          </w:rPr>
          <w:t>Mapping information</w:t>
        </w:r>
      </w:hyperlink>
      <w:r w:rsidR="00862763" w:rsidRPr="00135D16">
        <w:rPr>
          <w:b/>
          <w:bCs/>
          <w:lang w:val="en-US"/>
        </w:rPr>
        <w:t xml:space="preserve"> file </w:t>
      </w:r>
      <w:r w:rsidR="00862763" w:rsidRPr="00135D16">
        <w:rPr>
          <w:lang w:val="en-US"/>
        </w:rPr>
        <w:t xml:space="preserve">– </w:t>
      </w:r>
      <w:r w:rsidR="00FD0C2C">
        <w:rPr>
          <w:lang w:val="en-US"/>
        </w:rPr>
        <w:t>‘</w:t>
      </w:r>
      <w:r w:rsidR="00862763" w:rsidRPr="00135D16">
        <w:rPr>
          <w:lang w:val="en-US"/>
        </w:rPr>
        <w:t xml:space="preserve">Mapping information is stored in </w:t>
      </w:r>
      <w:r w:rsidR="00862763" w:rsidRPr="00135D16">
        <w:rPr>
          <w:i/>
          <w:iCs/>
          <w:lang w:val="en-US"/>
        </w:rPr>
        <w:t>file</w:t>
      </w:r>
      <w:r w:rsidR="00FD0C2C">
        <w:rPr>
          <w:lang w:val="en-US"/>
        </w:rPr>
        <w:t>’</w:t>
      </w:r>
      <w:r w:rsidR="00862763" w:rsidRPr="00135D16">
        <w:rPr>
          <w:lang w:val="en-US"/>
        </w:rPr>
        <w:t xml:space="preserve">, where </w:t>
      </w:r>
      <w:r w:rsidR="00862763" w:rsidRPr="009D2A62">
        <w:rPr>
          <w:i/>
          <w:iCs/>
          <w:lang w:val="en-US"/>
        </w:rPr>
        <w:t>file</w:t>
      </w:r>
      <w:r w:rsidR="00862763" w:rsidRPr="00135D16">
        <w:rPr>
          <w:lang w:val="en-US"/>
        </w:rPr>
        <w:t xml:space="preserve"> represent</w:t>
      </w:r>
      <w:r w:rsidR="00DE38A8">
        <w:rPr>
          <w:lang w:val="en-US"/>
        </w:rPr>
        <w:t>s</w:t>
      </w:r>
      <w:r w:rsidR="00862763" w:rsidRPr="00135D16">
        <w:rPr>
          <w:lang w:val="en-US"/>
        </w:rPr>
        <w:t xml:space="preserve"> the </w:t>
      </w:r>
      <w:r w:rsidR="00615304">
        <w:rPr>
          <w:lang w:val="en-US"/>
        </w:rPr>
        <w:t xml:space="preserve">path to the </w:t>
      </w:r>
      <w:r w:rsidR="00862763" w:rsidRPr="00135D16">
        <w:rPr>
          <w:lang w:val="en-US"/>
        </w:rPr>
        <w:t>mapping information file generated for the current mapping job.</w:t>
      </w:r>
      <w:r w:rsidR="002F4740" w:rsidRPr="00135D16">
        <w:rPr>
          <w:lang w:val="en-US"/>
        </w:rPr>
        <w:t xml:space="preserve"> This remark </w:t>
      </w:r>
      <w:r w:rsidR="00661CAA">
        <w:rPr>
          <w:lang w:val="en-US"/>
        </w:rPr>
        <w:t xml:space="preserve">is </w:t>
      </w:r>
      <w:r w:rsidR="002F4740" w:rsidRPr="00135D16">
        <w:rPr>
          <w:lang w:val="en-US"/>
        </w:rPr>
        <w:t xml:space="preserve">only </w:t>
      </w:r>
      <w:r w:rsidR="00661CAA">
        <w:rPr>
          <w:lang w:val="en-US"/>
        </w:rPr>
        <w:t>included</w:t>
      </w:r>
      <w:r w:rsidR="002F4740" w:rsidRPr="00135D16">
        <w:rPr>
          <w:lang w:val="en-US"/>
        </w:rPr>
        <w:t xml:space="preserve"> if PBs were created in this mapping job.</w:t>
      </w:r>
    </w:p>
    <w:p w14:paraId="4205767C" w14:textId="1332B54D" w:rsidR="002A3793" w:rsidRPr="00CF2F68" w:rsidRDefault="00A42EE8" w:rsidP="00A42EE8">
      <w:pPr>
        <w:pStyle w:val="Kop2"/>
        <w:rPr>
          <w:lang w:val="en-US"/>
        </w:rPr>
      </w:pPr>
      <w:bookmarkStart w:id="34" w:name="_8.3._Interpreting_the"/>
      <w:bookmarkStart w:id="35" w:name="_Toc99732769"/>
      <w:bookmarkEnd w:id="34"/>
      <w:r w:rsidRPr="00CF2F68">
        <w:rPr>
          <w:rStyle w:val="Kop3Char"/>
          <w:color w:val="2F5496" w:themeColor="accent1" w:themeShade="BF"/>
          <w:sz w:val="26"/>
          <w:szCs w:val="26"/>
          <w:lang w:val="en-US"/>
        </w:rPr>
        <w:t>8.3</w:t>
      </w:r>
      <w:r w:rsidR="00A25003" w:rsidRPr="00CF2F68">
        <w:rPr>
          <w:rStyle w:val="Kop3Char"/>
          <w:color w:val="2F5496" w:themeColor="accent1" w:themeShade="BF"/>
          <w:sz w:val="26"/>
          <w:szCs w:val="26"/>
          <w:lang w:val="en-US"/>
        </w:rPr>
        <w:t>.</w:t>
      </w:r>
      <w:r w:rsidRPr="00CF2F68">
        <w:rPr>
          <w:rStyle w:val="Kop3Char"/>
          <w:color w:val="2F5496" w:themeColor="accent1" w:themeShade="BF"/>
          <w:sz w:val="26"/>
          <w:szCs w:val="26"/>
          <w:lang w:val="en-US"/>
        </w:rPr>
        <w:t xml:space="preserve"> Interpreting t</w:t>
      </w:r>
      <w:r w:rsidR="001E45DC" w:rsidRPr="00CF2F68">
        <w:rPr>
          <w:rStyle w:val="Kop3Char"/>
          <w:color w:val="2F5496" w:themeColor="accent1" w:themeShade="BF"/>
          <w:sz w:val="26"/>
          <w:szCs w:val="26"/>
          <w:lang w:val="en-US"/>
        </w:rPr>
        <w:t xml:space="preserve">he </w:t>
      </w:r>
      <w:r w:rsidR="00414C14">
        <w:rPr>
          <w:rStyle w:val="Kop3Char"/>
          <w:color w:val="2F5496" w:themeColor="accent1" w:themeShade="BF"/>
          <w:sz w:val="26"/>
          <w:szCs w:val="26"/>
          <w:lang w:val="en-US"/>
        </w:rPr>
        <w:t>PB</w:t>
      </w:r>
      <w:r w:rsidR="001E45DC" w:rsidRPr="00CF2F68">
        <w:rPr>
          <w:rStyle w:val="Kop3Char"/>
          <w:color w:val="2F5496" w:themeColor="accent1" w:themeShade="BF"/>
          <w:sz w:val="26"/>
          <w:szCs w:val="26"/>
          <w:lang w:val="en-US"/>
        </w:rPr>
        <w:t xml:space="preserve"> file</w:t>
      </w:r>
      <w:bookmarkEnd w:id="35"/>
      <w:r w:rsidR="001E45DC" w:rsidRPr="00CF2F68">
        <w:rPr>
          <w:lang w:val="en-US"/>
        </w:rPr>
        <w:t xml:space="preserve"> </w:t>
      </w:r>
    </w:p>
    <w:p w14:paraId="5F318F87" w14:textId="5CB003D5" w:rsidR="00640D07" w:rsidRPr="00095499" w:rsidRDefault="00C320FC" w:rsidP="002D58FF">
      <w:pPr>
        <w:rPr>
          <w:lang w:val="en-US"/>
        </w:rPr>
      </w:pPr>
      <w:r>
        <w:rPr>
          <w:lang w:val="en-US"/>
        </w:rPr>
        <w:t>The PB</w:t>
      </w:r>
      <w:r w:rsidR="00D74CA9" w:rsidRPr="00095499">
        <w:rPr>
          <w:lang w:val="en-US"/>
        </w:rPr>
        <w:t xml:space="preserve"> </w:t>
      </w:r>
      <w:r w:rsidR="0048184A" w:rsidRPr="00095499">
        <w:rPr>
          <w:lang w:val="en-US"/>
        </w:rPr>
        <w:t xml:space="preserve">file is especially useful to open </w:t>
      </w:r>
      <w:r w:rsidR="00E7273C">
        <w:rPr>
          <w:lang w:val="en-US"/>
        </w:rPr>
        <w:t>PB</w:t>
      </w:r>
      <w:r w:rsidR="0048184A" w:rsidRPr="00095499">
        <w:rPr>
          <w:lang w:val="en-US"/>
        </w:rPr>
        <w:t>s in another session</w:t>
      </w:r>
      <w:r w:rsidR="006C2093">
        <w:rPr>
          <w:lang w:val="en-US"/>
        </w:rPr>
        <w:t xml:space="preserve"> </w:t>
      </w:r>
      <w:r w:rsidR="00AA3F79">
        <w:rPr>
          <w:lang w:val="en-US"/>
        </w:rPr>
        <w:t>than the session in which they were created</w:t>
      </w:r>
      <w:r w:rsidR="0048184A" w:rsidRPr="00095499">
        <w:rPr>
          <w:lang w:val="en-US"/>
        </w:rPr>
        <w:t xml:space="preserve">. </w:t>
      </w:r>
      <w:r w:rsidR="00FB3632" w:rsidRPr="00095499">
        <w:rPr>
          <w:lang w:val="en-US"/>
        </w:rPr>
        <w:t xml:space="preserve">Each line </w:t>
      </w:r>
      <w:r w:rsidR="001139B8" w:rsidRPr="00095499">
        <w:rPr>
          <w:lang w:val="en-US"/>
        </w:rPr>
        <w:t xml:space="preserve">in the file </w:t>
      </w:r>
      <w:r w:rsidR="00661CCD">
        <w:rPr>
          <w:lang w:val="en-US"/>
        </w:rPr>
        <w:t xml:space="preserve">is a PB specifier string, </w:t>
      </w:r>
      <w:r w:rsidR="00FB3632" w:rsidRPr="00095499">
        <w:rPr>
          <w:lang w:val="en-US"/>
        </w:rPr>
        <w:t>represent</w:t>
      </w:r>
      <w:r w:rsidR="00661CCD">
        <w:rPr>
          <w:lang w:val="en-US"/>
        </w:rPr>
        <w:t xml:space="preserve">ing </w:t>
      </w:r>
      <w:r w:rsidR="00FB3632" w:rsidRPr="00095499">
        <w:rPr>
          <w:lang w:val="en-US"/>
        </w:rPr>
        <w:t xml:space="preserve">one </w:t>
      </w:r>
      <w:r w:rsidR="00E7273C">
        <w:rPr>
          <w:lang w:val="en-US"/>
        </w:rPr>
        <w:t>PB</w:t>
      </w:r>
      <w:r w:rsidR="00C45D38">
        <w:rPr>
          <w:lang w:val="en-US"/>
        </w:rPr>
        <w:t xml:space="preserve"> (</w:t>
      </w:r>
      <w:r w:rsidR="00C45D38" w:rsidRPr="00615304">
        <w:rPr>
          <w:rStyle w:val="Figures"/>
        </w:rPr>
        <w:t>Fig</w:t>
      </w:r>
      <w:r w:rsidR="00254EEF" w:rsidRPr="00615304">
        <w:rPr>
          <w:rStyle w:val="Figures"/>
        </w:rPr>
        <w:t xml:space="preserve">ure </w:t>
      </w:r>
      <w:r w:rsidR="005772AC" w:rsidRPr="00615304">
        <w:rPr>
          <w:rStyle w:val="Figures"/>
        </w:rPr>
        <w:t>3b</w:t>
      </w:r>
      <w:r w:rsidR="00D814BF" w:rsidRPr="00615304">
        <w:rPr>
          <w:rStyle w:val="Figures"/>
        </w:rPr>
        <w:t>-d</w:t>
      </w:r>
      <w:r w:rsidR="00C45D38">
        <w:rPr>
          <w:lang w:val="en-US"/>
        </w:rPr>
        <w:t>)</w:t>
      </w:r>
      <w:r w:rsidR="00E52732" w:rsidRPr="00095499">
        <w:rPr>
          <w:lang w:val="en-US"/>
        </w:rPr>
        <w:t xml:space="preserve">. </w:t>
      </w:r>
      <w:r w:rsidR="00131F6A">
        <w:rPr>
          <w:lang w:val="en-US"/>
        </w:rPr>
        <w:t xml:space="preserve">XMAS </w:t>
      </w:r>
      <w:r w:rsidR="00333AE7">
        <w:rPr>
          <w:lang w:val="en-US"/>
        </w:rPr>
        <w:t xml:space="preserve">connects the </w:t>
      </w:r>
      <w:r w:rsidR="00615304">
        <w:rPr>
          <w:rFonts w:cstheme="minorHAnsi"/>
          <w:lang w:val="en-US"/>
        </w:rPr>
        <w:t xml:space="preserve">α </w:t>
      </w:r>
      <w:r w:rsidR="00333AE7">
        <w:rPr>
          <w:lang w:val="en-US"/>
        </w:rPr>
        <w:t xml:space="preserve">carbon atoms of the crosslinked residues. Therefore, </w:t>
      </w:r>
      <w:r w:rsidR="00331220">
        <w:rPr>
          <w:lang w:val="en-US"/>
        </w:rPr>
        <w:t>the atom name</w:t>
      </w:r>
      <w:r w:rsidR="009945B1">
        <w:rPr>
          <w:lang w:val="en-US"/>
        </w:rPr>
        <w:t>s for the two atoms in the s</w:t>
      </w:r>
      <w:r w:rsidR="00331220">
        <w:rPr>
          <w:lang w:val="en-US"/>
        </w:rPr>
        <w:t xml:space="preserve">tring is </w:t>
      </w:r>
      <w:r w:rsidR="00565EBD" w:rsidRPr="00095499">
        <w:rPr>
          <w:lang w:val="en-US"/>
        </w:rPr>
        <w:t>‘CA’</w:t>
      </w:r>
      <w:r w:rsidR="009945B1">
        <w:rPr>
          <w:lang w:val="en-US"/>
        </w:rPr>
        <w:t>;</w:t>
      </w:r>
      <w:r w:rsidR="0056574B">
        <w:rPr>
          <w:lang w:val="en-US"/>
        </w:rPr>
        <w:t xml:space="preserve"> </w:t>
      </w:r>
      <w:r w:rsidR="007E1D48">
        <w:rPr>
          <w:lang w:val="en-US"/>
        </w:rPr>
        <w:t xml:space="preserve">the ChimeraX code for </w:t>
      </w:r>
      <w:r w:rsidR="00615304">
        <w:rPr>
          <w:rFonts w:cstheme="minorHAnsi"/>
          <w:lang w:val="en-US"/>
        </w:rPr>
        <w:t>α</w:t>
      </w:r>
      <w:r w:rsidR="00615304">
        <w:rPr>
          <w:lang w:val="en-US"/>
        </w:rPr>
        <w:t xml:space="preserve"> </w:t>
      </w:r>
      <w:r w:rsidR="00FD7DFC">
        <w:rPr>
          <w:lang w:val="en-US"/>
        </w:rPr>
        <w:t>carbon</w:t>
      </w:r>
      <w:r w:rsidR="00047DB5" w:rsidRPr="00095499">
        <w:rPr>
          <w:lang w:val="en-US"/>
        </w:rPr>
        <w:t>.</w:t>
      </w:r>
      <w:r w:rsidR="00417F58" w:rsidRPr="00095499">
        <w:rPr>
          <w:lang w:val="en-US"/>
        </w:rPr>
        <w:t xml:space="preserve"> </w:t>
      </w:r>
      <w:r w:rsidR="0017474E">
        <w:rPr>
          <w:lang w:val="en-US"/>
        </w:rPr>
        <w:t>NB</w:t>
      </w:r>
      <w:r w:rsidR="00501671">
        <w:rPr>
          <w:lang w:val="en-US"/>
        </w:rPr>
        <w:t xml:space="preserve"> besides PB specifier strings,</w:t>
      </w:r>
      <w:r w:rsidR="0017474E">
        <w:rPr>
          <w:lang w:val="en-US"/>
        </w:rPr>
        <w:t xml:space="preserve"> </w:t>
      </w:r>
      <w:r w:rsidR="00414C14">
        <w:rPr>
          <w:lang w:val="en-US"/>
        </w:rPr>
        <w:t>PB</w:t>
      </w:r>
      <w:r w:rsidR="00FE5388">
        <w:rPr>
          <w:lang w:val="en-US"/>
        </w:rPr>
        <w:t xml:space="preserve"> files might </w:t>
      </w:r>
      <w:r w:rsidR="00501671">
        <w:rPr>
          <w:lang w:val="en-US"/>
        </w:rPr>
        <w:t>contain additional information. Firstly</w:t>
      </w:r>
      <w:r w:rsidR="00421870">
        <w:rPr>
          <w:lang w:val="en-US"/>
        </w:rPr>
        <w:t xml:space="preserve">, </w:t>
      </w:r>
      <w:r w:rsidR="00290DCE">
        <w:rPr>
          <w:lang w:val="en-US"/>
        </w:rPr>
        <w:t xml:space="preserve">comment </w:t>
      </w:r>
      <w:r w:rsidR="00FE5388">
        <w:rPr>
          <w:lang w:val="en-US"/>
        </w:rPr>
        <w:t xml:space="preserve">lines starting with </w:t>
      </w:r>
      <w:r w:rsidR="00FF53B1">
        <w:rPr>
          <w:lang w:val="en-US"/>
        </w:rPr>
        <w:t xml:space="preserve">a semicolon </w:t>
      </w:r>
      <w:r w:rsidR="00984CB4">
        <w:rPr>
          <w:lang w:val="en-US"/>
        </w:rPr>
        <w:t xml:space="preserve">(‘;’) </w:t>
      </w:r>
      <w:r w:rsidR="00421870">
        <w:rPr>
          <w:lang w:val="en-US"/>
        </w:rPr>
        <w:t>might be present. Secondly</w:t>
      </w:r>
      <w:r w:rsidR="002E20DA">
        <w:rPr>
          <w:lang w:val="en-US"/>
        </w:rPr>
        <w:t xml:space="preserve">, </w:t>
      </w:r>
      <w:r w:rsidR="00290DCE">
        <w:rPr>
          <w:lang w:val="en-US"/>
        </w:rPr>
        <w:t xml:space="preserve">additional information can be </w:t>
      </w:r>
      <w:r w:rsidR="00615304">
        <w:rPr>
          <w:lang w:val="en-US"/>
        </w:rPr>
        <w:t>included</w:t>
      </w:r>
      <w:r w:rsidR="002E20DA">
        <w:rPr>
          <w:lang w:val="en-US"/>
        </w:rPr>
        <w:t xml:space="preserve"> after the </w:t>
      </w:r>
      <w:r w:rsidR="00501671">
        <w:rPr>
          <w:lang w:val="en-US"/>
        </w:rPr>
        <w:t>PB specifier</w:t>
      </w:r>
      <w:r w:rsidR="00576A6A">
        <w:rPr>
          <w:lang w:val="en-US"/>
        </w:rPr>
        <w:t xml:space="preserve">. </w:t>
      </w:r>
      <w:r w:rsidR="00761A33">
        <w:rPr>
          <w:lang w:val="en-US"/>
        </w:rPr>
        <w:t xml:space="preserve">This additional information is explained in </w:t>
      </w:r>
      <w:r w:rsidR="00631E97">
        <w:rPr>
          <w:lang w:val="en-US"/>
        </w:rPr>
        <w:t xml:space="preserve">the </w:t>
      </w:r>
      <w:hyperlink r:id="rId27" w:history="1">
        <w:r w:rsidR="00631E97" w:rsidRPr="00DD5A9C">
          <w:rPr>
            <w:rStyle w:val="Hyperlink"/>
            <w:lang w:val="en-US"/>
          </w:rPr>
          <w:t>ChimeraX User Guide</w:t>
        </w:r>
      </w:hyperlink>
      <w:r w:rsidR="00631E97">
        <w:rPr>
          <w:lang w:val="en-US"/>
        </w:rPr>
        <w:t>.</w:t>
      </w:r>
    </w:p>
    <w:p w14:paraId="5D337FEA" w14:textId="3876BFA9" w:rsidR="002A3793" w:rsidRPr="00CF2F68" w:rsidRDefault="00640C38" w:rsidP="00A42EE8">
      <w:pPr>
        <w:pStyle w:val="Kop2"/>
        <w:rPr>
          <w:lang w:val="en-US"/>
        </w:rPr>
      </w:pPr>
      <w:bookmarkStart w:id="36" w:name="_8.4._Interpreting_the"/>
      <w:bookmarkStart w:id="37" w:name="_Ref92461055"/>
      <w:bookmarkStart w:id="38" w:name="_Toc99732770"/>
      <w:bookmarkEnd w:id="36"/>
      <w:r w:rsidRPr="00CF2F68">
        <w:rPr>
          <w:rStyle w:val="Kop3Char"/>
          <w:color w:val="2F5496" w:themeColor="accent1" w:themeShade="BF"/>
          <w:sz w:val="26"/>
          <w:szCs w:val="26"/>
          <w:lang w:val="en-US"/>
        </w:rPr>
        <w:t>8</w:t>
      </w:r>
      <w:r w:rsidR="009C2C0F" w:rsidRPr="00CF2F68">
        <w:rPr>
          <w:rStyle w:val="Kop3Char"/>
          <w:color w:val="2F5496" w:themeColor="accent1" w:themeShade="BF"/>
          <w:sz w:val="26"/>
          <w:szCs w:val="26"/>
          <w:lang w:val="en-US"/>
        </w:rPr>
        <w:t>.</w:t>
      </w:r>
      <w:r w:rsidR="00A42EE8" w:rsidRPr="00CF2F68">
        <w:rPr>
          <w:rStyle w:val="Kop3Char"/>
          <w:color w:val="2F5496" w:themeColor="accent1" w:themeShade="BF"/>
          <w:sz w:val="26"/>
          <w:szCs w:val="26"/>
          <w:lang w:val="en-US"/>
        </w:rPr>
        <w:t>4</w:t>
      </w:r>
      <w:r w:rsidR="00A25003" w:rsidRPr="00CF2F68">
        <w:rPr>
          <w:rStyle w:val="Kop3Char"/>
          <w:color w:val="2F5496" w:themeColor="accent1" w:themeShade="BF"/>
          <w:sz w:val="26"/>
          <w:szCs w:val="26"/>
          <w:lang w:val="en-US"/>
        </w:rPr>
        <w:t>.</w:t>
      </w:r>
      <w:r w:rsidR="00A42EE8" w:rsidRPr="00CF2F68">
        <w:rPr>
          <w:rStyle w:val="Kop3Char"/>
          <w:color w:val="2F5496" w:themeColor="accent1" w:themeShade="BF"/>
          <w:sz w:val="26"/>
          <w:szCs w:val="26"/>
          <w:lang w:val="en-US"/>
        </w:rPr>
        <w:t xml:space="preserve"> Interpreting t</w:t>
      </w:r>
      <w:r w:rsidR="003B5103" w:rsidRPr="00CF2F68">
        <w:rPr>
          <w:rStyle w:val="Kop3Char"/>
          <w:color w:val="2F5496" w:themeColor="accent1" w:themeShade="BF"/>
          <w:sz w:val="26"/>
          <w:szCs w:val="26"/>
          <w:lang w:val="en-US"/>
        </w:rPr>
        <w:t>he mapping information file</w:t>
      </w:r>
      <w:bookmarkEnd w:id="37"/>
      <w:bookmarkEnd w:id="38"/>
    </w:p>
    <w:p w14:paraId="24452721" w14:textId="148BFFB2" w:rsidR="002F03B6" w:rsidRDefault="002A3793" w:rsidP="002D58FF">
      <w:pPr>
        <w:rPr>
          <w:lang w:val="en-US"/>
        </w:rPr>
      </w:pPr>
      <w:r>
        <w:rPr>
          <w:lang w:val="en-US"/>
        </w:rPr>
        <w:t>T</w:t>
      </w:r>
      <w:r w:rsidR="0069667E" w:rsidRPr="00095499">
        <w:rPr>
          <w:lang w:val="en-US"/>
        </w:rPr>
        <w:t>h</w:t>
      </w:r>
      <w:r w:rsidR="00C320FC">
        <w:rPr>
          <w:lang w:val="en-US"/>
        </w:rPr>
        <w:t>e mapping information</w:t>
      </w:r>
      <w:r w:rsidR="0069667E" w:rsidRPr="00095499">
        <w:rPr>
          <w:lang w:val="en-US"/>
        </w:rPr>
        <w:t xml:space="preserve"> file enables tracing back the mapping results to the peptide pairs in the evidence file. </w:t>
      </w:r>
      <w:r w:rsidR="00B00BD9" w:rsidRPr="00095499">
        <w:rPr>
          <w:lang w:val="en-US"/>
        </w:rPr>
        <w:t xml:space="preserve">Each peptide pair in the evidence file gets one or </w:t>
      </w:r>
      <w:r w:rsidR="0076417F" w:rsidRPr="00095499">
        <w:rPr>
          <w:lang w:val="en-US"/>
        </w:rPr>
        <w:t>more</w:t>
      </w:r>
      <w:r w:rsidR="00B00BD9" w:rsidRPr="00095499">
        <w:rPr>
          <w:lang w:val="en-US"/>
        </w:rPr>
        <w:t xml:space="preserve"> </w:t>
      </w:r>
      <w:r w:rsidR="00824E66" w:rsidRPr="00095499">
        <w:rPr>
          <w:lang w:val="en-US"/>
        </w:rPr>
        <w:t xml:space="preserve">rows in the </w:t>
      </w:r>
      <w:r w:rsidR="0076417F" w:rsidRPr="00095499">
        <w:rPr>
          <w:lang w:val="en-US"/>
        </w:rPr>
        <w:t>information file</w:t>
      </w:r>
      <w:r w:rsidR="00B2074B">
        <w:rPr>
          <w:lang w:val="en-US"/>
        </w:rPr>
        <w:t xml:space="preserve"> (</w:t>
      </w:r>
      <w:r w:rsidR="00B2074B" w:rsidRPr="00615304">
        <w:rPr>
          <w:rStyle w:val="Figures"/>
        </w:rPr>
        <w:t>Fig</w:t>
      </w:r>
      <w:r w:rsidR="00FE0C7A" w:rsidRPr="00615304">
        <w:rPr>
          <w:rStyle w:val="Figures"/>
        </w:rPr>
        <w:t xml:space="preserve">ure </w:t>
      </w:r>
      <w:r w:rsidR="00D814BF" w:rsidRPr="00615304">
        <w:rPr>
          <w:rStyle w:val="Figures"/>
        </w:rPr>
        <w:t>3e</w:t>
      </w:r>
      <w:r w:rsidR="00B2074B">
        <w:rPr>
          <w:lang w:val="en-US"/>
        </w:rPr>
        <w:t>)</w:t>
      </w:r>
      <w:r w:rsidR="0076417F" w:rsidRPr="00095499">
        <w:rPr>
          <w:lang w:val="en-US"/>
        </w:rPr>
        <w:t>.</w:t>
      </w:r>
      <w:r w:rsidR="00A94594" w:rsidRPr="00095499">
        <w:rPr>
          <w:lang w:val="en-US"/>
        </w:rPr>
        <w:t xml:space="preserve"> </w:t>
      </w:r>
      <w:r w:rsidR="002F03B6" w:rsidRPr="00095499">
        <w:rPr>
          <w:lang w:val="en-US"/>
        </w:rPr>
        <w:t>Each row has four columns</w:t>
      </w:r>
      <w:r w:rsidR="000C7E49">
        <w:rPr>
          <w:lang w:val="en-US"/>
        </w:rPr>
        <w:t xml:space="preserve">: </w:t>
      </w:r>
      <w:hyperlink w:anchor="_8.4.1._Row_in" w:history="1">
        <w:r w:rsidR="000F6352">
          <w:rPr>
            <w:rStyle w:val="Hyperlink"/>
            <w:lang w:val="en-US"/>
          </w:rPr>
          <w:t>Reference to peptide pair</w:t>
        </w:r>
      </w:hyperlink>
      <w:r w:rsidR="000C7E49">
        <w:rPr>
          <w:lang w:val="en-US"/>
        </w:rPr>
        <w:t xml:space="preserve">, </w:t>
      </w:r>
      <w:hyperlink w:anchor="_8.4.2._Pseudobond" w:history="1">
        <w:r w:rsidR="00615304">
          <w:rPr>
            <w:rStyle w:val="Hyperlink"/>
            <w:lang w:val="en-US"/>
          </w:rPr>
          <w:t>'Pseudobond'</w:t>
        </w:r>
      </w:hyperlink>
      <w:r w:rsidR="000C7E49">
        <w:rPr>
          <w:lang w:val="en-US"/>
        </w:rPr>
        <w:t xml:space="preserve">, </w:t>
      </w:r>
      <w:hyperlink w:anchor="_8.4.3._Overlap_category" w:history="1">
        <w:r w:rsidR="00615304">
          <w:rPr>
            <w:rStyle w:val="Hyperlink"/>
            <w:lang w:val="en-US"/>
          </w:rPr>
          <w:t>'Overlap category'</w:t>
        </w:r>
      </w:hyperlink>
      <w:r w:rsidR="000C7E49">
        <w:rPr>
          <w:lang w:val="en-US"/>
        </w:rPr>
        <w:t xml:space="preserve">, and </w:t>
      </w:r>
      <w:hyperlink w:anchor="_8.4.4._Distance_(Å)" w:history="1">
        <w:r w:rsidR="00615304">
          <w:rPr>
            <w:rStyle w:val="Hyperlink"/>
            <w:lang w:val="en-US"/>
          </w:rPr>
          <w:t>'Distance (</w:t>
        </w:r>
        <w:r w:rsidR="00092CE6">
          <w:rPr>
            <w:rStyle w:val="Hyperlink"/>
            <w:lang w:val="en-US"/>
          </w:rPr>
          <w:t>A</w:t>
        </w:r>
        <w:r w:rsidR="00615304">
          <w:rPr>
            <w:rStyle w:val="Hyperlink"/>
            <w:lang w:val="en-US"/>
          </w:rPr>
          <w:t>)'</w:t>
        </w:r>
      </w:hyperlink>
      <w:r w:rsidR="000C7E49">
        <w:rPr>
          <w:lang w:val="en-US"/>
        </w:rPr>
        <w:t>.</w:t>
      </w:r>
    </w:p>
    <w:p w14:paraId="4C94C595" w14:textId="1D44402B" w:rsidR="00DB022E" w:rsidRDefault="00DB022E" w:rsidP="009969DC">
      <w:pPr>
        <w:pStyle w:val="Kop3"/>
        <w:rPr>
          <w:lang w:val="en-US"/>
        </w:rPr>
      </w:pPr>
      <w:bookmarkStart w:id="39" w:name="_8.4.1._Row_in"/>
      <w:bookmarkStart w:id="40" w:name="_8.4.1._‘Row_in"/>
      <w:bookmarkStart w:id="41" w:name="_Toc99732771"/>
      <w:bookmarkEnd w:id="39"/>
      <w:bookmarkEnd w:id="40"/>
      <w:r>
        <w:rPr>
          <w:lang w:val="en-US"/>
        </w:rPr>
        <w:t xml:space="preserve">8.4.1. </w:t>
      </w:r>
      <w:r w:rsidR="000F6352">
        <w:rPr>
          <w:lang w:val="en-US"/>
        </w:rPr>
        <w:t>Reference to peptide pair</w:t>
      </w:r>
      <w:bookmarkEnd w:id="41"/>
    </w:p>
    <w:p w14:paraId="44389FF8" w14:textId="76923111" w:rsidR="007E7EE5" w:rsidRPr="009969DC" w:rsidRDefault="00FD38F9" w:rsidP="009969DC">
      <w:pPr>
        <w:rPr>
          <w:lang w:val="en-US"/>
        </w:rPr>
      </w:pPr>
      <w:r>
        <w:rPr>
          <w:lang w:val="en-US"/>
        </w:rPr>
        <w:t xml:space="preserve">Column that </w:t>
      </w:r>
      <w:r w:rsidR="00436DAF" w:rsidRPr="009969DC">
        <w:rPr>
          <w:lang w:val="en-US"/>
        </w:rPr>
        <w:t>refer</w:t>
      </w:r>
      <w:r w:rsidR="00436DAF">
        <w:rPr>
          <w:lang w:val="en-US"/>
        </w:rPr>
        <w:t>s</w:t>
      </w:r>
      <w:r w:rsidR="009969DC" w:rsidRPr="009969DC">
        <w:rPr>
          <w:lang w:val="en-US"/>
        </w:rPr>
        <w:t xml:space="preserve"> to the </w:t>
      </w:r>
      <w:r>
        <w:rPr>
          <w:lang w:val="en-US"/>
        </w:rPr>
        <w:t>peptide pair</w:t>
      </w:r>
      <w:r w:rsidR="009969DC" w:rsidRPr="009969DC">
        <w:rPr>
          <w:lang w:val="en-US"/>
        </w:rPr>
        <w:t xml:space="preserve"> in the evidence file</w:t>
      </w:r>
      <w:r>
        <w:rPr>
          <w:lang w:val="en-US"/>
        </w:rPr>
        <w:t xml:space="preserve">. </w:t>
      </w:r>
      <w:r w:rsidR="00956C91">
        <w:rPr>
          <w:lang w:val="en-US"/>
        </w:rPr>
        <w:t xml:space="preserve">The type of reference depends on the evidence file </w:t>
      </w:r>
      <w:r w:rsidR="00C73315">
        <w:rPr>
          <w:lang w:val="en-US"/>
        </w:rPr>
        <w:t>format and</w:t>
      </w:r>
      <w:r w:rsidR="00D1540D">
        <w:rPr>
          <w:lang w:val="en-US"/>
        </w:rPr>
        <w:t xml:space="preserve"> can be inferred from the column header</w:t>
      </w:r>
      <w:r w:rsidR="007D5015">
        <w:rPr>
          <w:lang w:val="en-US"/>
        </w:rPr>
        <w:t>.</w:t>
      </w:r>
    </w:p>
    <w:p w14:paraId="0E9DBCE3" w14:textId="51667B51" w:rsidR="00DB022E" w:rsidRDefault="00DB022E" w:rsidP="009969DC">
      <w:pPr>
        <w:pStyle w:val="Kop3"/>
        <w:rPr>
          <w:lang w:val="en-US"/>
        </w:rPr>
      </w:pPr>
      <w:bookmarkStart w:id="42" w:name="_8.4.2._Pseudobond"/>
      <w:bookmarkStart w:id="43" w:name="_Toc99732772"/>
      <w:bookmarkEnd w:id="42"/>
      <w:r>
        <w:rPr>
          <w:lang w:val="en-US"/>
        </w:rPr>
        <w:lastRenderedPageBreak/>
        <w:t xml:space="preserve">8.4.2. </w:t>
      </w:r>
      <w:r w:rsidR="00615304">
        <w:rPr>
          <w:lang w:val="en-US"/>
        </w:rPr>
        <w:t>‘</w:t>
      </w:r>
      <w:r>
        <w:rPr>
          <w:lang w:val="en-US"/>
        </w:rPr>
        <w:t>Pseudobond</w:t>
      </w:r>
      <w:r w:rsidR="00615304">
        <w:rPr>
          <w:lang w:val="en-US"/>
        </w:rPr>
        <w:t>’</w:t>
      </w:r>
      <w:bookmarkEnd w:id="43"/>
    </w:p>
    <w:p w14:paraId="551DC5AA" w14:textId="3A1997AB" w:rsidR="009969DC" w:rsidRPr="009969DC" w:rsidRDefault="009969DC" w:rsidP="009969DC">
      <w:pPr>
        <w:rPr>
          <w:lang w:val="en-US"/>
        </w:rPr>
      </w:pPr>
      <w:r>
        <w:rPr>
          <w:lang w:val="en-US"/>
        </w:rPr>
        <w:t>C</w:t>
      </w:r>
      <w:r w:rsidRPr="009969DC">
        <w:rPr>
          <w:lang w:val="en-US"/>
        </w:rPr>
        <w:t xml:space="preserve">an contain four types of data: </w:t>
      </w:r>
    </w:p>
    <w:p w14:paraId="7BC81613" w14:textId="39F0A537" w:rsidR="00415A31" w:rsidRDefault="00FD0C2C" w:rsidP="00F91F38">
      <w:pPr>
        <w:pStyle w:val="Lijstalinea"/>
        <w:numPr>
          <w:ilvl w:val="0"/>
          <w:numId w:val="29"/>
        </w:numPr>
        <w:rPr>
          <w:lang w:val="en-US"/>
        </w:rPr>
      </w:pPr>
      <w:r>
        <w:rPr>
          <w:b/>
          <w:bCs/>
          <w:lang w:val="en-US"/>
        </w:rPr>
        <w:t>‘</w:t>
      </w:r>
      <w:r w:rsidR="009969DC" w:rsidRPr="00415A31">
        <w:rPr>
          <w:b/>
          <w:bCs/>
          <w:lang w:val="en-US"/>
        </w:rPr>
        <w:t>Sequence lacking</w:t>
      </w:r>
      <w:r w:rsidR="007F4641">
        <w:rPr>
          <w:b/>
          <w:bCs/>
          <w:lang w:val="en-US"/>
        </w:rPr>
        <w:t>/decoy</w:t>
      </w:r>
      <w:r>
        <w:rPr>
          <w:b/>
          <w:bCs/>
          <w:lang w:val="en-US"/>
        </w:rPr>
        <w:t>’</w:t>
      </w:r>
      <w:r w:rsidR="00681D34">
        <w:rPr>
          <w:lang w:val="en-US"/>
        </w:rPr>
        <w:t>,</w:t>
      </w:r>
      <w:r w:rsidR="009969DC" w:rsidRPr="00415A31">
        <w:rPr>
          <w:lang w:val="en-US"/>
        </w:rPr>
        <w:t xml:space="preserve"> if</w:t>
      </w:r>
      <w:r w:rsidR="009406C5">
        <w:rPr>
          <w:lang w:val="en-US"/>
        </w:rPr>
        <w:t xml:space="preserve"> a</w:t>
      </w:r>
      <w:r w:rsidR="009969DC" w:rsidRPr="00415A31">
        <w:rPr>
          <w:lang w:val="en-US"/>
        </w:rPr>
        <w:t xml:space="preserve"> peptide sequence was lacking </w:t>
      </w:r>
      <w:r w:rsidR="009406C5">
        <w:rPr>
          <w:lang w:val="en-US"/>
        </w:rPr>
        <w:t xml:space="preserve">or served as decoy </w:t>
      </w:r>
      <w:r w:rsidR="009969DC" w:rsidRPr="00415A31">
        <w:rPr>
          <w:lang w:val="en-US"/>
        </w:rPr>
        <w:t>for this peptide pair in the evidence file.</w:t>
      </w:r>
    </w:p>
    <w:p w14:paraId="678875E3" w14:textId="0E389345" w:rsidR="00415A31" w:rsidRDefault="00FD0C2C" w:rsidP="00D94C3B">
      <w:pPr>
        <w:pStyle w:val="Lijstalinea"/>
        <w:numPr>
          <w:ilvl w:val="0"/>
          <w:numId w:val="29"/>
        </w:numPr>
        <w:rPr>
          <w:lang w:val="en-US"/>
        </w:rPr>
      </w:pPr>
      <w:r>
        <w:rPr>
          <w:b/>
          <w:bCs/>
          <w:lang w:val="en-US"/>
        </w:rPr>
        <w:t>‘</w:t>
      </w:r>
      <w:r w:rsidR="009969DC" w:rsidRPr="00415A31">
        <w:rPr>
          <w:b/>
          <w:bCs/>
          <w:lang w:val="en-US"/>
        </w:rPr>
        <w:t>No pseudobonds</w:t>
      </w:r>
      <w:r>
        <w:rPr>
          <w:b/>
          <w:bCs/>
          <w:lang w:val="en-US"/>
        </w:rPr>
        <w:t>’</w:t>
      </w:r>
      <w:r w:rsidR="00681D34">
        <w:rPr>
          <w:lang w:val="en-US"/>
        </w:rPr>
        <w:t xml:space="preserve">, </w:t>
      </w:r>
      <w:r w:rsidR="0086095A">
        <w:rPr>
          <w:lang w:val="en-US"/>
        </w:rPr>
        <w:t xml:space="preserve">if </w:t>
      </w:r>
      <w:r w:rsidR="009969DC" w:rsidRPr="00415A31">
        <w:rPr>
          <w:lang w:val="en-US"/>
        </w:rPr>
        <w:t xml:space="preserve">no </w:t>
      </w:r>
      <w:r w:rsidR="00E7273C" w:rsidRPr="00415A31">
        <w:rPr>
          <w:lang w:val="en-US"/>
        </w:rPr>
        <w:t>PB</w:t>
      </w:r>
      <w:r w:rsidR="009969DC" w:rsidRPr="00415A31">
        <w:rPr>
          <w:lang w:val="en-US"/>
        </w:rPr>
        <w:t>s were found for this peptide pair, even though peptide sequence information was available.</w:t>
      </w:r>
    </w:p>
    <w:p w14:paraId="3667A4B9" w14:textId="14CE869A" w:rsidR="004F6932" w:rsidRDefault="00FD0C2C" w:rsidP="00E44617">
      <w:pPr>
        <w:pStyle w:val="Lijstalinea"/>
        <w:numPr>
          <w:ilvl w:val="0"/>
          <w:numId w:val="29"/>
        </w:numPr>
        <w:rPr>
          <w:lang w:val="en-US"/>
        </w:rPr>
      </w:pPr>
      <w:r>
        <w:rPr>
          <w:b/>
          <w:bCs/>
          <w:lang w:val="en-US"/>
        </w:rPr>
        <w:t>‘</w:t>
      </w:r>
      <w:r w:rsidR="009969DC" w:rsidRPr="0086095A">
        <w:rPr>
          <w:b/>
          <w:bCs/>
          <w:lang w:val="en-US"/>
        </w:rPr>
        <w:t xml:space="preserve">Duplicate of </w:t>
      </w:r>
      <w:r w:rsidR="009969DC" w:rsidRPr="003A1EC1">
        <w:rPr>
          <w:b/>
          <w:bCs/>
          <w:i/>
          <w:iCs/>
          <w:lang w:val="en-US"/>
        </w:rPr>
        <w:t>x</w:t>
      </w:r>
      <w:r>
        <w:rPr>
          <w:b/>
          <w:bCs/>
          <w:i/>
          <w:iCs/>
          <w:lang w:val="en-US"/>
        </w:rPr>
        <w:t>’</w:t>
      </w:r>
      <w:r w:rsidR="009969DC" w:rsidRPr="004F6932">
        <w:rPr>
          <w:lang w:val="en-US"/>
        </w:rPr>
        <w:t xml:space="preserve">, where </w:t>
      </w:r>
      <w:r w:rsidR="009969DC" w:rsidRPr="003A1EC1">
        <w:rPr>
          <w:i/>
          <w:iCs/>
          <w:lang w:val="en-US"/>
        </w:rPr>
        <w:t>x</w:t>
      </w:r>
      <w:r w:rsidR="009969DC" w:rsidRPr="004F6932">
        <w:rPr>
          <w:lang w:val="en-US"/>
        </w:rPr>
        <w:t xml:space="preserve"> represents the identical peptide pair.</w:t>
      </w:r>
    </w:p>
    <w:p w14:paraId="5031BDF7" w14:textId="263B317E" w:rsidR="009969DC" w:rsidRPr="004F6932" w:rsidRDefault="009969DC" w:rsidP="00E44617">
      <w:pPr>
        <w:pStyle w:val="Lijstalinea"/>
        <w:numPr>
          <w:ilvl w:val="0"/>
          <w:numId w:val="29"/>
        </w:numPr>
        <w:rPr>
          <w:lang w:val="en-US"/>
        </w:rPr>
      </w:pPr>
      <w:r w:rsidRPr="004F6932">
        <w:rPr>
          <w:lang w:val="en-US"/>
        </w:rPr>
        <w:t xml:space="preserve">A </w:t>
      </w:r>
      <w:r w:rsidR="00E7273C" w:rsidRPr="004F6932">
        <w:rPr>
          <w:b/>
          <w:bCs/>
          <w:lang w:val="en-US"/>
        </w:rPr>
        <w:t>PB</w:t>
      </w:r>
      <w:r w:rsidRPr="004F6932">
        <w:rPr>
          <w:b/>
          <w:bCs/>
          <w:lang w:val="en-US"/>
        </w:rPr>
        <w:t xml:space="preserve"> specifier string</w:t>
      </w:r>
      <w:r w:rsidRPr="004F6932">
        <w:rPr>
          <w:lang w:val="en-US"/>
        </w:rPr>
        <w:t xml:space="preserve">, specifying a </w:t>
      </w:r>
      <w:r w:rsidR="00E7273C" w:rsidRPr="004F6932">
        <w:rPr>
          <w:lang w:val="en-US"/>
        </w:rPr>
        <w:t>PB</w:t>
      </w:r>
      <w:r w:rsidRPr="004F6932">
        <w:rPr>
          <w:lang w:val="en-US"/>
        </w:rPr>
        <w:t xml:space="preserve"> that belongs to this peptide pair. All </w:t>
      </w:r>
      <w:r w:rsidR="00E7273C" w:rsidRPr="004F6932">
        <w:rPr>
          <w:lang w:val="en-US"/>
        </w:rPr>
        <w:t>PB</w:t>
      </w:r>
      <w:r w:rsidRPr="004F6932">
        <w:rPr>
          <w:lang w:val="en-US"/>
        </w:rPr>
        <w:t xml:space="preserve">s belonging to one peptide pair get one row, meaning that peptide pairs with multiple </w:t>
      </w:r>
      <w:r w:rsidR="00E7273C" w:rsidRPr="004F6932">
        <w:rPr>
          <w:lang w:val="en-US"/>
        </w:rPr>
        <w:t>PB</w:t>
      </w:r>
      <w:r w:rsidRPr="004F6932">
        <w:rPr>
          <w:lang w:val="en-US"/>
        </w:rPr>
        <w:t xml:space="preserve">s will get multiple rows. For example, peptide pair 7 in </w:t>
      </w:r>
      <w:r w:rsidR="00E55888" w:rsidRPr="00615304">
        <w:rPr>
          <w:rStyle w:val="Figures"/>
        </w:rPr>
        <w:t xml:space="preserve">Figure </w:t>
      </w:r>
      <w:r w:rsidR="00615304">
        <w:rPr>
          <w:rStyle w:val="Figures"/>
        </w:rPr>
        <w:t>3e</w:t>
      </w:r>
      <w:r w:rsidRPr="004F6932">
        <w:rPr>
          <w:lang w:val="en-US"/>
        </w:rPr>
        <w:t xml:space="preserve"> has four </w:t>
      </w:r>
      <w:r w:rsidR="00E7273C" w:rsidRPr="004F6932">
        <w:rPr>
          <w:lang w:val="en-US"/>
        </w:rPr>
        <w:t>PB</w:t>
      </w:r>
      <w:r w:rsidRPr="004F6932">
        <w:rPr>
          <w:lang w:val="en-US"/>
        </w:rPr>
        <w:t>s</w:t>
      </w:r>
      <w:r w:rsidR="00615304">
        <w:rPr>
          <w:lang w:val="en-US"/>
        </w:rPr>
        <w:t xml:space="preserve">, since there is </w:t>
      </w:r>
      <w:r w:rsidRPr="004F6932">
        <w:rPr>
          <w:lang w:val="en-US"/>
        </w:rPr>
        <w:t xml:space="preserve">one </w:t>
      </w:r>
      <w:r w:rsidR="00E7273C" w:rsidRPr="004F6932">
        <w:rPr>
          <w:lang w:val="en-US"/>
        </w:rPr>
        <w:t>PB</w:t>
      </w:r>
      <w:r w:rsidRPr="004F6932">
        <w:rPr>
          <w:lang w:val="en-US"/>
        </w:rPr>
        <w:t xml:space="preserve"> for each of the four </w:t>
      </w:r>
      <w:r w:rsidR="00C73315" w:rsidRPr="004F6932">
        <w:rPr>
          <w:lang w:val="en-US"/>
        </w:rPr>
        <w:t>combinations</w:t>
      </w:r>
      <w:r w:rsidRPr="004F6932">
        <w:rPr>
          <w:lang w:val="en-US"/>
        </w:rPr>
        <w:t xml:space="preserve"> of chains; B to C, B to</w:t>
      </w:r>
      <w:r w:rsidRPr="004F6932">
        <w:rPr>
          <w:lang w:val="en-GB"/>
        </w:rPr>
        <w:t xml:space="preserve"> </w:t>
      </w:r>
      <w:r w:rsidRPr="004F6932">
        <w:rPr>
          <w:lang w:val="en-US"/>
        </w:rPr>
        <w:t>F, C to E, and E to F.</w:t>
      </w:r>
    </w:p>
    <w:p w14:paraId="23038850" w14:textId="35162BD3" w:rsidR="00DB022E" w:rsidRDefault="00DB022E" w:rsidP="009969DC">
      <w:pPr>
        <w:pStyle w:val="Kop3"/>
        <w:rPr>
          <w:lang w:val="en-US"/>
        </w:rPr>
      </w:pPr>
      <w:bookmarkStart w:id="44" w:name="_8.4.3._Overlap_category"/>
      <w:bookmarkStart w:id="45" w:name="_8.4.3._‘Overlap_category’"/>
      <w:bookmarkStart w:id="46" w:name="_Toc99732773"/>
      <w:bookmarkEnd w:id="44"/>
      <w:bookmarkEnd w:id="45"/>
      <w:r>
        <w:rPr>
          <w:lang w:val="en-US"/>
        </w:rPr>
        <w:t>8.</w:t>
      </w:r>
      <w:r w:rsidR="009969DC">
        <w:rPr>
          <w:lang w:val="en-US"/>
        </w:rPr>
        <w:t xml:space="preserve">4.3. </w:t>
      </w:r>
      <w:r w:rsidR="00615304">
        <w:rPr>
          <w:lang w:val="en-US"/>
        </w:rPr>
        <w:t>‘</w:t>
      </w:r>
      <w:r w:rsidR="009969DC">
        <w:rPr>
          <w:lang w:val="en-US"/>
        </w:rPr>
        <w:t>Overlap category</w:t>
      </w:r>
      <w:r w:rsidR="00615304">
        <w:rPr>
          <w:lang w:val="en-US"/>
        </w:rPr>
        <w:t>’</w:t>
      </w:r>
      <w:bookmarkEnd w:id="46"/>
    </w:p>
    <w:p w14:paraId="3DE3258F" w14:textId="072160D8" w:rsidR="009969DC" w:rsidRPr="009969DC" w:rsidRDefault="009969DC" w:rsidP="009969DC">
      <w:pPr>
        <w:rPr>
          <w:lang w:val="en-US"/>
        </w:rPr>
      </w:pPr>
      <w:r>
        <w:rPr>
          <w:lang w:val="en-US"/>
        </w:rPr>
        <w:t>C</w:t>
      </w:r>
      <w:r w:rsidRPr="009969DC">
        <w:rPr>
          <w:lang w:val="en-US"/>
        </w:rPr>
        <w:t>an contain four types of data:</w:t>
      </w:r>
    </w:p>
    <w:p w14:paraId="4E24B617" w14:textId="4E2D742D" w:rsidR="009969DC" w:rsidRPr="00722434" w:rsidRDefault="009969DC" w:rsidP="00722434">
      <w:pPr>
        <w:pStyle w:val="Lijstalinea"/>
        <w:numPr>
          <w:ilvl w:val="0"/>
          <w:numId w:val="29"/>
        </w:numPr>
        <w:rPr>
          <w:lang w:val="en-US"/>
        </w:rPr>
      </w:pPr>
      <w:r w:rsidRPr="00722434">
        <w:rPr>
          <w:b/>
          <w:bCs/>
          <w:lang w:val="en-US"/>
        </w:rPr>
        <w:t>No data</w:t>
      </w:r>
      <w:r w:rsidRPr="00722434">
        <w:rPr>
          <w:lang w:val="en-US"/>
        </w:rPr>
        <w:t xml:space="preserve">, when no </w:t>
      </w:r>
      <w:r w:rsidR="00E7273C" w:rsidRPr="00722434">
        <w:rPr>
          <w:lang w:val="en-US"/>
        </w:rPr>
        <w:t>PB</w:t>
      </w:r>
      <w:r w:rsidRPr="00722434">
        <w:rPr>
          <w:lang w:val="en-US"/>
        </w:rPr>
        <w:t>s were found for a peptide pair.</w:t>
      </w:r>
    </w:p>
    <w:p w14:paraId="716A73B5" w14:textId="79E7F887" w:rsidR="009969DC" w:rsidRPr="00722434" w:rsidRDefault="00FD0C2C" w:rsidP="00722434">
      <w:pPr>
        <w:pStyle w:val="Lijstalinea"/>
        <w:numPr>
          <w:ilvl w:val="0"/>
          <w:numId w:val="29"/>
        </w:numPr>
        <w:rPr>
          <w:lang w:val="en-US"/>
        </w:rPr>
      </w:pPr>
      <w:r>
        <w:rPr>
          <w:b/>
          <w:bCs/>
          <w:lang w:val="en-US"/>
        </w:rPr>
        <w:t>‘</w:t>
      </w:r>
      <w:r w:rsidR="009969DC" w:rsidRPr="00722434">
        <w:rPr>
          <w:b/>
          <w:bCs/>
          <w:lang w:val="en-US"/>
        </w:rPr>
        <w:t>Overlapping (non-self)</w:t>
      </w:r>
      <w:r>
        <w:rPr>
          <w:b/>
          <w:bCs/>
          <w:lang w:val="en-US"/>
        </w:rPr>
        <w:t>’</w:t>
      </w:r>
      <w:r w:rsidR="009969DC" w:rsidRPr="00722434">
        <w:rPr>
          <w:lang w:val="en-US"/>
        </w:rPr>
        <w:t xml:space="preserve">, </w:t>
      </w:r>
      <w:r w:rsidR="00A807E7">
        <w:rPr>
          <w:lang w:val="en-US"/>
        </w:rPr>
        <w:t xml:space="preserve">for </w:t>
      </w:r>
      <w:r w:rsidR="00556C10">
        <w:rPr>
          <w:lang w:val="en-US"/>
        </w:rPr>
        <w:t>PBs</w:t>
      </w:r>
      <w:r w:rsidR="00B54C49">
        <w:rPr>
          <w:lang w:val="en-US"/>
        </w:rPr>
        <w:t xml:space="preserve"> between two residues</w:t>
      </w:r>
      <w:r w:rsidR="00556C10">
        <w:rPr>
          <w:lang w:val="en-US"/>
        </w:rPr>
        <w:t xml:space="preserve"> that result from overlapping alignments</w:t>
      </w:r>
      <w:r w:rsidR="006A4681">
        <w:rPr>
          <w:lang w:val="en-US"/>
        </w:rPr>
        <w:t xml:space="preserve"> (</w:t>
      </w:r>
      <w:r w:rsidR="006A4681" w:rsidRPr="00615304">
        <w:rPr>
          <w:rStyle w:val="Figures"/>
        </w:rPr>
        <w:t>Fig</w:t>
      </w:r>
      <w:r w:rsidR="009E12F7" w:rsidRPr="00615304">
        <w:rPr>
          <w:rStyle w:val="Figures"/>
        </w:rPr>
        <w:t xml:space="preserve">ure </w:t>
      </w:r>
      <w:r w:rsidR="00615304" w:rsidRPr="00615304">
        <w:rPr>
          <w:rStyle w:val="Figures"/>
        </w:rPr>
        <w:t>3f</w:t>
      </w:r>
      <w:r w:rsidR="00615304">
        <w:rPr>
          <w:lang w:val="en-US"/>
        </w:rPr>
        <w:t>)</w:t>
      </w:r>
      <w:r w:rsidR="00FA71C6">
        <w:rPr>
          <w:lang w:val="en-US"/>
        </w:rPr>
        <w:t>.</w:t>
      </w:r>
      <w:r w:rsidR="00C9305E">
        <w:rPr>
          <w:lang w:val="en-US"/>
        </w:rPr>
        <w:t xml:space="preserve"> </w:t>
      </w:r>
      <w:r w:rsidR="00615304">
        <w:rPr>
          <w:lang w:val="en-US"/>
        </w:rPr>
        <w:t>I</w:t>
      </w:r>
      <w:r w:rsidR="006D1BD8">
        <w:rPr>
          <w:lang w:val="en-US"/>
        </w:rPr>
        <w:t>n reality,</w:t>
      </w:r>
      <w:r w:rsidR="000B71DE" w:rsidRPr="00CD1ECC">
        <w:rPr>
          <w:lang w:val="en-US"/>
        </w:rPr>
        <w:t xml:space="preserve"> </w:t>
      </w:r>
      <w:r w:rsidR="00952E9B">
        <w:rPr>
          <w:lang w:val="en-US"/>
        </w:rPr>
        <w:t xml:space="preserve">residues cannot be shared </w:t>
      </w:r>
      <w:r w:rsidR="006D1BD8">
        <w:rPr>
          <w:lang w:val="en-US"/>
        </w:rPr>
        <w:t>between the two</w:t>
      </w:r>
      <w:r w:rsidR="00952E9B">
        <w:rPr>
          <w:lang w:val="en-US"/>
        </w:rPr>
        <w:t xml:space="preserve"> peptides</w:t>
      </w:r>
      <w:r w:rsidR="006D1BD8">
        <w:rPr>
          <w:lang w:val="en-US"/>
        </w:rPr>
        <w:t xml:space="preserve"> of a pair</w:t>
      </w:r>
      <w:r w:rsidR="00615304">
        <w:rPr>
          <w:lang w:val="en-US"/>
        </w:rPr>
        <w:t>. Hence</w:t>
      </w:r>
      <w:r w:rsidR="003638E2">
        <w:rPr>
          <w:lang w:val="en-US"/>
        </w:rPr>
        <w:t>,</w:t>
      </w:r>
      <w:r w:rsidR="000B71DE" w:rsidRPr="00CD1ECC">
        <w:rPr>
          <w:lang w:val="en-US"/>
        </w:rPr>
        <w:t xml:space="preserve"> PB</w:t>
      </w:r>
      <w:r w:rsidR="00C3717E">
        <w:rPr>
          <w:lang w:val="en-US"/>
        </w:rPr>
        <w:t>s</w:t>
      </w:r>
      <w:r w:rsidR="000B71DE" w:rsidRPr="00CD1ECC">
        <w:rPr>
          <w:lang w:val="en-US"/>
        </w:rPr>
        <w:t xml:space="preserve"> </w:t>
      </w:r>
      <w:r w:rsidR="00615304">
        <w:rPr>
          <w:lang w:val="en-US"/>
        </w:rPr>
        <w:t xml:space="preserve">in this category </w:t>
      </w:r>
      <w:r w:rsidR="00C3717E">
        <w:rPr>
          <w:lang w:val="en-US"/>
        </w:rPr>
        <w:t xml:space="preserve">are </w:t>
      </w:r>
      <w:r w:rsidR="00313315">
        <w:rPr>
          <w:lang w:val="en-US"/>
        </w:rPr>
        <w:t>excluded from</w:t>
      </w:r>
      <w:r w:rsidR="000B71DE" w:rsidRPr="00CD1ECC">
        <w:rPr>
          <w:lang w:val="en-US"/>
        </w:rPr>
        <w:t xml:space="preserve"> the PB model. </w:t>
      </w:r>
      <w:r w:rsidR="000B71DE">
        <w:rPr>
          <w:lang w:val="en-US"/>
        </w:rPr>
        <w:t>However, unlike</w:t>
      </w:r>
      <w:r w:rsidR="001915AE">
        <w:rPr>
          <w:lang w:val="en-US"/>
        </w:rPr>
        <w:t xml:space="preserve"> </w:t>
      </w:r>
      <w:r w:rsidR="004C1BA3">
        <w:rPr>
          <w:lang w:val="en-US"/>
        </w:rPr>
        <w:t xml:space="preserve">PBs of the </w:t>
      </w:r>
      <w:r w:rsidR="00AB6236">
        <w:rPr>
          <w:lang w:val="en-US"/>
        </w:rPr>
        <w:t>‘overlapping (self)’ category</w:t>
      </w:r>
      <w:r w:rsidR="001915AE">
        <w:rPr>
          <w:lang w:val="en-US"/>
        </w:rPr>
        <w:t>,</w:t>
      </w:r>
      <w:r w:rsidR="00AB6236">
        <w:rPr>
          <w:lang w:val="en-US"/>
        </w:rPr>
        <w:t xml:space="preserve"> </w:t>
      </w:r>
      <w:r w:rsidR="00E02B62">
        <w:rPr>
          <w:lang w:val="en-US"/>
        </w:rPr>
        <w:t xml:space="preserve">‘Overlapping (non-self)’ PBs </w:t>
      </w:r>
      <w:r w:rsidR="00525288">
        <w:rPr>
          <w:lang w:val="en-US"/>
        </w:rPr>
        <w:t>can be</w:t>
      </w:r>
      <w:r w:rsidR="00FA71C6">
        <w:rPr>
          <w:lang w:val="en-US"/>
        </w:rPr>
        <w:t xml:space="preserve"> opened</w:t>
      </w:r>
      <w:r w:rsidR="00525288">
        <w:rPr>
          <w:lang w:val="en-US"/>
        </w:rPr>
        <w:t xml:space="preserve"> in a ChimeraX</w:t>
      </w:r>
      <w:r w:rsidR="00E02B62">
        <w:rPr>
          <w:lang w:val="en-US"/>
        </w:rPr>
        <w:t xml:space="preserve"> </w:t>
      </w:r>
      <w:r w:rsidR="00525288">
        <w:rPr>
          <w:lang w:val="en-US"/>
        </w:rPr>
        <w:t xml:space="preserve">session </w:t>
      </w:r>
      <w:r w:rsidR="009969DC" w:rsidRPr="00722434">
        <w:rPr>
          <w:lang w:val="en-US"/>
        </w:rPr>
        <w:t>by storing the</w:t>
      </w:r>
      <w:r w:rsidR="00FA71C6">
        <w:rPr>
          <w:lang w:val="en-US"/>
        </w:rPr>
        <w:t>ir</w:t>
      </w:r>
      <w:r w:rsidR="009969DC" w:rsidRPr="00722434">
        <w:rPr>
          <w:lang w:val="en-US"/>
        </w:rPr>
        <w:t xml:space="preserve"> specifier strings in a </w:t>
      </w:r>
      <w:r w:rsidR="00615304">
        <w:rPr>
          <w:lang w:val="en-US"/>
        </w:rPr>
        <w:t>PB</w:t>
      </w:r>
      <w:r w:rsidR="009969DC" w:rsidRPr="00722434">
        <w:rPr>
          <w:lang w:val="en-US"/>
        </w:rPr>
        <w:t xml:space="preserve"> file and opening this file</w:t>
      </w:r>
      <w:r w:rsidR="00525288">
        <w:rPr>
          <w:lang w:val="en-US"/>
        </w:rPr>
        <w:t xml:space="preserve"> in ChimeraX</w:t>
      </w:r>
      <w:r w:rsidR="009969DC" w:rsidRPr="00722434">
        <w:rPr>
          <w:lang w:val="en-US"/>
        </w:rPr>
        <w:t>.</w:t>
      </w:r>
    </w:p>
    <w:p w14:paraId="30EBFB09" w14:textId="194DE7D1" w:rsidR="00103E07" w:rsidRDefault="00FD0C2C" w:rsidP="00E4609B">
      <w:pPr>
        <w:pStyle w:val="Lijstalinea"/>
        <w:numPr>
          <w:ilvl w:val="0"/>
          <w:numId w:val="29"/>
        </w:numPr>
        <w:rPr>
          <w:lang w:val="en-US"/>
        </w:rPr>
      </w:pPr>
      <w:r>
        <w:rPr>
          <w:b/>
          <w:bCs/>
          <w:lang w:val="en-US"/>
        </w:rPr>
        <w:t>‘</w:t>
      </w:r>
      <w:r w:rsidR="009969DC" w:rsidRPr="00CD1ECC">
        <w:rPr>
          <w:b/>
          <w:bCs/>
          <w:lang w:val="en-US"/>
        </w:rPr>
        <w:t>Overlapping (self)</w:t>
      </w:r>
      <w:r>
        <w:rPr>
          <w:b/>
          <w:bCs/>
          <w:lang w:val="en-US"/>
        </w:rPr>
        <w:t>’</w:t>
      </w:r>
      <w:r w:rsidR="009969DC" w:rsidRPr="00CD1ECC">
        <w:rPr>
          <w:lang w:val="en-US"/>
        </w:rPr>
        <w:t xml:space="preserve">, </w:t>
      </w:r>
      <w:r w:rsidR="00D055C4">
        <w:rPr>
          <w:lang w:val="en-US"/>
        </w:rPr>
        <w:t xml:space="preserve">for </w:t>
      </w:r>
      <w:r w:rsidR="00534586">
        <w:rPr>
          <w:lang w:val="en-US"/>
        </w:rPr>
        <w:t>PBs that result from overlapping alignments and that</w:t>
      </w:r>
      <w:r w:rsidR="001B001C">
        <w:rPr>
          <w:lang w:val="en-US"/>
        </w:rPr>
        <w:t xml:space="preserve"> </w:t>
      </w:r>
      <w:r w:rsidR="00D73959">
        <w:rPr>
          <w:lang w:val="en-US"/>
        </w:rPr>
        <w:t>attach</w:t>
      </w:r>
      <w:r w:rsidR="00534586">
        <w:rPr>
          <w:lang w:val="en-US"/>
        </w:rPr>
        <w:t xml:space="preserve"> </w:t>
      </w:r>
      <w:r w:rsidR="00D73959">
        <w:rPr>
          <w:lang w:val="en-US"/>
        </w:rPr>
        <w:t>to the same residue twice</w:t>
      </w:r>
      <w:r w:rsidR="00615304">
        <w:rPr>
          <w:lang w:val="en-US"/>
        </w:rPr>
        <w:t xml:space="preserve">, </w:t>
      </w:r>
      <w:r w:rsidR="00C73315">
        <w:rPr>
          <w:lang w:val="en-US"/>
        </w:rPr>
        <w:t>i.e.,</w:t>
      </w:r>
      <w:r w:rsidR="007B5B49">
        <w:rPr>
          <w:lang w:val="en-US"/>
        </w:rPr>
        <w:t xml:space="preserve"> selflinks</w:t>
      </w:r>
      <w:r w:rsidR="00615304">
        <w:rPr>
          <w:lang w:val="en-US"/>
        </w:rPr>
        <w:t xml:space="preserve"> (</w:t>
      </w:r>
      <w:r w:rsidR="00615304" w:rsidRPr="00615304">
        <w:rPr>
          <w:rStyle w:val="Figures"/>
        </w:rPr>
        <w:t>Figure 3f</w:t>
      </w:r>
      <w:r w:rsidR="00615304">
        <w:rPr>
          <w:lang w:val="en-US"/>
        </w:rPr>
        <w:t>)</w:t>
      </w:r>
      <w:r w:rsidR="00D73959">
        <w:rPr>
          <w:lang w:val="en-US"/>
        </w:rPr>
        <w:t xml:space="preserve">. </w:t>
      </w:r>
      <w:r w:rsidR="001B5C82">
        <w:rPr>
          <w:lang w:val="en-US"/>
        </w:rPr>
        <w:t>Like</w:t>
      </w:r>
      <w:r w:rsidR="00B44072">
        <w:rPr>
          <w:lang w:val="en-US"/>
        </w:rPr>
        <w:t xml:space="preserve"> PBs of the ‘overlapping (non-self) category, these PBs are excluded from the PB model, because </w:t>
      </w:r>
      <w:r w:rsidR="008A70A3">
        <w:rPr>
          <w:lang w:val="en-US"/>
        </w:rPr>
        <w:t xml:space="preserve">selflinks </w:t>
      </w:r>
      <w:r w:rsidR="00615304">
        <w:rPr>
          <w:lang w:val="en-US"/>
        </w:rPr>
        <w:t xml:space="preserve">do </w:t>
      </w:r>
      <w:r w:rsidR="00EE4D78">
        <w:rPr>
          <w:lang w:val="en-US"/>
        </w:rPr>
        <w:t>not occur in reality</w:t>
      </w:r>
      <w:r w:rsidR="00E26828">
        <w:rPr>
          <w:lang w:val="en-US"/>
        </w:rPr>
        <w:t>.</w:t>
      </w:r>
      <w:r w:rsidR="001B5C82">
        <w:rPr>
          <w:lang w:val="en-US"/>
        </w:rPr>
        <w:t xml:space="preserve"> </w:t>
      </w:r>
      <w:r w:rsidR="00812ADF">
        <w:rPr>
          <w:lang w:val="en-US"/>
        </w:rPr>
        <w:t xml:space="preserve">Since </w:t>
      </w:r>
      <w:r w:rsidR="00812ADF" w:rsidRPr="00CD1ECC">
        <w:rPr>
          <w:lang w:val="en-US"/>
        </w:rPr>
        <w:t>ChimeraX does not support formation of a PB that links an atom to itself</w:t>
      </w:r>
      <w:r w:rsidR="00812ADF">
        <w:rPr>
          <w:lang w:val="en-US"/>
        </w:rPr>
        <w:t>, i</w:t>
      </w:r>
      <w:r w:rsidR="009969DC" w:rsidRPr="00CD1ECC">
        <w:rPr>
          <w:lang w:val="en-US"/>
        </w:rPr>
        <w:t xml:space="preserve">t is impossible to open </w:t>
      </w:r>
      <w:r w:rsidR="00E7273C" w:rsidRPr="00CD1ECC">
        <w:rPr>
          <w:lang w:val="en-US"/>
        </w:rPr>
        <w:t>PB</w:t>
      </w:r>
      <w:r w:rsidR="009969DC" w:rsidRPr="00CD1ECC">
        <w:rPr>
          <w:lang w:val="en-US"/>
        </w:rPr>
        <w:t>s of the ‘overlapping (self)’ category in ChimeraX</w:t>
      </w:r>
      <w:r w:rsidR="00812ADF">
        <w:rPr>
          <w:lang w:val="en-US"/>
        </w:rPr>
        <w:t>.</w:t>
      </w:r>
      <w:r w:rsidR="009969DC" w:rsidRPr="00CD1ECC">
        <w:rPr>
          <w:lang w:val="en-US"/>
        </w:rPr>
        <w:t xml:space="preserve"> </w:t>
      </w:r>
    </w:p>
    <w:p w14:paraId="6E63EF04" w14:textId="416D8D81" w:rsidR="00103E07" w:rsidRDefault="00FD0C2C" w:rsidP="00E4609B">
      <w:pPr>
        <w:pStyle w:val="Lijstalinea"/>
        <w:numPr>
          <w:ilvl w:val="0"/>
          <w:numId w:val="29"/>
        </w:numPr>
        <w:rPr>
          <w:lang w:val="en-US"/>
        </w:rPr>
      </w:pPr>
      <w:r>
        <w:rPr>
          <w:b/>
          <w:bCs/>
          <w:lang w:val="en-US"/>
        </w:rPr>
        <w:t>‘</w:t>
      </w:r>
      <w:r w:rsidR="009969DC" w:rsidRPr="00103E07">
        <w:rPr>
          <w:b/>
          <w:bCs/>
          <w:lang w:val="en-US"/>
        </w:rPr>
        <w:t>Overlap associated</w:t>
      </w:r>
      <w:r>
        <w:rPr>
          <w:b/>
          <w:bCs/>
          <w:lang w:val="en-US"/>
        </w:rPr>
        <w:t>’</w:t>
      </w:r>
      <w:r w:rsidR="009969DC" w:rsidRPr="00103E07">
        <w:rPr>
          <w:lang w:val="en-US"/>
        </w:rPr>
        <w:t xml:space="preserve">, when the </w:t>
      </w:r>
      <w:r w:rsidR="00E7273C" w:rsidRPr="00103E07">
        <w:rPr>
          <w:lang w:val="en-US"/>
        </w:rPr>
        <w:t>PB</w:t>
      </w:r>
      <w:r w:rsidR="009969DC" w:rsidRPr="00103E07">
        <w:rPr>
          <w:lang w:val="en-US"/>
        </w:rPr>
        <w:t xml:space="preserve"> belongs to a peptide pair for which overlapping alignments were found, but the </w:t>
      </w:r>
      <w:r w:rsidR="00E7273C" w:rsidRPr="00103E07">
        <w:rPr>
          <w:lang w:val="en-US"/>
        </w:rPr>
        <w:t>PB</w:t>
      </w:r>
      <w:r w:rsidR="009969DC" w:rsidRPr="00103E07">
        <w:rPr>
          <w:lang w:val="en-US"/>
        </w:rPr>
        <w:t xml:space="preserve"> itself </w:t>
      </w:r>
      <w:r w:rsidR="003D46C1">
        <w:rPr>
          <w:lang w:val="en-US"/>
        </w:rPr>
        <w:t>does not result from</w:t>
      </w:r>
      <w:r w:rsidR="009969DC" w:rsidRPr="00103E07">
        <w:rPr>
          <w:lang w:val="en-US"/>
        </w:rPr>
        <w:t xml:space="preserve"> overlapping alignments</w:t>
      </w:r>
      <w:r w:rsidR="00615304">
        <w:rPr>
          <w:lang w:val="en-US"/>
        </w:rPr>
        <w:t xml:space="preserve"> (</w:t>
      </w:r>
      <w:r w:rsidR="00615304" w:rsidRPr="00615304">
        <w:rPr>
          <w:rStyle w:val="Figures"/>
        </w:rPr>
        <w:t>Figure 3f</w:t>
      </w:r>
      <w:r w:rsidR="00615304">
        <w:rPr>
          <w:lang w:val="en-US"/>
        </w:rPr>
        <w:t>)</w:t>
      </w:r>
      <w:r w:rsidR="009969DC" w:rsidRPr="00103E07">
        <w:rPr>
          <w:lang w:val="en-US"/>
        </w:rPr>
        <w:t xml:space="preserve">. For example, peptide pair 5 in </w:t>
      </w:r>
      <w:r w:rsidR="00615304" w:rsidRPr="00615304">
        <w:rPr>
          <w:rStyle w:val="Figures"/>
        </w:rPr>
        <w:t xml:space="preserve">Figure </w:t>
      </w:r>
      <w:r w:rsidR="00615304">
        <w:rPr>
          <w:rStyle w:val="Figures"/>
        </w:rPr>
        <w:t>3e</w:t>
      </w:r>
      <w:r w:rsidR="009969DC" w:rsidRPr="00103E07">
        <w:rPr>
          <w:i/>
          <w:iCs/>
          <w:lang w:val="en-US"/>
        </w:rPr>
        <w:t xml:space="preserve"> </w:t>
      </w:r>
      <w:r w:rsidR="009969DC" w:rsidRPr="00103E07">
        <w:rPr>
          <w:lang w:val="en-US"/>
        </w:rPr>
        <w:t xml:space="preserve">has two </w:t>
      </w:r>
      <w:r w:rsidR="00E7273C" w:rsidRPr="00103E07">
        <w:rPr>
          <w:lang w:val="en-US"/>
        </w:rPr>
        <w:t>PB</w:t>
      </w:r>
      <w:r w:rsidR="009969DC" w:rsidRPr="00103E07">
        <w:rPr>
          <w:lang w:val="en-US"/>
        </w:rPr>
        <w:t xml:space="preserve">s from overlapping alignments, where both peptides are aligned on chain B, or both on chain E. However, this peptide pair also has two </w:t>
      </w:r>
      <w:r w:rsidR="00E7273C" w:rsidRPr="00103E07">
        <w:rPr>
          <w:lang w:val="en-US"/>
        </w:rPr>
        <w:t>PB</w:t>
      </w:r>
      <w:r w:rsidR="009969DC" w:rsidRPr="00103E07">
        <w:rPr>
          <w:lang w:val="en-US"/>
        </w:rPr>
        <w:t xml:space="preserve">s from non-overlapping alignments, where one peptide is aligned on chain B, and the other on chain E, and vice versa. </w:t>
      </w:r>
      <w:r w:rsidR="00D15C42">
        <w:rPr>
          <w:lang w:val="en-US"/>
        </w:rPr>
        <w:t>Given that</w:t>
      </w:r>
      <w:r w:rsidR="009969DC" w:rsidRPr="00103E07">
        <w:rPr>
          <w:lang w:val="en-US"/>
        </w:rPr>
        <w:t xml:space="preserve"> peptide pair 5 has both overlapping and non-overlapping alignments, the </w:t>
      </w:r>
      <w:r w:rsidR="00E7273C" w:rsidRPr="00103E07">
        <w:rPr>
          <w:lang w:val="en-US"/>
        </w:rPr>
        <w:t>PB</w:t>
      </w:r>
      <w:r w:rsidR="009969DC" w:rsidRPr="00103E07">
        <w:rPr>
          <w:lang w:val="en-US"/>
        </w:rPr>
        <w:t>s from non-overlapping alignments are categorized as ‘Overlap associated’.</w:t>
      </w:r>
    </w:p>
    <w:p w14:paraId="324D0833" w14:textId="58A13664" w:rsidR="009969DC" w:rsidRPr="00103E07" w:rsidRDefault="00FD0C2C" w:rsidP="00E4609B">
      <w:pPr>
        <w:pStyle w:val="Lijstalinea"/>
        <w:numPr>
          <w:ilvl w:val="0"/>
          <w:numId w:val="29"/>
        </w:numPr>
        <w:rPr>
          <w:lang w:val="en-US"/>
        </w:rPr>
      </w:pPr>
      <w:r>
        <w:rPr>
          <w:b/>
          <w:bCs/>
          <w:lang w:val="en-US"/>
        </w:rPr>
        <w:t>‘</w:t>
      </w:r>
      <w:r w:rsidR="009969DC" w:rsidRPr="00103E07">
        <w:rPr>
          <w:b/>
          <w:bCs/>
          <w:lang w:val="en-US"/>
        </w:rPr>
        <w:t>Not overlap associated</w:t>
      </w:r>
      <w:r>
        <w:rPr>
          <w:b/>
          <w:bCs/>
          <w:lang w:val="en-US"/>
        </w:rPr>
        <w:t>’</w:t>
      </w:r>
      <w:r w:rsidR="009969DC" w:rsidRPr="00103E07">
        <w:rPr>
          <w:lang w:val="en-US"/>
        </w:rPr>
        <w:t xml:space="preserve">, when the </w:t>
      </w:r>
      <w:r w:rsidR="00E7273C" w:rsidRPr="00103E07">
        <w:rPr>
          <w:lang w:val="en-US"/>
        </w:rPr>
        <w:t>PB</w:t>
      </w:r>
      <w:r w:rsidR="009969DC" w:rsidRPr="00103E07">
        <w:rPr>
          <w:lang w:val="en-US"/>
        </w:rPr>
        <w:t xml:space="preserve"> belongs to a peptide pair for which no overlapping alignments were found</w:t>
      </w:r>
      <w:r w:rsidR="00615304">
        <w:rPr>
          <w:lang w:val="en-US"/>
        </w:rPr>
        <w:t xml:space="preserve"> (</w:t>
      </w:r>
      <w:r w:rsidR="00615304" w:rsidRPr="00615304">
        <w:rPr>
          <w:rStyle w:val="Figures"/>
        </w:rPr>
        <w:t>Figure 3f</w:t>
      </w:r>
      <w:r w:rsidR="00615304">
        <w:rPr>
          <w:lang w:val="en-US"/>
        </w:rPr>
        <w:t>)</w:t>
      </w:r>
      <w:r w:rsidR="009969DC" w:rsidRPr="00103E07">
        <w:rPr>
          <w:lang w:val="en-US"/>
        </w:rPr>
        <w:t>.</w:t>
      </w:r>
    </w:p>
    <w:p w14:paraId="5476B1D3" w14:textId="19AD5332" w:rsidR="009969DC" w:rsidRPr="00095499" w:rsidRDefault="009969DC" w:rsidP="009969DC">
      <w:pPr>
        <w:pStyle w:val="Kop3"/>
        <w:rPr>
          <w:lang w:val="en-US"/>
        </w:rPr>
      </w:pPr>
      <w:bookmarkStart w:id="47" w:name="_8.4.4._Distance_(Å)"/>
      <w:bookmarkStart w:id="48" w:name="_Toc99732774"/>
      <w:bookmarkEnd w:id="47"/>
      <w:r>
        <w:rPr>
          <w:lang w:val="en-US"/>
        </w:rPr>
        <w:t xml:space="preserve">8.4.4. </w:t>
      </w:r>
      <w:r w:rsidR="00615304">
        <w:rPr>
          <w:lang w:val="en-US"/>
        </w:rPr>
        <w:t>‘</w:t>
      </w:r>
      <w:r>
        <w:rPr>
          <w:lang w:val="en-US"/>
        </w:rPr>
        <w:t xml:space="preserve">Distance </w:t>
      </w:r>
      <w:r w:rsidRPr="000C7E49">
        <w:rPr>
          <w:lang w:val="en-US"/>
        </w:rPr>
        <w:t>(</w:t>
      </w:r>
      <w:r w:rsidR="00A4614F">
        <w:rPr>
          <w:lang w:val="en-US"/>
        </w:rPr>
        <w:t>A</w:t>
      </w:r>
      <w:r w:rsidRPr="000C7E49">
        <w:rPr>
          <w:lang w:val="en-US"/>
        </w:rPr>
        <w:t>)</w:t>
      </w:r>
      <w:r w:rsidR="00615304">
        <w:rPr>
          <w:lang w:val="en-US"/>
        </w:rPr>
        <w:t>’</w:t>
      </w:r>
      <w:bookmarkEnd w:id="48"/>
    </w:p>
    <w:p w14:paraId="649C55B1" w14:textId="75D265A6" w:rsidR="00B46645" w:rsidRDefault="009969DC" w:rsidP="009969DC">
      <w:pPr>
        <w:rPr>
          <w:lang w:val="en-US"/>
        </w:rPr>
      </w:pPr>
      <w:r>
        <w:rPr>
          <w:lang w:val="en-US"/>
        </w:rPr>
        <w:t>T</w:t>
      </w:r>
      <w:r w:rsidR="00B077DA" w:rsidRPr="009969DC">
        <w:rPr>
          <w:lang w:val="en-US"/>
        </w:rPr>
        <w:t xml:space="preserve">he </w:t>
      </w:r>
      <w:r w:rsidR="00ED5617" w:rsidRPr="009969DC">
        <w:rPr>
          <w:lang w:val="en-US"/>
        </w:rPr>
        <w:t xml:space="preserve">distance between the atoms linked by a </w:t>
      </w:r>
      <w:r w:rsidR="00E7273C">
        <w:rPr>
          <w:lang w:val="en-US"/>
        </w:rPr>
        <w:t>PB</w:t>
      </w:r>
      <w:r w:rsidR="00ED5617" w:rsidRPr="009969DC">
        <w:rPr>
          <w:lang w:val="en-US"/>
        </w:rPr>
        <w:t xml:space="preserve"> at the moment</w:t>
      </w:r>
      <w:r w:rsidR="00AD6EB1" w:rsidRPr="009969DC">
        <w:rPr>
          <w:lang w:val="en-US"/>
        </w:rPr>
        <w:t xml:space="preserve"> that ‘Map crosslinks’ was clicked, in </w:t>
      </w:r>
      <w:r w:rsidR="00615304" w:rsidRPr="00615304">
        <w:rPr>
          <w:lang w:val="en-US"/>
        </w:rPr>
        <w:t xml:space="preserve">Ångström </w:t>
      </w:r>
      <w:r w:rsidR="00615304">
        <w:rPr>
          <w:lang w:val="en-US"/>
        </w:rPr>
        <w:t>(Å)</w:t>
      </w:r>
      <w:r w:rsidR="00B94ED2" w:rsidRPr="009969DC">
        <w:rPr>
          <w:lang w:val="en-US"/>
        </w:rPr>
        <w:t>. Distance</w:t>
      </w:r>
      <w:r w:rsidR="00024197" w:rsidRPr="009969DC">
        <w:rPr>
          <w:lang w:val="en-US"/>
        </w:rPr>
        <w:t>s</w:t>
      </w:r>
      <w:r w:rsidR="00B94ED2" w:rsidRPr="009969DC">
        <w:rPr>
          <w:lang w:val="en-US"/>
        </w:rPr>
        <w:t xml:space="preserve"> are only shown for </w:t>
      </w:r>
      <w:r w:rsidR="007704E7" w:rsidRPr="009969DC">
        <w:rPr>
          <w:lang w:val="en-US"/>
        </w:rPr>
        <w:t>n</w:t>
      </w:r>
      <w:r w:rsidR="00D00BAC" w:rsidRPr="009969DC">
        <w:rPr>
          <w:lang w:val="en-US"/>
        </w:rPr>
        <w:t xml:space="preserve">on-overlapping </w:t>
      </w:r>
      <w:r w:rsidR="00E7273C">
        <w:rPr>
          <w:lang w:val="en-US"/>
        </w:rPr>
        <w:t>PB</w:t>
      </w:r>
      <w:r w:rsidR="00D00BAC" w:rsidRPr="009969DC">
        <w:rPr>
          <w:lang w:val="en-US"/>
        </w:rPr>
        <w:t xml:space="preserve">s, </w:t>
      </w:r>
      <w:r w:rsidR="00637142" w:rsidRPr="009969DC">
        <w:rPr>
          <w:lang w:val="en-US"/>
        </w:rPr>
        <w:t>since only these are</w:t>
      </w:r>
      <w:r w:rsidR="00D00BAC" w:rsidRPr="009969DC">
        <w:rPr>
          <w:lang w:val="en-US"/>
        </w:rPr>
        <w:t xml:space="preserve"> </w:t>
      </w:r>
      <w:r w:rsidR="007704E7" w:rsidRPr="009969DC">
        <w:rPr>
          <w:lang w:val="en-US"/>
        </w:rPr>
        <w:t xml:space="preserve">included in the </w:t>
      </w:r>
      <w:r w:rsidR="00E7273C">
        <w:rPr>
          <w:lang w:val="en-US"/>
        </w:rPr>
        <w:t>PB</w:t>
      </w:r>
      <w:r w:rsidR="007704E7" w:rsidRPr="009969DC">
        <w:rPr>
          <w:lang w:val="en-US"/>
        </w:rPr>
        <w:t xml:space="preserve"> model</w:t>
      </w:r>
      <w:r w:rsidR="00B94ED2" w:rsidRPr="009969DC">
        <w:rPr>
          <w:lang w:val="en-US"/>
        </w:rPr>
        <w:t>.</w:t>
      </w:r>
      <w:r w:rsidR="00E440DE" w:rsidRPr="009969DC">
        <w:rPr>
          <w:lang w:val="en-US"/>
        </w:rPr>
        <w:t xml:space="preserve"> </w:t>
      </w:r>
      <w:r>
        <w:rPr>
          <w:lang w:val="en-US"/>
        </w:rPr>
        <w:t>The distance column ca</w:t>
      </w:r>
      <w:r w:rsidR="00E440DE" w:rsidRPr="009969DC">
        <w:rPr>
          <w:lang w:val="en-US"/>
        </w:rPr>
        <w:t xml:space="preserve">n be </w:t>
      </w:r>
      <w:hyperlink w:anchor="_9.4._Update_distances" w:history="1">
        <w:r w:rsidR="00E440DE" w:rsidRPr="009969DC">
          <w:rPr>
            <w:rStyle w:val="Hyperlink"/>
            <w:lang w:val="en-US"/>
          </w:rPr>
          <w:t>updated</w:t>
        </w:r>
      </w:hyperlink>
      <w:r w:rsidR="0079031E" w:rsidRPr="009969DC">
        <w:rPr>
          <w:lang w:val="en-US"/>
        </w:rPr>
        <w:t>.</w:t>
      </w:r>
    </w:p>
    <w:p w14:paraId="3A6A032B" w14:textId="10086383" w:rsidR="002C3E07" w:rsidRDefault="002C3E07">
      <w:pPr>
        <w:rPr>
          <w:lang w:val="en-US"/>
        </w:rPr>
      </w:pPr>
      <w:r>
        <w:rPr>
          <w:lang w:val="en-US"/>
        </w:rPr>
        <w:br w:type="page"/>
      </w:r>
    </w:p>
    <w:p w14:paraId="6F58031C" w14:textId="77777777" w:rsidR="00C42ED4" w:rsidRDefault="00C42ED4" w:rsidP="002C3E07">
      <w:pPr>
        <w:pStyle w:val="Geenafstand"/>
        <w:rPr>
          <w:lang w:val="en-US"/>
        </w:rPr>
        <w:sectPr w:rsidR="00C42ED4" w:rsidSect="009F7447">
          <w:pgSz w:w="11906" w:h="16838"/>
          <w:pgMar w:top="1440" w:right="1440" w:bottom="1440" w:left="1440" w:header="708" w:footer="708" w:gutter="0"/>
          <w:cols w:space="708"/>
          <w:docGrid w:linePitch="360"/>
        </w:sectPr>
      </w:pPr>
    </w:p>
    <w:p w14:paraId="36F8410C" w14:textId="149594DA" w:rsidR="002C3E07" w:rsidRDefault="00617559" w:rsidP="002C3E07">
      <w:pPr>
        <w:pStyle w:val="Geenafstand"/>
        <w:rPr>
          <w:lang w:val="en-US"/>
        </w:rPr>
      </w:pPr>
      <w:r>
        <w:rPr>
          <w:noProof/>
          <w:lang w:val="en-US"/>
        </w:rPr>
        <w:lastRenderedPageBreak/>
        <w:drawing>
          <wp:anchor distT="0" distB="0" distL="114300" distR="114300" simplePos="0" relativeHeight="251658240" behindDoc="0" locked="0" layoutInCell="1" allowOverlap="1" wp14:anchorId="30E143B0" wp14:editId="23957B11">
            <wp:simplePos x="0" y="0"/>
            <wp:positionH relativeFrom="margin">
              <wp:posOffset>4250807</wp:posOffset>
            </wp:positionH>
            <wp:positionV relativeFrom="paragraph">
              <wp:posOffset>2783515</wp:posOffset>
            </wp:positionV>
            <wp:extent cx="4446625" cy="1685356"/>
            <wp:effectExtent l="19050" t="19050" r="11430" b="1016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584" r="10587"/>
                    <a:stretch/>
                  </pic:blipFill>
                  <pic:spPr bwMode="auto">
                    <a:xfrm>
                      <a:off x="0" y="0"/>
                      <a:ext cx="4475862" cy="1696438"/>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110">
        <w:rPr>
          <w:noProof/>
          <w:lang w:val="en-US"/>
        </w:rPr>
        <w:drawing>
          <wp:anchor distT="0" distB="0" distL="114300" distR="114300" simplePos="0" relativeHeight="251659264" behindDoc="0" locked="0" layoutInCell="1" allowOverlap="1" wp14:anchorId="7DF9D7E9" wp14:editId="1AE0B2FA">
            <wp:simplePos x="0" y="0"/>
            <wp:positionH relativeFrom="column">
              <wp:posOffset>4217980</wp:posOffset>
            </wp:positionH>
            <wp:positionV relativeFrom="paragraph">
              <wp:posOffset>2519680</wp:posOffset>
            </wp:positionV>
            <wp:extent cx="198747" cy="382772"/>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747" cy="382772"/>
                    </a:xfrm>
                    <a:prstGeom prst="rect">
                      <a:avLst/>
                    </a:prstGeom>
                    <a:noFill/>
                  </pic:spPr>
                </pic:pic>
              </a:graphicData>
            </a:graphic>
            <wp14:sizeRelH relativeFrom="margin">
              <wp14:pctWidth>0</wp14:pctWidth>
            </wp14:sizeRelH>
            <wp14:sizeRelV relativeFrom="margin">
              <wp14:pctHeight>0</wp14:pctHeight>
            </wp14:sizeRelV>
          </wp:anchor>
        </w:drawing>
      </w:r>
      <w:r w:rsidR="002C3E07">
        <w:rPr>
          <w:noProof/>
          <w:lang w:val="en-US"/>
        </w:rPr>
        <w:drawing>
          <wp:inline distT="0" distB="0" distL="0" distR="0" wp14:anchorId="423B4E08" wp14:editId="0EBE41C4">
            <wp:extent cx="7137427" cy="4518837"/>
            <wp:effectExtent l="0" t="0" r="635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01429" cy="4559358"/>
                    </a:xfrm>
                    <a:prstGeom prst="rect">
                      <a:avLst/>
                    </a:prstGeom>
                    <a:noFill/>
                  </pic:spPr>
                </pic:pic>
              </a:graphicData>
            </a:graphic>
          </wp:inline>
        </w:drawing>
      </w:r>
    </w:p>
    <w:p w14:paraId="6CE44D03" w14:textId="4C0A0066" w:rsidR="002C3E07" w:rsidRPr="00615304" w:rsidRDefault="002C3E07" w:rsidP="002C3E07">
      <w:pPr>
        <w:pStyle w:val="Geenafstand"/>
        <w:rPr>
          <w:rStyle w:val="Figures"/>
        </w:rPr>
      </w:pPr>
      <w:r w:rsidRPr="00615304">
        <w:rPr>
          <w:rStyle w:val="Figures"/>
        </w:rPr>
        <w:t>Figure 3. Mapping job of a</w:t>
      </w:r>
      <w:r w:rsidR="00D86358">
        <w:rPr>
          <w:rStyle w:val="Figures"/>
        </w:rPr>
        <w:t xml:space="preserve"> PD </w:t>
      </w:r>
      <w:r w:rsidRPr="00615304">
        <w:rPr>
          <w:rStyle w:val="Figures"/>
        </w:rPr>
        <w:t>evidence file on a molecular model.</w:t>
      </w:r>
    </w:p>
    <w:p w14:paraId="53CE5C9B" w14:textId="67DC5839" w:rsidR="002C3E07" w:rsidRPr="00615304" w:rsidRDefault="002C3E07" w:rsidP="002C3E07">
      <w:pPr>
        <w:pStyle w:val="Geenafstand"/>
        <w:rPr>
          <w:color w:val="4472C4" w:themeColor="accent1"/>
          <w:lang w:val="en-US"/>
        </w:rPr>
      </w:pPr>
      <w:r w:rsidRPr="00615304">
        <w:rPr>
          <w:rStyle w:val="Figures"/>
          <w:color w:val="4472C4" w:themeColor="accent1"/>
        </w:rPr>
        <w:t>a.</w:t>
      </w:r>
      <w:r w:rsidRPr="00615304">
        <w:rPr>
          <w:color w:val="4472C4" w:themeColor="accent1"/>
          <w:lang w:val="en-US"/>
        </w:rPr>
        <w:t xml:space="preserve"> The mapping log. </w:t>
      </w:r>
      <w:r w:rsidRPr="00615304">
        <w:rPr>
          <w:rStyle w:val="Figures"/>
          <w:color w:val="4472C4" w:themeColor="accent1"/>
        </w:rPr>
        <w:t>b.</w:t>
      </w:r>
      <w:r w:rsidRPr="00615304">
        <w:rPr>
          <w:color w:val="4472C4" w:themeColor="accent1"/>
          <w:lang w:val="en-US"/>
        </w:rPr>
        <w:t xml:space="preserve"> Lines in the generated PB file. Note that the line numbers are not present in actual PB files. </w:t>
      </w:r>
      <w:r w:rsidRPr="00615304">
        <w:rPr>
          <w:rStyle w:val="Figures"/>
          <w:color w:val="4472C4" w:themeColor="accent1"/>
        </w:rPr>
        <w:t>c.</w:t>
      </w:r>
      <w:r w:rsidRPr="00615304">
        <w:rPr>
          <w:color w:val="4472C4" w:themeColor="accent1"/>
          <w:lang w:val="en-US"/>
        </w:rPr>
        <w:t xml:space="preserve"> The molecular model with the generated PB model in ChimeraX. </w:t>
      </w:r>
      <w:r w:rsidRPr="00615304">
        <w:rPr>
          <w:rStyle w:val="Figures"/>
          <w:color w:val="4472C4" w:themeColor="accent1"/>
        </w:rPr>
        <w:t>d.</w:t>
      </w:r>
      <w:r w:rsidRPr="00615304">
        <w:rPr>
          <w:color w:val="4472C4" w:themeColor="accent1"/>
          <w:lang w:val="en-US"/>
        </w:rPr>
        <w:t xml:space="preserve"> Schematic representation of </w:t>
      </w:r>
      <w:r w:rsidRPr="00615304">
        <w:rPr>
          <w:rStyle w:val="Figures"/>
          <w:color w:val="4472C4" w:themeColor="accent1"/>
        </w:rPr>
        <w:t>b</w:t>
      </w:r>
      <w:r w:rsidRPr="00615304">
        <w:rPr>
          <w:color w:val="4472C4" w:themeColor="accent1"/>
          <w:lang w:val="en-US"/>
        </w:rPr>
        <w:t xml:space="preserve"> and </w:t>
      </w:r>
      <w:r w:rsidRPr="00615304">
        <w:rPr>
          <w:rStyle w:val="Figures"/>
          <w:color w:val="4472C4" w:themeColor="accent1"/>
        </w:rPr>
        <w:t>c</w:t>
      </w:r>
      <w:r w:rsidRPr="00615304">
        <w:rPr>
          <w:color w:val="4472C4" w:themeColor="accent1"/>
          <w:lang w:val="en-US"/>
        </w:rPr>
        <w:t xml:space="preserve">. The six chains from the molecular model in </w:t>
      </w:r>
      <w:r w:rsidRPr="00615304">
        <w:rPr>
          <w:b/>
          <w:bCs/>
          <w:color w:val="4472C4" w:themeColor="accent1"/>
          <w:lang w:val="en-US"/>
        </w:rPr>
        <w:t>c</w:t>
      </w:r>
      <w:r w:rsidRPr="00615304">
        <w:rPr>
          <w:color w:val="4472C4" w:themeColor="accent1"/>
          <w:lang w:val="en-US"/>
        </w:rPr>
        <w:t xml:space="preserve"> are depicted as continu</w:t>
      </w:r>
      <w:r w:rsidR="004817B6">
        <w:rPr>
          <w:color w:val="4472C4" w:themeColor="accent1"/>
          <w:lang w:val="en-US"/>
        </w:rPr>
        <w:t>ou</w:t>
      </w:r>
      <w:r w:rsidRPr="00615304">
        <w:rPr>
          <w:color w:val="4472C4" w:themeColor="accent1"/>
          <w:lang w:val="en-US"/>
        </w:rPr>
        <w:t xml:space="preserve">s lines with corresponding colors. Chains A-C are shown in a left-to-right orientation, and chains D-F in a right-to-left orientation. Chain IDs and the first residue numbers are depicted at the start of each chain. PBs are displayed as yellow dashed lines between chain residues, of which the residue numbers are visualized. The numerical labels on the PBs correspond to the line numbers in </w:t>
      </w:r>
      <w:r w:rsidRPr="00615304">
        <w:rPr>
          <w:rStyle w:val="Figures"/>
          <w:color w:val="4472C4" w:themeColor="accent1"/>
        </w:rPr>
        <w:t>b</w:t>
      </w:r>
      <w:r w:rsidRPr="00615304">
        <w:rPr>
          <w:color w:val="4472C4" w:themeColor="accent1"/>
          <w:lang w:val="en-US"/>
        </w:rPr>
        <w:t xml:space="preserve">. </w:t>
      </w:r>
      <w:r w:rsidRPr="00615304">
        <w:rPr>
          <w:rStyle w:val="Figures"/>
          <w:color w:val="4472C4" w:themeColor="accent1"/>
        </w:rPr>
        <w:t>e.</w:t>
      </w:r>
      <w:r w:rsidRPr="00615304">
        <w:rPr>
          <w:color w:val="4472C4" w:themeColor="accent1"/>
          <w:lang w:val="en-US"/>
        </w:rPr>
        <w:t xml:space="preserve"> The mapping information file</w:t>
      </w:r>
      <w:r w:rsidR="009F7447" w:rsidRPr="00615304">
        <w:rPr>
          <w:color w:val="4472C4" w:themeColor="accent1"/>
          <w:lang w:val="en-US"/>
        </w:rPr>
        <w:t>.</w:t>
      </w:r>
      <w:r w:rsidR="008D1485" w:rsidRPr="00615304">
        <w:rPr>
          <w:color w:val="4472C4" w:themeColor="accent1"/>
          <w:lang w:val="en-US"/>
        </w:rPr>
        <w:t xml:space="preserve"> </w:t>
      </w:r>
      <w:r w:rsidR="008D1485" w:rsidRPr="00615304">
        <w:rPr>
          <w:rStyle w:val="Figures"/>
          <w:color w:val="4472C4" w:themeColor="accent1"/>
        </w:rPr>
        <w:t>f.</w:t>
      </w:r>
      <w:r w:rsidR="008D1485" w:rsidRPr="00615304">
        <w:rPr>
          <w:color w:val="4472C4" w:themeColor="accent1"/>
          <w:lang w:val="en-US"/>
        </w:rPr>
        <w:t xml:space="preserve"> </w:t>
      </w:r>
      <w:r w:rsidR="00B10AA7" w:rsidRPr="00615304">
        <w:rPr>
          <w:color w:val="4472C4" w:themeColor="accent1"/>
          <w:lang w:val="en-US"/>
        </w:rPr>
        <w:t>Schematic examples of the</w:t>
      </w:r>
      <w:r w:rsidR="008D1485" w:rsidRPr="00615304">
        <w:rPr>
          <w:color w:val="4472C4" w:themeColor="accent1"/>
          <w:lang w:val="en-US"/>
        </w:rPr>
        <w:t xml:space="preserve"> </w:t>
      </w:r>
      <w:r w:rsidR="00B10AA7" w:rsidRPr="00615304">
        <w:rPr>
          <w:color w:val="4472C4" w:themeColor="accent1"/>
          <w:lang w:val="en-US"/>
        </w:rPr>
        <w:t xml:space="preserve">three </w:t>
      </w:r>
      <w:r w:rsidR="008D1485" w:rsidRPr="00615304">
        <w:rPr>
          <w:color w:val="4472C4" w:themeColor="accent1"/>
          <w:lang w:val="en-US"/>
        </w:rPr>
        <w:t xml:space="preserve">overlap categories </w:t>
      </w:r>
      <w:r w:rsidR="00FC5141" w:rsidRPr="00615304">
        <w:rPr>
          <w:color w:val="4472C4" w:themeColor="accent1"/>
          <w:lang w:val="en-US"/>
        </w:rPr>
        <w:t xml:space="preserve">in </w:t>
      </w:r>
      <w:r w:rsidR="00FC5141" w:rsidRPr="00615304">
        <w:rPr>
          <w:rStyle w:val="Figures"/>
          <w:color w:val="4472C4" w:themeColor="accent1"/>
        </w:rPr>
        <w:t>e</w:t>
      </w:r>
      <w:r w:rsidR="00FC5141" w:rsidRPr="00615304">
        <w:rPr>
          <w:color w:val="4472C4" w:themeColor="accent1"/>
          <w:lang w:val="en-US"/>
        </w:rPr>
        <w:t>.</w:t>
      </w:r>
    </w:p>
    <w:p w14:paraId="0D6B5C43" w14:textId="3C8D05A2" w:rsidR="007D429E" w:rsidRPr="00AB7FC4" w:rsidRDefault="007D429E" w:rsidP="002C3E07">
      <w:pPr>
        <w:pStyle w:val="Geenafstand"/>
        <w:rPr>
          <w:lang w:val="en-US"/>
        </w:rPr>
        <w:sectPr w:rsidR="007D429E" w:rsidRPr="00AB7FC4" w:rsidSect="00C42ED4">
          <w:pgSz w:w="16838" w:h="11906" w:orient="landscape"/>
          <w:pgMar w:top="1440" w:right="1440" w:bottom="1440" w:left="1440" w:header="708" w:footer="708" w:gutter="0"/>
          <w:cols w:space="708"/>
          <w:docGrid w:linePitch="360"/>
        </w:sectPr>
      </w:pPr>
    </w:p>
    <w:p w14:paraId="663AC38D" w14:textId="09C691BF" w:rsidR="006500F3" w:rsidRPr="006500F3" w:rsidRDefault="00F809F5" w:rsidP="00E37932">
      <w:pPr>
        <w:pStyle w:val="Kop1"/>
        <w:rPr>
          <w:lang w:val="en-US"/>
        </w:rPr>
      </w:pPr>
      <w:bookmarkStart w:id="49" w:name="_9._Analyzing_crosslinks"/>
      <w:bookmarkStart w:id="50" w:name="_Ref92728378"/>
      <w:bookmarkStart w:id="51" w:name="_Toc99732775"/>
      <w:bookmarkEnd w:id="49"/>
      <w:r>
        <w:rPr>
          <w:lang w:val="en-US"/>
        </w:rPr>
        <w:lastRenderedPageBreak/>
        <w:t xml:space="preserve">9. </w:t>
      </w:r>
      <w:r w:rsidR="00362786" w:rsidRPr="00095499">
        <w:rPr>
          <w:lang w:val="en-US"/>
        </w:rPr>
        <w:t>Analyz</w:t>
      </w:r>
      <w:bookmarkEnd w:id="50"/>
      <w:r w:rsidR="0006786E">
        <w:rPr>
          <w:lang w:val="en-US"/>
        </w:rPr>
        <w:t>ing</w:t>
      </w:r>
      <w:r w:rsidR="00FC5B98">
        <w:rPr>
          <w:lang w:val="en-US"/>
        </w:rPr>
        <w:t xml:space="preserve"> crosslinks</w:t>
      </w:r>
      <w:bookmarkEnd w:id="51"/>
    </w:p>
    <w:p w14:paraId="248AAB5C" w14:textId="77B2C278" w:rsidR="00A32C2B" w:rsidRPr="00095499" w:rsidRDefault="008B1A09" w:rsidP="00362786">
      <w:pPr>
        <w:rPr>
          <w:lang w:val="en-US"/>
        </w:rPr>
      </w:pPr>
      <w:r>
        <w:rPr>
          <w:lang w:val="en-US"/>
        </w:rPr>
        <w:t xml:space="preserve">To analyze </w:t>
      </w:r>
      <w:r w:rsidR="005F5A55">
        <w:rPr>
          <w:lang w:val="en-US"/>
        </w:rPr>
        <w:t xml:space="preserve">a set of </w:t>
      </w:r>
      <w:r w:rsidR="00E7273C">
        <w:rPr>
          <w:lang w:val="en-US"/>
        </w:rPr>
        <w:t>PB</w:t>
      </w:r>
      <w:r w:rsidR="005F5A55">
        <w:rPr>
          <w:lang w:val="en-US"/>
        </w:rPr>
        <w:t>s</w:t>
      </w:r>
      <w:r w:rsidR="00FD0C2C">
        <w:rPr>
          <w:lang w:val="en-US"/>
        </w:rPr>
        <w:t xml:space="preserve"> (the </w:t>
      </w:r>
      <w:hyperlink w:anchor="_13.1._Available_set" w:history="1">
        <w:r w:rsidR="00FD0C2C" w:rsidRPr="00FD0C2C">
          <w:rPr>
            <w:rStyle w:val="Hyperlink"/>
            <w:lang w:val="en-US"/>
          </w:rPr>
          <w:t>available set</w:t>
        </w:r>
      </w:hyperlink>
      <w:r w:rsidR="00FD0C2C">
        <w:rPr>
          <w:lang w:val="en-US"/>
        </w:rPr>
        <w:t>)</w:t>
      </w:r>
      <w:r w:rsidR="005F5A55">
        <w:rPr>
          <w:lang w:val="en-US"/>
        </w:rPr>
        <w:t xml:space="preserve">, these </w:t>
      </w:r>
      <w:r w:rsidR="00E7273C">
        <w:rPr>
          <w:lang w:val="en-US"/>
        </w:rPr>
        <w:t>PB</w:t>
      </w:r>
      <w:r w:rsidR="005F5A55">
        <w:rPr>
          <w:lang w:val="en-US"/>
        </w:rPr>
        <w:t xml:space="preserve">s are </w:t>
      </w:r>
      <w:r w:rsidR="006D4D3C">
        <w:rPr>
          <w:lang w:val="en-US"/>
        </w:rPr>
        <w:t>selected and t</w:t>
      </w:r>
      <w:r w:rsidR="009E4707" w:rsidRPr="00095499">
        <w:rPr>
          <w:lang w:val="en-US"/>
        </w:rPr>
        <w:t>he ‘Analyze’ button</w:t>
      </w:r>
      <w:r w:rsidR="006D4D3C">
        <w:rPr>
          <w:lang w:val="en-US"/>
        </w:rPr>
        <w:t xml:space="preserve"> in the XMAS main window is clicked</w:t>
      </w:r>
      <w:r w:rsidR="00C72B68">
        <w:rPr>
          <w:lang w:val="en-US"/>
        </w:rPr>
        <w:t>, which opens</w:t>
      </w:r>
      <w:r w:rsidR="001F2405">
        <w:rPr>
          <w:lang w:val="en-US"/>
        </w:rPr>
        <w:t xml:space="preserve"> the Analyze window</w:t>
      </w:r>
      <w:r w:rsidR="00081FDB">
        <w:rPr>
          <w:lang w:val="en-US"/>
        </w:rPr>
        <w:t xml:space="preserve"> (</w:t>
      </w:r>
      <w:r w:rsidR="00081FDB" w:rsidRPr="00615304">
        <w:rPr>
          <w:rStyle w:val="Figures"/>
        </w:rPr>
        <w:t xml:space="preserve">Figure </w:t>
      </w:r>
      <w:r w:rsidR="00EA72CC" w:rsidRPr="00615304">
        <w:rPr>
          <w:rStyle w:val="Figures"/>
        </w:rPr>
        <w:t>4</w:t>
      </w:r>
      <w:r w:rsidR="00DE2C46" w:rsidRPr="00615304">
        <w:rPr>
          <w:rStyle w:val="Figures"/>
        </w:rPr>
        <w:t>a</w:t>
      </w:r>
      <w:r w:rsidR="00081FDB">
        <w:rPr>
          <w:lang w:val="en-US"/>
        </w:rPr>
        <w:t>)</w:t>
      </w:r>
      <w:r w:rsidR="00C72B68">
        <w:rPr>
          <w:lang w:val="en-US"/>
        </w:rPr>
        <w:t>.</w:t>
      </w:r>
      <w:r w:rsidR="00887A69" w:rsidRPr="00095499">
        <w:rPr>
          <w:lang w:val="en-US"/>
        </w:rPr>
        <w:t xml:space="preserve"> </w:t>
      </w:r>
      <w:r w:rsidR="00FD0C2C">
        <w:rPr>
          <w:lang w:val="en-US"/>
        </w:rPr>
        <w:t>This</w:t>
      </w:r>
      <w:r w:rsidR="000C0EA3">
        <w:rPr>
          <w:lang w:val="en-US"/>
        </w:rPr>
        <w:t xml:space="preserve"> windo</w:t>
      </w:r>
      <w:r w:rsidR="00547BCA">
        <w:rPr>
          <w:lang w:val="en-US"/>
        </w:rPr>
        <w:t xml:space="preserve">w provides </w:t>
      </w:r>
      <w:r w:rsidR="00556688">
        <w:rPr>
          <w:lang w:val="en-US"/>
        </w:rPr>
        <w:t>four functions:</w:t>
      </w:r>
      <w:r w:rsidR="00547BCA">
        <w:rPr>
          <w:lang w:val="en-US"/>
        </w:rPr>
        <w:t xml:space="preserve"> </w:t>
      </w:r>
      <w:hyperlink w:anchor="_9.1._Plot_overlap" w:history="1">
        <w:r w:rsidR="00547BCA" w:rsidRPr="00B8187C">
          <w:rPr>
            <w:rStyle w:val="Hyperlink"/>
            <w:lang w:val="en-US"/>
          </w:rPr>
          <w:t>plot</w:t>
        </w:r>
        <w:r w:rsidR="00556688" w:rsidRPr="00B8187C">
          <w:rPr>
            <w:rStyle w:val="Hyperlink"/>
            <w:lang w:val="en-US"/>
          </w:rPr>
          <w:t>ting</w:t>
        </w:r>
        <w:r w:rsidR="00547BCA" w:rsidRPr="00B8187C">
          <w:rPr>
            <w:rStyle w:val="Hyperlink"/>
            <w:lang w:val="en-US"/>
          </w:rPr>
          <w:t xml:space="preserve"> overlap</w:t>
        </w:r>
      </w:hyperlink>
      <w:r w:rsidR="00547BCA">
        <w:rPr>
          <w:lang w:val="en-US"/>
        </w:rPr>
        <w:t xml:space="preserve"> between multiple </w:t>
      </w:r>
      <w:r w:rsidR="00E7273C">
        <w:rPr>
          <w:lang w:val="en-US"/>
        </w:rPr>
        <w:t>PB</w:t>
      </w:r>
      <w:r w:rsidR="00547BCA">
        <w:rPr>
          <w:lang w:val="en-US"/>
        </w:rPr>
        <w:t xml:space="preserve"> models, </w:t>
      </w:r>
      <w:hyperlink w:anchor="_9.2._Plot_distances" w:history="1">
        <w:r w:rsidR="00547BCA" w:rsidRPr="00B8187C">
          <w:rPr>
            <w:rStyle w:val="Hyperlink"/>
            <w:lang w:val="en-US"/>
          </w:rPr>
          <w:t>plot</w:t>
        </w:r>
        <w:r w:rsidR="00556688" w:rsidRPr="00B8187C">
          <w:rPr>
            <w:rStyle w:val="Hyperlink"/>
            <w:lang w:val="en-US"/>
          </w:rPr>
          <w:t>ting</w:t>
        </w:r>
        <w:r w:rsidR="00547BCA" w:rsidRPr="00B8187C">
          <w:rPr>
            <w:rStyle w:val="Hyperlink"/>
            <w:lang w:val="en-US"/>
          </w:rPr>
          <w:t xml:space="preserve"> distances</w:t>
        </w:r>
      </w:hyperlink>
      <w:r w:rsidR="00AB6458">
        <w:rPr>
          <w:lang w:val="en-US"/>
        </w:rPr>
        <w:t xml:space="preserve">, </w:t>
      </w:r>
      <w:hyperlink w:anchor="_9.3._Find_shortest" w:history="1">
        <w:r w:rsidR="00AB6458" w:rsidRPr="00B8187C">
          <w:rPr>
            <w:rStyle w:val="Hyperlink"/>
            <w:lang w:val="en-US"/>
          </w:rPr>
          <w:t>find</w:t>
        </w:r>
        <w:r w:rsidR="00556688" w:rsidRPr="00B8187C">
          <w:rPr>
            <w:rStyle w:val="Hyperlink"/>
            <w:lang w:val="en-US"/>
          </w:rPr>
          <w:t>ing</w:t>
        </w:r>
      </w:hyperlink>
      <w:r w:rsidR="00AB6458">
        <w:rPr>
          <w:lang w:val="en-US"/>
        </w:rPr>
        <w:t xml:space="preserve"> </w:t>
      </w:r>
      <w:r w:rsidR="00DE22EA">
        <w:rPr>
          <w:lang w:val="en-US"/>
        </w:rPr>
        <w:t xml:space="preserve">the shortest </w:t>
      </w:r>
      <w:r w:rsidR="00112190">
        <w:rPr>
          <w:lang w:val="en-US"/>
        </w:rPr>
        <w:t xml:space="preserve">PBs </w:t>
      </w:r>
      <w:r w:rsidR="00AB6458">
        <w:rPr>
          <w:lang w:val="en-US"/>
        </w:rPr>
        <w:t xml:space="preserve">per peptide pair, and </w:t>
      </w:r>
      <w:hyperlink w:anchor="_10.1.3._Distances" w:history="1">
        <w:r w:rsidR="007034E4" w:rsidRPr="00CB6E08">
          <w:rPr>
            <w:rStyle w:val="Hyperlink"/>
            <w:lang w:val="en-US"/>
          </w:rPr>
          <w:t>updat</w:t>
        </w:r>
        <w:r w:rsidR="00556688" w:rsidRPr="00CB6E08">
          <w:rPr>
            <w:rStyle w:val="Hyperlink"/>
            <w:lang w:val="en-US"/>
          </w:rPr>
          <w:t>ing</w:t>
        </w:r>
        <w:r w:rsidR="007034E4" w:rsidRPr="00CB6E08">
          <w:rPr>
            <w:rStyle w:val="Hyperlink"/>
            <w:lang w:val="en-US"/>
          </w:rPr>
          <w:t xml:space="preserve"> distances</w:t>
        </w:r>
      </w:hyperlink>
      <w:r w:rsidR="007034E4">
        <w:rPr>
          <w:lang w:val="en-US"/>
        </w:rPr>
        <w:t xml:space="preserve"> </w:t>
      </w:r>
      <w:r w:rsidR="00112190">
        <w:rPr>
          <w:lang w:val="en-US"/>
        </w:rPr>
        <w:t>in</w:t>
      </w:r>
      <w:r w:rsidR="007034E4">
        <w:rPr>
          <w:lang w:val="en-US"/>
        </w:rPr>
        <w:t xml:space="preserve"> the mapping information file.</w:t>
      </w:r>
      <w:r w:rsidR="0055462A">
        <w:rPr>
          <w:lang w:val="en-US"/>
        </w:rPr>
        <w:t xml:space="preserve"> </w:t>
      </w:r>
      <w:r w:rsidR="00EE4219">
        <w:rPr>
          <w:lang w:val="en-US"/>
        </w:rPr>
        <w:t>Moreover</w:t>
      </w:r>
      <w:r w:rsidR="00C96964">
        <w:rPr>
          <w:lang w:val="en-US"/>
        </w:rPr>
        <w:t xml:space="preserve">, </w:t>
      </w:r>
      <w:r w:rsidR="00745C43">
        <w:rPr>
          <w:lang w:val="en-US"/>
        </w:rPr>
        <w:t xml:space="preserve">the Analyze window </w:t>
      </w:r>
      <w:r w:rsidR="007E7814">
        <w:rPr>
          <w:lang w:val="en-US"/>
        </w:rPr>
        <w:t>enables</w:t>
      </w:r>
      <w:r w:rsidR="00745C43">
        <w:rPr>
          <w:lang w:val="en-US"/>
        </w:rPr>
        <w:t xml:space="preserve"> </w:t>
      </w:r>
      <w:hyperlink w:anchor="_9.5._Customizing_names" w:history="1">
        <w:r w:rsidR="00745C43" w:rsidRPr="00CB6E08">
          <w:rPr>
            <w:rStyle w:val="Hyperlink"/>
            <w:lang w:val="en-US"/>
          </w:rPr>
          <w:t>c</w:t>
        </w:r>
        <w:r w:rsidR="00CE740B" w:rsidRPr="00CB6E08">
          <w:rPr>
            <w:rStyle w:val="Hyperlink"/>
            <w:lang w:val="en-US"/>
          </w:rPr>
          <w:t>ustomizing</w:t>
        </w:r>
      </w:hyperlink>
      <w:r w:rsidR="00067ABD">
        <w:rPr>
          <w:lang w:val="en-US"/>
        </w:rPr>
        <w:t xml:space="preserve"> </w:t>
      </w:r>
      <w:r w:rsidR="00081FDB">
        <w:rPr>
          <w:lang w:val="en-US"/>
        </w:rPr>
        <w:t xml:space="preserve">the names </w:t>
      </w:r>
      <w:r w:rsidR="00067ABD">
        <w:rPr>
          <w:lang w:val="en-US"/>
        </w:rPr>
        <w:t xml:space="preserve">used for </w:t>
      </w:r>
      <w:r w:rsidR="007E7814">
        <w:rPr>
          <w:lang w:val="en-US"/>
        </w:rPr>
        <w:t>plot labels and generated models</w:t>
      </w:r>
      <w:r w:rsidR="00605A46">
        <w:rPr>
          <w:lang w:val="en-US"/>
        </w:rPr>
        <w:t>.</w:t>
      </w:r>
      <w:r w:rsidR="006500F3" w:rsidRPr="006500F3">
        <w:rPr>
          <w:lang w:val="en-US"/>
        </w:rPr>
        <w:t xml:space="preserve"> </w:t>
      </w:r>
      <w:r w:rsidR="00615304">
        <w:rPr>
          <w:lang w:val="en-US"/>
        </w:rPr>
        <w:t>Created</w:t>
      </w:r>
      <w:r w:rsidR="006500F3" w:rsidRPr="008045F9">
        <w:rPr>
          <w:lang w:val="en-US"/>
        </w:rPr>
        <w:t xml:space="preserve"> plot</w:t>
      </w:r>
      <w:r w:rsidR="006500F3">
        <w:rPr>
          <w:lang w:val="en-US"/>
        </w:rPr>
        <w:t>s</w:t>
      </w:r>
      <w:r w:rsidR="006500F3" w:rsidRPr="008045F9">
        <w:rPr>
          <w:lang w:val="en-US"/>
        </w:rPr>
        <w:t xml:space="preserve"> can be saved by clicking the save icon </w:t>
      </w:r>
      <w:r w:rsidR="006500F3" w:rsidRPr="00EC4574">
        <w:rPr>
          <w:noProof/>
        </w:rPr>
        <w:drawing>
          <wp:inline distT="0" distB="0" distL="0" distR="0" wp14:anchorId="55A2CC2C" wp14:editId="617F9EE8">
            <wp:extent cx="133040" cy="135932"/>
            <wp:effectExtent l="0" t="0" r="635" b="0"/>
            <wp:docPr id="3" name="Picture 6" descr="Diagram, venn diagram&#10;&#10;Description automatically generated">
              <a:extLst xmlns:a="http://schemas.openxmlformats.org/drawingml/2006/main">
                <a:ext uri="{FF2B5EF4-FFF2-40B4-BE49-F238E27FC236}">
                  <a16:creationId xmlns:a16="http://schemas.microsoft.com/office/drawing/2014/main" id="{3ADF19EA-DFA6-4AC9-B77E-6F9E45B9E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venn diagram&#10;&#10;Description automatically generated">
                      <a:extLst>
                        <a:ext uri="{FF2B5EF4-FFF2-40B4-BE49-F238E27FC236}">
                          <a16:creationId xmlns:a16="http://schemas.microsoft.com/office/drawing/2014/main" id="{3ADF19EA-DFA6-4AC9-B77E-6F9E45B9ED98}"/>
                        </a:ext>
                      </a:extLst>
                    </pic:cNvPr>
                    <pic:cNvPicPr>
                      <a:picLocks noChangeAspect="1"/>
                    </pic:cNvPicPr>
                  </pic:nvPicPr>
                  <pic:blipFill rotWithShape="1">
                    <a:blip r:embed="rId31"/>
                    <a:srcRect l="37928" t="6701" r="58490" b="88995"/>
                    <a:stretch/>
                  </pic:blipFill>
                  <pic:spPr>
                    <a:xfrm>
                      <a:off x="0" y="0"/>
                      <a:ext cx="151450" cy="154742"/>
                    </a:xfrm>
                    <a:prstGeom prst="rect">
                      <a:avLst/>
                    </a:prstGeom>
                  </pic:spPr>
                </pic:pic>
              </a:graphicData>
            </a:graphic>
          </wp:inline>
        </w:drawing>
      </w:r>
      <w:r w:rsidR="006500F3" w:rsidRPr="008045F9">
        <w:rPr>
          <w:lang w:val="en-US"/>
        </w:rPr>
        <w:t xml:space="preserve"> in the plot window.</w:t>
      </w:r>
    </w:p>
    <w:p w14:paraId="2EB9B579" w14:textId="0E0BA67C" w:rsidR="002963F8" w:rsidRDefault="00A25003" w:rsidP="00A25003">
      <w:pPr>
        <w:pStyle w:val="Kop2"/>
        <w:rPr>
          <w:lang w:val="en-US"/>
        </w:rPr>
      </w:pPr>
      <w:bookmarkStart w:id="52" w:name="_9.1._Plot_overlap"/>
      <w:bookmarkStart w:id="53" w:name="_9.1._Plotting_overlap"/>
      <w:bookmarkStart w:id="54" w:name="_Toc99732776"/>
      <w:bookmarkEnd w:id="52"/>
      <w:bookmarkEnd w:id="53"/>
      <w:r>
        <w:rPr>
          <w:lang w:val="en-US"/>
        </w:rPr>
        <w:t>9.</w:t>
      </w:r>
      <w:r w:rsidR="00E37932">
        <w:rPr>
          <w:lang w:val="en-US"/>
        </w:rPr>
        <w:t>1</w:t>
      </w:r>
      <w:r>
        <w:rPr>
          <w:lang w:val="en-US"/>
        </w:rPr>
        <w:t xml:space="preserve">. </w:t>
      </w:r>
      <w:r w:rsidR="00A20EDB">
        <w:rPr>
          <w:lang w:val="en-US"/>
        </w:rPr>
        <w:t>Plot</w:t>
      </w:r>
      <w:r w:rsidR="00357432">
        <w:rPr>
          <w:lang w:val="en-US"/>
        </w:rPr>
        <w:t>ting</w:t>
      </w:r>
      <w:r w:rsidR="00A20EDB">
        <w:rPr>
          <w:lang w:val="en-US"/>
        </w:rPr>
        <w:t xml:space="preserve"> overlap</w:t>
      </w:r>
      <w:bookmarkEnd w:id="54"/>
    </w:p>
    <w:p w14:paraId="59E61CDC" w14:textId="531679DA" w:rsidR="008045F9" w:rsidRPr="008045F9" w:rsidRDefault="008045F9" w:rsidP="008045F9">
      <w:pPr>
        <w:rPr>
          <w:lang w:val="en-US"/>
        </w:rPr>
      </w:pPr>
      <w:r>
        <w:rPr>
          <w:lang w:val="en-US"/>
        </w:rPr>
        <w:t>Clicking</w:t>
      </w:r>
      <w:r w:rsidRPr="008045F9">
        <w:rPr>
          <w:lang w:val="en-US"/>
        </w:rPr>
        <w:t xml:space="preserve"> ‘Plot overlap’ visualize</w:t>
      </w:r>
      <w:r w:rsidR="00135C39">
        <w:rPr>
          <w:lang w:val="en-US"/>
        </w:rPr>
        <w:t>s</w:t>
      </w:r>
      <w:r w:rsidRPr="008045F9">
        <w:rPr>
          <w:lang w:val="en-US"/>
        </w:rPr>
        <w:t xml:space="preserve"> the overlap between </w:t>
      </w:r>
      <w:r w:rsidR="00E7273C">
        <w:rPr>
          <w:lang w:val="en-US"/>
        </w:rPr>
        <w:t>PB</w:t>
      </w:r>
      <w:r w:rsidRPr="008045F9">
        <w:rPr>
          <w:lang w:val="en-US"/>
        </w:rPr>
        <w:t xml:space="preserve"> models in a Venn diagram. A circle is drawn for each of the models. The overlap between the circles represents overlap between the models. The numbers represent the number of unique </w:t>
      </w:r>
      <w:r w:rsidR="00E7273C">
        <w:rPr>
          <w:lang w:val="en-US"/>
        </w:rPr>
        <w:t>PB</w:t>
      </w:r>
      <w:r w:rsidRPr="008045F9">
        <w:rPr>
          <w:lang w:val="en-US"/>
        </w:rPr>
        <w:t>s in a subset. For example,</w:t>
      </w:r>
      <w:r w:rsidR="00615304">
        <w:rPr>
          <w:lang w:val="en-US"/>
        </w:rPr>
        <w:t xml:space="preserve"> in</w:t>
      </w:r>
      <w:r w:rsidRPr="008045F9">
        <w:rPr>
          <w:lang w:val="en-US"/>
        </w:rPr>
        <w:t xml:space="preserve"> </w:t>
      </w:r>
      <w:r w:rsidR="00615304" w:rsidRPr="00615304">
        <w:rPr>
          <w:rStyle w:val="Figures"/>
        </w:rPr>
        <w:t>Figure 4b</w:t>
      </w:r>
      <w:r w:rsidR="00615304">
        <w:rPr>
          <w:rStyle w:val="Figures"/>
        </w:rPr>
        <w:t>,</w:t>
      </w:r>
      <w:r w:rsidR="00615304" w:rsidRPr="008045F9">
        <w:rPr>
          <w:lang w:val="en-US"/>
        </w:rPr>
        <w:t xml:space="preserve"> </w:t>
      </w:r>
      <w:r w:rsidRPr="008045F9">
        <w:rPr>
          <w:lang w:val="en-US"/>
        </w:rPr>
        <w:t xml:space="preserve">28 </w:t>
      </w:r>
      <w:r w:rsidR="00E7273C">
        <w:rPr>
          <w:lang w:val="en-US"/>
        </w:rPr>
        <w:t>PB</w:t>
      </w:r>
      <w:r w:rsidRPr="008045F9">
        <w:rPr>
          <w:lang w:val="en-US"/>
        </w:rPr>
        <w:t xml:space="preserve">s are only present in </w:t>
      </w:r>
      <w:r w:rsidR="009A36A1" w:rsidRPr="009A36A1">
        <w:rPr>
          <w:lang w:val="en-US"/>
        </w:rPr>
        <w:t>Replicate 1</w:t>
      </w:r>
      <w:r w:rsidRPr="008045F9">
        <w:rPr>
          <w:lang w:val="en-US"/>
        </w:rPr>
        <w:t xml:space="preserve">, whereas 8 </w:t>
      </w:r>
      <w:r w:rsidR="00E7273C">
        <w:rPr>
          <w:lang w:val="en-US"/>
        </w:rPr>
        <w:t>PB</w:t>
      </w:r>
      <w:r w:rsidRPr="008045F9">
        <w:rPr>
          <w:lang w:val="en-US"/>
        </w:rPr>
        <w:t xml:space="preserve">s are shared between </w:t>
      </w:r>
      <w:r w:rsidR="009A36A1">
        <w:rPr>
          <w:lang w:val="en-US"/>
        </w:rPr>
        <w:t>Replicate 2</w:t>
      </w:r>
      <w:r w:rsidRPr="008045F9">
        <w:rPr>
          <w:lang w:val="en-US"/>
        </w:rPr>
        <w:t xml:space="preserve"> and </w:t>
      </w:r>
      <w:r w:rsidR="009A36A1">
        <w:rPr>
          <w:lang w:val="en-US"/>
        </w:rPr>
        <w:t>Replicate 3</w:t>
      </w:r>
      <w:r w:rsidRPr="008045F9">
        <w:rPr>
          <w:lang w:val="en-US"/>
        </w:rPr>
        <w:t xml:space="preserve">, and 108 </w:t>
      </w:r>
      <w:r w:rsidR="00E7273C">
        <w:rPr>
          <w:lang w:val="en-US"/>
        </w:rPr>
        <w:t>PB</w:t>
      </w:r>
      <w:r w:rsidRPr="008045F9">
        <w:rPr>
          <w:lang w:val="en-US"/>
        </w:rPr>
        <w:t xml:space="preserve">s are present in all three </w:t>
      </w:r>
      <w:r w:rsidR="00CA4E70">
        <w:rPr>
          <w:lang w:val="en-US"/>
        </w:rPr>
        <w:t>replicates</w:t>
      </w:r>
      <w:r w:rsidR="00615304">
        <w:rPr>
          <w:lang w:val="en-US"/>
        </w:rPr>
        <w:t>.</w:t>
      </w:r>
    </w:p>
    <w:p w14:paraId="36DDC898" w14:textId="136BB52B" w:rsidR="00A20EDB" w:rsidRDefault="00A20EDB" w:rsidP="00A20EDB">
      <w:pPr>
        <w:pStyle w:val="Kop2"/>
        <w:rPr>
          <w:lang w:val="en-US"/>
        </w:rPr>
      </w:pPr>
      <w:bookmarkStart w:id="55" w:name="_9.2._Plot_distances"/>
      <w:bookmarkStart w:id="56" w:name="_9.2._Plotting_distances"/>
      <w:bookmarkStart w:id="57" w:name="_Toc99732777"/>
      <w:bookmarkEnd w:id="55"/>
      <w:bookmarkEnd w:id="56"/>
      <w:r>
        <w:rPr>
          <w:lang w:val="en-US"/>
        </w:rPr>
        <w:t>9.</w:t>
      </w:r>
      <w:r w:rsidR="00E37932">
        <w:rPr>
          <w:lang w:val="en-US"/>
        </w:rPr>
        <w:t>2</w:t>
      </w:r>
      <w:r>
        <w:rPr>
          <w:lang w:val="en-US"/>
        </w:rPr>
        <w:t>. Plot</w:t>
      </w:r>
      <w:r w:rsidR="00357432">
        <w:rPr>
          <w:lang w:val="en-US"/>
        </w:rPr>
        <w:t>ting</w:t>
      </w:r>
      <w:r>
        <w:rPr>
          <w:lang w:val="en-US"/>
        </w:rPr>
        <w:t xml:space="preserve"> distances</w:t>
      </w:r>
      <w:bookmarkEnd w:id="57"/>
    </w:p>
    <w:p w14:paraId="469BCF9C" w14:textId="31EFC38C" w:rsidR="00380775" w:rsidRPr="00380775" w:rsidRDefault="00380775" w:rsidP="00380775">
      <w:pPr>
        <w:rPr>
          <w:lang w:val="en-US"/>
        </w:rPr>
      </w:pPr>
      <w:r>
        <w:rPr>
          <w:lang w:val="en-US"/>
        </w:rPr>
        <w:t>Clicking ‘Plot distances’</w:t>
      </w:r>
      <w:r w:rsidRPr="00380775">
        <w:rPr>
          <w:lang w:val="en-US"/>
        </w:rPr>
        <w:t xml:space="preserve"> plot</w:t>
      </w:r>
      <w:r w:rsidR="00357432">
        <w:rPr>
          <w:lang w:val="en-US"/>
        </w:rPr>
        <w:t>s</w:t>
      </w:r>
      <w:r w:rsidRPr="00380775">
        <w:rPr>
          <w:lang w:val="en-US"/>
        </w:rPr>
        <w:t xml:space="preserve"> the distances of the </w:t>
      </w:r>
      <w:r w:rsidR="00E7273C">
        <w:rPr>
          <w:lang w:val="en-US"/>
        </w:rPr>
        <w:t>PB</w:t>
      </w:r>
      <w:r w:rsidRPr="00380775">
        <w:rPr>
          <w:lang w:val="en-US"/>
        </w:rPr>
        <w:t>s</w:t>
      </w:r>
      <w:r w:rsidR="00370E6D">
        <w:rPr>
          <w:lang w:val="en-US"/>
        </w:rPr>
        <w:t xml:space="preserve"> in the </w:t>
      </w:r>
      <w:r w:rsidR="00311AFC">
        <w:rPr>
          <w:lang w:val="en-US"/>
        </w:rPr>
        <w:t xml:space="preserve">available set </w:t>
      </w:r>
      <w:r w:rsidRPr="00380775">
        <w:rPr>
          <w:lang w:val="en-US"/>
        </w:rPr>
        <w:t>in a box plot combined with a strip plot (</w:t>
      </w:r>
      <w:r w:rsidRPr="00615304">
        <w:rPr>
          <w:rStyle w:val="Figures"/>
        </w:rPr>
        <w:t>Fig</w:t>
      </w:r>
      <w:r w:rsidR="00D74C13" w:rsidRPr="00615304">
        <w:rPr>
          <w:rStyle w:val="Figures"/>
        </w:rPr>
        <w:t xml:space="preserve">ure </w:t>
      </w:r>
      <w:r w:rsidR="00EA72CC" w:rsidRPr="00615304">
        <w:rPr>
          <w:rStyle w:val="Figures"/>
        </w:rPr>
        <w:t>4c</w:t>
      </w:r>
      <w:r w:rsidRPr="00380775">
        <w:rPr>
          <w:lang w:val="en-US"/>
        </w:rPr>
        <w:t xml:space="preserve">). </w:t>
      </w:r>
      <w:r w:rsidR="00556597">
        <w:rPr>
          <w:lang w:val="en-US"/>
        </w:rPr>
        <w:t xml:space="preserve">Data </w:t>
      </w:r>
      <w:r w:rsidR="007D1DB6">
        <w:rPr>
          <w:lang w:val="en-US"/>
        </w:rPr>
        <w:t>are</w:t>
      </w:r>
      <w:r w:rsidR="00556597">
        <w:rPr>
          <w:lang w:val="en-US"/>
        </w:rPr>
        <w:t xml:space="preserve"> g</w:t>
      </w:r>
      <w:r w:rsidR="00311AFC">
        <w:rPr>
          <w:lang w:val="en-US"/>
        </w:rPr>
        <w:t>roup</w:t>
      </w:r>
      <w:r w:rsidR="00556597">
        <w:rPr>
          <w:lang w:val="en-US"/>
        </w:rPr>
        <w:t>ed</w:t>
      </w:r>
      <w:r w:rsidR="00311AFC">
        <w:rPr>
          <w:lang w:val="en-US"/>
        </w:rPr>
        <w:t xml:space="preserve"> </w:t>
      </w:r>
      <w:r w:rsidR="00C41C87">
        <w:rPr>
          <w:lang w:val="en-US"/>
        </w:rPr>
        <w:t>per</w:t>
      </w:r>
      <w:r w:rsidR="00311AFC" w:rsidRPr="00380775">
        <w:rPr>
          <w:lang w:val="en-US"/>
        </w:rPr>
        <w:t xml:space="preserve"> </w:t>
      </w:r>
      <w:r w:rsidR="00E7273C">
        <w:rPr>
          <w:lang w:val="en-US"/>
        </w:rPr>
        <w:t>PB</w:t>
      </w:r>
      <w:r w:rsidR="00311AFC" w:rsidRPr="00380775">
        <w:rPr>
          <w:lang w:val="en-US"/>
        </w:rPr>
        <w:t xml:space="preserve"> model</w:t>
      </w:r>
      <w:r w:rsidR="00556597">
        <w:rPr>
          <w:lang w:val="en-US"/>
        </w:rPr>
        <w:t xml:space="preserve">. </w:t>
      </w:r>
      <w:r w:rsidR="00E05A6A" w:rsidRPr="008045F9">
        <w:rPr>
          <w:lang w:val="en-US"/>
        </w:rPr>
        <w:t xml:space="preserve">The plot can be saved by clicking the save icon </w:t>
      </w:r>
      <w:r w:rsidR="00E05A6A" w:rsidRPr="00EC4574">
        <w:rPr>
          <w:noProof/>
        </w:rPr>
        <w:drawing>
          <wp:inline distT="0" distB="0" distL="0" distR="0" wp14:anchorId="32C34EFF" wp14:editId="09BA553F">
            <wp:extent cx="133040" cy="135932"/>
            <wp:effectExtent l="0" t="0" r="635" b="0"/>
            <wp:docPr id="6" name="Picture 6" descr="Diagram, venn diagram&#10;&#10;Description automatically generated">
              <a:extLst xmlns:a="http://schemas.openxmlformats.org/drawingml/2006/main">
                <a:ext uri="{FF2B5EF4-FFF2-40B4-BE49-F238E27FC236}">
                  <a16:creationId xmlns:a16="http://schemas.microsoft.com/office/drawing/2014/main" id="{3ADF19EA-DFA6-4AC9-B77E-6F9E45B9E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venn diagram&#10;&#10;Description automatically generated">
                      <a:extLst>
                        <a:ext uri="{FF2B5EF4-FFF2-40B4-BE49-F238E27FC236}">
                          <a16:creationId xmlns:a16="http://schemas.microsoft.com/office/drawing/2014/main" id="{3ADF19EA-DFA6-4AC9-B77E-6F9E45B9ED98}"/>
                        </a:ext>
                      </a:extLst>
                    </pic:cNvPr>
                    <pic:cNvPicPr>
                      <a:picLocks noChangeAspect="1"/>
                    </pic:cNvPicPr>
                  </pic:nvPicPr>
                  <pic:blipFill rotWithShape="1">
                    <a:blip r:embed="rId31"/>
                    <a:srcRect l="37928" t="6701" r="58490" b="88995"/>
                    <a:stretch/>
                  </pic:blipFill>
                  <pic:spPr>
                    <a:xfrm>
                      <a:off x="0" y="0"/>
                      <a:ext cx="151450" cy="154742"/>
                    </a:xfrm>
                    <a:prstGeom prst="rect">
                      <a:avLst/>
                    </a:prstGeom>
                  </pic:spPr>
                </pic:pic>
              </a:graphicData>
            </a:graphic>
          </wp:inline>
        </w:drawing>
      </w:r>
      <w:r w:rsidR="00E05A6A" w:rsidRPr="008045F9">
        <w:rPr>
          <w:lang w:val="en-US"/>
        </w:rPr>
        <w:t xml:space="preserve"> in the plot window. </w:t>
      </w:r>
    </w:p>
    <w:p w14:paraId="040B9327" w14:textId="177021DC" w:rsidR="00B048F4" w:rsidRDefault="006E5AD5" w:rsidP="00A25003">
      <w:pPr>
        <w:pStyle w:val="Kop2"/>
        <w:rPr>
          <w:lang w:val="en-US"/>
        </w:rPr>
      </w:pPr>
      <w:bookmarkStart w:id="58" w:name="_9.3._Find_shortest"/>
      <w:bookmarkStart w:id="59" w:name="_9.3._Finding_shortest"/>
      <w:bookmarkStart w:id="60" w:name="_Toc99732778"/>
      <w:bookmarkEnd w:id="58"/>
      <w:bookmarkEnd w:id="59"/>
      <w:r>
        <w:rPr>
          <w:lang w:val="en-US"/>
        </w:rPr>
        <w:t>9.</w:t>
      </w:r>
      <w:r w:rsidR="00E37932">
        <w:rPr>
          <w:lang w:val="en-US"/>
        </w:rPr>
        <w:t>3</w:t>
      </w:r>
      <w:r>
        <w:rPr>
          <w:lang w:val="en-US"/>
        </w:rPr>
        <w:t xml:space="preserve">. </w:t>
      </w:r>
      <w:r w:rsidR="004D5502">
        <w:rPr>
          <w:lang w:val="en-US"/>
        </w:rPr>
        <w:t>Find</w:t>
      </w:r>
      <w:r w:rsidR="00357432">
        <w:rPr>
          <w:lang w:val="en-US"/>
        </w:rPr>
        <w:t>ing</w:t>
      </w:r>
      <w:r w:rsidR="004D5502">
        <w:rPr>
          <w:lang w:val="en-US"/>
        </w:rPr>
        <w:t xml:space="preserve"> shortest </w:t>
      </w:r>
      <w:r w:rsidR="00E7273C">
        <w:rPr>
          <w:lang w:val="en-US"/>
        </w:rPr>
        <w:t>PB</w:t>
      </w:r>
      <w:r w:rsidR="00B8187C">
        <w:rPr>
          <w:lang w:val="en-US"/>
        </w:rPr>
        <w:t>s</w:t>
      </w:r>
      <w:bookmarkEnd w:id="60"/>
    </w:p>
    <w:p w14:paraId="57519370" w14:textId="13BDBD3A" w:rsidR="0069016E" w:rsidRPr="0069016E" w:rsidRDefault="0069016E" w:rsidP="0069016E">
      <w:pPr>
        <w:pStyle w:val="Kop3"/>
        <w:rPr>
          <w:lang w:val="en-US"/>
        </w:rPr>
      </w:pPr>
      <w:bookmarkStart w:id="61" w:name="_Toc99732779"/>
      <w:r>
        <w:rPr>
          <w:lang w:val="en-US"/>
        </w:rPr>
        <w:t>9.</w:t>
      </w:r>
      <w:r w:rsidR="00E37932">
        <w:rPr>
          <w:lang w:val="en-US"/>
        </w:rPr>
        <w:t>3</w:t>
      </w:r>
      <w:r>
        <w:rPr>
          <w:lang w:val="en-US"/>
        </w:rPr>
        <w:t>.1. Rationale</w:t>
      </w:r>
      <w:bookmarkEnd w:id="61"/>
    </w:p>
    <w:p w14:paraId="04D796A8" w14:textId="6EA6EB76" w:rsidR="0069016E" w:rsidRDefault="00D56628" w:rsidP="00D56628">
      <w:pPr>
        <w:rPr>
          <w:lang w:val="en-US"/>
        </w:rPr>
      </w:pPr>
      <w:r>
        <w:rPr>
          <w:lang w:val="en-US"/>
        </w:rPr>
        <w:t>W</w:t>
      </w:r>
      <w:r w:rsidRPr="00D56628">
        <w:rPr>
          <w:lang w:val="en-US"/>
        </w:rPr>
        <w:t xml:space="preserve">hen one peptide pair yields multiple </w:t>
      </w:r>
      <w:r w:rsidR="00E7273C">
        <w:rPr>
          <w:lang w:val="en-US"/>
        </w:rPr>
        <w:t>PB</w:t>
      </w:r>
      <w:r w:rsidRPr="00D56628">
        <w:rPr>
          <w:lang w:val="en-US"/>
        </w:rPr>
        <w:t xml:space="preserve">s, </w:t>
      </w:r>
      <w:r w:rsidR="00692B13">
        <w:rPr>
          <w:lang w:val="en-US"/>
        </w:rPr>
        <w:t>in the case of homomultimeric complexes</w:t>
      </w:r>
      <w:r w:rsidR="001D30C1">
        <w:rPr>
          <w:lang w:val="en-US"/>
        </w:rPr>
        <w:t xml:space="preserve"> like</w:t>
      </w:r>
      <w:r w:rsidR="00615304">
        <w:rPr>
          <w:lang w:val="en-US"/>
        </w:rPr>
        <w:t xml:space="preserve"> </w:t>
      </w:r>
      <w:r w:rsidR="00615304" w:rsidRPr="00B26348">
        <w:rPr>
          <w:rStyle w:val="Filename"/>
          <w:lang w:val="en-US"/>
        </w:rPr>
        <w:t>fibrin.pdb</w:t>
      </w:r>
      <w:r w:rsidR="00615304">
        <w:rPr>
          <w:lang w:val="en-US"/>
        </w:rPr>
        <w:t xml:space="preserve"> in</w:t>
      </w:r>
      <w:r w:rsidR="001D30C1">
        <w:rPr>
          <w:lang w:val="en-US"/>
        </w:rPr>
        <w:t xml:space="preserve"> </w:t>
      </w:r>
      <w:r w:rsidR="001D30C1" w:rsidRPr="00615304">
        <w:rPr>
          <w:rStyle w:val="Figures"/>
        </w:rPr>
        <w:t>Fig</w:t>
      </w:r>
      <w:r w:rsidR="00584E42" w:rsidRPr="00615304">
        <w:rPr>
          <w:rStyle w:val="Figures"/>
        </w:rPr>
        <w:t xml:space="preserve">ure </w:t>
      </w:r>
      <w:r w:rsidR="00943E34" w:rsidRPr="00615304">
        <w:rPr>
          <w:rStyle w:val="Figures"/>
        </w:rPr>
        <w:t>3</w:t>
      </w:r>
      <w:r w:rsidR="00615304">
        <w:rPr>
          <w:rStyle w:val="Figures"/>
        </w:rPr>
        <w:t>,</w:t>
      </w:r>
      <w:r w:rsidR="00584E42">
        <w:rPr>
          <w:lang w:val="en-US"/>
        </w:rPr>
        <w:t xml:space="preserve"> for instance</w:t>
      </w:r>
      <w:r w:rsidR="001D30C1">
        <w:rPr>
          <w:lang w:val="en-US"/>
        </w:rPr>
        <w:t xml:space="preserve">, </w:t>
      </w:r>
      <w:r w:rsidRPr="00D56628">
        <w:rPr>
          <w:lang w:val="en-US"/>
        </w:rPr>
        <w:t xml:space="preserve">it can be useful to take only the shortest </w:t>
      </w:r>
      <w:r w:rsidR="00E7273C">
        <w:rPr>
          <w:lang w:val="en-US"/>
        </w:rPr>
        <w:t>PB</w:t>
      </w:r>
      <w:r w:rsidRPr="00D56628">
        <w:rPr>
          <w:lang w:val="en-US"/>
        </w:rPr>
        <w:t>s</w:t>
      </w:r>
      <w:r w:rsidR="00556597">
        <w:rPr>
          <w:lang w:val="en-US"/>
        </w:rPr>
        <w:t xml:space="preserve"> per peptide pair</w:t>
      </w:r>
      <w:r w:rsidRPr="00D56628">
        <w:rPr>
          <w:lang w:val="en-US"/>
        </w:rPr>
        <w:t xml:space="preserve"> into account, since these are often more likely to be correct. However, it is important to realize that this procedure introduces bias. </w:t>
      </w:r>
    </w:p>
    <w:p w14:paraId="09D3B904" w14:textId="35501065" w:rsidR="00254675" w:rsidRDefault="00254675" w:rsidP="00254675">
      <w:pPr>
        <w:pStyle w:val="Kop3"/>
        <w:rPr>
          <w:lang w:val="en-US"/>
        </w:rPr>
      </w:pPr>
      <w:bookmarkStart w:id="62" w:name="_Toc99732780"/>
      <w:r>
        <w:rPr>
          <w:lang w:val="en-US"/>
        </w:rPr>
        <w:t>9.</w:t>
      </w:r>
      <w:r w:rsidR="00E37932">
        <w:rPr>
          <w:lang w:val="en-US"/>
        </w:rPr>
        <w:t>3</w:t>
      </w:r>
      <w:r>
        <w:rPr>
          <w:lang w:val="en-US"/>
        </w:rPr>
        <w:t>.2. Procedure</w:t>
      </w:r>
      <w:bookmarkEnd w:id="62"/>
    </w:p>
    <w:p w14:paraId="3B3F0EDB" w14:textId="3C7F3D3F" w:rsidR="00D56628" w:rsidRPr="002C5B6E" w:rsidRDefault="00D56628" w:rsidP="00D56628">
      <w:pPr>
        <w:rPr>
          <w:lang w:val="en-US"/>
        </w:rPr>
      </w:pPr>
      <w:r w:rsidRPr="00D56628">
        <w:rPr>
          <w:lang w:val="en-US"/>
        </w:rPr>
        <w:t xml:space="preserve">Upon clicking ‘Find shortest’, the distance by which the </w:t>
      </w:r>
      <w:r w:rsidR="00E7273C">
        <w:rPr>
          <w:lang w:val="en-US"/>
        </w:rPr>
        <w:t>PB</w:t>
      </w:r>
      <w:r w:rsidRPr="00D56628">
        <w:rPr>
          <w:lang w:val="en-US"/>
        </w:rPr>
        <w:t>s are allowed to differ can be specified (</w:t>
      </w:r>
      <w:r w:rsidRPr="00615304">
        <w:rPr>
          <w:rStyle w:val="Figures"/>
        </w:rPr>
        <w:t>Fig</w:t>
      </w:r>
      <w:r w:rsidR="00EA72CC" w:rsidRPr="00615304">
        <w:rPr>
          <w:rStyle w:val="Figures"/>
        </w:rPr>
        <w:t>ure 4d</w:t>
      </w:r>
      <w:r w:rsidRPr="00D56628">
        <w:rPr>
          <w:lang w:val="en-US"/>
        </w:rPr>
        <w:t xml:space="preserve">). For instance, when the specified distance is 1 </w:t>
      </w:r>
      <w:r w:rsidR="00615304">
        <w:rPr>
          <w:lang w:val="en-US"/>
        </w:rPr>
        <w:t>Å</w:t>
      </w:r>
      <w:r w:rsidRPr="00D56628">
        <w:rPr>
          <w:lang w:val="en-US"/>
        </w:rPr>
        <w:t xml:space="preserve">, and the shortest </w:t>
      </w:r>
      <w:r w:rsidR="00E7273C">
        <w:rPr>
          <w:lang w:val="en-US"/>
        </w:rPr>
        <w:t>PB</w:t>
      </w:r>
      <w:r w:rsidRPr="00D56628">
        <w:rPr>
          <w:lang w:val="en-US"/>
        </w:rPr>
        <w:t xml:space="preserve"> of a peptide pair is 5 </w:t>
      </w:r>
      <w:r w:rsidR="00615304">
        <w:rPr>
          <w:lang w:val="en-US"/>
        </w:rPr>
        <w:t>Å</w:t>
      </w:r>
      <w:r w:rsidRPr="00D56628">
        <w:rPr>
          <w:lang w:val="en-US"/>
        </w:rPr>
        <w:t xml:space="preserve">, </w:t>
      </w:r>
      <w:r w:rsidR="00E7273C">
        <w:rPr>
          <w:lang w:val="en-US"/>
        </w:rPr>
        <w:t>PB</w:t>
      </w:r>
      <w:r w:rsidRPr="00D56628">
        <w:rPr>
          <w:lang w:val="en-US"/>
        </w:rPr>
        <w:t xml:space="preserve">s with a distance of at most (5 + 1 =) </w:t>
      </w:r>
      <w:r w:rsidR="00C73315" w:rsidRPr="00D56628">
        <w:rPr>
          <w:lang w:val="en-US"/>
        </w:rPr>
        <w:t>6 Å</w:t>
      </w:r>
      <w:r w:rsidRPr="00D56628">
        <w:rPr>
          <w:lang w:val="en-US"/>
        </w:rPr>
        <w:t xml:space="preserve"> are also included in the shortest </w:t>
      </w:r>
      <w:r w:rsidR="00E7273C">
        <w:rPr>
          <w:lang w:val="en-US"/>
        </w:rPr>
        <w:t>PB</w:t>
      </w:r>
      <w:r w:rsidRPr="00D56628">
        <w:rPr>
          <w:lang w:val="en-US"/>
        </w:rPr>
        <w:t xml:space="preserve">s for that peptide pair. After clicking ‘OK’, a new </w:t>
      </w:r>
      <w:r w:rsidR="00E7273C">
        <w:rPr>
          <w:lang w:val="en-US"/>
        </w:rPr>
        <w:t>PB</w:t>
      </w:r>
      <w:r w:rsidRPr="00D56628">
        <w:rPr>
          <w:lang w:val="en-US"/>
        </w:rPr>
        <w:t xml:space="preserve"> model is generated, called </w:t>
      </w:r>
      <w:r w:rsidRPr="00615304">
        <w:rPr>
          <w:rStyle w:val="Filename"/>
          <w:i/>
          <w:iCs/>
          <w:lang w:val="en-US"/>
        </w:rPr>
        <w:t>chosen_name</w:t>
      </w:r>
      <w:r w:rsidRPr="00615304">
        <w:rPr>
          <w:rStyle w:val="Filename"/>
          <w:lang w:val="en-US"/>
        </w:rPr>
        <w:t>_shortest.pb</w:t>
      </w:r>
      <w:r w:rsidRPr="00D56628">
        <w:rPr>
          <w:lang w:val="en-US"/>
        </w:rPr>
        <w:t xml:space="preserve">, where </w:t>
      </w:r>
      <w:r w:rsidRPr="00D56628">
        <w:rPr>
          <w:i/>
          <w:iCs/>
          <w:lang w:val="en-US"/>
        </w:rPr>
        <w:t>chosen_name</w:t>
      </w:r>
      <w:r w:rsidRPr="00D56628">
        <w:rPr>
          <w:lang w:val="en-US"/>
        </w:rPr>
        <w:t xml:space="preserve"> represents the name under ‘Chosen name’. </w:t>
      </w:r>
      <w:r w:rsidR="00306421">
        <w:rPr>
          <w:lang w:val="en-US"/>
        </w:rPr>
        <w:t xml:space="preserve">For instance, </w:t>
      </w:r>
      <w:r w:rsidR="00DB1F25">
        <w:rPr>
          <w:lang w:val="en-US"/>
        </w:rPr>
        <w:t xml:space="preserve">the PB model </w:t>
      </w:r>
      <w:r w:rsidR="00DB1F25" w:rsidRPr="00615304">
        <w:rPr>
          <w:rStyle w:val="Filename"/>
          <w:lang w:val="en-US"/>
        </w:rPr>
        <w:t>demo_1_shortest.pb</w:t>
      </w:r>
      <w:r w:rsidR="00DB1F25">
        <w:rPr>
          <w:lang w:val="en-US"/>
        </w:rPr>
        <w:t xml:space="preserve"> in </w:t>
      </w:r>
      <w:r w:rsidR="00DB1F25" w:rsidRPr="00615304">
        <w:rPr>
          <w:rStyle w:val="Figures"/>
        </w:rPr>
        <w:t>Figure 2</w:t>
      </w:r>
      <w:r w:rsidR="00DB1F25">
        <w:rPr>
          <w:lang w:val="en-US"/>
        </w:rPr>
        <w:t xml:space="preserve"> resulted from applying the ‘Find shortest’ function to </w:t>
      </w:r>
      <w:r w:rsidR="002C5B6E" w:rsidRPr="00615304">
        <w:rPr>
          <w:rStyle w:val="Filename"/>
          <w:lang w:val="en-US"/>
        </w:rPr>
        <w:t>demo_1.pb</w:t>
      </w:r>
      <w:r w:rsidR="00403B27">
        <w:rPr>
          <w:lang w:val="en-US"/>
        </w:rPr>
        <w:t>.</w:t>
      </w:r>
    </w:p>
    <w:p w14:paraId="411D6E01" w14:textId="03774E0C" w:rsidR="00676F7E" w:rsidRDefault="00676F7E" w:rsidP="00676F7E">
      <w:pPr>
        <w:pStyle w:val="Kop2"/>
        <w:rPr>
          <w:lang w:val="en-US"/>
        </w:rPr>
      </w:pPr>
      <w:bookmarkStart w:id="63" w:name="_9.4._Update_distances"/>
      <w:bookmarkStart w:id="64" w:name="_Toc99732781"/>
      <w:bookmarkEnd w:id="63"/>
      <w:r>
        <w:rPr>
          <w:lang w:val="en-US"/>
        </w:rPr>
        <w:t>9.</w:t>
      </w:r>
      <w:r w:rsidR="00E37932">
        <w:rPr>
          <w:lang w:val="en-US"/>
        </w:rPr>
        <w:t>4</w:t>
      </w:r>
      <w:r>
        <w:rPr>
          <w:lang w:val="en-US"/>
        </w:rPr>
        <w:t>. Customizing names</w:t>
      </w:r>
      <w:bookmarkEnd w:id="64"/>
    </w:p>
    <w:p w14:paraId="21120664" w14:textId="13C6D415" w:rsidR="00676F7E" w:rsidRPr="0094446B" w:rsidRDefault="00676F7E" w:rsidP="00676F7E">
      <w:pPr>
        <w:rPr>
          <w:lang w:val="en-US"/>
        </w:rPr>
      </w:pPr>
      <w:r>
        <w:rPr>
          <w:lang w:val="en-US"/>
        </w:rPr>
        <w:t>By</w:t>
      </w:r>
      <w:r w:rsidRPr="0094446B">
        <w:rPr>
          <w:lang w:val="en-US"/>
        </w:rPr>
        <w:t xml:space="preserve"> default, the </w:t>
      </w:r>
      <w:r w:rsidR="00792E9F">
        <w:rPr>
          <w:lang w:val="en-US"/>
        </w:rPr>
        <w:t>labels in plots</w:t>
      </w:r>
      <w:r w:rsidR="002C5CDD">
        <w:rPr>
          <w:lang w:val="en-US"/>
        </w:rPr>
        <w:t xml:space="preserve">, as well as </w:t>
      </w:r>
      <w:r w:rsidR="00991803">
        <w:rPr>
          <w:lang w:val="en-US"/>
        </w:rPr>
        <w:t xml:space="preserve">the names of models </w:t>
      </w:r>
      <w:r w:rsidR="00844754">
        <w:rPr>
          <w:lang w:val="en-US"/>
        </w:rPr>
        <w:t>generated via the Analyze window</w:t>
      </w:r>
      <w:r w:rsidR="00354A8C">
        <w:rPr>
          <w:lang w:val="en-US"/>
        </w:rPr>
        <w:t>,</w:t>
      </w:r>
      <w:r w:rsidRPr="0094446B">
        <w:rPr>
          <w:lang w:val="en-US"/>
        </w:rPr>
        <w:t xml:space="preserve"> </w:t>
      </w:r>
      <w:r w:rsidR="00792E9F">
        <w:rPr>
          <w:lang w:val="en-US"/>
        </w:rPr>
        <w:t>are equal to</w:t>
      </w:r>
      <w:r w:rsidRPr="0094446B">
        <w:rPr>
          <w:lang w:val="en-US"/>
        </w:rPr>
        <w:t xml:space="preserve"> the name(s) of the model(s)</w:t>
      </w:r>
      <w:r>
        <w:rPr>
          <w:lang w:val="en-US"/>
        </w:rPr>
        <w:t xml:space="preserve"> in the available set</w:t>
      </w:r>
      <w:r w:rsidRPr="0094446B">
        <w:rPr>
          <w:lang w:val="en-US"/>
        </w:rPr>
        <w:t xml:space="preserve">. </w:t>
      </w:r>
      <w:r w:rsidR="002C5CDD">
        <w:rPr>
          <w:lang w:val="en-US"/>
        </w:rPr>
        <w:t>However,</w:t>
      </w:r>
      <w:r w:rsidRPr="0094446B">
        <w:rPr>
          <w:lang w:val="en-US"/>
        </w:rPr>
        <w:t xml:space="preserve"> </w:t>
      </w:r>
      <w:r w:rsidR="00CC20B6">
        <w:rPr>
          <w:lang w:val="en-US"/>
        </w:rPr>
        <w:t xml:space="preserve">the </w:t>
      </w:r>
      <w:r w:rsidRPr="0094446B">
        <w:rPr>
          <w:lang w:val="en-US"/>
        </w:rPr>
        <w:t>name(s) to be used can be changed in the ‘</w:t>
      </w:r>
      <w:r w:rsidR="00D23B20">
        <w:rPr>
          <w:lang w:val="en-US"/>
        </w:rPr>
        <w:t>Customize</w:t>
      </w:r>
      <w:r w:rsidRPr="0094446B">
        <w:rPr>
          <w:lang w:val="en-US"/>
        </w:rPr>
        <w:t xml:space="preserve"> name’</w:t>
      </w:r>
      <w:r w:rsidR="00CC20B6">
        <w:rPr>
          <w:lang w:val="en-US"/>
        </w:rPr>
        <w:t xml:space="preserve"> panel</w:t>
      </w:r>
      <w:r w:rsidR="004F6EF9">
        <w:rPr>
          <w:lang w:val="en-US"/>
        </w:rPr>
        <w:t>;</w:t>
      </w:r>
      <w:r w:rsidRPr="0094446B">
        <w:rPr>
          <w:lang w:val="en-US"/>
        </w:rPr>
        <w:t xml:space="preserve"> </w:t>
      </w:r>
      <w:r w:rsidR="00017CA8">
        <w:rPr>
          <w:lang w:val="en-US"/>
        </w:rPr>
        <w:t xml:space="preserve">names under ‘Chosen name’ </w:t>
      </w:r>
      <w:r w:rsidR="00615304">
        <w:rPr>
          <w:lang w:val="en-US"/>
        </w:rPr>
        <w:t>can be</w:t>
      </w:r>
      <w:r w:rsidR="001C5B1E">
        <w:rPr>
          <w:lang w:val="en-US"/>
        </w:rPr>
        <w:t xml:space="preserve"> </w:t>
      </w:r>
      <w:r w:rsidR="00017CA8">
        <w:rPr>
          <w:lang w:val="en-US"/>
        </w:rPr>
        <w:t xml:space="preserve">edited </w:t>
      </w:r>
      <w:r w:rsidR="00615304">
        <w:rPr>
          <w:lang w:val="en-US"/>
        </w:rPr>
        <w:t xml:space="preserve">after </w:t>
      </w:r>
      <w:r w:rsidRPr="0094446B">
        <w:rPr>
          <w:lang w:val="en-US"/>
        </w:rPr>
        <w:t>double clicking</w:t>
      </w:r>
      <w:r w:rsidR="00017CA8">
        <w:rPr>
          <w:lang w:val="en-US"/>
        </w:rPr>
        <w:t xml:space="preserve"> them</w:t>
      </w:r>
      <w:r w:rsidR="00EA72CC">
        <w:rPr>
          <w:lang w:val="en-US"/>
        </w:rPr>
        <w:t xml:space="preserve"> (</w:t>
      </w:r>
      <w:r w:rsidR="00EA72CC" w:rsidRPr="00615304">
        <w:rPr>
          <w:rStyle w:val="Figures"/>
        </w:rPr>
        <w:t>Figure 4a</w:t>
      </w:r>
      <w:r w:rsidR="00EA72CC">
        <w:rPr>
          <w:lang w:val="en-US"/>
        </w:rPr>
        <w:t>)</w:t>
      </w:r>
      <w:r w:rsidR="00017CA8">
        <w:rPr>
          <w:lang w:val="en-US"/>
        </w:rPr>
        <w:t>.</w:t>
      </w:r>
    </w:p>
    <w:p w14:paraId="1DF9922E" w14:textId="164AFBE2" w:rsidR="006E5AD5" w:rsidRDefault="006E5AD5" w:rsidP="006E5AD5">
      <w:pPr>
        <w:pStyle w:val="Kop2"/>
        <w:rPr>
          <w:lang w:val="en-US"/>
        </w:rPr>
      </w:pPr>
      <w:bookmarkStart w:id="65" w:name="_Toc99732782"/>
      <w:r>
        <w:rPr>
          <w:lang w:val="en-US"/>
        </w:rPr>
        <w:t>9.</w:t>
      </w:r>
      <w:r w:rsidR="00E37932">
        <w:rPr>
          <w:lang w:val="en-US"/>
        </w:rPr>
        <w:t>5</w:t>
      </w:r>
      <w:r>
        <w:rPr>
          <w:lang w:val="en-US"/>
        </w:rPr>
        <w:t>. Updat</w:t>
      </w:r>
      <w:r w:rsidR="00357432">
        <w:rPr>
          <w:lang w:val="en-US"/>
        </w:rPr>
        <w:t>ing</w:t>
      </w:r>
      <w:r>
        <w:rPr>
          <w:lang w:val="en-US"/>
        </w:rPr>
        <w:t xml:space="preserve"> distances</w:t>
      </w:r>
      <w:bookmarkEnd w:id="65"/>
    </w:p>
    <w:p w14:paraId="5A48EA7C" w14:textId="551D12C3" w:rsidR="002C0414" w:rsidRDefault="006A4FAA" w:rsidP="002C0414">
      <w:pPr>
        <w:rPr>
          <w:lang w:val="en-US"/>
        </w:rPr>
      </w:pPr>
      <w:r>
        <w:rPr>
          <w:lang w:val="en-US"/>
        </w:rPr>
        <w:t>Clicking</w:t>
      </w:r>
      <w:r w:rsidR="002C0414" w:rsidRPr="002C0414">
        <w:rPr>
          <w:lang w:val="en-US"/>
        </w:rPr>
        <w:t xml:space="preserve"> ‘Update distances’ update</w:t>
      </w:r>
      <w:r>
        <w:rPr>
          <w:lang w:val="en-US"/>
        </w:rPr>
        <w:t>s</w:t>
      </w:r>
      <w:r w:rsidR="002C0414" w:rsidRPr="002C0414">
        <w:rPr>
          <w:lang w:val="en-US"/>
        </w:rPr>
        <w:t xml:space="preserve"> the distances in the mapping information file. This is useful when </w:t>
      </w:r>
      <w:r w:rsidR="00E7273C">
        <w:rPr>
          <w:lang w:val="en-US"/>
        </w:rPr>
        <w:t>PB</w:t>
      </w:r>
      <w:r w:rsidR="002C0414" w:rsidRPr="002C0414">
        <w:rPr>
          <w:lang w:val="en-US"/>
        </w:rPr>
        <w:t xml:space="preserve">s connecting two models are present, and the model’s positions have been moved with respect to one another, thus changing the distances of inter-model </w:t>
      </w:r>
      <w:r w:rsidR="00E7273C">
        <w:rPr>
          <w:lang w:val="en-US"/>
        </w:rPr>
        <w:t>PB</w:t>
      </w:r>
      <w:r w:rsidR="002C0414" w:rsidRPr="002C0414">
        <w:rPr>
          <w:lang w:val="en-US"/>
        </w:rPr>
        <w:t xml:space="preserve">s. If none of the selected </w:t>
      </w:r>
      <w:r w:rsidR="00E7273C">
        <w:rPr>
          <w:lang w:val="en-US"/>
        </w:rPr>
        <w:t>PB</w:t>
      </w:r>
      <w:r w:rsidR="002C0414" w:rsidRPr="002C0414">
        <w:rPr>
          <w:lang w:val="en-US"/>
        </w:rPr>
        <w:t>s are represented in a mapping information file,</w:t>
      </w:r>
      <w:r w:rsidR="001923C2">
        <w:rPr>
          <w:lang w:val="en-US"/>
        </w:rPr>
        <w:t xml:space="preserve"> as is the case when </w:t>
      </w:r>
      <w:r w:rsidR="00615304">
        <w:rPr>
          <w:lang w:val="en-US"/>
        </w:rPr>
        <w:t>a PB’s</w:t>
      </w:r>
      <w:r w:rsidR="001923C2">
        <w:rPr>
          <w:lang w:val="en-US"/>
        </w:rPr>
        <w:t xml:space="preserve"> model was not created with XMAS,</w:t>
      </w:r>
      <w:r w:rsidR="002C0414" w:rsidRPr="002C0414">
        <w:rPr>
          <w:lang w:val="en-US"/>
        </w:rPr>
        <w:t xml:space="preserve"> this button is disabled.</w:t>
      </w:r>
    </w:p>
    <w:p w14:paraId="2C180A56" w14:textId="43693F6B" w:rsidR="00340E19" w:rsidRDefault="00340E19" w:rsidP="00340E19">
      <w:pPr>
        <w:pStyle w:val="Geenafstand"/>
        <w:rPr>
          <w:lang w:val="en-US"/>
        </w:rPr>
      </w:pPr>
      <w:r>
        <w:rPr>
          <w:noProof/>
          <w:lang w:val="en-US"/>
        </w:rPr>
        <w:lastRenderedPageBreak/>
        <w:drawing>
          <wp:inline distT="0" distB="0" distL="0" distR="0" wp14:anchorId="183E0B60" wp14:editId="7754DD26">
            <wp:extent cx="5546034" cy="6418053"/>
            <wp:effectExtent l="0" t="0" r="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1817" cy="6447890"/>
                    </a:xfrm>
                    <a:prstGeom prst="rect">
                      <a:avLst/>
                    </a:prstGeom>
                    <a:noFill/>
                  </pic:spPr>
                </pic:pic>
              </a:graphicData>
            </a:graphic>
          </wp:inline>
        </w:drawing>
      </w:r>
    </w:p>
    <w:p w14:paraId="7B013EA8" w14:textId="11DB00D9" w:rsidR="00340E19" w:rsidRPr="00615304" w:rsidRDefault="00340E19" w:rsidP="00340E19">
      <w:pPr>
        <w:pStyle w:val="Geenafstand"/>
        <w:rPr>
          <w:rStyle w:val="Figures"/>
        </w:rPr>
      </w:pPr>
      <w:r w:rsidRPr="00615304">
        <w:rPr>
          <w:rStyle w:val="Figures"/>
        </w:rPr>
        <w:t xml:space="preserve">Figure 4. </w:t>
      </w:r>
      <w:r w:rsidR="00081B4C" w:rsidRPr="00615304">
        <w:rPr>
          <w:rStyle w:val="Figures"/>
        </w:rPr>
        <w:t>Function</w:t>
      </w:r>
      <w:r w:rsidR="00056BFD" w:rsidRPr="00615304">
        <w:rPr>
          <w:rStyle w:val="Figures"/>
        </w:rPr>
        <w:t>alities</w:t>
      </w:r>
      <w:r w:rsidR="00081B4C" w:rsidRPr="00615304">
        <w:rPr>
          <w:rStyle w:val="Figures"/>
        </w:rPr>
        <w:t xml:space="preserve"> of the Analyze window.</w:t>
      </w:r>
    </w:p>
    <w:p w14:paraId="20C93596" w14:textId="35FC1991" w:rsidR="00081B4C" w:rsidRPr="00615304" w:rsidRDefault="00081B4C" w:rsidP="00340E19">
      <w:pPr>
        <w:pStyle w:val="Geenafstand"/>
        <w:rPr>
          <w:color w:val="4472C4" w:themeColor="accent1"/>
          <w:lang w:val="en-US"/>
        </w:rPr>
      </w:pPr>
      <w:r w:rsidRPr="00615304">
        <w:rPr>
          <w:rStyle w:val="Figures"/>
          <w:color w:val="4472C4" w:themeColor="accent1"/>
        </w:rPr>
        <w:t>a.</w:t>
      </w:r>
      <w:r w:rsidRPr="00615304">
        <w:rPr>
          <w:color w:val="4472C4" w:themeColor="accent1"/>
          <w:lang w:val="en-US"/>
        </w:rPr>
        <w:t xml:space="preserve"> Analyze window opened </w:t>
      </w:r>
      <w:r w:rsidR="001E5302" w:rsidRPr="00615304">
        <w:rPr>
          <w:color w:val="4472C4" w:themeColor="accent1"/>
          <w:lang w:val="en-US"/>
        </w:rPr>
        <w:t xml:space="preserve">when PB models </w:t>
      </w:r>
      <w:r w:rsidR="001E5302" w:rsidRPr="00615304">
        <w:rPr>
          <w:rStyle w:val="Filename"/>
          <w:color w:val="4472C4" w:themeColor="accent1"/>
          <w:lang w:val="en-US"/>
        </w:rPr>
        <w:t>evidence1_1.pb</w:t>
      </w:r>
      <w:r w:rsidR="001E5302" w:rsidRPr="00615304">
        <w:rPr>
          <w:color w:val="4472C4" w:themeColor="accent1"/>
          <w:lang w:val="en-US"/>
        </w:rPr>
        <w:t xml:space="preserve">, </w:t>
      </w:r>
      <w:r w:rsidR="001E5302" w:rsidRPr="00615304">
        <w:rPr>
          <w:rStyle w:val="Filename"/>
          <w:color w:val="4472C4" w:themeColor="accent1"/>
          <w:lang w:val="en-US"/>
        </w:rPr>
        <w:t>evidence1_1.pb</w:t>
      </w:r>
      <w:r w:rsidR="001E5302" w:rsidRPr="00615304">
        <w:rPr>
          <w:color w:val="4472C4" w:themeColor="accent1"/>
          <w:lang w:val="en-US"/>
        </w:rPr>
        <w:t xml:space="preserve">, and </w:t>
      </w:r>
      <w:r w:rsidR="001E5302" w:rsidRPr="00615304">
        <w:rPr>
          <w:rStyle w:val="Filename"/>
          <w:color w:val="4472C4" w:themeColor="accent1"/>
          <w:lang w:val="en-US"/>
        </w:rPr>
        <w:t>evidence1_1.pb</w:t>
      </w:r>
      <w:r w:rsidR="001E5302" w:rsidRPr="00615304">
        <w:rPr>
          <w:color w:val="4472C4" w:themeColor="accent1"/>
          <w:lang w:val="en-US"/>
        </w:rPr>
        <w:t xml:space="preserve"> were selected.</w:t>
      </w:r>
      <w:r w:rsidR="000B299E" w:rsidRPr="00615304">
        <w:rPr>
          <w:color w:val="4472C4" w:themeColor="accent1"/>
          <w:lang w:val="en-US"/>
        </w:rPr>
        <w:t xml:space="preserve"> </w:t>
      </w:r>
      <w:r w:rsidR="00ED4DAF" w:rsidRPr="00615304">
        <w:rPr>
          <w:rStyle w:val="Figures"/>
          <w:color w:val="4472C4" w:themeColor="accent1"/>
        </w:rPr>
        <w:t>b.</w:t>
      </w:r>
      <w:r w:rsidR="00ED4DAF" w:rsidRPr="00615304">
        <w:rPr>
          <w:color w:val="4472C4" w:themeColor="accent1"/>
          <w:lang w:val="en-US"/>
        </w:rPr>
        <w:t xml:space="preserve"> Venn diagram created by clicking ‘Plot overlap’ in the Analyze window.</w:t>
      </w:r>
      <w:r w:rsidR="001237D0" w:rsidRPr="00615304">
        <w:rPr>
          <w:color w:val="4472C4" w:themeColor="accent1"/>
          <w:lang w:val="en-US"/>
        </w:rPr>
        <w:t xml:space="preserve"> </w:t>
      </w:r>
      <w:r w:rsidR="001237D0" w:rsidRPr="00615304">
        <w:rPr>
          <w:rStyle w:val="Figures"/>
          <w:color w:val="4472C4" w:themeColor="accent1"/>
        </w:rPr>
        <w:t>c.</w:t>
      </w:r>
      <w:r w:rsidR="001237D0" w:rsidRPr="00615304">
        <w:rPr>
          <w:color w:val="4472C4" w:themeColor="accent1"/>
          <w:lang w:val="en-US"/>
        </w:rPr>
        <w:t xml:space="preserve"> Distance plot created by clicking ‘Plot distances’ in the Analyze window</w:t>
      </w:r>
      <w:r w:rsidR="001F4179" w:rsidRPr="00615304">
        <w:rPr>
          <w:color w:val="4472C4" w:themeColor="accent1"/>
          <w:lang w:val="en-US"/>
        </w:rPr>
        <w:t>.</w:t>
      </w:r>
      <w:r w:rsidR="00BD1B09" w:rsidRPr="00615304">
        <w:rPr>
          <w:color w:val="4472C4" w:themeColor="accent1"/>
          <w:lang w:val="en-US"/>
        </w:rPr>
        <w:t xml:space="preserve"> </w:t>
      </w:r>
      <w:r w:rsidR="00BD1B09" w:rsidRPr="00615304">
        <w:rPr>
          <w:rStyle w:val="Figures"/>
          <w:color w:val="4472C4" w:themeColor="accent1"/>
        </w:rPr>
        <w:t>d.</w:t>
      </w:r>
      <w:r w:rsidR="00BD1B09" w:rsidRPr="00615304">
        <w:rPr>
          <w:color w:val="4472C4" w:themeColor="accent1"/>
          <w:lang w:val="en-US"/>
        </w:rPr>
        <w:t xml:space="preserve"> </w:t>
      </w:r>
      <w:r w:rsidR="00287BE4" w:rsidRPr="00615304">
        <w:rPr>
          <w:color w:val="4472C4" w:themeColor="accent1"/>
          <w:lang w:val="en-US"/>
        </w:rPr>
        <w:t xml:space="preserve">Additional </w:t>
      </w:r>
      <w:r w:rsidR="00297FAF" w:rsidRPr="00615304">
        <w:rPr>
          <w:color w:val="4472C4" w:themeColor="accent1"/>
          <w:lang w:val="en-US"/>
        </w:rPr>
        <w:t xml:space="preserve">content </w:t>
      </w:r>
      <w:r w:rsidR="00287BE4" w:rsidRPr="00615304">
        <w:rPr>
          <w:color w:val="4472C4" w:themeColor="accent1"/>
          <w:lang w:val="en-US"/>
        </w:rPr>
        <w:t>appearing in the Analyze window upon clicking ‘Find shortest’</w:t>
      </w:r>
      <w:r w:rsidR="001D09F7" w:rsidRPr="00615304">
        <w:rPr>
          <w:color w:val="4472C4" w:themeColor="accent1"/>
          <w:lang w:val="en-US"/>
        </w:rPr>
        <w:t xml:space="preserve">, which </w:t>
      </w:r>
      <w:r w:rsidR="00C574C8" w:rsidRPr="00615304">
        <w:rPr>
          <w:color w:val="4472C4" w:themeColor="accent1"/>
          <w:lang w:val="en-US"/>
        </w:rPr>
        <w:t>enables</w:t>
      </w:r>
      <w:r w:rsidR="00F845B8" w:rsidRPr="00615304">
        <w:rPr>
          <w:color w:val="4472C4" w:themeColor="accent1"/>
          <w:lang w:val="en-US"/>
        </w:rPr>
        <w:t xml:space="preserve"> specify</w:t>
      </w:r>
      <w:r w:rsidR="00C574C8" w:rsidRPr="00615304">
        <w:rPr>
          <w:color w:val="4472C4" w:themeColor="accent1"/>
          <w:lang w:val="en-US"/>
        </w:rPr>
        <w:t>ing</w:t>
      </w:r>
      <w:r w:rsidR="00F845B8" w:rsidRPr="00615304">
        <w:rPr>
          <w:color w:val="4472C4" w:themeColor="accent1"/>
          <w:lang w:val="en-US"/>
        </w:rPr>
        <w:t xml:space="preserve"> the </w:t>
      </w:r>
      <w:r w:rsidR="00C574C8" w:rsidRPr="00615304">
        <w:rPr>
          <w:color w:val="4472C4" w:themeColor="accent1"/>
          <w:lang w:val="en-US"/>
        </w:rPr>
        <w:t xml:space="preserve">allowed difference in distance between the shortest PB from a peptide pair and other PBs from that same peptide pair. PBs within the </w:t>
      </w:r>
      <w:r w:rsidR="00056BFD" w:rsidRPr="00615304">
        <w:rPr>
          <w:color w:val="4472C4" w:themeColor="accent1"/>
          <w:lang w:val="en-US"/>
        </w:rPr>
        <w:t xml:space="preserve">maximum allowed </w:t>
      </w:r>
      <w:r w:rsidR="00615304">
        <w:rPr>
          <w:color w:val="4472C4" w:themeColor="accent1"/>
          <w:lang w:val="en-US"/>
        </w:rPr>
        <w:t>distance</w:t>
      </w:r>
      <w:r w:rsidR="00056BFD" w:rsidRPr="00615304">
        <w:rPr>
          <w:color w:val="4472C4" w:themeColor="accent1"/>
          <w:lang w:val="en-US"/>
        </w:rPr>
        <w:t xml:space="preserve"> are included in the generated PB model.</w:t>
      </w:r>
    </w:p>
    <w:p w14:paraId="41F51341" w14:textId="6957C5B7" w:rsidR="009047EF" w:rsidRPr="009047EF" w:rsidRDefault="00F809F5" w:rsidP="00E37932">
      <w:pPr>
        <w:pStyle w:val="Kop1"/>
        <w:rPr>
          <w:lang w:val="en-US"/>
        </w:rPr>
      </w:pPr>
      <w:bookmarkStart w:id="66" w:name="_9.5._Customizing_names"/>
      <w:bookmarkStart w:id="67" w:name="_10._Exporting_crosslinks"/>
      <w:bookmarkStart w:id="68" w:name="_Ref92719930"/>
      <w:bookmarkStart w:id="69" w:name="_Toc99732783"/>
      <w:bookmarkEnd w:id="66"/>
      <w:bookmarkEnd w:id="67"/>
      <w:r>
        <w:rPr>
          <w:lang w:val="en-US"/>
        </w:rPr>
        <w:t xml:space="preserve">10. </w:t>
      </w:r>
      <w:r w:rsidR="00C83056" w:rsidRPr="00095499">
        <w:rPr>
          <w:lang w:val="en-US"/>
        </w:rPr>
        <w:t>Export</w:t>
      </w:r>
      <w:bookmarkEnd w:id="68"/>
      <w:r w:rsidR="0006786E">
        <w:rPr>
          <w:lang w:val="en-US"/>
        </w:rPr>
        <w:t>ing</w:t>
      </w:r>
      <w:r w:rsidR="00FC5B98">
        <w:rPr>
          <w:lang w:val="en-US"/>
        </w:rPr>
        <w:t xml:space="preserve"> crosslinks</w:t>
      </w:r>
      <w:bookmarkEnd w:id="69"/>
    </w:p>
    <w:p w14:paraId="748101F0" w14:textId="0B3B7959" w:rsidR="00C83056" w:rsidRPr="00095499" w:rsidRDefault="00C83056" w:rsidP="00C83056">
      <w:pPr>
        <w:rPr>
          <w:lang w:val="en-US"/>
        </w:rPr>
      </w:pPr>
      <w:r w:rsidRPr="00095499">
        <w:rPr>
          <w:lang w:val="en-US"/>
        </w:rPr>
        <w:t xml:space="preserve">The ‘Export’ button opens </w:t>
      </w:r>
      <w:r w:rsidR="00C9229F">
        <w:rPr>
          <w:lang w:val="en-US"/>
        </w:rPr>
        <w:t>the Export window, w</w:t>
      </w:r>
      <w:r w:rsidR="00895F82">
        <w:rPr>
          <w:lang w:val="en-US"/>
        </w:rPr>
        <w:t xml:space="preserve">hich contains components that </w:t>
      </w:r>
      <w:r w:rsidR="0056578B">
        <w:rPr>
          <w:lang w:val="en-US"/>
        </w:rPr>
        <w:t>enable</w:t>
      </w:r>
      <w:r w:rsidR="000C44CC">
        <w:rPr>
          <w:lang w:val="en-US"/>
        </w:rPr>
        <w:t xml:space="preserve"> </w:t>
      </w:r>
      <w:r w:rsidR="00521006">
        <w:rPr>
          <w:lang w:val="en-US"/>
        </w:rPr>
        <w:t xml:space="preserve">specifying a </w:t>
      </w:r>
      <w:hyperlink w:anchor="_10.1._Specifying_subset" w:history="1">
        <w:r w:rsidR="00521006">
          <w:rPr>
            <w:rStyle w:val="Hyperlink"/>
            <w:lang w:val="en-US"/>
          </w:rPr>
          <w:t>subset</w:t>
        </w:r>
      </w:hyperlink>
      <w:r w:rsidR="000C44CC">
        <w:rPr>
          <w:lang w:val="en-US"/>
        </w:rPr>
        <w:t xml:space="preserve"> </w:t>
      </w:r>
      <w:r w:rsidR="00D5318A">
        <w:rPr>
          <w:lang w:val="en-US"/>
        </w:rPr>
        <w:t xml:space="preserve">to export, and </w:t>
      </w:r>
      <w:r w:rsidR="00414474">
        <w:rPr>
          <w:lang w:val="en-US"/>
        </w:rPr>
        <w:t>the</w:t>
      </w:r>
      <w:r w:rsidR="00414474" w:rsidRPr="00414474">
        <w:rPr>
          <w:lang w:val="en-US"/>
        </w:rPr>
        <w:t xml:space="preserve"> </w:t>
      </w:r>
      <w:hyperlink w:anchor="_10.2._Specifying_file" w:history="1">
        <w:r w:rsidR="00414474">
          <w:rPr>
            <w:rStyle w:val="Hyperlink"/>
            <w:lang w:val="en-US"/>
          </w:rPr>
          <w:t>file format(s)</w:t>
        </w:r>
      </w:hyperlink>
      <w:r w:rsidR="00414474">
        <w:rPr>
          <w:lang w:val="en-US"/>
        </w:rPr>
        <w:t xml:space="preserve"> </w:t>
      </w:r>
      <w:r w:rsidR="003D2B8A">
        <w:rPr>
          <w:lang w:val="en-US"/>
        </w:rPr>
        <w:t>of the thereby generated files</w:t>
      </w:r>
      <w:r w:rsidR="00756364">
        <w:rPr>
          <w:lang w:val="en-US"/>
        </w:rPr>
        <w:t xml:space="preserve"> (</w:t>
      </w:r>
      <w:r w:rsidR="00756364" w:rsidRPr="00615304">
        <w:rPr>
          <w:rStyle w:val="Figures"/>
        </w:rPr>
        <w:t xml:space="preserve">Figure </w:t>
      </w:r>
      <w:r w:rsidR="00AA1A95" w:rsidRPr="00615304">
        <w:rPr>
          <w:rStyle w:val="Figures"/>
        </w:rPr>
        <w:t>5a</w:t>
      </w:r>
      <w:r w:rsidR="00AA1A95">
        <w:rPr>
          <w:lang w:val="en-US"/>
        </w:rPr>
        <w:t>)</w:t>
      </w:r>
      <w:r w:rsidR="00414474">
        <w:rPr>
          <w:lang w:val="en-US"/>
        </w:rPr>
        <w:t xml:space="preserve">. </w:t>
      </w:r>
      <w:r w:rsidR="005051E7">
        <w:rPr>
          <w:lang w:val="en-US"/>
        </w:rPr>
        <w:t xml:space="preserve">The subset is specified </w:t>
      </w:r>
      <w:r w:rsidR="000C44CC">
        <w:rPr>
          <w:lang w:val="en-US"/>
        </w:rPr>
        <w:t>by</w:t>
      </w:r>
      <w:r w:rsidR="00DB456D">
        <w:rPr>
          <w:lang w:val="en-US"/>
        </w:rPr>
        <w:t xml:space="preserve"> </w:t>
      </w:r>
      <w:r w:rsidR="00283C2E" w:rsidRPr="00095499">
        <w:rPr>
          <w:lang w:val="en-US"/>
        </w:rPr>
        <w:t xml:space="preserve">excluding </w:t>
      </w:r>
      <w:r w:rsidR="0019623F" w:rsidRPr="00095499">
        <w:rPr>
          <w:lang w:val="en-US"/>
        </w:rPr>
        <w:t xml:space="preserve">specific </w:t>
      </w:r>
      <w:r w:rsidR="00E7273C">
        <w:rPr>
          <w:lang w:val="en-US"/>
        </w:rPr>
        <w:t>PB</w:t>
      </w:r>
      <w:r w:rsidR="0019623F" w:rsidRPr="00095499">
        <w:rPr>
          <w:lang w:val="en-US"/>
        </w:rPr>
        <w:t xml:space="preserve">s from </w:t>
      </w:r>
      <w:r w:rsidR="00A43612" w:rsidRPr="00095499">
        <w:rPr>
          <w:lang w:val="en-US"/>
        </w:rPr>
        <w:t xml:space="preserve">the </w:t>
      </w:r>
      <w:hyperlink w:anchor="_13.1._Available_set" w:history="1">
        <w:r w:rsidR="00172DD6" w:rsidRPr="00FD0C2C">
          <w:rPr>
            <w:rStyle w:val="Hyperlink"/>
            <w:lang w:val="en-US"/>
          </w:rPr>
          <w:t>available set</w:t>
        </w:r>
      </w:hyperlink>
      <w:r w:rsidR="00FD0C2C">
        <w:rPr>
          <w:lang w:val="en-US"/>
        </w:rPr>
        <w:t xml:space="preserve">. </w:t>
      </w:r>
      <w:r w:rsidR="002840A5">
        <w:rPr>
          <w:lang w:val="en-US"/>
        </w:rPr>
        <w:t>Clicking ‘Export subset’</w:t>
      </w:r>
      <w:r w:rsidR="00E91F90" w:rsidRPr="00095499">
        <w:rPr>
          <w:lang w:val="en-US"/>
        </w:rPr>
        <w:t xml:space="preserve"> initialize</w:t>
      </w:r>
      <w:r w:rsidR="002840A5">
        <w:rPr>
          <w:lang w:val="en-US"/>
        </w:rPr>
        <w:t>s</w:t>
      </w:r>
      <w:r w:rsidR="00E91F90" w:rsidRPr="00095499">
        <w:rPr>
          <w:lang w:val="en-US"/>
        </w:rPr>
        <w:t xml:space="preserve"> the export. </w:t>
      </w:r>
    </w:p>
    <w:p w14:paraId="0B237C66" w14:textId="0F4614A2" w:rsidR="00250A49" w:rsidRDefault="00250A49" w:rsidP="00B94FEE">
      <w:pPr>
        <w:pStyle w:val="Kop2"/>
        <w:rPr>
          <w:lang w:val="en-US"/>
        </w:rPr>
      </w:pPr>
      <w:bookmarkStart w:id="70" w:name="_10.1._Specifying_subset"/>
      <w:bookmarkStart w:id="71" w:name="_Toc99732784"/>
      <w:bookmarkEnd w:id="70"/>
      <w:r>
        <w:rPr>
          <w:lang w:val="en-US"/>
        </w:rPr>
        <w:lastRenderedPageBreak/>
        <w:t>10.</w:t>
      </w:r>
      <w:r w:rsidR="00E37932">
        <w:rPr>
          <w:lang w:val="en-US"/>
        </w:rPr>
        <w:t>1</w:t>
      </w:r>
      <w:r w:rsidR="00B94FEE">
        <w:rPr>
          <w:lang w:val="en-US"/>
        </w:rPr>
        <w:t>. Specifying subset</w:t>
      </w:r>
      <w:bookmarkEnd w:id="71"/>
    </w:p>
    <w:p w14:paraId="415A9B22" w14:textId="782F4781" w:rsidR="00615304" w:rsidRPr="00615304" w:rsidRDefault="00615304" w:rsidP="00615304">
      <w:pPr>
        <w:rPr>
          <w:lang w:val="en-US"/>
        </w:rPr>
      </w:pPr>
      <w:r>
        <w:rPr>
          <w:lang w:val="en-US"/>
        </w:rPr>
        <w:t xml:space="preserve">Criteria that can be used to in- or exclude PBs from the exported subset are the </w:t>
      </w:r>
      <w:hyperlink w:anchor="_10.1.1._Molecular_models" w:history="1">
        <w:r w:rsidRPr="00615304">
          <w:rPr>
            <w:rStyle w:val="Hyperlink"/>
            <w:lang w:val="en-US"/>
          </w:rPr>
          <w:t>molecular model</w:t>
        </w:r>
        <w:r>
          <w:rPr>
            <w:rStyle w:val="Hyperlink"/>
            <w:lang w:val="en-US"/>
          </w:rPr>
          <w:t>(</w:t>
        </w:r>
        <w:r w:rsidRPr="00615304">
          <w:rPr>
            <w:rStyle w:val="Hyperlink"/>
            <w:lang w:val="en-US"/>
          </w:rPr>
          <w:t>s</w:t>
        </w:r>
      </w:hyperlink>
      <w:r>
        <w:rPr>
          <w:lang w:val="en-US"/>
        </w:rPr>
        <w:t xml:space="preserve">) that they belong to, their </w:t>
      </w:r>
      <w:hyperlink w:anchor="_10.1.2._Crosslink_types" w:history="1">
        <w:r w:rsidRPr="00615304">
          <w:rPr>
            <w:rStyle w:val="Hyperlink"/>
            <w:lang w:val="en-US"/>
          </w:rPr>
          <w:t>crosslink type</w:t>
        </w:r>
      </w:hyperlink>
      <w:r>
        <w:rPr>
          <w:lang w:val="en-US"/>
        </w:rPr>
        <w:t xml:space="preserve">, </w:t>
      </w:r>
      <w:hyperlink w:anchor="_10.1.3._Distances" w:history="1">
        <w:r w:rsidRPr="00615304">
          <w:rPr>
            <w:rStyle w:val="Hyperlink"/>
            <w:lang w:val="en-US"/>
          </w:rPr>
          <w:t>distance</w:t>
        </w:r>
      </w:hyperlink>
      <w:r>
        <w:rPr>
          <w:lang w:val="en-US"/>
        </w:rPr>
        <w:t xml:space="preserve">, </w:t>
      </w:r>
      <w:hyperlink w:anchor="_10.1.4._Confidence_scores" w:history="1">
        <w:r w:rsidR="00A4273E">
          <w:rPr>
            <w:rStyle w:val="Hyperlink"/>
            <w:lang w:val="en-US"/>
          </w:rPr>
          <w:t>confidence score</w:t>
        </w:r>
      </w:hyperlink>
      <w:r>
        <w:rPr>
          <w:lang w:val="en-US"/>
        </w:rPr>
        <w:t xml:space="preserve">, and </w:t>
      </w:r>
      <w:hyperlink w:anchor="_10.1.5._Quantity" w:history="1">
        <w:r>
          <w:rPr>
            <w:rStyle w:val="Hyperlink"/>
            <w:lang w:val="en-US"/>
          </w:rPr>
          <w:t>quantity</w:t>
        </w:r>
      </w:hyperlink>
      <w:r>
        <w:rPr>
          <w:lang w:val="en-US"/>
        </w:rPr>
        <w:t>.</w:t>
      </w:r>
    </w:p>
    <w:p w14:paraId="7B4D7B5C" w14:textId="19E14009" w:rsidR="00A34627" w:rsidRDefault="00A34627" w:rsidP="00E57C41">
      <w:pPr>
        <w:pStyle w:val="Kop3"/>
        <w:rPr>
          <w:lang w:val="en-US"/>
        </w:rPr>
      </w:pPr>
      <w:bookmarkStart w:id="72" w:name="_10.1.1._Molecular_models"/>
      <w:bookmarkStart w:id="73" w:name="_Toc99732785"/>
      <w:bookmarkEnd w:id="72"/>
      <w:r>
        <w:rPr>
          <w:lang w:val="en-US"/>
        </w:rPr>
        <w:t>10.</w:t>
      </w:r>
      <w:r w:rsidR="00E37932">
        <w:rPr>
          <w:lang w:val="en-US"/>
        </w:rPr>
        <w:t>1</w:t>
      </w:r>
      <w:r>
        <w:rPr>
          <w:lang w:val="en-US"/>
        </w:rPr>
        <w:t>.1. M</w:t>
      </w:r>
      <w:r w:rsidR="00E83DDC">
        <w:rPr>
          <w:lang w:val="en-US"/>
        </w:rPr>
        <w:t>olecular m</w:t>
      </w:r>
      <w:r>
        <w:rPr>
          <w:lang w:val="en-US"/>
        </w:rPr>
        <w:t>odels</w:t>
      </w:r>
      <w:bookmarkEnd w:id="73"/>
    </w:p>
    <w:p w14:paraId="6A30861C" w14:textId="1D5B593E" w:rsidR="00312B7C" w:rsidRPr="00312B7C" w:rsidRDefault="00312B7C" w:rsidP="00312B7C">
      <w:pPr>
        <w:rPr>
          <w:lang w:val="en-US"/>
        </w:rPr>
      </w:pPr>
      <w:r w:rsidRPr="00521006">
        <w:rPr>
          <w:lang w:val="en-US"/>
        </w:rPr>
        <w:t>The</w:t>
      </w:r>
      <w:r w:rsidR="004640C1">
        <w:rPr>
          <w:lang w:val="en-US"/>
        </w:rPr>
        <w:t xml:space="preserve"> </w:t>
      </w:r>
      <w:r w:rsidRPr="00521006">
        <w:rPr>
          <w:lang w:val="en-US"/>
        </w:rPr>
        <w:t>‘Mo</w:t>
      </w:r>
      <w:r w:rsidR="00330EFC">
        <w:rPr>
          <w:lang w:val="en-US"/>
        </w:rPr>
        <w:t>lecular mo</w:t>
      </w:r>
      <w:r w:rsidRPr="00521006">
        <w:rPr>
          <w:lang w:val="en-US"/>
        </w:rPr>
        <w:t>dels’ panel</w:t>
      </w:r>
      <w:r w:rsidR="00E83DDC">
        <w:rPr>
          <w:lang w:val="en-US"/>
        </w:rPr>
        <w:t xml:space="preserve"> contains</w:t>
      </w:r>
      <w:r w:rsidRPr="00521006">
        <w:rPr>
          <w:lang w:val="en-US"/>
        </w:rPr>
        <w:t xml:space="preserve"> all molecular models that the </w:t>
      </w:r>
      <w:r w:rsidR="00E7273C">
        <w:rPr>
          <w:lang w:val="en-US"/>
        </w:rPr>
        <w:t>PB</w:t>
      </w:r>
      <w:r w:rsidRPr="00521006">
        <w:rPr>
          <w:lang w:val="en-US"/>
        </w:rPr>
        <w:t xml:space="preserve">s in the </w:t>
      </w:r>
      <w:r w:rsidR="00E83DDC">
        <w:rPr>
          <w:lang w:val="en-US"/>
        </w:rPr>
        <w:t>available set</w:t>
      </w:r>
      <w:r w:rsidRPr="00521006">
        <w:rPr>
          <w:lang w:val="en-US"/>
        </w:rPr>
        <w:t xml:space="preserve"> belong to. For example, the </w:t>
      </w:r>
      <w:r w:rsidR="00E7273C">
        <w:rPr>
          <w:lang w:val="en-US"/>
        </w:rPr>
        <w:t>PB</w:t>
      </w:r>
      <w:r w:rsidRPr="00521006">
        <w:rPr>
          <w:lang w:val="en-US"/>
        </w:rPr>
        <w:t xml:space="preserve">s </w:t>
      </w:r>
      <w:r w:rsidR="007251AF">
        <w:rPr>
          <w:lang w:val="en-US"/>
        </w:rPr>
        <w:t xml:space="preserve">in the available set from </w:t>
      </w:r>
      <w:r w:rsidR="007251AF" w:rsidRPr="00615304">
        <w:rPr>
          <w:rStyle w:val="Figures"/>
        </w:rPr>
        <w:t>Figure 5a</w:t>
      </w:r>
      <w:r w:rsidRPr="00521006">
        <w:rPr>
          <w:lang w:val="en-US"/>
        </w:rPr>
        <w:t xml:space="preserve"> are all between atoms from </w:t>
      </w:r>
      <w:r w:rsidRPr="00615304">
        <w:rPr>
          <w:rStyle w:val="Filename"/>
          <w:lang w:val="en-US"/>
        </w:rPr>
        <w:t>fibrin.pdb</w:t>
      </w:r>
      <w:r w:rsidRPr="00521006">
        <w:rPr>
          <w:lang w:val="en-US"/>
        </w:rPr>
        <w:t xml:space="preserve">, so </w:t>
      </w:r>
      <w:r w:rsidRPr="00615304">
        <w:rPr>
          <w:rStyle w:val="Filename"/>
          <w:lang w:val="en-US"/>
        </w:rPr>
        <w:t xml:space="preserve">fibrin.pdb </w:t>
      </w:r>
      <w:r w:rsidRPr="00521006">
        <w:rPr>
          <w:lang w:val="en-US"/>
        </w:rPr>
        <w:t>is the only model present in</w:t>
      </w:r>
      <w:r w:rsidR="007251AF">
        <w:rPr>
          <w:lang w:val="en-US"/>
        </w:rPr>
        <w:t xml:space="preserve"> the panel</w:t>
      </w:r>
      <w:r w:rsidRPr="00521006">
        <w:rPr>
          <w:lang w:val="en-US"/>
        </w:rPr>
        <w:t xml:space="preserve">. </w:t>
      </w:r>
      <w:r w:rsidR="00E7273C">
        <w:rPr>
          <w:lang w:val="en-US"/>
        </w:rPr>
        <w:t>PB</w:t>
      </w:r>
      <w:r w:rsidRPr="00521006">
        <w:rPr>
          <w:lang w:val="en-US"/>
        </w:rPr>
        <w:t>s that (partially) belong to a model that is unchecked in this panel are excluded from the exported subset.</w:t>
      </w:r>
    </w:p>
    <w:p w14:paraId="0412784B" w14:textId="66B98697" w:rsidR="00A34627" w:rsidRDefault="00A34627" w:rsidP="00E57C41">
      <w:pPr>
        <w:pStyle w:val="Kop3"/>
        <w:rPr>
          <w:lang w:val="en-US"/>
        </w:rPr>
      </w:pPr>
      <w:bookmarkStart w:id="74" w:name="_10.1.2._Crosslink_types"/>
      <w:bookmarkStart w:id="75" w:name="_10.1.2._Crosslink_type"/>
      <w:bookmarkStart w:id="76" w:name="_Toc99732786"/>
      <w:bookmarkEnd w:id="74"/>
      <w:bookmarkEnd w:id="75"/>
      <w:r>
        <w:rPr>
          <w:lang w:val="en-US"/>
        </w:rPr>
        <w:t>10.</w:t>
      </w:r>
      <w:r w:rsidR="00E37932">
        <w:rPr>
          <w:lang w:val="en-US"/>
        </w:rPr>
        <w:t>1</w:t>
      </w:r>
      <w:r>
        <w:rPr>
          <w:lang w:val="en-US"/>
        </w:rPr>
        <w:t>.2. Crosslink type</w:t>
      </w:r>
      <w:bookmarkEnd w:id="76"/>
    </w:p>
    <w:p w14:paraId="076088A0" w14:textId="3D024EBA" w:rsidR="00E83DDC" w:rsidRPr="00E83DDC" w:rsidRDefault="00DB6664" w:rsidP="00E83DDC">
      <w:pPr>
        <w:rPr>
          <w:lang w:val="en-US"/>
        </w:rPr>
      </w:pPr>
      <w:r>
        <w:rPr>
          <w:lang w:val="en-US"/>
        </w:rPr>
        <w:t>In the</w:t>
      </w:r>
      <w:r w:rsidR="00E83DDC" w:rsidRPr="00E83DDC">
        <w:rPr>
          <w:lang w:val="en-US"/>
        </w:rPr>
        <w:t xml:space="preserve"> ‘Links’ panel</w:t>
      </w:r>
      <w:r>
        <w:rPr>
          <w:lang w:val="en-US"/>
        </w:rPr>
        <w:t xml:space="preserve">, </w:t>
      </w:r>
      <w:r w:rsidR="00E83DDC" w:rsidRPr="00E83DDC">
        <w:rPr>
          <w:lang w:val="en-US"/>
        </w:rPr>
        <w:t xml:space="preserve">three types of links are specified. A </w:t>
      </w:r>
      <w:r w:rsidR="00E7273C">
        <w:rPr>
          <w:lang w:val="en-US"/>
        </w:rPr>
        <w:t>PB</w:t>
      </w:r>
      <w:r w:rsidR="00E83DDC" w:rsidRPr="00E83DDC">
        <w:rPr>
          <w:lang w:val="en-US"/>
        </w:rPr>
        <w:t xml:space="preserve"> always belongs to one of these link types, depending on the atoms that it connects:</w:t>
      </w:r>
    </w:p>
    <w:p w14:paraId="1D66177A" w14:textId="623A627E" w:rsidR="00E83DDC" w:rsidRPr="00DB6664" w:rsidRDefault="00E83DDC" w:rsidP="00DB6664">
      <w:pPr>
        <w:pStyle w:val="Lijstalinea"/>
        <w:numPr>
          <w:ilvl w:val="0"/>
          <w:numId w:val="25"/>
        </w:numPr>
        <w:rPr>
          <w:lang w:val="en-US"/>
        </w:rPr>
      </w:pPr>
      <w:r w:rsidRPr="00DB6664">
        <w:rPr>
          <w:lang w:val="en-US"/>
        </w:rPr>
        <w:t xml:space="preserve">In </w:t>
      </w:r>
      <w:r w:rsidR="0096549B">
        <w:rPr>
          <w:b/>
          <w:bCs/>
          <w:lang w:val="en-US"/>
        </w:rPr>
        <w:t>i</w:t>
      </w:r>
      <w:r w:rsidRPr="00F22094">
        <w:rPr>
          <w:b/>
          <w:bCs/>
          <w:lang w:val="en-US"/>
        </w:rPr>
        <w:t>ntralinks</w:t>
      </w:r>
      <w:r w:rsidRPr="00DB6664">
        <w:rPr>
          <w:lang w:val="en-US"/>
        </w:rPr>
        <w:t>, connected atoms belong</w:t>
      </w:r>
      <w:r w:rsidR="00615304">
        <w:rPr>
          <w:lang w:val="en-US"/>
        </w:rPr>
        <w:t>ing</w:t>
      </w:r>
      <w:r w:rsidRPr="00DB6664">
        <w:rPr>
          <w:lang w:val="en-US"/>
        </w:rPr>
        <w:t xml:space="preserve"> to the same chain.</w:t>
      </w:r>
    </w:p>
    <w:p w14:paraId="709F6362" w14:textId="6D8F201E" w:rsidR="00E83DDC" w:rsidRPr="00F22094" w:rsidRDefault="00E83DDC" w:rsidP="00F22094">
      <w:pPr>
        <w:pStyle w:val="Lijstalinea"/>
        <w:numPr>
          <w:ilvl w:val="0"/>
          <w:numId w:val="25"/>
        </w:numPr>
        <w:rPr>
          <w:lang w:val="en-US"/>
        </w:rPr>
      </w:pPr>
      <w:r w:rsidRPr="00F22094">
        <w:rPr>
          <w:lang w:val="en-US"/>
        </w:rPr>
        <w:t xml:space="preserve">In </w:t>
      </w:r>
      <w:r w:rsidR="0096549B">
        <w:rPr>
          <w:b/>
          <w:bCs/>
          <w:lang w:val="en-US"/>
        </w:rPr>
        <w:t>c</w:t>
      </w:r>
      <w:r w:rsidRPr="00D27AE9">
        <w:rPr>
          <w:b/>
          <w:bCs/>
          <w:lang w:val="en-US"/>
        </w:rPr>
        <w:t>hain interlinks</w:t>
      </w:r>
      <w:r w:rsidRPr="00F22094">
        <w:rPr>
          <w:lang w:val="en-US"/>
        </w:rPr>
        <w:t>, connected atoms belong</w:t>
      </w:r>
      <w:r w:rsidR="00615304">
        <w:rPr>
          <w:lang w:val="en-US"/>
        </w:rPr>
        <w:t>ing</w:t>
      </w:r>
      <w:r w:rsidRPr="00F22094">
        <w:rPr>
          <w:lang w:val="en-US"/>
        </w:rPr>
        <w:t xml:space="preserve"> to different chains in the same model.</w:t>
      </w:r>
    </w:p>
    <w:p w14:paraId="2DB48C0E" w14:textId="69A576D3" w:rsidR="00E83DDC" w:rsidRPr="00F22094" w:rsidRDefault="00E83DDC" w:rsidP="00F22094">
      <w:pPr>
        <w:pStyle w:val="Lijstalinea"/>
        <w:numPr>
          <w:ilvl w:val="0"/>
          <w:numId w:val="25"/>
        </w:numPr>
        <w:rPr>
          <w:lang w:val="en-US"/>
        </w:rPr>
      </w:pPr>
      <w:r w:rsidRPr="00F22094">
        <w:rPr>
          <w:lang w:val="en-US"/>
        </w:rPr>
        <w:t xml:space="preserve">In </w:t>
      </w:r>
      <w:r w:rsidR="0096549B">
        <w:rPr>
          <w:b/>
          <w:bCs/>
          <w:lang w:val="en-US"/>
        </w:rPr>
        <w:t>m</w:t>
      </w:r>
      <w:r w:rsidRPr="00D27AE9">
        <w:rPr>
          <w:b/>
          <w:bCs/>
          <w:lang w:val="en-US"/>
        </w:rPr>
        <w:t>odel interlinks</w:t>
      </w:r>
      <w:r w:rsidRPr="00F22094">
        <w:rPr>
          <w:lang w:val="en-US"/>
        </w:rPr>
        <w:t>, connected atoms belong</w:t>
      </w:r>
      <w:r w:rsidR="00615304">
        <w:rPr>
          <w:lang w:val="en-US"/>
        </w:rPr>
        <w:t>ing</w:t>
      </w:r>
      <w:r w:rsidRPr="00F22094">
        <w:rPr>
          <w:lang w:val="en-US"/>
        </w:rPr>
        <w:t xml:space="preserve"> to different models.</w:t>
      </w:r>
    </w:p>
    <w:p w14:paraId="70772A24" w14:textId="4E3C3DEA" w:rsidR="005F2583" w:rsidRDefault="00E7273C" w:rsidP="00E83DDC">
      <w:pPr>
        <w:rPr>
          <w:lang w:val="en-US"/>
        </w:rPr>
      </w:pPr>
      <w:r>
        <w:rPr>
          <w:lang w:val="en-US"/>
        </w:rPr>
        <w:t>PB</w:t>
      </w:r>
      <w:r w:rsidR="00E83DDC" w:rsidRPr="00007D4B">
        <w:rPr>
          <w:lang w:val="en-US"/>
        </w:rPr>
        <w:t xml:space="preserve">s </w:t>
      </w:r>
      <w:r w:rsidR="00F02723">
        <w:rPr>
          <w:lang w:val="en-US"/>
        </w:rPr>
        <w:t>of a link type with an unchecked checkbox</w:t>
      </w:r>
      <w:r w:rsidR="00E83DDC" w:rsidRPr="00007D4B">
        <w:rPr>
          <w:lang w:val="en-US"/>
        </w:rPr>
        <w:t xml:space="preserve"> are excluded from the exported subset.</w:t>
      </w:r>
      <w:r w:rsidR="00D25CFE" w:rsidRPr="00D25CFE">
        <w:rPr>
          <w:lang w:val="en-US"/>
        </w:rPr>
        <w:t xml:space="preserve"> </w:t>
      </w:r>
    </w:p>
    <w:p w14:paraId="47B50A7F" w14:textId="6E435E8E" w:rsidR="00E83DDC" w:rsidRPr="00E83DDC" w:rsidRDefault="00D25CFE" w:rsidP="00E83DDC">
      <w:pPr>
        <w:rPr>
          <w:lang w:val="en-US"/>
        </w:rPr>
      </w:pPr>
      <w:r w:rsidRPr="00007D4B">
        <w:rPr>
          <w:lang w:val="en-US"/>
        </w:rPr>
        <w:t xml:space="preserve">A link type is disabled </w:t>
      </w:r>
      <w:r w:rsidR="005F2583">
        <w:rPr>
          <w:lang w:val="en-US"/>
        </w:rPr>
        <w:t xml:space="preserve">in the ‘Links’ panel </w:t>
      </w:r>
      <w:r w:rsidRPr="00007D4B">
        <w:rPr>
          <w:lang w:val="en-US"/>
        </w:rPr>
        <w:t>when it conflicts with the models in the ‘M</w:t>
      </w:r>
      <w:r w:rsidR="000365F2">
        <w:rPr>
          <w:lang w:val="en-US"/>
        </w:rPr>
        <w:t>olecular m</w:t>
      </w:r>
      <w:r w:rsidRPr="00007D4B">
        <w:rPr>
          <w:lang w:val="en-US"/>
        </w:rPr>
        <w:t xml:space="preserve">odels’ panel. For example, </w:t>
      </w:r>
      <w:r w:rsidR="0096549B">
        <w:rPr>
          <w:lang w:val="en-US"/>
        </w:rPr>
        <w:t>‘</w:t>
      </w:r>
      <w:r w:rsidRPr="00007D4B">
        <w:rPr>
          <w:lang w:val="en-US"/>
        </w:rPr>
        <w:t xml:space="preserve">Model interlinks’ is disabled in </w:t>
      </w:r>
      <w:r w:rsidR="00615304" w:rsidRPr="00615304">
        <w:rPr>
          <w:rStyle w:val="Figures"/>
        </w:rPr>
        <w:t>Figure 5a</w:t>
      </w:r>
      <w:r w:rsidRPr="00007D4B">
        <w:rPr>
          <w:lang w:val="en-US"/>
        </w:rPr>
        <w:t>, because only one model is present in ‘Mo</w:t>
      </w:r>
      <w:r w:rsidR="0096549B">
        <w:rPr>
          <w:lang w:val="en-US"/>
        </w:rPr>
        <w:t>lecular mo</w:t>
      </w:r>
      <w:r w:rsidRPr="00007D4B">
        <w:rPr>
          <w:lang w:val="en-US"/>
        </w:rPr>
        <w:t xml:space="preserve">dels’, which means that there will be no </w:t>
      </w:r>
      <w:r w:rsidR="00E7273C">
        <w:rPr>
          <w:lang w:val="en-US"/>
        </w:rPr>
        <w:t>PB</w:t>
      </w:r>
      <w:r w:rsidRPr="00007D4B">
        <w:rPr>
          <w:lang w:val="en-US"/>
        </w:rPr>
        <w:t>s that connect atoms between different models.</w:t>
      </w:r>
      <w:r w:rsidR="00E408EA">
        <w:rPr>
          <w:lang w:val="en-US"/>
        </w:rPr>
        <w:t xml:space="preserve"> Likewise, </w:t>
      </w:r>
      <w:r w:rsidR="00F20C98">
        <w:rPr>
          <w:lang w:val="en-US"/>
        </w:rPr>
        <w:t xml:space="preserve">if </w:t>
      </w:r>
      <w:r w:rsidR="00E408EA">
        <w:rPr>
          <w:lang w:val="en-US"/>
        </w:rPr>
        <w:t xml:space="preserve">none of the molecular models </w:t>
      </w:r>
      <w:r w:rsidR="00F20C98">
        <w:rPr>
          <w:lang w:val="en-US"/>
        </w:rPr>
        <w:t>contain multiple chains, ‘Chain intralinks’ will be disabled.</w:t>
      </w:r>
    </w:p>
    <w:p w14:paraId="687CBDD5" w14:textId="766D4444" w:rsidR="00A34627" w:rsidRDefault="00A34627" w:rsidP="00E57C41">
      <w:pPr>
        <w:pStyle w:val="Kop3"/>
        <w:rPr>
          <w:lang w:val="en-US"/>
        </w:rPr>
      </w:pPr>
      <w:bookmarkStart w:id="77" w:name="_10.1.3._Distances"/>
      <w:bookmarkStart w:id="78" w:name="_10.2.3._Distances"/>
      <w:bookmarkStart w:id="79" w:name="_Toc99732787"/>
      <w:bookmarkEnd w:id="77"/>
      <w:bookmarkEnd w:id="78"/>
      <w:r>
        <w:rPr>
          <w:lang w:val="en-US"/>
        </w:rPr>
        <w:t>10.</w:t>
      </w:r>
      <w:r w:rsidR="00E37932">
        <w:rPr>
          <w:lang w:val="en-US"/>
        </w:rPr>
        <w:t>1</w:t>
      </w:r>
      <w:r>
        <w:rPr>
          <w:lang w:val="en-US"/>
        </w:rPr>
        <w:t xml:space="preserve">.3. </w:t>
      </w:r>
      <w:r w:rsidR="00E122AC">
        <w:rPr>
          <w:lang w:val="en-US"/>
        </w:rPr>
        <w:t>Distance</w:t>
      </w:r>
      <w:bookmarkEnd w:id="79"/>
    </w:p>
    <w:p w14:paraId="2AA8AF0E" w14:textId="53EC909C" w:rsidR="00DB6664" w:rsidRPr="00DB6664" w:rsidRDefault="00E7273C" w:rsidP="00FD0C2C">
      <w:pPr>
        <w:rPr>
          <w:lang w:val="en-US"/>
        </w:rPr>
      </w:pPr>
      <w:bookmarkStart w:id="80" w:name="_Ref92730682"/>
      <w:r>
        <w:rPr>
          <w:lang w:val="en-US"/>
        </w:rPr>
        <w:t>PB</w:t>
      </w:r>
      <w:r w:rsidR="002972F0">
        <w:rPr>
          <w:lang w:val="en-US"/>
        </w:rPr>
        <w:t>s can be</w:t>
      </w:r>
      <w:r w:rsidR="00DB6664" w:rsidRPr="00DB6664">
        <w:rPr>
          <w:lang w:val="en-US"/>
        </w:rPr>
        <w:t xml:space="preserve"> exclude</w:t>
      </w:r>
      <w:r w:rsidR="002972F0">
        <w:rPr>
          <w:lang w:val="en-US"/>
        </w:rPr>
        <w:t>d</w:t>
      </w:r>
      <w:r w:rsidR="00DB6664" w:rsidRPr="00DB6664">
        <w:rPr>
          <w:lang w:val="en-US"/>
        </w:rPr>
        <w:t xml:space="preserve"> from the exported subset based on their </w:t>
      </w:r>
      <w:r w:rsidR="00615304">
        <w:rPr>
          <w:lang w:val="en-US"/>
        </w:rPr>
        <w:t>distance</w:t>
      </w:r>
      <w:r w:rsidR="003659BE">
        <w:rPr>
          <w:lang w:val="en-US"/>
        </w:rPr>
        <w:t xml:space="preserve"> in </w:t>
      </w:r>
      <w:r w:rsidR="00615304">
        <w:rPr>
          <w:lang w:val="en-US"/>
        </w:rPr>
        <w:t>Å</w:t>
      </w:r>
      <w:r w:rsidR="002972F0">
        <w:rPr>
          <w:lang w:val="en-US"/>
        </w:rPr>
        <w:t xml:space="preserve">, using </w:t>
      </w:r>
      <w:r w:rsidR="00FD0C2C">
        <w:rPr>
          <w:lang w:val="en-US"/>
        </w:rPr>
        <w:t>a</w:t>
      </w:r>
      <w:r w:rsidR="001745D5">
        <w:rPr>
          <w:lang w:val="en-US"/>
        </w:rPr>
        <w:t xml:space="preserve"> </w:t>
      </w:r>
      <w:hyperlink w:anchor="_13.2._Cut-off_slider" w:history="1">
        <w:r w:rsidR="00FD0C2C" w:rsidRPr="00FD0C2C">
          <w:rPr>
            <w:rStyle w:val="Hyperlink"/>
            <w:lang w:val="en-US"/>
          </w:rPr>
          <w:t>cut-off slider</w:t>
        </w:r>
      </w:hyperlink>
      <w:r w:rsidR="001230A9">
        <w:rPr>
          <w:lang w:val="en-US"/>
        </w:rPr>
        <w:t xml:space="preserve"> </w:t>
      </w:r>
      <w:r w:rsidR="00FD0C2C">
        <w:rPr>
          <w:lang w:val="en-US"/>
        </w:rPr>
        <w:t xml:space="preserve">for distance. </w:t>
      </w:r>
      <w:r w:rsidR="003D1A75" w:rsidRPr="00DB6664">
        <w:rPr>
          <w:lang w:val="en-US"/>
        </w:rPr>
        <w:t xml:space="preserve">When a </w:t>
      </w:r>
      <w:r>
        <w:rPr>
          <w:lang w:val="en-US"/>
        </w:rPr>
        <w:t>PB</w:t>
      </w:r>
      <w:r w:rsidR="003D1A75" w:rsidRPr="00DB6664">
        <w:rPr>
          <w:lang w:val="en-US"/>
        </w:rPr>
        <w:t xml:space="preserve"> </w:t>
      </w:r>
      <w:r w:rsidR="003D1A75">
        <w:rPr>
          <w:lang w:val="en-US"/>
        </w:rPr>
        <w:t>length</w:t>
      </w:r>
      <w:r w:rsidR="003D1A75" w:rsidRPr="00DB6664">
        <w:rPr>
          <w:lang w:val="en-US"/>
        </w:rPr>
        <w:t xml:space="preserve"> </w:t>
      </w:r>
      <w:r w:rsidR="003D1A75">
        <w:rPr>
          <w:lang w:val="en-US"/>
        </w:rPr>
        <w:t>violates</w:t>
      </w:r>
      <w:r w:rsidR="003D1A75" w:rsidRPr="00DB6664">
        <w:rPr>
          <w:lang w:val="en-US"/>
        </w:rPr>
        <w:t xml:space="preserve"> the </w:t>
      </w:r>
      <w:r w:rsidR="003D1A75">
        <w:rPr>
          <w:lang w:val="en-US"/>
        </w:rPr>
        <w:t xml:space="preserve">distance slider’s allowed </w:t>
      </w:r>
      <w:r w:rsidR="003D1A75" w:rsidRPr="00DB6664">
        <w:rPr>
          <w:lang w:val="en-US"/>
        </w:rPr>
        <w:t>range, it is not displayed, allowing interactive visualization</w:t>
      </w:r>
      <w:r w:rsidR="003D1A75">
        <w:rPr>
          <w:lang w:val="en-US"/>
        </w:rPr>
        <w:t xml:space="preserve"> upon manipulation of the slider.</w:t>
      </w:r>
      <w:r w:rsidR="00135DAF">
        <w:rPr>
          <w:lang w:val="en-US"/>
        </w:rPr>
        <w:t xml:space="preserve"> </w:t>
      </w:r>
      <w:bookmarkEnd w:id="80"/>
    </w:p>
    <w:p w14:paraId="7E67AB4A" w14:textId="3AA122BD" w:rsidR="00E122AC" w:rsidRDefault="00E122AC" w:rsidP="00E57C41">
      <w:pPr>
        <w:pStyle w:val="Kop3"/>
        <w:rPr>
          <w:lang w:val="en-US"/>
        </w:rPr>
      </w:pPr>
      <w:bookmarkStart w:id="81" w:name="_10.1.4._Confidence_scores"/>
      <w:bookmarkStart w:id="82" w:name="_10.1.4._Confidence_score"/>
      <w:bookmarkStart w:id="83" w:name="_Toc99732788"/>
      <w:bookmarkEnd w:id="81"/>
      <w:bookmarkEnd w:id="82"/>
      <w:r>
        <w:rPr>
          <w:lang w:val="en-US"/>
        </w:rPr>
        <w:t>10.</w:t>
      </w:r>
      <w:r w:rsidR="00E37932">
        <w:rPr>
          <w:lang w:val="en-US"/>
        </w:rPr>
        <w:t>1</w:t>
      </w:r>
      <w:r>
        <w:rPr>
          <w:lang w:val="en-US"/>
        </w:rPr>
        <w:t xml:space="preserve">.4. </w:t>
      </w:r>
      <w:r w:rsidR="00A4273E">
        <w:rPr>
          <w:lang w:val="en-US"/>
        </w:rPr>
        <w:t>Confidence score</w:t>
      </w:r>
      <w:bookmarkEnd w:id="83"/>
    </w:p>
    <w:p w14:paraId="7A1A1346" w14:textId="0FDE4878" w:rsidR="0085445F" w:rsidRPr="0085445F" w:rsidRDefault="0021150E" w:rsidP="0085445F">
      <w:pPr>
        <w:rPr>
          <w:lang w:val="en-US"/>
        </w:rPr>
      </w:pPr>
      <w:bookmarkStart w:id="84" w:name="_Ref92719879"/>
      <w:r>
        <w:rPr>
          <w:lang w:val="en-US"/>
        </w:rPr>
        <w:t>T</w:t>
      </w:r>
      <w:r w:rsidR="0085445F" w:rsidRPr="0085445F">
        <w:rPr>
          <w:lang w:val="en-US"/>
        </w:rPr>
        <w:t xml:space="preserve">o exclude </w:t>
      </w:r>
      <w:r w:rsidR="00E7273C">
        <w:rPr>
          <w:lang w:val="en-US"/>
        </w:rPr>
        <w:t>PB</w:t>
      </w:r>
      <w:r w:rsidR="0085445F" w:rsidRPr="0085445F">
        <w:rPr>
          <w:lang w:val="en-US"/>
        </w:rPr>
        <w:t>s from the exported subset based on their peptide</w:t>
      </w:r>
      <w:r w:rsidR="00817AC9">
        <w:rPr>
          <w:lang w:val="en-US"/>
        </w:rPr>
        <w:t xml:space="preserve"> pair’</w:t>
      </w:r>
      <w:r w:rsidR="0085445F" w:rsidRPr="0085445F">
        <w:rPr>
          <w:lang w:val="en-US"/>
        </w:rPr>
        <w:t xml:space="preserve">s </w:t>
      </w:r>
      <w:r w:rsidR="00C47854">
        <w:rPr>
          <w:lang w:val="en-US"/>
        </w:rPr>
        <w:t xml:space="preserve">confidence score </w:t>
      </w:r>
      <w:r w:rsidR="0085445F" w:rsidRPr="0085445F">
        <w:rPr>
          <w:lang w:val="en-US"/>
        </w:rPr>
        <w:t>in the evidence file</w:t>
      </w:r>
      <w:r>
        <w:rPr>
          <w:lang w:val="en-US"/>
        </w:rPr>
        <w:t xml:space="preserve">, </w:t>
      </w:r>
      <w:r w:rsidR="00FD0C2C">
        <w:rPr>
          <w:lang w:val="en-US"/>
        </w:rPr>
        <w:t xml:space="preserve">a </w:t>
      </w:r>
      <w:hyperlink w:anchor="_13.2._Cut-off_slider" w:history="1">
        <w:r w:rsidR="00FD0C2C" w:rsidRPr="00FD0C2C">
          <w:rPr>
            <w:rStyle w:val="Hyperlink"/>
            <w:lang w:val="en-US"/>
          </w:rPr>
          <w:t>cut-off slider</w:t>
        </w:r>
      </w:hyperlink>
      <w:r>
        <w:rPr>
          <w:lang w:val="en-US"/>
        </w:rPr>
        <w:t xml:space="preserve"> </w:t>
      </w:r>
      <w:r w:rsidR="00FD0C2C">
        <w:rPr>
          <w:lang w:val="en-US"/>
        </w:rPr>
        <w:t xml:space="preserve">for </w:t>
      </w:r>
      <w:r w:rsidR="00C67FDB">
        <w:rPr>
          <w:lang w:val="en-US"/>
        </w:rPr>
        <w:t>this</w:t>
      </w:r>
      <w:r w:rsidR="00FD0C2C">
        <w:rPr>
          <w:lang w:val="en-US"/>
        </w:rPr>
        <w:t xml:space="preserve"> score </w:t>
      </w:r>
      <w:r>
        <w:rPr>
          <w:lang w:val="en-US"/>
        </w:rPr>
        <w:t>is used</w:t>
      </w:r>
      <w:r w:rsidR="0085445F" w:rsidRPr="0085445F">
        <w:rPr>
          <w:lang w:val="en-US"/>
        </w:rPr>
        <w:t xml:space="preserve">. </w:t>
      </w:r>
      <w:r w:rsidR="00D70F5B">
        <w:rPr>
          <w:lang w:val="en-US"/>
        </w:rPr>
        <w:t>I</w:t>
      </w:r>
      <w:r w:rsidR="0085445F" w:rsidRPr="0085445F">
        <w:rPr>
          <w:lang w:val="en-US"/>
        </w:rPr>
        <w:t xml:space="preserve">f </w:t>
      </w:r>
      <w:r w:rsidR="00D70F5B">
        <w:rPr>
          <w:lang w:val="en-US"/>
        </w:rPr>
        <w:t>one or multiple</w:t>
      </w:r>
      <w:r w:rsidR="0085445F" w:rsidRPr="0085445F">
        <w:rPr>
          <w:lang w:val="en-US"/>
        </w:rPr>
        <w:t xml:space="preserve"> </w:t>
      </w:r>
      <w:r w:rsidR="00E7273C">
        <w:rPr>
          <w:lang w:val="en-US"/>
        </w:rPr>
        <w:t>PB</w:t>
      </w:r>
      <w:r w:rsidR="0085445F" w:rsidRPr="0085445F">
        <w:rPr>
          <w:lang w:val="en-US"/>
        </w:rPr>
        <w:t xml:space="preserve">s in the </w:t>
      </w:r>
      <w:r w:rsidR="00D70F5B">
        <w:rPr>
          <w:lang w:val="en-US"/>
        </w:rPr>
        <w:t>available set are not</w:t>
      </w:r>
      <w:r w:rsidR="0085445F" w:rsidRPr="0085445F">
        <w:rPr>
          <w:lang w:val="en-US"/>
        </w:rPr>
        <w:t xml:space="preserve"> linked to a score, the score slider is disabled. A </w:t>
      </w:r>
      <w:r w:rsidR="00E7273C">
        <w:rPr>
          <w:lang w:val="en-US"/>
        </w:rPr>
        <w:t>PB</w:t>
      </w:r>
      <w:r w:rsidR="0085445F" w:rsidRPr="0085445F">
        <w:rPr>
          <w:lang w:val="en-US"/>
        </w:rPr>
        <w:t xml:space="preserve"> is only linked to a score if it </w:t>
      </w:r>
      <w:r w:rsidR="00D70F5B">
        <w:rPr>
          <w:lang w:val="en-US"/>
        </w:rPr>
        <w:t>was created by</w:t>
      </w:r>
      <w:r w:rsidR="0085445F" w:rsidRPr="0085445F">
        <w:rPr>
          <w:lang w:val="en-US"/>
        </w:rPr>
        <w:t xml:space="preserve"> mapping an evidence file with XMAS. </w:t>
      </w:r>
      <w:r w:rsidR="00D70F5B">
        <w:rPr>
          <w:lang w:val="en-US"/>
        </w:rPr>
        <w:t>Consequently, o</w:t>
      </w:r>
      <w:r w:rsidR="0085445F" w:rsidRPr="0085445F">
        <w:rPr>
          <w:lang w:val="en-US"/>
        </w:rPr>
        <w:t xml:space="preserve">pening a new </w:t>
      </w:r>
      <w:r w:rsidR="00333133">
        <w:rPr>
          <w:lang w:val="en-US"/>
        </w:rPr>
        <w:t>PB</w:t>
      </w:r>
      <w:r w:rsidR="0085445F" w:rsidRPr="0085445F">
        <w:rPr>
          <w:lang w:val="en-US"/>
        </w:rPr>
        <w:t xml:space="preserve"> file with ChimeraX itself results in </w:t>
      </w:r>
      <w:r w:rsidR="00E7273C">
        <w:rPr>
          <w:lang w:val="en-US"/>
        </w:rPr>
        <w:t>PB</w:t>
      </w:r>
      <w:r w:rsidR="0085445F" w:rsidRPr="0085445F">
        <w:rPr>
          <w:lang w:val="en-US"/>
        </w:rPr>
        <w:t>s without scores</w:t>
      </w:r>
      <w:bookmarkEnd w:id="84"/>
      <w:r w:rsidR="00D70F5B">
        <w:rPr>
          <w:lang w:val="en-US"/>
        </w:rPr>
        <w:t xml:space="preserve"> and a disabled score slider.</w:t>
      </w:r>
    </w:p>
    <w:p w14:paraId="5D2C8189" w14:textId="032EAA35" w:rsidR="00E122AC" w:rsidRDefault="00E122AC" w:rsidP="00E57C41">
      <w:pPr>
        <w:pStyle w:val="Kop3"/>
        <w:rPr>
          <w:lang w:val="en-US"/>
        </w:rPr>
      </w:pPr>
      <w:bookmarkStart w:id="85" w:name="_10.1.5._Quantity"/>
      <w:bookmarkStart w:id="86" w:name="_Toc99732789"/>
      <w:bookmarkEnd w:id="85"/>
      <w:r>
        <w:rPr>
          <w:lang w:val="en-US"/>
        </w:rPr>
        <w:t>10.</w:t>
      </w:r>
      <w:r w:rsidR="00E37932">
        <w:rPr>
          <w:lang w:val="en-US"/>
        </w:rPr>
        <w:t>1</w:t>
      </w:r>
      <w:r>
        <w:rPr>
          <w:lang w:val="en-US"/>
        </w:rPr>
        <w:t>.5. Quantit</w:t>
      </w:r>
      <w:r w:rsidR="00615304">
        <w:rPr>
          <w:lang w:val="en-US"/>
        </w:rPr>
        <w:t>y</w:t>
      </w:r>
      <w:bookmarkEnd w:id="86"/>
    </w:p>
    <w:p w14:paraId="7C0765CC" w14:textId="3F8AAD09" w:rsidR="00F22094" w:rsidRPr="00F22094" w:rsidRDefault="00DD6F97" w:rsidP="00F22094">
      <w:pPr>
        <w:rPr>
          <w:lang w:val="en-US"/>
        </w:rPr>
      </w:pPr>
      <w:r>
        <w:rPr>
          <w:lang w:val="en-US"/>
        </w:rPr>
        <w:t xml:space="preserve">Two dropdown menus below </w:t>
      </w:r>
      <w:r w:rsidR="003834F4">
        <w:rPr>
          <w:lang w:val="en-US"/>
        </w:rPr>
        <w:t>‘Quantity</w:t>
      </w:r>
      <w:r w:rsidR="000B432F">
        <w:rPr>
          <w:lang w:val="en-US"/>
        </w:rPr>
        <w:t>’ enable defining</w:t>
      </w:r>
      <w:r w:rsidR="00F22094" w:rsidRPr="0085445F">
        <w:rPr>
          <w:lang w:val="en-US"/>
        </w:rPr>
        <w:t xml:space="preserve"> how many times a </w:t>
      </w:r>
      <w:r w:rsidR="00E7273C">
        <w:rPr>
          <w:lang w:val="en-US"/>
        </w:rPr>
        <w:t>PB</w:t>
      </w:r>
      <w:r w:rsidR="00F22094" w:rsidRPr="0085445F">
        <w:rPr>
          <w:lang w:val="en-US"/>
        </w:rPr>
        <w:t xml:space="preserve"> needs to be present in the </w:t>
      </w:r>
      <w:r w:rsidR="00511A82">
        <w:rPr>
          <w:lang w:val="en-US"/>
        </w:rPr>
        <w:t>available set</w:t>
      </w:r>
      <w:r w:rsidR="00F22094" w:rsidRPr="0085445F">
        <w:rPr>
          <w:lang w:val="en-US"/>
        </w:rPr>
        <w:t xml:space="preserve"> in order to be included in the exported subset. A choice is made between ‘least’ and ‘most’ in the left dropdown menu, and the number of </w:t>
      </w:r>
      <w:r w:rsidR="00E7273C">
        <w:rPr>
          <w:lang w:val="en-US"/>
        </w:rPr>
        <w:t>PB</w:t>
      </w:r>
      <w:r w:rsidR="00F22094" w:rsidRPr="0085445F">
        <w:rPr>
          <w:lang w:val="en-US"/>
        </w:rPr>
        <w:t xml:space="preserve"> models is chosen in the right dropdown menu. For example, if only the </w:t>
      </w:r>
      <w:r w:rsidR="00E7273C">
        <w:rPr>
          <w:lang w:val="en-US"/>
        </w:rPr>
        <w:t>PB</w:t>
      </w:r>
      <w:r w:rsidR="00F22094" w:rsidRPr="0085445F">
        <w:rPr>
          <w:lang w:val="en-US"/>
        </w:rPr>
        <w:t xml:space="preserve">s that are present in three out of three </w:t>
      </w:r>
      <w:r w:rsidR="00E7273C">
        <w:rPr>
          <w:lang w:val="en-US"/>
        </w:rPr>
        <w:t>PB</w:t>
      </w:r>
      <w:r w:rsidR="00F22094" w:rsidRPr="0085445F">
        <w:rPr>
          <w:lang w:val="en-US"/>
        </w:rPr>
        <w:t xml:space="preserve"> models ought to be included, ‘least’ should be selected in the left dropdown menu, and ‘3’ in the right (</w:t>
      </w:r>
      <w:r w:rsidR="00F22094" w:rsidRPr="00615304">
        <w:rPr>
          <w:rStyle w:val="Figures"/>
        </w:rPr>
        <w:t>Fig</w:t>
      </w:r>
      <w:r w:rsidR="00615304" w:rsidRPr="00615304">
        <w:rPr>
          <w:rStyle w:val="Figures"/>
        </w:rPr>
        <w:t>ure 5a</w:t>
      </w:r>
      <w:r w:rsidR="00F22094" w:rsidRPr="0085445F">
        <w:rPr>
          <w:lang w:val="en-US"/>
        </w:rPr>
        <w:t xml:space="preserve">). In this manner, only the </w:t>
      </w:r>
      <w:r w:rsidR="00E7273C">
        <w:rPr>
          <w:lang w:val="en-US"/>
        </w:rPr>
        <w:t>PB</w:t>
      </w:r>
      <w:r w:rsidR="00F22094" w:rsidRPr="0085445F">
        <w:rPr>
          <w:lang w:val="en-US"/>
        </w:rPr>
        <w:t xml:space="preserve">s that are present in at </w:t>
      </w:r>
      <w:r w:rsidR="00FD0C2C">
        <w:rPr>
          <w:lang w:val="en-US"/>
        </w:rPr>
        <w:t>‘</w:t>
      </w:r>
      <w:r w:rsidR="00F22094" w:rsidRPr="0085445F">
        <w:rPr>
          <w:lang w:val="en-US"/>
        </w:rPr>
        <w:t xml:space="preserve">least 3 out of 3 </w:t>
      </w:r>
      <w:r w:rsidR="00E7273C">
        <w:rPr>
          <w:lang w:val="en-US"/>
        </w:rPr>
        <w:t>PB</w:t>
      </w:r>
      <w:r w:rsidR="00F22094" w:rsidRPr="0085445F">
        <w:rPr>
          <w:lang w:val="en-US"/>
        </w:rPr>
        <w:t xml:space="preserve"> models</w:t>
      </w:r>
      <w:r w:rsidR="00FD0C2C">
        <w:rPr>
          <w:lang w:val="en-US"/>
        </w:rPr>
        <w:t>’</w:t>
      </w:r>
      <w:r w:rsidR="00F22094" w:rsidRPr="0085445F">
        <w:rPr>
          <w:lang w:val="en-US"/>
        </w:rPr>
        <w:t xml:space="preserve"> are included. Conversely, selecting ‘most’ and ‘1’ results in includ</w:t>
      </w:r>
      <w:r w:rsidR="00615304">
        <w:rPr>
          <w:lang w:val="en-US"/>
        </w:rPr>
        <w:t>ing</w:t>
      </w:r>
      <w:r w:rsidR="00F22094" w:rsidRPr="0085445F">
        <w:rPr>
          <w:lang w:val="en-US"/>
        </w:rPr>
        <w:t xml:space="preserve"> only </w:t>
      </w:r>
      <w:r w:rsidR="00E7273C">
        <w:rPr>
          <w:lang w:val="en-US"/>
        </w:rPr>
        <w:t>PB</w:t>
      </w:r>
      <w:r w:rsidR="00F22094" w:rsidRPr="0085445F">
        <w:rPr>
          <w:lang w:val="en-US"/>
        </w:rPr>
        <w:t xml:space="preserve">s that are present at </w:t>
      </w:r>
      <w:r w:rsidR="00FD0C2C">
        <w:rPr>
          <w:lang w:val="en-US"/>
        </w:rPr>
        <w:t>‘</w:t>
      </w:r>
      <w:r w:rsidR="00F22094" w:rsidRPr="0085445F">
        <w:rPr>
          <w:lang w:val="en-US"/>
        </w:rPr>
        <w:t xml:space="preserve">most 1 out of 3 </w:t>
      </w:r>
      <w:r w:rsidR="00E7273C">
        <w:rPr>
          <w:lang w:val="en-US"/>
        </w:rPr>
        <w:t>PB</w:t>
      </w:r>
      <w:r w:rsidR="00F22094" w:rsidRPr="0085445F">
        <w:rPr>
          <w:lang w:val="en-US"/>
        </w:rPr>
        <w:t xml:space="preserve"> models</w:t>
      </w:r>
      <w:r w:rsidR="00FD0C2C">
        <w:rPr>
          <w:lang w:val="en-US"/>
        </w:rPr>
        <w:t>’</w:t>
      </w:r>
      <w:r w:rsidR="00F22094" w:rsidRPr="0085445F">
        <w:rPr>
          <w:lang w:val="en-US"/>
        </w:rPr>
        <w:t xml:space="preserve">, </w:t>
      </w:r>
      <w:r w:rsidR="00333133" w:rsidRPr="0085445F">
        <w:rPr>
          <w:lang w:val="en-US"/>
        </w:rPr>
        <w:t>i.e.,</w:t>
      </w:r>
      <w:r w:rsidR="00F22094" w:rsidRPr="0085445F">
        <w:rPr>
          <w:lang w:val="en-US"/>
        </w:rPr>
        <w:t xml:space="preserve"> the </w:t>
      </w:r>
      <w:r w:rsidR="00E7273C">
        <w:rPr>
          <w:lang w:val="en-US"/>
        </w:rPr>
        <w:t>PB</w:t>
      </w:r>
      <w:r w:rsidR="00F22094" w:rsidRPr="0085445F">
        <w:rPr>
          <w:lang w:val="en-US"/>
        </w:rPr>
        <w:t xml:space="preserve">s that </w:t>
      </w:r>
      <w:r w:rsidR="00B85656">
        <w:rPr>
          <w:lang w:val="en-US"/>
        </w:rPr>
        <w:t>are uniquely present</w:t>
      </w:r>
      <w:r w:rsidR="00F22094" w:rsidRPr="0085445F">
        <w:rPr>
          <w:lang w:val="en-US"/>
        </w:rPr>
        <w:t>.</w:t>
      </w:r>
    </w:p>
    <w:p w14:paraId="7E801E45" w14:textId="266FD5A2" w:rsidR="00B94FEE" w:rsidRDefault="00B94FEE" w:rsidP="00B94FEE">
      <w:pPr>
        <w:pStyle w:val="Kop2"/>
        <w:rPr>
          <w:lang w:val="en-US"/>
        </w:rPr>
      </w:pPr>
      <w:bookmarkStart w:id="87" w:name="_10.2._Specifying_file"/>
      <w:bookmarkStart w:id="88" w:name="_Toc99732790"/>
      <w:bookmarkEnd w:id="87"/>
      <w:r>
        <w:rPr>
          <w:lang w:val="en-US"/>
        </w:rPr>
        <w:lastRenderedPageBreak/>
        <w:t>10.</w:t>
      </w:r>
      <w:r w:rsidR="00E37932">
        <w:rPr>
          <w:lang w:val="en-US"/>
        </w:rPr>
        <w:t>2</w:t>
      </w:r>
      <w:r>
        <w:rPr>
          <w:lang w:val="en-US"/>
        </w:rPr>
        <w:t>. Specifying file format</w:t>
      </w:r>
      <w:bookmarkEnd w:id="88"/>
    </w:p>
    <w:p w14:paraId="0CEC511F" w14:textId="173760FD" w:rsidR="00521006" w:rsidRPr="00521006" w:rsidRDefault="00521006" w:rsidP="00521006">
      <w:pPr>
        <w:rPr>
          <w:lang w:val="en-US"/>
        </w:rPr>
      </w:pPr>
      <w:r>
        <w:rPr>
          <w:lang w:val="en-US"/>
        </w:rPr>
        <w:t xml:space="preserve">The subset can be saved as a </w:t>
      </w:r>
      <w:hyperlink w:anchor="_10.2.1._PB_file" w:history="1">
        <w:r w:rsidR="00E7273C" w:rsidRPr="00C35984">
          <w:rPr>
            <w:rStyle w:val="Hyperlink"/>
            <w:lang w:val="en-US"/>
          </w:rPr>
          <w:t>PB</w:t>
        </w:r>
        <w:r w:rsidRPr="00C35984">
          <w:rPr>
            <w:rStyle w:val="Hyperlink"/>
            <w:lang w:val="en-US"/>
          </w:rPr>
          <w:t xml:space="preserve"> file</w:t>
        </w:r>
      </w:hyperlink>
      <w:r w:rsidR="009C6314">
        <w:rPr>
          <w:lang w:val="en-US"/>
        </w:rPr>
        <w:t xml:space="preserve"> (‘.pb’ checked)</w:t>
      </w:r>
      <w:r>
        <w:rPr>
          <w:lang w:val="en-US"/>
        </w:rPr>
        <w:t xml:space="preserve">, a </w:t>
      </w:r>
      <w:hyperlink r:id="rId33" w:history="1">
        <w:r w:rsidR="009C6314" w:rsidRPr="00F66370">
          <w:rPr>
            <w:rStyle w:val="Hyperlink"/>
            <w:lang w:val="en-US"/>
          </w:rPr>
          <w:t>DisVis</w:t>
        </w:r>
      </w:hyperlink>
      <w:r w:rsidR="009C6314" w:rsidRPr="00F66370">
        <w:rPr>
          <w:lang w:val="en-US"/>
        </w:rPr>
        <w:t xml:space="preserve"> </w:t>
      </w:r>
      <w:hyperlink w:anchor="_10.3.2._DisVis_restraints" w:history="1">
        <w:r w:rsidRPr="000919A5">
          <w:rPr>
            <w:rStyle w:val="Hyperlink"/>
            <w:lang w:val="en-US"/>
          </w:rPr>
          <w:t>restraints file</w:t>
        </w:r>
      </w:hyperlink>
      <w:r w:rsidR="009C6314">
        <w:rPr>
          <w:lang w:val="en-US"/>
        </w:rPr>
        <w:t xml:space="preserve"> (‘DisVis’ checked)</w:t>
      </w:r>
      <w:r>
        <w:rPr>
          <w:lang w:val="en-US"/>
        </w:rPr>
        <w:t>, or both.</w:t>
      </w:r>
      <w:r w:rsidR="00F66370">
        <w:rPr>
          <w:lang w:val="en-US"/>
        </w:rPr>
        <w:t xml:space="preserve"> </w:t>
      </w:r>
      <w:r w:rsidR="00820896">
        <w:rPr>
          <w:lang w:val="en-US"/>
        </w:rPr>
        <w:t>Upon clicking</w:t>
      </w:r>
      <w:r w:rsidR="00890412" w:rsidRPr="00612617">
        <w:rPr>
          <w:lang w:val="en-US"/>
        </w:rPr>
        <w:t xml:space="preserve"> ‘Export subsets’</w:t>
      </w:r>
      <w:r w:rsidR="00820896">
        <w:rPr>
          <w:lang w:val="en-US"/>
        </w:rPr>
        <w:t xml:space="preserve">, a </w:t>
      </w:r>
      <w:r w:rsidR="00890412" w:rsidRPr="00612617">
        <w:rPr>
          <w:lang w:val="en-US"/>
        </w:rPr>
        <w:t>window will appear that enables choosing the storage location</w:t>
      </w:r>
      <w:r w:rsidR="001E031E">
        <w:rPr>
          <w:lang w:val="en-US"/>
        </w:rPr>
        <w:t xml:space="preserve"> </w:t>
      </w:r>
      <w:r w:rsidR="00890412" w:rsidRPr="00612617">
        <w:rPr>
          <w:lang w:val="en-US"/>
        </w:rPr>
        <w:t>and name(s) of the created file(s).</w:t>
      </w:r>
    </w:p>
    <w:p w14:paraId="0BFC83AD" w14:textId="1E6E4EC9" w:rsidR="00E57C41" w:rsidRDefault="00D27A5B" w:rsidP="00D27A5B">
      <w:pPr>
        <w:pStyle w:val="Kop3"/>
        <w:rPr>
          <w:lang w:val="en-US"/>
        </w:rPr>
      </w:pPr>
      <w:bookmarkStart w:id="89" w:name="_10.2.1._PB_file"/>
      <w:bookmarkStart w:id="90" w:name="_Toc99732791"/>
      <w:bookmarkEnd w:id="89"/>
      <w:r>
        <w:rPr>
          <w:lang w:val="en-US"/>
        </w:rPr>
        <w:t>10.</w:t>
      </w:r>
      <w:r w:rsidR="00E37932">
        <w:rPr>
          <w:lang w:val="en-US"/>
        </w:rPr>
        <w:t>2</w:t>
      </w:r>
      <w:r>
        <w:rPr>
          <w:lang w:val="en-US"/>
        </w:rPr>
        <w:t xml:space="preserve">.1. </w:t>
      </w:r>
      <w:r w:rsidR="00414C14">
        <w:rPr>
          <w:lang w:val="en-US"/>
        </w:rPr>
        <w:t>PB</w:t>
      </w:r>
      <w:r>
        <w:rPr>
          <w:lang w:val="en-US"/>
        </w:rPr>
        <w:t xml:space="preserve"> file</w:t>
      </w:r>
      <w:bookmarkEnd w:id="90"/>
    </w:p>
    <w:p w14:paraId="0BD39545" w14:textId="6CA1F42D" w:rsidR="00890412" w:rsidRPr="00890412" w:rsidRDefault="00890412" w:rsidP="00890412">
      <w:pPr>
        <w:rPr>
          <w:lang w:val="en-US"/>
        </w:rPr>
      </w:pPr>
      <w:r w:rsidRPr="00890412">
        <w:rPr>
          <w:lang w:val="en-US"/>
        </w:rPr>
        <w:t xml:space="preserve">When ‘.pb’ is checked, a new </w:t>
      </w:r>
      <w:r w:rsidR="00615304">
        <w:rPr>
          <w:lang w:val="en-US"/>
        </w:rPr>
        <w:t>PB</w:t>
      </w:r>
      <w:r w:rsidRPr="00890412">
        <w:rPr>
          <w:lang w:val="en-US"/>
        </w:rPr>
        <w:t xml:space="preserve"> file will be created, containing the chosen subset </w:t>
      </w:r>
      <w:r w:rsidR="005213A4">
        <w:rPr>
          <w:lang w:val="en-US"/>
        </w:rPr>
        <w:t xml:space="preserve">of </w:t>
      </w:r>
      <w:r w:rsidR="00E7273C">
        <w:rPr>
          <w:lang w:val="en-US"/>
        </w:rPr>
        <w:t>PB</w:t>
      </w:r>
      <w:r w:rsidR="00D62F23">
        <w:rPr>
          <w:lang w:val="en-US"/>
        </w:rPr>
        <w:t>s</w:t>
      </w:r>
      <w:r w:rsidRPr="00890412">
        <w:rPr>
          <w:lang w:val="en-US"/>
        </w:rPr>
        <w:t>. The</w:t>
      </w:r>
      <w:r w:rsidR="00D62F23">
        <w:rPr>
          <w:lang w:val="en-US"/>
        </w:rPr>
        <w:t xml:space="preserve">se </w:t>
      </w:r>
      <w:r w:rsidR="00E7273C">
        <w:rPr>
          <w:lang w:val="en-US"/>
        </w:rPr>
        <w:t>PB</w:t>
      </w:r>
      <w:r w:rsidRPr="00890412">
        <w:rPr>
          <w:lang w:val="en-US"/>
        </w:rPr>
        <w:t xml:space="preserve">s will also be opened as a new </w:t>
      </w:r>
      <w:r w:rsidR="00E7273C">
        <w:rPr>
          <w:lang w:val="en-US"/>
        </w:rPr>
        <w:t>PB</w:t>
      </w:r>
      <w:r w:rsidRPr="00890412">
        <w:rPr>
          <w:lang w:val="en-US"/>
        </w:rPr>
        <w:t xml:space="preserve"> model in the ChimeraX session.</w:t>
      </w:r>
    </w:p>
    <w:p w14:paraId="67AFD0D9" w14:textId="5B14016B" w:rsidR="00E57C41" w:rsidRDefault="00D27A5B" w:rsidP="00947269">
      <w:pPr>
        <w:pStyle w:val="Kop3"/>
        <w:rPr>
          <w:lang w:val="en-US"/>
        </w:rPr>
      </w:pPr>
      <w:bookmarkStart w:id="91" w:name="_10.3.2._DisVis_restraints"/>
      <w:bookmarkStart w:id="92" w:name="_10.2.2._DisVis_restraints"/>
      <w:bookmarkStart w:id="93" w:name="_Toc99732792"/>
      <w:bookmarkEnd w:id="91"/>
      <w:bookmarkEnd w:id="92"/>
      <w:r>
        <w:rPr>
          <w:lang w:val="en-US"/>
        </w:rPr>
        <w:t>10.</w:t>
      </w:r>
      <w:r w:rsidR="00E37932">
        <w:rPr>
          <w:lang w:val="en-US"/>
        </w:rPr>
        <w:t>2</w:t>
      </w:r>
      <w:r>
        <w:rPr>
          <w:lang w:val="en-US"/>
        </w:rPr>
        <w:t>.2. DisVis restraints file</w:t>
      </w:r>
      <w:bookmarkEnd w:id="93"/>
    </w:p>
    <w:p w14:paraId="2A27C5D9" w14:textId="40A59B4D" w:rsidR="00890412" w:rsidRDefault="00890412" w:rsidP="00890412">
      <w:pPr>
        <w:rPr>
          <w:lang w:val="en-US"/>
        </w:rPr>
      </w:pPr>
      <w:r w:rsidRPr="00890412">
        <w:rPr>
          <w:lang w:val="en-US"/>
        </w:rPr>
        <w:t xml:space="preserve">When ‘DisVis’ is checked, a new </w:t>
      </w:r>
      <w:r w:rsidR="00615304">
        <w:rPr>
          <w:lang w:val="en-US"/>
        </w:rPr>
        <w:t>restraints</w:t>
      </w:r>
      <w:r w:rsidRPr="00890412">
        <w:rPr>
          <w:lang w:val="en-US"/>
        </w:rPr>
        <w:t xml:space="preserve"> file will be created, containing the chosen subset of </w:t>
      </w:r>
      <w:r w:rsidR="00E7273C">
        <w:rPr>
          <w:lang w:val="en-US"/>
        </w:rPr>
        <w:t>PB</w:t>
      </w:r>
      <w:r w:rsidRPr="00890412">
        <w:rPr>
          <w:lang w:val="en-US"/>
        </w:rPr>
        <w:t>s. This file can be used as</w:t>
      </w:r>
      <w:r w:rsidR="009E3ADF" w:rsidRPr="009E3ADF">
        <w:rPr>
          <w:lang w:val="en-US"/>
        </w:rPr>
        <w:t xml:space="preserve"> restraints file in a</w:t>
      </w:r>
      <w:r w:rsidRPr="00890412">
        <w:rPr>
          <w:lang w:val="en-US"/>
        </w:rPr>
        <w:t xml:space="preserve"> </w:t>
      </w:r>
      <w:hyperlink w:anchor="_13.3._DisVis_job" w:history="1">
        <w:r w:rsidRPr="00890412">
          <w:rPr>
            <w:rStyle w:val="Hyperlink"/>
            <w:color w:val="0070C0"/>
            <w:lang w:val="en-US"/>
          </w:rPr>
          <w:t xml:space="preserve">DisVis </w:t>
        </w:r>
        <w:r w:rsidRPr="00890412">
          <w:rPr>
            <w:rStyle w:val="Hyperlink"/>
            <w:lang w:val="en-US"/>
          </w:rPr>
          <w:t>job</w:t>
        </w:r>
      </w:hyperlink>
      <w:r w:rsidRPr="00890412">
        <w:rPr>
          <w:lang w:val="en-US"/>
        </w:rPr>
        <w:t xml:space="preserve">. </w:t>
      </w:r>
      <w:r w:rsidR="0076408D">
        <w:rPr>
          <w:lang w:val="en-US"/>
        </w:rPr>
        <w:t>R</w:t>
      </w:r>
      <w:r w:rsidRPr="00890412">
        <w:rPr>
          <w:lang w:val="en-US"/>
        </w:rPr>
        <w:t>estraints file</w:t>
      </w:r>
      <w:r w:rsidR="0076408D">
        <w:rPr>
          <w:lang w:val="en-US"/>
        </w:rPr>
        <w:t>s</w:t>
      </w:r>
      <w:r w:rsidRPr="00890412">
        <w:rPr>
          <w:lang w:val="en-US"/>
        </w:rPr>
        <w:t xml:space="preserve"> differ from </w:t>
      </w:r>
      <w:r w:rsidR="00414C14">
        <w:rPr>
          <w:lang w:val="en-US"/>
        </w:rPr>
        <w:t>PB</w:t>
      </w:r>
      <w:r w:rsidRPr="00890412">
        <w:rPr>
          <w:lang w:val="en-US"/>
        </w:rPr>
        <w:t xml:space="preserve"> files, because the atom specifiers required for DisVis are different than those required for ChimeraX. Moreover, whereas the order of the atom specifiers is irrelevant in a </w:t>
      </w:r>
      <w:r w:rsidR="00615304">
        <w:rPr>
          <w:lang w:val="en-US"/>
        </w:rPr>
        <w:t>PB</w:t>
      </w:r>
      <w:r w:rsidRPr="00890412">
        <w:rPr>
          <w:lang w:val="en-US"/>
        </w:rPr>
        <w:t xml:space="preserve"> file, DisVis requires </w:t>
      </w:r>
      <w:r w:rsidR="00E43B08">
        <w:rPr>
          <w:lang w:val="en-US"/>
        </w:rPr>
        <w:t>all</w:t>
      </w:r>
      <w:r w:rsidRPr="00890412">
        <w:rPr>
          <w:lang w:val="en-US"/>
        </w:rPr>
        <w:t xml:space="preserve"> first atom</w:t>
      </w:r>
      <w:r w:rsidR="00E43B08">
        <w:rPr>
          <w:lang w:val="en-US"/>
        </w:rPr>
        <w:t>s</w:t>
      </w:r>
      <w:r w:rsidRPr="00890412">
        <w:rPr>
          <w:lang w:val="en-US"/>
        </w:rPr>
        <w:t xml:space="preserve"> to be from</w:t>
      </w:r>
      <w:r w:rsidR="00E43B08">
        <w:rPr>
          <w:lang w:val="en-US"/>
        </w:rPr>
        <w:t xml:space="preserve"> </w:t>
      </w:r>
      <w:r w:rsidR="004D4CCB">
        <w:rPr>
          <w:lang w:val="en-US"/>
        </w:rPr>
        <w:t>one model</w:t>
      </w:r>
      <w:r w:rsidR="00C478ED">
        <w:rPr>
          <w:lang w:val="en-US"/>
        </w:rPr>
        <w:t xml:space="preserve"> </w:t>
      </w:r>
      <w:r w:rsidR="00C478ED" w:rsidRPr="00890412">
        <w:rPr>
          <w:lang w:val="en-US"/>
        </w:rPr>
        <w:t xml:space="preserve">(called </w:t>
      </w:r>
      <w:r w:rsidR="00FD0C2C">
        <w:rPr>
          <w:lang w:val="en-US"/>
        </w:rPr>
        <w:t>‘</w:t>
      </w:r>
      <w:r w:rsidR="00C478ED" w:rsidRPr="00890412">
        <w:rPr>
          <w:lang w:val="en-US"/>
        </w:rPr>
        <w:t>fixed chain</w:t>
      </w:r>
      <w:r w:rsidR="00FD0C2C">
        <w:rPr>
          <w:lang w:val="en-US"/>
        </w:rPr>
        <w:t>’</w:t>
      </w:r>
      <w:r w:rsidR="00C478ED" w:rsidRPr="00890412">
        <w:rPr>
          <w:lang w:val="en-US"/>
        </w:rPr>
        <w:t xml:space="preserve"> in DisVis)</w:t>
      </w:r>
      <w:r w:rsidR="004D4CCB">
        <w:rPr>
          <w:lang w:val="en-US"/>
        </w:rPr>
        <w:t>, and all second atoms from another model</w:t>
      </w:r>
      <w:r w:rsidRPr="00890412">
        <w:rPr>
          <w:lang w:val="en-US"/>
        </w:rPr>
        <w:t xml:space="preserve"> </w:t>
      </w:r>
      <w:r w:rsidR="00C478ED" w:rsidRPr="00890412">
        <w:rPr>
          <w:lang w:val="en-US"/>
        </w:rPr>
        <w:t xml:space="preserve">(called </w:t>
      </w:r>
      <w:r w:rsidR="00FD0C2C">
        <w:rPr>
          <w:lang w:val="en-US"/>
        </w:rPr>
        <w:t>‘</w:t>
      </w:r>
      <w:r w:rsidR="00C478ED" w:rsidRPr="00890412">
        <w:rPr>
          <w:lang w:val="en-US"/>
        </w:rPr>
        <w:t>scanning chain</w:t>
      </w:r>
      <w:r w:rsidR="00FD0C2C">
        <w:rPr>
          <w:lang w:val="en-US"/>
        </w:rPr>
        <w:t>’</w:t>
      </w:r>
      <w:r w:rsidR="00C478ED" w:rsidRPr="00890412">
        <w:rPr>
          <w:lang w:val="en-US"/>
        </w:rPr>
        <w:t xml:space="preserve">). </w:t>
      </w:r>
      <w:r w:rsidRPr="00890412">
        <w:rPr>
          <w:lang w:val="en-US"/>
        </w:rPr>
        <w:t xml:space="preserve">Lastly, a minimum and maximum distance </w:t>
      </w:r>
      <w:r w:rsidR="000D4582">
        <w:rPr>
          <w:lang w:val="en-US"/>
        </w:rPr>
        <w:t>must</w:t>
      </w:r>
      <w:r w:rsidRPr="00890412">
        <w:rPr>
          <w:lang w:val="en-US"/>
        </w:rPr>
        <w:t xml:space="preserve"> be specified for the DisVis restraints file. Before the file can be saved, a </w:t>
      </w:r>
      <w:r w:rsidR="001B5843">
        <w:rPr>
          <w:lang w:val="en-US"/>
        </w:rPr>
        <w:t xml:space="preserve">DisVis </w:t>
      </w:r>
      <w:r w:rsidRPr="00890412">
        <w:rPr>
          <w:lang w:val="en-US"/>
        </w:rPr>
        <w:t>window appears (</w:t>
      </w:r>
      <w:r w:rsidRPr="00615304">
        <w:rPr>
          <w:rStyle w:val="Figures"/>
        </w:rPr>
        <w:t>Fig</w:t>
      </w:r>
      <w:r w:rsidR="00AA1A95" w:rsidRPr="00615304">
        <w:rPr>
          <w:rStyle w:val="Figures"/>
        </w:rPr>
        <w:t>ure 5b</w:t>
      </w:r>
      <w:r w:rsidRPr="00890412">
        <w:rPr>
          <w:lang w:val="en-US"/>
        </w:rPr>
        <w:t xml:space="preserve">) in which the fixed and scanning chains should be specified, </w:t>
      </w:r>
      <w:r w:rsidR="00DF0B79">
        <w:rPr>
          <w:lang w:val="en-US"/>
        </w:rPr>
        <w:t xml:space="preserve">and </w:t>
      </w:r>
      <w:r w:rsidRPr="00890412">
        <w:rPr>
          <w:lang w:val="en-US"/>
        </w:rPr>
        <w:t xml:space="preserve">the minimum and maximum distances can be assigned. See </w:t>
      </w:r>
      <w:hyperlink w:anchor="_12._Integrative_modeling" w:history="1">
        <w:r w:rsidR="00844912" w:rsidRPr="00844912">
          <w:rPr>
            <w:rStyle w:val="Hyperlink"/>
            <w:lang w:val="en-US"/>
          </w:rPr>
          <w:t>12. Integrative modeling</w:t>
        </w:r>
      </w:hyperlink>
      <w:r w:rsidR="00844912">
        <w:rPr>
          <w:lang w:val="en-US"/>
        </w:rPr>
        <w:t xml:space="preserve"> </w:t>
      </w:r>
      <w:r w:rsidRPr="00890412">
        <w:rPr>
          <w:lang w:val="en-US"/>
        </w:rPr>
        <w:t xml:space="preserve">for more information on </w:t>
      </w:r>
      <w:r w:rsidR="00844912">
        <w:rPr>
          <w:lang w:val="en-US"/>
        </w:rPr>
        <w:t>integrating XMAS and DisVis</w:t>
      </w:r>
      <w:r w:rsidRPr="00890412">
        <w:rPr>
          <w:lang w:val="en-US"/>
        </w:rPr>
        <w:t>.</w:t>
      </w:r>
    </w:p>
    <w:p w14:paraId="7A17ED89" w14:textId="59720C17" w:rsidR="00235865" w:rsidRDefault="00235865" w:rsidP="00235865">
      <w:pPr>
        <w:pStyle w:val="Geenafstand"/>
        <w:rPr>
          <w:lang w:val="en-US"/>
        </w:rPr>
      </w:pPr>
      <w:r>
        <w:rPr>
          <w:noProof/>
          <w:lang w:val="en-US"/>
        </w:rPr>
        <w:drawing>
          <wp:inline distT="0" distB="0" distL="0" distR="0" wp14:anchorId="4C7028CA" wp14:editId="714100F2">
            <wp:extent cx="4516341" cy="5015472"/>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3312" cy="5045424"/>
                    </a:xfrm>
                    <a:prstGeom prst="rect">
                      <a:avLst/>
                    </a:prstGeom>
                    <a:noFill/>
                  </pic:spPr>
                </pic:pic>
              </a:graphicData>
            </a:graphic>
          </wp:inline>
        </w:drawing>
      </w:r>
    </w:p>
    <w:p w14:paraId="3CDA75E6" w14:textId="5C97063E" w:rsidR="00235865" w:rsidRPr="00615304" w:rsidRDefault="00235865" w:rsidP="00235865">
      <w:pPr>
        <w:pStyle w:val="Geenafstand"/>
        <w:rPr>
          <w:rStyle w:val="Figures"/>
        </w:rPr>
      </w:pPr>
      <w:r w:rsidRPr="00615304">
        <w:rPr>
          <w:rStyle w:val="Figures"/>
        </w:rPr>
        <w:t xml:space="preserve">Figure 5. </w:t>
      </w:r>
      <w:r w:rsidR="00FB5B45" w:rsidRPr="00615304">
        <w:rPr>
          <w:rStyle w:val="Figures"/>
        </w:rPr>
        <w:t xml:space="preserve">Functionalities of the </w:t>
      </w:r>
      <w:r w:rsidR="00A338AD" w:rsidRPr="00615304">
        <w:rPr>
          <w:rStyle w:val="Figures"/>
        </w:rPr>
        <w:t>Export window.</w:t>
      </w:r>
    </w:p>
    <w:p w14:paraId="3E401BF9" w14:textId="400FE8E8" w:rsidR="00A338AD" w:rsidRPr="00060C6B" w:rsidRDefault="00A338AD" w:rsidP="00235865">
      <w:pPr>
        <w:pStyle w:val="Geenafstand"/>
        <w:rPr>
          <w:lang w:val="en-US"/>
        </w:rPr>
      </w:pPr>
      <w:r w:rsidRPr="00615304">
        <w:rPr>
          <w:rStyle w:val="Figures"/>
        </w:rPr>
        <w:t>a.</w:t>
      </w:r>
      <w:r w:rsidR="00060C6B">
        <w:rPr>
          <w:b/>
          <w:bCs/>
          <w:lang w:val="en-US"/>
        </w:rPr>
        <w:t xml:space="preserve"> </w:t>
      </w:r>
      <w:r w:rsidR="00060C6B" w:rsidRPr="00615304">
        <w:rPr>
          <w:color w:val="4472C4" w:themeColor="accent1"/>
          <w:lang w:val="en-US"/>
        </w:rPr>
        <w:t xml:space="preserve">Example of an Export window. </w:t>
      </w:r>
      <w:r w:rsidR="00060C6B" w:rsidRPr="00615304">
        <w:rPr>
          <w:rStyle w:val="Figures"/>
          <w:color w:val="4472C4" w:themeColor="accent1"/>
        </w:rPr>
        <w:t>b.</w:t>
      </w:r>
      <w:r w:rsidR="00060C6B" w:rsidRPr="00615304">
        <w:rPr>
          <w:color w:val="4472C4" w:themeColor="accent1"/>
          <w:lang w:val="en-US"/>
        </w:rPr>
        <w:t xml:space="preserve"> </w:t>
      </w:r>
      <w:r w:rsidR="001B5843" w:rsidRPr="00615304">
        <w:rPr>
          <w:color w:val="4472C4" w:themeColor="accent1"/>
          <w:lang w:val="en-US"/>
        </w:rPr>
        <w:t>Example of a DisVis window.</w:t>
      </w:r>
    </w:p>
    <w:p w14:paraId="6455F6B6" w14:textId="6756B9AF" w:rsidR="00E54A4C" w:rsidRPr="00095499" w:rsidRDefault="00E216B6" w:rsidP="00F809F5">
      <w:pPr>
        <w:pStyle w:val="Kop1"/>
        <w:rPr>
          <w:lang w:val="en-US"/>
        </w:rPr>
      </w:pPr>
      <w:bookmarkStart w:id="94" w:name="_11._Visualizing_crosslinks"/>
      <w:bookmarkStart w:id="95" w:name="_Ref92730869"/>
      <w:bookmarkStart w:id="96" w:name="_Toc99732793"/>
      <w:bookmarkEnd w:id="94"/>
      <w:r>
        <w:rPr>
          <w:lang w:val="en-US"/>
        </w:rPr>
        <w:lastRenderedPageBreak/>
        <w:t xml:space="preserve">11. </w:t>
      </w:r>
      <w:r w:rsidR="00E54A4C" w:rsidRPr="00095499">
        <w:rPr>
          <w:lang w:val="en-US"/>
        </w:rPr>
        <w:t>Visualiz</w:t>
      </w:r>
      <w:bookmarkEnd w:id="95"/>
      <w:r w:rsidR="0006786E">
        <w:rPr>
          <w:lang w:val="en-US"/>
        </w:rPr>
        <w:t>ing</w:t>
      </w:r>
      <w:r w:rsidR="00FC5B98">
        <w:rPr>
          <w:lang w:val="en-US"/>
        </w:rPr>
        <w:t xml:space="preserve"> crosslinks</w:t>
      </w:r>
      <w:bookmarkEnd w:id="96"/>
    </w:p>
    <w:p w14:paraId="6E27F16F" w14:textId="61715255" w:rsidR="00FA3DB9" w:rsidRDefault="00F174B5" w:rsidP="00FA3DB9">
      <w:pPr>
        <w:rPr>
          <w:lang w:val="en-US"/>
        </w:rPr>
      </w:pPr>
      <w:r w:rsidRPr="00095499">
        <w:rPr>
          <w:lang w:val="en-US"/>
        </w:rPr>
        <w:t xml:space="preserve">The ‘Visualize’ button opens a window </w:t>
      </w:r>
      <w:r w:rsidR="00056E8E" w:rsidRPr="00095499">
        <w:rPr>
          <w:lang w:val="en-US"/>
        </w:rPr>
        <w:t xml:space="preserve">with options to change the appearance of the </w:t>
      </w:r>
      <w:hyperlink w:anchor="_13.1._Available_set" w:history="1">
        <w:r w:rsidR="00243EC1" w:rsidRPr="00FD0C2C">
          <w:rPr>
            <w:rStyle w:val="Hyperlink"/>
            <w:lang w:val="en-US"/>
          </w:rPr>
          <w:t>available set</w:t>
        </w:r>
      </w:hyperlink>
      <w:r w:rsidR="00243EC1">
        <w:rPr>
          <w:lang w:val="en-US"/>
        </w:rPr>
        <w:t xml:space="preserve"> of </w:t>
      </w:r>
      <w:r w:rsidR="00E7273C">
        <w:rPr>
          <w:lang w:val="en-US"/>
        </w:rPr>
        <w:t>PB</w:t>
      </w:r>
      <w:r w:rsidR="00056E8E" w:rsidRPr="00095499">
        <w:rPr>
          <w:lang w:val="en-US"/>
        </w:rPr>
        <w:t>s</w:t>
      </w:r>
      <w:r w:rsidR="00243EC1">
        <w:rPr>
          <w:lang w:val="en-US"/>
        </w:rPr>
        <w:t>.</w:t>
      </w:r>
      <w:r w:rsidR="00056E8E" w:rsidRPr="00095499">
        <w:rPr>
          <w:lang w:val="en-US"/>
        </w:rPr>
        <w:t xml:space="preserve"> </w:t>
      </w:r>
      <w:r w:rsidR="006C1937" w:rsidRPr="00095499">
        <w:rPr>
          <w:lang w:val="en-US"/>
        </w:rPr>
        <w:t>The functions of the Visualize window</w:t>
      </w:r>
      <w:r w:rsidR="004C627D" w:rsidRPr="00095499">
        <w:rPr>
          <w:lang w:val="en-US"/>
        </w:rPr>
        <w:t xml:space="preserve"> can be</w:t>
      </w:r>
      <w:r w:rsidR="00E016D0" w:rsidRPr="00095499">
        <w:rPr>
          <w:lang w:val="en-US"/>
        </w:rPr>
        <w:t xml:space="preserve"> subdivided in two categories:</w:t>
      </w:r>
      <w:r w:rsidR="00087E2A" w:rsidRPr="00095499">
        <w:rPr>
          <w:lang w:val="en-US"/>
        </w:rPr>
        <w:t xml:space="preserve"> </w:t>
      </w:r>
      <w:hyperlink w:anchor="_11.1._Value-based_coloring" w:history="1">
        <w:r w:rsidR="00087E2A" w:rsidRPr="007A029F">
          <w:rPr>
            <w:rStyle w:val="Hyperlink"/>
            <w:lang w:val="en-US"/>
          </w:rPr>
          <w:t>value-based coloring</w:t>
        </w:r>
      </w:hyperlink>
      <w:r w:rsidR="00087E2A" w:rsidRPr="00095499">
        <w:rPr>
          <w:lang w:val="en-US"/>
        </w:rPr>
        <w:t xml:space="preserve"> and </w:t>
      </w:r>
      <w:hyperlink w:anchor="_11.2._Customized_styling" w:history="1">
        <w:r w:rsidR="00087E2A" w:rsidRPr="007A029F">
          <w:rPr>
            <w:rStyle w:val="Hyperlink"/>
            <w:lang w:val="en-US"/>
          </w:rPr>
          <w:t xml:space="preserve">customized </w:t>
        </w:r>
        <w:r w:rsidR="007A029F" w:rsidRPr="007A029F">
          <w:rPr>
            <w:rStyle w:val="Hyperlink"/>
            <w:lang w:val="en-US"/>
          </w:rPr>
          <w:t>styling</w:t>
        </w:r>
      </w:hyperlink>
      <w:r w:rsidR="001070C0">
        <w:rPr>
          <w:lang w:val="en-US"/>
        </w:rPr>
        <w:t xml:space="preserve"> (</w:t>
      </w:r>
      <w:r w:rsidR="001070C0" w:rsidRPr="00615304">
        <w:rPr>
          <w:rStyle w:val="Figures"/>
        </w:rPr>
        <w:t>Figure 6a</w:t>
      </w:r>
      <w:r w:rsidR="001070C0">
        <w:rPr>
          <w:lang w:val="en-US"/>
        </w:rPr>
        <w:t>).</w:t>
      </w:r>
      <w:r w:rsidR="00647839" w:rsidRPr="00095499">
        <w:rPr>
          <w:lang w:val="en-US"/>
        </w:rPr>
        <w:t xml:space="preserve"> </w:t>
      </w:r>
      <w:r w:rsidR="00D540A6" w:rsidRPr="00A73B5A">
        <w:rPr>
          <w:lang w:val="en-US"/>
        </w:rPr>
        <w:t>The changes made can be discarded by clicking</w:t>
      </w:r>
      <w:r w:rsidR="00226133" w:rsidRPr="00A73B5A">
        <w:rPr>
          <w:lang w:val="en-US"/>
        </w:rPr>
        <w:t xml:space="preserve"> ‘Cancel</w:t>
      </w:r>
      <w:r w:rsidR="009E7E45" w:rsidRPr="00A73B5A">
        <w:rPr>
          <w:lang w:val="en-US"/>
        </w:rPr>
        <w:t>’ or</w:t>
      </w:r>
      <w:r w:rsidR="00226133" w:rsidRPr="00A73B5A">
        <w:rPr>
          <w:lang w:val="en-US"/>
        </w:rPr>
        <w:t xml:space="preserve"> accepted by clicking ‘Apply’.</w:t>
      </w:r>
      <w:r w:rsidR="00A73B5A" w:rsidRPr="00A73B5A">
        <w:rPr>
          <w:lang w:val="en-US"/>
        </w:rPr>
        <w:t xml:space="preserve"> </w:t>
      </w:r>
    </w:p>
    <w:p w14:paraId="544CFF3F" w14:textId="101A94AC" w:rsidR="004B17E6" w:rsidRDefault="008C21B0" w:rsidP="008C21B0">
      <w:pPr>
        <w:pStyle w:val="Kop2"/>
        <w:rPr>
          <w:lang w:val="en-US"/>
        </w:rPr>
      </w:pPr>
      <w:bookmarkStart w:id="97" w:name="_11.1._Value-based_coloring"/>
      <w:bookmarkStart w:id="98" w:name="_Toc99732794"/>
      <w:bookmarkEnd w:id="97"/>
      <w:r>
        <w:rPr>
          <w:lang w:val="en-US"/>
        </w:rPr>
        <w:t>11.1. Value-based coloring</w:t>
      </w:r>
      <w:bookmarkEnd w:id="98"/>
    </w:p>
    <w:p w14:paraId="74B67B39" w14:textId="69706707" w:rsidR="001D3C1D" w:rsidRPr="007A029F" w:rsidRDefault="003B2A06" w:rsidP="001D3C1D">
      <w:pPr>
        <w:rPr>
          <w:lang w:val="en-US"/>
        </w:rPr>
      </w:pPr>
      <w:bookmarkStart w:id="99" w:name="_Ref92730906"/>
      <w:r>
        <w:rPr>
          <w:lang w:val="en-US"/>
        </w:rPr>
        <w:t xml:space="preserve">This functionality entails </w:t>
      </w:r>
      <w:r w:rsidR="001D3C1D" w:rsidRPr="007A029F">
        <w:rPr>
          <w:lang w:val="en-US"/>
        </w:rPr>
        <w:t>color</w:t>
      </w:r>
      <w:r w:rsidR="00314050">
        <w:rPr>
          <w:lang w:val="en-US"/>
        </w:rPr>
        <w:t>ing</w:t>
      </w:r>
      <w:r w:rsidR="001D3C1D" w:rsidRPr="007A029F">
        <w:rPr>
          <w:lang w:val="en-US"/>
        </w:rPr>
        <w:t xml:space="preserve"> </w:t>
      </w:r>
      <w:r w:rsidR="00E7273C">
        <w:rPr>
          <w:lang w:val="en-US"/>
        </w:rPr>
        <w:t>PB</w:t>
      </w:r>
      <w:r w:rsidR="001D3C1D" w:rsidRPr="007A029F">
        <w:rPr>
          <w:lang w:val="en-US"/>
        </w:rPr>
        <w:t xml:space="preserve">s </w:t>
      </w:r>
      <w:r>
        <w:rPr>
          <w:lang w:val="en-US"/>
        </w:rPr>
        <w:t>according to</w:t>
      </w:r>
      <w:r w:rsidR="001D3C1D" w:rsidRPr="007A029F">
        <w:rPr>
          <w:lang w:val="en-US"/>
        </w:rPr>
        <w:t xml:space="preserve"> </w:t>
      </w:r>
      <w:r>
        <w:rPr>
          <w:lang w:val="en-US"/>
        </w:rPr>
        <w:t>their</w:t>
      </w:r>
      <w:r w:rsidR="001D3C1D" w:rsidRPr="007A029F">
        <w:rPr>
          <w:lang w:val="en-US"/>
        </w:rPr>
        <w:t xml:space="preserve"> distances and </w:t>
      </w:r>
      <w:r w:rsidR="00C47854">
        <w:rPr>
          <w:lang w:val="en-US"/>
        </w:rPr>
        <w:t xml:space="preserve">confidence </w:t>
      </w:r>
      <w:r w:rsidR="001D3C1D" w:rsidRPr="007A029F">
        <w:rPr>
          <w:lang w:val="en-US"/>
        </w:rPr>
        <w:t xml:space="preserve">scores. For both types of values, </w:t>
      </w:r>
      <w:bookmarkEnd w:id="99"/>
      <w:r w:rsidR="00E7273C">
        <w:rPr>
          <w:lang w:val="en-US"/>
        </w:rPr>
        <w:t>PB</w:t>
      </w:r>
      <w:r w:rsidR="00B67AA0">
        <w:rPr>
          <w:lang w:val="en-US"/>
        </w:rPr>
        <w:t xml:space="preserve">s can be colored according to a </w:t>
      </w:r>
      <w:hyperlink w:anchor="_11.1.1._Gradient_coloring" w:history="1">
        <w:r w:rsidR="00B67AA0" w:rsidRPr="00305FE7">
          <w:rPr>
            <w:rStyle w:val="Hyperlink"/>
            <w:lang w:val="en-US"/>
          </w:rPr>
          <w:t>gradient</w:t>
        </w:r>
      </w:hyperlink>
      <w:r w:rsidR="00305FE7">
        <w:rPr>
          <w:lang w:val="en-US"/>
        </w:rPr>
        <w:t xml:space="preserve"> and a </w:t>
      </w:r>
      <w:hyperlink w:anchor="_11.1.2._Cut-off_coloring" w:history="1">
        <w:r w:rsidR="00305FE7" w:rsidRPr="00305FE7">
          <w:rPr>
            <w:rStyle w:val="Hyperlink"/>
            <w:lang w:val="en-US"/>
          </w:rPr>
          <w:t>cut-off range</w:t>
        </w:r>
      </w:hyperlink>
      <w:r w:rsidR="00305FE7">
        <w:rPr>
          <w:lang w:val="en-US"/>
        </w:rPr>
        <w:t>.</w:t>
      </w:r>
      <w:r w:rsidR="003E1625">
        <w:rPr>
          <w:lang w:val="en-US"/>
        </w:rPr>
        <w:t xml:space="preserve"> </w:t>
      </w:r>
      <w:r w:rsidR="00F125F2">
        <w:rPr>
          <w:lang w:val="en-US"/>
        </w:rPr>
        <w:t>Color gradients are mutually exclusive</w:t>
      </w:r>
      <w:r w:rsidR="009A1FBA">
        <w:rPr>
          <w:lang w:val="en-US"/>
        </w:rPr>
        <w:t xml:space="preserve">. Hence, </w:t>
      </w:r>
      <w:r w:rsidR="00342CC8">
        <w:rPr>
          <w:lang w:val="en-US"/>
        </w:rPr>
        <w:t xml:space="preserve">when a </w:t>
      </w:r>
      <w:r w:rsidR="00B52B19">
        <w:rPr>
          <w:lang w:val="en-US"/>
        </w:rPr>
        <w:t xml:space="preserve">gradient checkbox is checked, the other gradient checkbox is automatically unchecked. </w:t>
      </w:r>
      <w:r w:rsidR="00725572">
        <w:rPr>
          <w:lang w:val="en-US"/>
        </w:rPr>
        <w:t>However,</w:t>
      </w:r>
      <w:r w:rsidR="00F125F2">
        <w:rPr>
          <w:lang w:val="en-US"/>
        </w:rPr>
        <w:t xml:space="preserve"> one color gradient can be used simultaneously with both cut-off </w:t>
      </w:r>
      <w:r w:rsidR="0077050D">
        <w:rPr>
          <w:lang w:val="en-US"/>
        </w:rPr>
        <w:t>options</w:t>
      </w:r>
      <w:r w:rsidR="00F125F2">
        <w:rPr>
          <w:lang w:val="en-US"/>
        </w:rPr>
        <w:t>.</w:t>
      </w:r>
    </w:p>
    <w:p w14:paraId="4BF7663B" w14:textId="21730375" w:rsidR="004E60CE" w:rsidRDefault="00126DBB" w:rsidP="0077172C">
      <w:pPr>
        <w:pStyle w:val="Kop3"/>
        <w:rPr>
          <w:lang w:val="en-US"/>
        </w:rPr>
      </w:pPr>
      <w:bookmarkStart w:id="100" w:name="_11.1.1._Gradient_coloring"/>
      <w:bookmarkStart w:id="101" w:name="_Toc99732795"/>
      <w:bookmarkEnd w:id="100"/>
      <w:r>
        <w:rPr>
          <w:lang w:val="en-US"/>
        </w:rPr>
        <w:t>11.1.1. Gradient coloring</w:t>
      </w:r>
      <w:bookmarkEnd w:id="101"/>
    </w:p>
    <w:p w14:paraId="192A40FE" w14:textId="6032E908" w:rsidR="00094227" w:rsidRPr="00094227" w:rsidRDefault="00725572" w:rsidP="00094227">
      <w:pPr>
        <w:rPr>
          <w:lang w:val="en-US"/>
        </w:rPr>
      </w:pPr>
      <w:r>
        <w:rPr>
          <w:lang w:val="en-US"/>
        </w:rPr>
        <w:t>Upon checking a gradient checkbox, t</w:t>
      </w:r>
      <w:r w:rsidR="00094227" w:rsidRPr="00305FE7">
        <w:rPr>
          <w:lang w:val="en-US"/>
        </w:rPr>
        <w:t xml:space="preserve">he </w:t>
      </w:r>
      <w:r w:rsidR="00E7273C">
        <w:rPr>
          <w:lang w:val="en-US"/>
        </w:rPr>
        <w:t>PB</w:t>
      </w:r>
      <w:r w:rsidR="00094227" w:rsidRPr="00305FE7">
        <w:rPr>
          <w:lang w:val="en-US"/>
        </w:rPr>
        <w:t xml:space="preserve">s are colored according to a color gradient </w:t>
      </w:r>
      <w:r w:rsidR="00615304">
        <w:rPr>
          <w:lang w:val="en-US"/>
        </w:rPr>
        <w:t>that corresponds</w:t>
      </w:r>
      <w:r w:rsidR="00094227" w:rsidRPr="00305FE7">
        <w:rPr>
          <w:lang w:val="en-US"/>
        </w:rPr>
        <w:t xml:space="preserve"> to the range of values. The colors and their corresponding values are displayed in a </w:t>
      </w:r>
      <w:hyperlink r:id="rId35" w:history="1">
        <w:r w:rsidR="00E86B32" w:rsidRPr="00E86B32">
          <w:rPr>
            <w:rStyle w:val="Hyperlink"/>
            <w:lang w:val="en-US"/>
          </w:rPr>
          <w:t>C</w:t>
        </w:r>
        <w:r w:rsidR="00094227" w:rsidRPr="00E86B32">
          <w:rPr>
            <w:rStyle w:val="Hyperlink"/>
            <w:lang w:val="en-US"/>
          </w:rPr>
          <w:t xml:space="preserve">olor </w:t>
        </w:r>
        <w:r w:rsidR="00E86B32" w:rsidRPr="00E86B32">
          <w:rPr>
            <w:rStyle w:val="Hyperlink"/>
            <w:lang w:val="en-US"/>
          </w:rPr>
          <w:t>K</w:t>
        </w:r>
        <w:r w:rsidR="00094227" w:rsidRPr="00E86B32">
          <w:rPr>
            <w:rStyle w:val="Hyperlink"/>
            <w:lang w:val="en-US"/>
          </w:rPr>
          <w:t>ey</w:t>
        </w:r>
      </w:hyperlink>
      <w:r w:rsidR="00094227" w:rsidRPr="00305FE7">
        <w:rPr>
          <w:lang w:val="en-US"/>
        </w:rPr>
        <w:t xml:space="preserve"> model at the bottom right corner of the ChimeraX </w:t>
      </w:r>
      <w:r w:rsidR="00803F82">
        <w:rPr>
          <w:lang w:val="en-US"/>
        </w:rPr>
        <w:t>model display</w:t>
      </w:r>
      <w:r w:rsidR="00D761BB">
        <w:rPr>
          <w:lang w:val="en-US"/>
        </w:rPr>
        <w:t xml:space="preserve"> </w:t>
      </w:r>
      <w:r w:rsidR="009D1632">
        <w:rPr>
          <w:lang w:val="en-US"/>
        </w:rPr>
        <w:t>area</w:t>
      </w:r>
      <w:r w:rsidR="00D761BB">
        <w:rPr>
          <w:lang w:val="en-US"/>
        </w:rPr>
        <w:t>.</w:t>
      </w:r>
      <w:r w:rsidR="005A1242">
        <w:rPr>
          <w:lang w:val="en-US"/>
        </w:rPr>
        <w:t xml:space="preserve"> </w:t>
      </w:r>
    </w:p>
    <w:p w14:paraId="1C9635E4" w14:textId="05D0E727" w:rsidR="00126DBB" w:rsidRDefault="00126DBB" w:rsidP="0077172C">
      <w:pPr>
        <w:pStyle w:val="Kop3"/>
        <w:rPr>
          <w:lang w:val="en-US"/>
        </w:rPr>
      </w:pPr>
      <w:bookmarkStart w:id="102" w:name="_11.1.2._Cut-off_coloring"/>
      <w:bookmarkStart w:id="103" w:name="_Toc99732796"/>
      <w:bookmarkEnd w:id="102"/>
      <w:r>
        <w:rPr>
          <w:lang w:val="en-US"/>
        </w:rPr>
        <w:t>11.1.2. Cut-off coloring</w:t>
      </w:r>
      <w:bookmarkEnd w:id="103"/>
    </w:p>
    <w:p w14:paraId="2365EC7D" w14:textId="4974576B" w:rsidR="001D3C1D" w:rsidRPr="001D3C1D" w:rsidRDefault="00DB3A08" w:rsidP="001D3C1D">
      <w:pPr>
        <w:rPr>
          <w:lang w:val="en-US"/>
        </w:rPr>
      </w:pPr>
      <w:bookmarkStart w:id="104" w:name="_Ref92730922"/>
      <w:r>
        <w:rPr>
          <w:lang w:val="en-US"/>
        </w:rPr>
        <w:t>Upon checking a c</w:t>
      </w:r>
      <w:r w:rsidR="00094227" w:rsidRPr="00094227">
        <w:rPr>
          <w:lang w:val="en-US"/>
        </w:rPr>
        <w:t>ut-off</w:t>
      </w:r>
      <w:r>
        <w:rPr>
          <w:lang w:val="en-US"/>
        </w:rPr>
        <w:t xml:space="preserve"> checkbox,</w:t>
      </w:r>
      <w:r w:rsidR="00094227" w:rsidRPr="00094227">
        <w:rPr>
          <w:lang w:val="en-US"/>
        </w:rPr>
        <w:t xml:space="preserve"> a range </w:t>
      </w:r>
      <w:r>
        <w:rPr>
          <w:lang w:val="en-US"/>
        </w:rPr>
        <w:t>can be</w:t>
      </w:r>
      <w:r w:rsidR="00094227" w:rsidRPr="00094227">
        <w:rPr>
          <w:lang w:val="en-US"/>
        </w:rPr>
        <w:t xml:space="preserve"> specified using </w:t>
      </w:r>
      <w:hyperlink w:anchor="_13.2._Cut-off_slider" w:history="1">
        <w:bookmarkStart w:id="105" w:name="_Hlk93656986"/>
        <w:r w:rsidR="00FD0C2C">
          <w:rPr>
            <w:rStyle w:val="Hyperlink"/>
            <w:lang w:val="en-US"/>
          </w:rPr>
          <w:t>cut-off slider</w:t>
        </w:r>
        <w:bookmarkEnd w:id="105"/>
        <w:r w:rsidR="00FD0C2C">
          <w:rPr>
            <w:rStyle w:val="Hyperlink"/>
            <w:lang w:val="en-US"/>
          </w:rPr>
          <w:t>s</w:t>
        </w:r>
      </w:hyperlink>
      <w:r w:rsidR="00FD0C2C">
        <w:rPr>
          <w:lang w:val="en-US"/>
        </w:rPr>
        <w:t xml:space="preserve"> for distance and confidence score</w:t>
      </w:r>
      <w:r w:rsidR="00094227" w:rsidRPr="00094227">
        <w:rPr>
          <w:lang w:val="en-US"/>
        </w:rPr>
        <w:t xml:space="preserve">. </w:t>
      </w:r>
      <w:r w:rsidR="00E7273C">
        <w:rPr>
          <w:lang w:val="en-US"/>
        </w:rPr>
        <w:t>PB</w:t>
      </w:r>
      <w:r w:rsidR="00094227" w:rsidRPr="00094227">
        <w:rPr>
          <w:lang w:val="en-US"/>
        </w:rPr>
        <w:t xml:space="preserve">s with a distance or score that violates the range specified with the slider are colored differently than the other </w:t>
      </w:r>
      <w:r w:rsidR="00E7273C">
        <w:rPr>
          <w:lang w:val="en-US"/>
        </w:rPr>
        <w:t>PB</w:t>
      </w:r>
      <w:r w:rsidR="00094227" w:rsidRPr="00094227">
        <w:rPr>
          <w:lang w:val="en-US"/>
        </w:rPr>
        <w:t>s.</w:t>
      </w:r>
      <w:bookmarkEnd w:id="104"/>
      <w:r w:rsidR="00EE0613">
        <w:rPr>
          <w:lang w:val="en-US"/>
        </w:rPr>
        <w:t xml:space="preserve"> The colors used </w:t>
      </w:r>
      <w:r w:rsidR="00EB032B">
        <w:rPr>
          <w:lang w:val="en-US"/>
        </w:rPr>
        <w:t xml:space="preserve">are described in </w:t>
      </w:r>
      <w:hyperlink w:anchor="_11.2._Customized_styling" w:history="1">
        <w:r w:rsidR="00EB032B" w:rsidRPr="00EB032B">
          <w:rPr>
            <w:rStyle w:val="Hyperlink"/>
            <w:lang w:val="en-US"/>
          </w:rPr>
          <w:t>11.2. Customized styling</w:t>
        </w:r>
      </w:hyperlink>
      <w:r w:rsidR="00EB032B">
        <w:rPr>
          <w:lang w:val="en-US"/>
        </w:rPr>
        <w:t>.</w:t>
      </w:r>
    </w:p>
    <w:p w14:paraId="5D2FE474" w14:textId="6FC6C9F7" w:rsidR="008C21B0" w:rsidRDefault="008C21B0" w:rsidP="008C21B0">
      <w:pPr>
        <w:pStyle w:val="Kop2"/>
        <w:rPr>
          <w:lang w:val="en-US"/>
        </w:rPr>
      </w:pPr>
      <w:bookmarkStart w:id="106" w:name="_11.2._Customized_styling"/>
      <w:bookmarkStart w:id="107" w:name="_Toc99732797"/>
      <w:bookmarkEnd w:id="106"/>
      <w:r>
        <w:rPr>
          <w:lang w:val="en-US"/>
        </w:rPr>
        <w:t>11.2. Customized styling</w:t>
      </w:r>
      <w:bookmarkEnd w:id="107"/>
    </w:p>
    <w:p w14:paraId="28EFC6B7" w14:textId="1717E9B1" w:rsidR="001D3C1D" w:rsidRDefault="009C2732" w:rsidP="001D3C1D">
      <w:pPr>
        <w:rPr>
          <w:lang w:val="en-US"/>
        </w:rPr>
      </w:pPr>
      <w:r>
        <w:rPr>
          <w:lang w:val="en-US"/>
        </w:rPr>
        <w:t>This functionality entails</w:t>
      </w:r>
      <w:r w:rsidR="001D3C1D" w:rsidRPr="001D3C1D">
        <w:rPr>
          <w:lang w:val="en-US"/>
        </w:rPr>
        <w:t xml:space="preserve"> customiz</w:t>
      </w:r>
      <w:r>
        <w:rPr>
          <w:lang w:val="en-US"/>
        </w:rPr>
        <w:t>ing</w:t>
      </w:r>
      <w:r w:rsidR="001D3C1D" w:rsidRPr="001D3C1D">
        <w:rPr>
          <w:lang w:val="en-US"/>
        </w:rPr>
        <w:t xml:space="preserve"> color, radius, and number of dashes </w:t>
      </w:r>
      <w:r w:rsidR="00C672D5">
        <w:rPr>
          <w:lang w:val="en-US"/>
        </w:rPr>
        <w:t xml:space="preserve">of the </w:t>
      </w:r>
      <w:r w:rsidR="00E7273C">
        <w:rPr>
          <w:lang w:val="en-US"/>
        </w:rPr>
        <w:t>PB</w:t>
      </w:r>
      <w:r w:rsidR="00C672D5">
        <w:rPr>
          <w:lang w:val="en-US"/>
        </w:rPr>
        <w:t>s</w:t>
      </w:r>
      <w:r w:rsidR="001D3C1D" w:rsidRPr="001D3C1D">
        <w:rPr>
          <w:lang w:val="en-US"/>
        </w:rPr>
        <w:t xml:space="preserve">. Colors and radii for </w:t>
      </w:r>
      <w:r w:rsidR="00E7273C">
        <w:rPr>
          <w:lang w:val="en-US"/>
        </w:rPr>
        <w:t>PB</w:t>
      </w:r>
      <w:r w:rsidR="001D3C1D" w:rsidRPr="001D3C1D">
        <w:rPr>
          <w:lang w:val="en-US"/>
        </w:rPr>
        <w:t xml:space="preserve">s that are within the cut-off ranges of </w:t>
      </w:r>
      <w:hyperlink w:anchor="_11.1.2._Cut-off_coloring" w:history="1">
        <w:r w:rsidR="00C672D5" w:rsidRPr="00C672D5">
          <w:rPr>
            <w:rStyle w:val="Hyperlink"/>
            <w:lang w:val="en-US"/>
          </w:rPr>
          <w:t>11.1.2. Cut-off coloring</w:t>
        </w:r>
      </w:hyperlink>
      <w:r w:rsidR="00B307EE">
        <w:rPr>
          <w:lang w:val="en-US"/>
        </w:rPr>
        <w:t xml:space="preserve"> </w:t>
      </w:r>
      <w:r w:rsidR="001D3C1D" w:rsidRPr="001D3C1D">
        <w:rPr>
          <w:lang w:val="en-US"/>
        </w:rPr>
        <w:t xml:space="preserve">(referred to as ‘Main’) can be set differently than those outside of these ranges (referred to as ‘Cut-off’). </w:t>
      </w:r>
      <w:r w:rsidR="00B307EE" w:rsidRPr="001D3C1D">
        <w:rPr>
          <w:lang w:val="en-US"/>
        </w:rPr>
        <w:t xml:space="preserve">The number of dashes can only be applied to complete </w:t>
      </w:r>
      <w:r w:rsidR="00E7273C">
        <w:rPr>
          <w:lang w:val="en-US"/>
        </w:rPr>
        <w:t>PB</w:t>
      </w:r>
      <w:r w:rsidR="00B307EE" w:rsidRPr="001D3C1D">
        <w:rPr>
          <w:lang w:val="en-US"/>
        </w:rPr>
        <w:t xml:space="preserve"> models. Consequently, the number of dashes </w:t>
      </w:r>
      <w:r w:rsidR="00B307EE">
        <w:rPr>
          <w:lang w:val="en-US"/>
        </w:rPr>
        <w:t>change</w:t>
      </w:r>
      <w:r w:rsidR="00B307EE" w:rsidRPr="001D3C1D">
        <w:rPr>
          <w:lang w:val="en-US"/>
        </w:rPr>
        <w:t xml:space="preserve"> for all models that have at least one </w:t>
      </w:r>
      <w:r w:rsidR="00E7273C">
        <w:rPr>
          <w:lang w:val="en-US"/>
        </w:rPr>
        <w:t>PB</w:t>
      </w:r>
      <w:r w:rsidR="00B307EE" w:rsidRPr="001D3C1D">
        <w:rPr>
          <w:lang w:val="en-US"/>
        </w:rPr>
        <w:t xml:space="preserve"> in the </w:t>
      </w:r>
      <w:r w:rsidR="00B307EE">
        <w:rPr>
          <w:lang w:val="en-US"/>
        </w:rPr>
        <w:t>available set</w:t>
      </w:r>
      <w:r w:rsidR="00B307EE" w:rsidRPr="001D3C1D">
        <w:rPr>
          <w:lang w:val="en-US"/>
        </w:rPr>
        <w:t xml:space="preserve">. </w:t>
      </w:r>
      <w:r w:rsidR="001D3C1D" w:rsidRPr="001D3C1D">
        <w:rPr>
          <w:lang w:val="en-US"/>
        </w:rPr>
        <w:t>By default, radii are 0.5 and the number of dashes is 8.</w:t>
      </w:r>
    </w:p>
    <w:p w14:paraId="2D58E1F7" w14:textId="59E56883" w:rsidR="00753F4F" w:rsidRDefault="007176AC" w:rsidP="007176AC">
      <w:pPr>
        <w:pStyle w:val="Kop2"/>
        <w:rPr>
          <w:lang w:val="en-US"/>
        </w:rPr>
      </w:pPr>
      <w:bookmarkStart w:id="108" w:name="_Toc99732798"/>
      <w:r>
        <w:rPr>
          <w:lang w:val="en-US"/>
        </w:rPr>
        <w:t>11.3. Examples</w:t>
      </w:r>
      <w:bookmarkEnd w:id="108"/>
    </w:p>
    <w:p w14:paraId="55EFA3A7" w14:textId="4BBFAF49" w:rsidR="007176AC" w:rsidRDefault="007176AC" w:rsidP="007176AC">
      <w:pPr>
        <w:rPr>
          <w:lang w:val="en-US"/>
        </w:rPr>
      </w:pPr>
      <w:r>
        <w:rPr>
          <w:lang w:val="en-US"/>
        </w:rPr>
        <w:t xml:space="preserve">Examples of </w:t>
      </w:r>
      <w:r w:rsidR="00755FDB">
        <w:rPr>
          <w:lang w:val="en-US"/>
        </w:rPr>
        <w:t xml:space="preserve">images that can easily be rendered using the Visualize dialog are shown in </w:t>
      </w:r>
      <w:r w:rsidR="00755FDB" w:rsidRPr="00615304">
        <w:rPr>
          <w:rStyle w:val="Figures"/>
        </w:rPr>
        <w:t>Figure 6</w:t>
      </w:r>
      <w:r w:rsidR="00856674" w:rsidRPr="00615304">
        <w:rPr>
          <w:rStyle w:val="Figures"/>
        </w:rPr>
        <w:t>b</w:t>
      </w:r>
      <w:r w:rsidR="00CD0C2D">
        <w:rPr>
          <w:lang w:val="en-US"/>
        </w:rPr>
        <w:t>.</w:t>
      </w:r>
    </w:p>
    <w:p w14:paraId="37BC4338" w14:textId="662B041A" w:rsidR="00A10862" w:rsidRDefault="00D666EF" w:rsidP="00A10862">
      <w:pPr>
        <w:pStyle w:val="Geenafstand"/>
        <w:rPr>
          <w:lang w:val="en-US"/>
        </w:rPr>
      </w:pPr>
      <w:r>
        <w:rPr>
          <w:noProof/>
          <w:lang w:val="en-US"/>
        </w:rPr>
        <w:lastRenderedPageBreak/>
        <w:drawing>
          <wp:inline distT="0" distB="0" distL="0" distR="0" wp14:anchorId="3F7DBD23" wp14:editId="61DBD11C">
            <wp:extent cx="3948402" cy="6780119"/>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0695" cy="6801228"/>
                    </a:xfrm>
                    <a:prstGeom prst="rect">
                      <a:avLst/>
                    </a:prstGeom>
                    <a:noFill/>
                  </pic:spPr>
                </pic:pic>
              </a:graphicData>
            </a:graphic>
          </wp:inline>
        </w:drawing>
      </w:r>
    </w:p>
    <w:p w14:paraId="66AAF65D" w14:textId="22DEA1A7" w:rsidR="00A10862" w:rsidRPr="00615304" w:rsidRDefault="00A10862" w:rsidP="00A10862">
      <w:pPr>
        <w:pStyle w:val="Geenafstand"/>
        <w:rPr>
          <w:rStyle w:val="Figures"/>
        </w:rPr>
      </w:pPr>
      <w:r w:rsidRPr="00615304">
        <w:rPr>
          <w:rStyle w:val="Figures"/>
        </w:rPr>
        <w:t xml:space="preserve">Figure 6. </w:t>
      </w:r>
      <w:r w:rsidR="00091667" w:rsidRPr="00615304">
        <w:rPr>
          <w:rStyle w:val="Figures"/>
        </w:rPr>
        <w:t>Functionalities of the Visualize window.</w:t>
      </w:r>
    </w:p>
    <w:p w14:paraId="7136F3A4" w14:textId="693CD30C" w:rsidR="00091667" w:rsidRPr="00615304" w:rsidRDefault="009B5312" w:rsidP="00A10862">
      <w:pPr>
        <w:pStyle w:val="Geenafstand"/>
        <w:rPr>
          <w:color w:val="4472C4" w:themeColor="accent1"/>
          <w:lang w:val="en-US"/>
        </w:rPr>
      </w:pPr>
      <w:r w:rsidRPr="00615304">
        <w:rPr>
          <w:rStyle w:val="Figures"/>
          <w:color w:val="4472C4" w:themeColor="accent1"/>
        </w:rPr>
        <w:t>a.</w:t>
      </w:r>
      <w:r w:rsidRPr="00615304">
        <w:rPr>
          <w:color w:val="4472C4" w:themeColor="accent1"/>
          <w:lang w:val="en-US"/>
        </w:rPr>
        <w:t xml:space="preserve"> Example of a Visualize window. </w:t>
      </w:r>
      <w:r w:rsidR="00F54451" w:rsidRPr="00615304">
        <w:rPr>
          <w:rStyle w:val="Figures"/>
          <w:color w:val="4472C4" w:themeColor="accent1"/>
        </w:rPr>
        <w:t>b.</w:t>
      </w:r>
      <w:r w:rsidR="00F54451" w:rsidRPr="00615304">
        <w:rPr>
          <w:color w:val="4472C4" w:themeColor="accent1"/>
          <w:lang w:val="en-US"/>
        </w:rPr>
        <w:t xml:space="preserve"> </w:t>
      </w:r>
      <w:r w:rsidR="0068329F" w:rsidRPr="00615304">
        <w:rPr>
          <w:color w:val="4472C4" w:themeColor="accent1"/>
          <w:lang w:val="en-US"/>
        </w:rPr>
        <w:t xml:space="preserve">Examples of images created </w:t>
      </w:r>
      <w:r w:rsidR="001D5985" w:rsidRPr="00615304">
        <w:rPr>
          <w:color w:val="4472C4" w:themeColor="accent1"/>
          <w:lang w:val="en-US"/>
        </w:rPr>
        <w:t>with the aid of the Visualize window.</w:t>
      </w:r>
      <w:r w:rsidR="0032381D" w:rsidRPr="00615304">
        <w:rPr>
          <w:color w:val="4472C4" w:themeColor="accent1"/>
          <w:lang w:val="en-US"/>
        </w:rPr>
        <w:t xml:space="preserve"> Example 1 </w:t>
      </w:r>
      <w:r w:rsidR="007E34E7" w:rsidRPr="00615304">
        <w:rPr>
          <w:color w:val="4472C4" w:themeColor="accent1"/>
          <w:lang w:val="en-US"/>
        </w:rPr>
        <w:t xml:space="preserve">was created by applying a distance gradient and </w:t>
      </w:r>
      <w:r w:rsidR="00BE162F" w:rsidRPr="00615304">
        <w:rPr>
          <w:color w:val="4472C4" w:themeColor="accent1"/>
          <w:lang w:val="en-US"/>
        </w:rPr>
        <w:t>a cut-off color (red)</w:t>
      </w:r>
      <w:r w:rsidR="004D5B74" w:rsidRPr="00615304">
        <w:rPr>
          <w:color w:val="4472C4" w:themeColor="accent1"/>
          <w:lang w:val="en-US"/>
        </w:rPr>
        <w:t xml:space="preserve"> for distance and score cut-offs</w:t>
      </w:r>
      <w:r w:rsidR="00F745F7" w:rsidRPr="00615304">
        <w:rPr>
          <w:color w:val="4472C4" w:themeColor="accent1"/>
          <w:lang w:val="en-US"/>
        </w:rPr>
        <w:t xml:space="preserve">. The </w:t>
      </w:r>
      <w:r w:rsidR="002F43AC" w:rsidRPr="00615304">
        <w:rPr>
          <w:color w:val="4472C4" w:themeColor="accent1"/>
          <w:lang w:val="en-US"/>
        </w:rPr>
        <w:t xml:space="preserve">color key model represents the </w:t>
      </w:r>
      <w:r w:rsidR="0014760D" w:rsidRPr="00615304">
        <w:rPr>
          <w:color w:val="4472C4" w:themeColor="accent1"/>
          <w:lang w:val="en-US"/>
        </w:rPr>
        <w:t xml:space="preserve">PB distances in </w:t>
      </w:r>
      <w:r w:rsidR="00615304">
        <w:rPr>
          <w:color w:val="4472C4" w:themeColor="accent1"/>
          <w:lang w:val="en-US"/>
        </w:rPr>
        <w:t>Å</w:t>
      </w:r>
      <w:r w:rsidR="0014760D" w:rsidRPr="00615304">
        <w:rPr>
          <w:color w:val="4472C4" w:themeColor="accent1"/>
          <w:lang w:val="en-US"/>
        </w:rPr>
        <w:t xml:space="preserve"> and their corresponding color.</w:t>
      </w:r>
      <w:r w:rsidR="00A629F4" w:rsidRPr="00615304">
        <w:rPr>
          <w:color w:val="4472C4" w:themeColor="accent1"/>
          <w:lang w:val="en-US"/>
        </w:rPr>
        <w:t xml:space="preserve"> Example 2 was created by applying a score gradient and the same </w:t>
      </w:r>
      <w:r w:rsidR="00F90A8E" w:rsidRPr="00615304">
        <w:rPr>
          <w:color w:val="4472C4" w:themeColor="accent1"/>
          <w:lang w:val="en-US"/>
        </w:rPr>
        <w:t xml:space="preserve">cut-offs as in Example 1. The cut-off color </w:t>
      </w:r>
      <w:r w:rsidR="004D5B74" w:rsidRPr="00615304">
        <w:rPr>
          <w:color w:val="4472C4" w:themeColor="accent1"/>
          <w:lang w:val="en-US"/>
        </w:rPr>
        <w:t>was changed to blue</w:t>
      </w:r>
      <w:r w:rsidR="009B0BC5" w:rsidRPr="00615304">
        <w:rPr>
          <w:color w:val="4472C4" w:themeColor="accent1"/>
          <w:lang w:val="en-US"/>
        </w:rPr>
        <w:t xml:space="preserve">. Moreover, the radii </w:t>
      </w:r>
      <w:r w:rsidR="007E7AA0" w:rsidRPr="00615304">
        <w:rPr>
          <w:color w:val="4472C4" w:themeColor="accent1"/>
          <w:lang w:val="en-US"/>
        </w:rPr>
        <w:t xml:space="preserve">of </w:t>
      </w:r>
      <w:r w:rsidR="00615304">
        <w:rPr>
          <w:color w:val="4472C4" w:themeColor="accent1"/>
          <w:lang w:val="en-US"/>
        </w:rPr>
        <w:t xml:space="preserve">‘Main’ </w:t>
      </w:r>
      <w:r w:rsidR="00615304" w:rsidRPr="00615304">
        <w:rPr>
          <w:color w:val="4472C4" w:themeColor="accent1"/>
          <w:lang w:val="en-US"/>
        </w:rPr>
        <w:t>PBs were decreased</w:t>
      </w:r>
      <w:r w:rsidR="007E7AA0" w:rsidRPr="00615304">
        <w:rPr>
          <w:color w:val="4472C4" w:themeColor="accent1"/>
          <w:lang w:val="en-US"/>
        </w:rPr>
        <w:t>, whereas the radii of</w:t>
      </w:r>
      <w:r w:rsidR="00615304" w:rsidRPr="00615304">
        <w:rPr>
          <w:color w:val="4472C4" w:themeColor="accent1"/>
          <w:lang w:val="en-US"/>
        </w:rPr>
        <w:t xml:space="preserve"> </w:t>
      </w:r>
      <w:r w:rsidR="00615304">
        <w:rPr>
          <w:color w:val="4472C4" w:themeColor="accent1"/>
          <w:lang w:val="en-US"/>
        </w:rPr>
        <w:t xml:space="preserve">‘Cut-off’ </w:t>
      </w:r>
      <w:r w:rsidR="00615304" w:rsidRPr="00615304">
        <w:rPr>
          <w:color w:val="4472C4" w:themeColor="accent1"/>
          <w:lang w:val="en-US"/>
        </w:rPr>
        <w:t>PBs were increased</w:t>
      </w:r>
      <w:r w:rsidR="001F27DC" w:rsidRPr="00615304">
        <w:rPr>
          <w:color w:val="4472C4" w:themeColor="accent1"/>
          <w:lang w:val="en-US"/>
        </w:rPr>
        <w:t>. The number of dashes was set to 1.</w:t>
      </w:r>
    </w:p>
    <w:p w14:paraId="760DAA10" w14:textId="4CC1A17C" w:rsidR="00332BF7" w:rsidRPr="00FA3DB9" w:rsidRDefault="00E216B6" w:rsidP="00E216B6">
      <w:pPr>
        <w:pStyle w:val="Kop1"/>
        <w:rPr>
          <w:lang w:val="en-US"/>
        </w:rPr>
      </w:pPr>
      <w:bookmarkStart w:id="109" w:name="_12._Integrative_modeling"/>
      <w:bookmarkStart w:id="110" w:name="_Ref92461190"/>
      <w:bookmarkStart w:id="111" w:name="_Toc99732799"/>
      <w:bookmarkEnd w:id="109"/>
      <w:r>
        <w:rPr>
          <w:lang w:val="en-US"/>
        </w:rPr>
        <w:t xml:space="preserve">12. </w:t>
      </w:r>
      <w:r w:rsidR="00332BF7">
        <w:rPr>
          <w:lang w:val="en-US"/>
        </w:rPr>
        <w:t>Integrat</w:t>
      </w:r>
      <w:bookmarkEnd w:id="110"/>
      <w:r w:rsidR="00B65EC3">
        <w:rPr>
          <w:lang w:val="en-US"/>
        </w:rPr>
        <w:t>ive modeling</w:t>
      </w:r>
      <w:bookmarkEnd w:id="111"/>
    </w:p>
    <w:p w14:paraId="76944C85" w14:textId="45D4571C" w:rsidR="006A3A2A" w:rsidRDefault="007369E7" w:rsidP="006A3A2A">
      <w:pPr>
        <w:rPr>
          <w:lang w:val="en-US"/>
        </w:rPr>
      </w:pPr>
      <w:r>
        <w:rPr>
          <w:lang w:val="en-US"/>
        </w:rPr>
        <w:t xml:space="preserve">XMAS </w:t>
      </w:r>
      <w:r w:rsidR="00186FF5">
        <w:rPr>
          <w:lang w:val="en-US"/>
        </w:rPr>
        <w:t xml:space="preserve">supports integration with </w:t>
      </w:r>
      <w:r w:rsidR="001047F7">
        <w:rPr>
          <w:lang w:val="en-US"/>
        </w:rPr>
        <w:t xml:space="preserve">structural modeling platform </w:t>
      </w:r>
      <w:hyperlink w:anchor="_13.3._DisVis_job" w:history="1">
        <w:r w:rsidR="001047F7" w:rsidRPr="00615304">
          <w:rPr>
            <w:rStyle w:val="Hyperlink"/>
            <w:lang w:val="en-US"/>
          </w:rPr>
          <w:t>DisVis</w:t>
        </w:r>
      </w:hyperlink>
      <w:r w:rsidR="001047F7">
        <w:rPr>
          <w:lang w:val="en-US"/>
        </w:rPr>
        <w:t>.</w:t>
      </w:r>
      <w:r w:rsidR="00AE3B2D">
        <w:rPr>
          <w:lang w:val="en-US"/>
        </w:rPr>
        <w:t xml:space="preserve"> </w:t>
      </w:r>
      <w:r w:rsidR="008C10F7">
        <w:rPr>
          <w:lang w:val="en-US"/>
        </w:rPr>
        <w:t>NB what is called a model in ChimeraX, is called a chain in DisVis. The term model is henceforth used in this section.</w:t>
      </w:r>
    </w:p>
    <w:p w14:paraId="79610029" w14:textId="7CD398B1" w:rsidR="00C83056" w:rsidRDefault="002F0E73" w:rsidP="00C83056">
      <w:pPr>
        <w:rPr>
          <w:lang w:val="en-US"/>
        </w:rPr>
      </w:pPr>
      <w:r>
        <w:rPr>
          <w:lang w:val="en-US"/>
        </w:rPr>
        <w:lastRenderedPageBreak/>
        <w:t>T</w:t>
      </w:r>
      <w:r w:rsidR="00CA2523">
        <w:rPr>
          <w:lang w:val="en-US"/>
        </w:rPr>
        <w:t xml:space="preserve">he restraints file </w:t>
      </w:r>
      <w:r w:rsidR="00827996">
        <w:rPr>
          <w:lang w:val="en-US"/>
        </w:rPr>
        <w:t>containing</w:t>
      </w:r>
      <w:r w:rsidR="00913711">
        <w:rPr>
          <w:lang w:val="en-US"/>
        </w:rPr>
        <w:t xml:space="preserve"> the </w:t>
      </w:r>
      <w:r w:rsidR="00ED2D5B">
        <w:rPr>
          <w:lang w:val="en-US"/>
        </w:rPr>
        <w:t xml:space="preserve">crosslinks in </w:t>
      </w:r>
      <w:r w:rsidR="002B376B">
        <w:rPr>
          <w:lang w:val="en-US"/>
        </w:rPr>
        <w:t xml:space="preserve">the </w:t>
      </w:r>
      <w:r w:rsidR="00827996">
        <w:rPr>
          <w:lang w:val="en-US"/>
        </w:rPr>
        <w:t xml:space="preserve">DisVis-required </w:t>
      </w:r>
      <w:r w:rsidR="002B376B">
        <w:rPr>
          <w:lang w:val="en-US"/>
        </w:rPr>
        <w:t xml:space="preserve">format </w:t>
      </w:r>
      <w:r w:rsidR="00C07D80">
        <w:rPr>
          <w:lang w:val="en-US"/>
        </w:rPr>
        <w:t xml:space="preserve">can be generated with the </w:t>
      </w:r>
      <w:r w:rsidR="00827996">
        <w:rPr>
          <w:lang w:val="en-US"/>
        </w:rPr>
        <w:t xml:space="preserve">XMAS </w:t>
      </w:r>
      <w:hyperlink w:anchor="_10.3.2._DisVis_restraints" w:history="1">
        <w:r w:rsidR="00C07D80" w:rsidRPr="00C07D80">
          <w:rPr>
            <w:rStyle w:val="Hyperlink"/>
            <w:lang w:val="en-US"/>
          </w:rPr>
          <w:t>Export window</w:t>
        </w:r>
      </w:hyperlink>
      <w:r w:rsidR="00C07D80">
        <w:rPr>
          <w:lang w:val="en-US"/>
        </w:rPr>
        <w:t>.</w:t>
      </w:r>
      <w:r w:rsidR="00AD1D76">
        <w:rPr>
          <w:lang w:val="en-US"/>
        </w:rPr>
        <w:t xml:space="preserve"> </w:t>
      </w:r>
      <w:r>
        <w:rPr>
          <w:lang w:val="en-US"/>
        </w:rPr>
        <w:t>Additionally</w:t>
      </w:r>
      <w:r w:rsidR="00AD1D76">
        <w:rPr>
          <w:lang w:val="en-US"/>
        </w:rPr>
        <w:t xml:space="preserve">, the output </w:t>
      </w:r>
      <w:r w:rsidR="005618DD">
        <w:rPr>
          <w:lang w:val="en-US"/>
        </w:rPr>
        <w:t xml:space="preserve">of a DisVis job can be </w:t>
      </w:r>
      <w:r w:rsidR="00974FEE">
        <w:rPr>
          <w:lang w:val="en-US"/>
        </w:rPr>
        <w:t>processed</w:t>
      </w:r>
      <w:r w:rsidR="005618DD">
        <w:rPr>
          <w:lang w:val="en-US"/>
        </w:rPr>
        <w:t xml:space="preserve"> </w:t>
      </w:r>
      <w:r w:rsidR="00F2508D">
        <w:rPr>
          <w:lang w:val="en-US"/>
        </w:rPr>
        <w:t xml:space="preserve">with </w:t>
      </w:r>
      <w:r w:rsidR="003E437F">
        <w:rPr>
          <w:lang w:val="en-US"/>
        </w:rPr>
        <w:t>the</w:t>
      </w:r>
      <w:r w:rsidR="00F2508D">
        <w:rPr>
          <w:lang w:val="en-US"/>
        </w:rPr>
        <w:t xml:space="preserve"> Integrate window</w:t>
      </w:r>
      <w:r w:rsidR="0061531D">
        <w:rPr>
          <w:lang w:val="en-US"/>
        </w:rPr>
        <w:t xml:space="preserve"> (</w:t>
      </w:r>
      <w:r w:rsidR="0061531D" w:rsidRPr="00615304">
        <w:rPr>
          <w:rStyle w:val="Figures"/>
        </w:rPr>
        <w:t>Figure 7</w:t>
      </w:r>
      <w:r w:rsidR="00F45327" w:rsidRPr="00615304">
        <w:rPr>
          <w:rStyle w:val="Figures"/>
        </w:rPr>
        <w:t>a</w:t>
      </w:r>
      <w:r w:rsidR="0061531D">
        <w:rPr>
          <w:lang w:val="en-US"/>
        </w:rPr>
        <w:t>)</w:t>
      </w:r>
      <w:r w:rsidR="00F2508D">
        <w:rPr>
          <w:lang w:val="en-US"/>
        </w:rPr>
        <w:t xml:space="preserve">, which </w:t>
      </w:r>
      <w:r w:rsidR="00D043C4">
        <w:rPr>
          <w:lang w:val="en-US"/>
        </w:rPr>
        <w:t>is</w:t>
      </w:r>
      <w:r w:rsidR="00F2508D">
        <w:rPr>
          <w:lang w:val="en-US"/>
        </w:rPr>
        <w:t xml:space="preserve"> </w:t>
      </w:r>
      <w:r w:rsidR="003E437F">
        <w:rPr>
          <w:lang w:val="en-US"/>
        </w:rPr>
        <w:t>opened by clicking ‘Integrate’ in</w:t>
      </w:r>
      <w:r w:rsidR="00827996">
        <w:rPr>
          <w:lang w:val="en-US"/>
        </w:rPr>
        <w:t xml:space="preserve"> the</w:t>
      </w:r>
      <w:r w:rsidR="003E437F">
        <w:rPr>
          <w:lang w:val="en-US"/>
        </w:rPr>
        <w:t xml:space="preserve"> XMAS</w:t>
      </w:r>
      <w:r w:rsidR="00827996">
        <w:rPr>
          <w:lang w:val="en-US"/>
        </w:rPr>
        <w:t xml:space="preserve"> </w:t>
      </w:r>
      <w:r w:rsidR="003E437F">
        <w:rPr>
          <w:lang w:val="en-US"/>
        </w:rPr>
        <w:t>main window.</w:t>
      </w:r>
      <w:r w:rsidR="000902B0">
        <w:rPr>
          <w:lang w:val="en-US"/>
        </w:rPr>
        <w:t xml:space="preserve"> </w:t>
      </w:r>
      <w:r w:rsidR="008E716C">
        <w:rPr>
          <w:lang w:val="en-US"/>
        </w:rPr>
        <w:t>The Integrate window enables</w:t>
      </w:r>
      <w:r w:rsidR="007C1976">
        <w:rPr>
          <w:lang w:val="en-US"/>
        </w:rPr>
        <w:t xml:space="preserve"> </w:t>
      </w:r>
      <w:r w:rsidR="00552879">
        <w:rPr>
          <w:lang w:val="en-US"/>
        </w:rPr>
        <w:t xml:space="preserve">DisVis </w:t>
      </w:r>
      <w:hyperlink w:anchor="_12.1._Selecting_a" w:history="1">
        <w:r w:rsidR="00615304">
          <w:rPr>
            <w:rStyle w:val="Hyperlink"/>
            <w:lang w:val="en-US"/>
          </w:rPr>
          <w:t>output folder selection</w:t>
        </w:r>
      </w:hyperlink>
      <w:r w:rsidR="008E716C">
        <w:rPr>
          <w:lang w:val="en-US"/>
        </w:rPr>
        <w:t xml:space="preserve">, </w:t>
      </w:r>
      <w:hyperlink w:anchor="_12.2._Reading_and" w:history="1">
        <w:r w:rsidR="008A590E" w:rsidRPr="00630D02">
          <w:rPr>
            <w:rStyle w:val="Hyperlink"/>
            <w:lang w:val="en-US"/>
          </w:rPr>
          <w:t>reading and opening</w:t>
        </w:r>
      </w:hyperlink>
      <w:r w:rsidR="008A590E">
        <w:rPr>
          <w:lang w:val="en-US"/>
        </w:rPr>
        <w:t xml:space="preserve"> the relevant contents of this folder in ChimeraX, </w:t>
      </w:r>
      <w:hyperlink w:anchor="_12.3._Interactive_visualization" w:history="1">
        <w:r w:rsidR="009B355F" w:rsidRPr="00411C77">
          <w:rPr>
            <w:rStyle w:val="Hyperlink"/>
            <w:lang w:val="en-US"/>
          </w:rPr>
          <w:t>interactive visualization</w:t>
        </w:r>
      </w:hyperlink>
      <w:r w:rsidR="009B355F">
        <w:rPr>
          <w:lang w:val="en-US"/>
        </w:rPr>
        <w:t xml:space="preserve"> of restraint </w:t>
      </w:r>
      <w:hyperlink w:anchor="_12.3.1._Distances" w:history="1">
        <w:r w:rsidR="00A011B2" w:rsidRPr="00A011B2">
          <w:rPr>
            <w:rStyle w:val="Hyperlink"/>
            <w:lang w:val="en-US"/>
          </w:rPr>
          <w:t>distances</w:t>
        </w:r>
      </w:hyperlink>
      <w:r w:rsidR="00A011B2">
        <w:rPr>
          <w:lang w:val="en-US"/>
        </w:rPr>
        <w:t xml:space="preserve"> </w:t>
      </w:r>
      <w:r w:rsidR="009B355F">
        <w:rPr>
          <w:lang w:val="en-US"/>
        </w:rPr>
        <w:t>and</w:t>
      </w:r>
      <w:r w:rsidR="00A011B2" w:rsidRPr="00A011B2">
        <w:rPr>
          <w:lang w:val="en-US"/>
        </w:rPr>
        <w:t xml:space="preserve"> </w:t>
      </w:r>
      <w:hyperlink w:anchor="_12.3.2._Z-scores" w:history="1">
        <w:r w:rsidR="00A011B2" w:rsidRPr="00A011B2">
          <w:rPr>
            <w:rStyle w:val="Hyperlink"/>
            <w:lang w:val="en-US"/>
          </w:rPr>
          <w:t>z-scores</w:t>
        </w:r>
      </w:hyperlink>
      <w:r w:rsidR="009B355F">
        <w:rPr>
          <w:lang w:val="en-US"/>
        </w:rPr>
        <w:t xml:space="preserve">, and </w:t>
      </w:r>
      <w:r w:rsidR="00506E3E">
        <w:rPr>
          <w:lang w:val="en-US"/>
        </w:rPr>
        <w:t>z</w:t>
      </w:r>
      <w:r w:rsidR="00506E3E" w:rsidRPr="00506E3E">
        <w:rPr>
          <w:lang w:val="en-US"/>
        </w:rPr>
        <w:t xml:space="preserve">-score based </w:t>
      </w:r>
      <w:hyperlink w:anchor="_12.4._Z-score_based" w:history="1">
        <w:r w:rsidR="00506E3E" w:rsidRPr="00A011B2">
          <w:rPr>
            <w:rStyle w:val="Hyperlink"/>
            <w:lang w:val="en-US"/>
          </w:rPr>
          <w:t>restraints selection</w:t>
        </w:r>
      </w:hyperlink>
      <w:r w:rsidR="00F44804">
        <w:rPr>
          <w:lang w:val="en-US"/>
        </w:rPr>
        <w:t>.</w:t>
      </w:r>
      <w:r w:rsidR="00DC58A4">
        <w:rPr>
          <w:lang w:val="en-US"/>
        </w:rPr>
        <w:t xml:space="preserve"> </w:t>
      </w:r>
    </w:p>
    <w:p w14:paraId="5998CE8E" w14:textId="35739FF3" w:rsidR="003407B2" w:rsidRDefault="003407B2" w:rsidP="003407B2">
      <w:pPr>
        <w:pStyle w:val="Kop2"/>
        <w:rPr>
          <w:lang w:val="en-US"/>
        </w:rPr>
      </w:pPr>
      <w:bookmarkStart w:id="112" w:name="_12.1._Selecting_a"/>
      <w:bookmarkStart w:id="113" w:name="_12.1._Selecting_an"/>
      <w:bookmarkStart w:id="114" w:name="_Toc99732800"/>
      <w:bookmarkEnd w:id="112"/>
      <w:bookmarkEnd w:id="113"/>
      <w:r>
        <w:rPr>
          <w:lang w:val="en-US"/>
        </w:rPr>
        <w:t>12.1. Selecting a</w:t>
      </w:r>
      <w:r w:rsidR="00630D02">
        <w:rPr>
          <w:lang w:val="en-US"/>
        </w:rPr>
        <w:t>n</w:t>
      </w:r>
      <w:r w:rsidR="00411C77">
        <w:rPr>
          <w:lang w:val="en-US"/>
        </w:rPr>
        <w:t xml:space="preserve"> </w:t>
      </w:r>
      <w:r>
        <w:rPr>
          <w:lang w:val="en-US"/>
        </w:rPr>
        <w:t>output folder</w:t>
      </w:r>
      <w:bookmarkEnd w:id="114"/>
    </w:p>
    <w:p w14:paraId="52499416" w14:textId="475BBD72" w:rsidR="002A5562" w:rsidRDefault="002A5562" w:rsidP="002A5562">
      <w:pPr>
        <w:rPr>
          <w:lang w:val="en-US"/>
        </w:rPr>
      </w:pPr>
      <w:r>
        <w:rPr>
          <w:lang w:val="en-US"/>
        </w:rPr>
        <w:t xml:space="preserve">To select </w:t>
      </w:r>
      <w:r w:rsidR="00835285">
        <w:rPr>
          <w:lang w:val="en-US"/>
        </w:rPr>
        <w:t>a</w:t>
      </w:r>
      <w:r w:rsidR="00411C77">
        <w:rPr>
          <w:lang w:val="en-US"/>
        </w:rPr>
        <w:t xml:space="preserve"> DisVis output</w:t>
      </w:r>
      <w:r w:rsidR="00835285">
        <w:rPr>
          <w:lang w:val="en-US"/>
        </w:rPr>
        <w:t xml:space="preserve"> folder, the path to this folder is </w:t>
      </w:r>
      <w:r w:rsidR="000D720F">
        <w:rPr>
          <w:lang w:val="en-US"/>
        </w:rPr>
        <w:t>inserted in the text box, or ‘Select folder’ is clicked. The folder should always contain</w:t>
      </w:r>
      <w:r w:rsidR="00F45327">
        <w:rPr>
          <w:lang w:val="en-US"/>
        </w:rPr>
        <w:t xml:space="preserve"> (</w:t>
      </w:r>
      <w:r w:rsidR="00F45327" w:rsidRPr="00615304">
        <w:rPr>
          <w:rStyle w:val="Figures"/>
        </w:rPr>
        <w:t>Figure 7b</w:t>
      </w:r>
      <w:r w:rsidR="00F45327">
        <w:rPr>
          <w:lang w:val="en-US"/>
        </w:rPr>
        <w:t>)</w:t>
      </w:r>
      <w:r w:rsidR="00D82EED">
        <w:rPr>
          <w:lang w:val="en-US"/>
        </w:rPr>
        <w:t>:</w:t>
      </w:r>
    </w:p>
    <w:p w14:paraId="2823F5FF" w14:textId="393BDC2C" w:rsidR="00D82EED" w:rsidRDefault="00423A2D" w:rsidP="00D82EED">
      <w:pPr>
        <w:pStyle w:val="Lijstalinea"/>
        <w:numPr>
          <w:ilvl w:val="0"/>
          <w:numId w:val="32"/>
        </w:numPr>
        <w:rPr>
          <w:lang w:val="en-US"/>
        </w:rPr>
      </w:pPr>
      <w:r>
        <w:rPr>
          <w:lang w:val="en-US"/>
        </w:rPr>
        <w:t xml:space="preserve">The </w:t>
      </w:r>
      <w:r w:rsidRPr="005226A0">
        <w:rPr>
          <w:b/>
          <w:bCs/>
          <w:lang w:val="en-US"/>
        </w:rPr>
        <w:t xml:space="preserve">fixed and scanning </w:t>
      </w:r>
      <w:r w:rsidR="005226A0" w:rsidRPr="005226A0">
        <w:rPr>
          <w:b/>
          <w:bCs/>
          <w:lang w:val="en-US"/>
        </w:rPr>
        <w:t>models</w:t>
      </w:r>
      <w:r>
        <w:rPr>
          <w:lang w:val="en-US"/>
        </w:rPr>
        <w:t xml:space="preserve"> </w:t>
      </w:r>
      <w:r w:rsidR="007C5884">
        <w:rPr>
          <w:lang w:val="en-US"/>
        </w:rPr>
        <w:t>as</w:t>
      </w:r>
      <w:r>
        <w:rPr>
          <w:lang w:val="en-US"/>
        </w:rPr>
        <w:t xml:space="preserve"> </w:t>
      </w:r>
      <w:r w:rsidR="00C34E86">
        <w:rPr>
          <w:lang w:val="en-US"/>
        </w:rPr>
        <w:t>Protein Data Bank (PDB)</w:t>
      </w:r>
      <w:r>
        <w:rPr>
          <w:lang w:val="en-US"/>
        </w:rPr>
        <w:t xml:space="preserve"> </w:t>
      </w:r>
      <w:r w:rsidR="007C5884">
        <w:rPr>
          <w:lang w:val="en-US"/>
        </w:rPr>
        <w:t>files</w:t>
      </w:r>
    </w:p>
    <w:p w14:paraId="0D88D2FF" w14:textId="4C68D656" w:rsidR="00D34B2B" w:rsidRDefault="00D34B2B" w:rsidP="00D82EED">
      <w:pPr>
        <w:pStyle w:val="Lijstalinea"/>
        <w:numPr>
          <w:ilvl w:val="0"/>
          <w:numId w:val="32"/>
        </w:numPr>
        <w:rPr>
          <w:lang w:val="en-US"/>
        </w:rPr>
      </w:pPr>
      <w:r>
        <w:rPr>
          <w:lang w:val="en-US"/>
        </w:rPr>
        <w:t xml:space="preserve">The </w:t>
      </w:r>
      <w:r w:rsidRPr="005226A0">
        <w:rPr>
          <w:b/>
          <w:bCs/>
          <w:lang w:val="en-US"/>
        </w:rPr>
        <w:t xml:space="preserve">restraints </w:t>
      </w:r>
      <w:r w:rsidRPr="005226A0">
        <w:rPr>
          <w:lang w:val="en-US"/>
        </w:rPr>
        <w:t>file</w:t>
      </w:r>
      <w:r w:rsidR="007B105E">
        <w:rPr>
          <w:lang w:val="en-US"/>
        </w:rPr>
        <w:t xml:space="preserve"> that was</w:t>
      </w:r>
      <w:r>
        <w:rPr>
          <w:lang w:val="en-US"/>
        </w:rPr>
        <w:t xml:space="preserve"> used as input</w:t>
      </w:r>
    </w:p>
    <w:p w14:paraId="2C6AE62E" w14:textId="24439445" w:rsidR="00D34B2B" w:rsidRDefault="007C5884" w:rsidP="00D82EED">
      <w:pPr>
        <w:pStyle w:val="Lijstalinea"/>
        <w:numPr>
          <w:ilvl w:val="0"/>
          <w:numId w:val="32"/>
        </w:numPr>
        <w:rPr>
          <w:lang w:val="en-US"/>
        </w:rPr>
      </w:pPr>
      <w:r>
        <w:rPr>
          <w:lang w:val="en-US"/>
        </w:rPr>
        <w:t xml:space="preserve">The </w:t>
      </w:r>
      <w:r w:rsidR="00A86B3E">
        <w:rPr>
          <w:lang w:val="en-US"/>
        </w:rPr>
        <w:t xml:space="preserve">DisVis </w:t>
      </w:r>
      <w:r w:rsidR="00A86B3E" w:rsidRPr="005226A0">
        <w:rPr>
          <w:b/>
          <w:bCs/>
          <w:lang w:val="en-US"/>
        </w:rPr>
        <w:t>log</w:t>
      </w:r>
      <w:r w:rsidR="00890F20">
        <w:rPr>
          <w:lang w:val="en-US"/>
        </w:rPr>
        <w:t xml:space="preserve"> file</w:t>
      </w:r>
      <w:r w:rsidR="00787A7F">
        <w:rPr>
          <w:lang w:val="en-US"/>
        </w:rPr>
        <w:t xml:space="preserve">; </w:t>
      </w:r>
      <w:r w:rsidR="00A86B3E" w:rsidRPr="00615304">
        <w:rPr>
          <w:rStyle w:val="Filename"/>
          <w:lang w:val="en-US"/>
        </w:rPr>
        <w:t>disvis.txt</w:t>
      </w:r>
    </w:p>
    <w:p w14:paraId="79EC1C14" w14:textId="7A05E821" w:rsidR="00A86B3E" w:rsidRDefault="00A227CE" w:rsidP="00D82EED">
      <w:pPr>
        <w:pStyle w:val="Lijstalinea"/>
        <w:numPr>
          <w:ilvl w:val="0"/>
          <w:numId w:val="32"/>
        </w:numPr>
        <w:rPr>
          <w:lang w:val="en-US"/>
        </w:rPr>
      </w:pPr>
      <w:r>
        <w:rPr>
          <w:lang w:val="en-US"/>
        </w:rPr>
        <w:t xml:space="preserve">The </w:t>
      </w:r>
      <w:r w:rsidR="009A02F1" w:rsidRPr="005226A0">
        <w:rPr>
          <w:b/>
          <w:bCs/>
          <w:lang w:val="en-US"/>
        </w:rPr>
        <w:t>accessible interaction space</w:t>
      </w:r>
      <w:r w:rsidR="00890F20">
        <w:rPr>
          <w:lang w:val="en-US"/>
        </w:rPr>
        <w:t xml:space="preserve"> file</w:t>
      </w:r>
      <w:r w:rsidR="00592342">
        <w:rPr>
          <w:lang w:val="en-US"/>
        </w:rPr>
        <w:t>;</w:t>
      </w:r>
      <w:r w:rsidR="009A02F1">
        <w:rPr>
          <w:lang w:val="en-US"/>
        </w:rPr>
        <w:t xml:space="preserve"> </w:t>
      </w:r>
      <w:r w:rsidR="009A02F1" w:rsidRPr="00615304">
        <w:rPr>
          <w:rStyle w:val="Filename"/>
          <w:lang w:val="en-US"/>
        </w:rPr>
        <w:t>accessible_interaction_space.mrc</w:t>
      </w:r>
    </w:p>
    <w:p w14:paraId="14811239" w14:textId="0DB29B7D" w:rsidR="009A7703" w:rsidRPr="00D82EED" w:rsidRDefault="009A7703" w:rsidP="00D82EED">
      <w:pPr>
        <w:pStyle w:val="Lijstalinea"/>
        <w:numPr>
          <w:ilvl w:val="0"/>
          <w:numId w:val="32"/>
        </w:numPr>
        <w:rPr>
          <w:lang w:val="en-US"/>
        </w:rPr>
      </w:pPr>
      <w:r>
        <w:rPr>
          <w:lang w:val="en-US"/>
        </w:rPr>
        <w:t xml:space="preserve">The </w:t>
      </w:r>
      <w:r w:rsidRPr="005226A0">
        <w:rPr>
          <w:b/>
          <w:bCs/>
          <w:lang w:val="en-US"/>
        </w:rPr>
        <w:t>z-scores</w:t>
      </w:r>
      <w:r w:rsidR="00890F20">
        <w:rPr>
          <w:lang w:val="en-US"/>
        </w:rPr>
        <w:t xml:space="preserve"> file</w:t>
      </w:r>
      <w:r w:rsidR="00592342">
        <w:rPr>
          <w:lang w:val="en-US"/>
        </w:rPr>
        <w:t xml:space="preserve">; </w:t>
      </w:r>
      <w:r w:rsidRPr="00615304">
        <w:rPr>
          <w:rStyle w:val="Filename"/>
          <w:lang w:val="en-US"/>
        </w:rPr>
        <w:t>z-score.out</w:t>
      </w:r>
    </w:p>
    <w:p w14:paraId="0E8B115B" w14:textId="086A32A0" w:rsidR="0089001E" w:rsidRDefault="0089001E" w:rsidP="0089001E">
      <w:pPr>
        <w:pStyle w:val="Kop2"/>
        <w:rPr>
          <w:lang w:val="en-US"/>
        </w:rPr>
      </w:pPr>
      <w:bookmarkStart w:id="115" w:name="_12.2._Reading_and"/>
      <w:bookmarkStart w:id="116" w:name="_Toc99732801"/>
      <w:bookmarkEnd w:id="115"/>
      <w:r>
        <w:rPr>
          <w:lang w:val="en-US"/>
        </w:rPr>
        <w:t>12.2. Reading and opening relevant content</w:t>
      </w:r>
      <w:bookmarkEnd w:id="116"/>
    </w:p>
    <w:p w14:paraId="73F3B0FC" w14:textId="7A4268D0" w:rsidR="00BA501C" w:rsidRPr="00BA501C" w:rsidRDefault="000D7A88" w:rsidP="00BA501C">
      <w:pPr>
        <w:rPr>
          <w:lang w:val="en-US"/>
        </w:rPr>
      </w:pPr>
      <w:r>
        <w:rPr>
          <w:lang w:val="en-US"/>
        </w:rPr>
        <w:t xml:space="preserve">When the DisVis output folder is selected, and ‘Use folder’ is </w:t>
      </w:r>
      <w:r w:rsidR="00804A55">
        <w:rPr>
          <w:lang w:val="en-US"/>
        </w:rPr>
        <w:t>then clicked, XMAS will open the fixed and scanning models</w:t>
      </w:r>
      <w:r w:rsidR="00C83F31">
        <w:rPr>
          <w:lang w:val="en-US"/>
        </w:rPr>
        <w:t xml:space="preserve"> from their</w:t>
      </w:r>
      <w:r w:rsidR="0020663A">
        <w:rPr>
          <w:lang w:val="en-US"/>
        </w:rPr>
        <w:t xml:space="preserve"> </w:t>
      </w:r>
      <w:r w:rsidR="0040273A">
        <w:rPr>
          <w:lang w:val="en-US"/>
        </w:rPr>
        <w:t>PDB</w:t>
      </w:r>
      <w:r w:rsidR="00C83F31">
        <w:rPr>
          <w:lang w:val="en-US"/>
        </w:rPr>
        <w:t xml:space="preserve"> files in </w:t>
      </w:r>
      <w:r w:rsidR="001321FD">
        <w:rPr>
          <w:lang w:val="en-US"/>
        </w:rPr>
        <w:t xml:space="preserve">the </w:t>
      </w:r>
      <w:r w:rsidR="00C83F31">
        <w:rPr>
          <w:lang w:val="en-US"/>
        </w:rPr>
        <w:t>ChimeraX</w:t>
      </w:r>
      <w:r w:rsidR="001321FD">
        <w:rPr>
          <w:lang w:val="en-US"/>
        </w:rPr>
        <w:t xml:space="preserve"> session</w:t>
      </w:r>
      <w:r w:rsidR="00C83F31">
        <w:rPr>
          <w:lang w:val="en-US"/>
        </w:rPr>
        <w:t xml:space="preserve">. Additionally, </w:t>
      </w:r>
      <w:r w:rsidR="005B0988">
        <w:rPr>
          <w:lang w:val="en-US"/>
        </w:rPr>
        <w:t>each</w:t>
      </w:r>
      <w:r w:rsidR="0020663A">
        <w:rPr>
          <w:lang w:val="en-US"/>
        </w:rPr>
        <w:t xml:space="preserve"> </w:t>
      </w:r>
      <w:r w:rsidR="00A730F8">
        <w:rPr>
          <w:lang w:val="en-US"/>
        </w:rPr>
        <w:t>restraint</w:t>
      </w:r>
      <w:r w:rsidR="005B0988">
        <w:rPr>
          <w:lang w:val="en-US"/>
        </w:rPr>
        <w:t xml:space="preserve"> in the restraints file is </w:t>
      </w:r>
      <w:r w:rsidR="00A730F8">
        <w:rPr>
          <w:lang w:val="en-US"/>
        </w:rPr>
        <w:t xml:space="preserve">visualized as </w:t>
      </w:r>
      <w:r w:rsidR="005B0988">
        <w:rPr>
          <w:lang w:val="en-US"/>
        </w:rPr>
        <w:t xml:space="preserve">a </w:t>
      </w:r>
      <w:r w:rsidR="00C83F31">
        <w:rPr>
          <w:lang w:val="en-US"/>
        </w:rPr>
        <w:t>PB</w:t>
      </w:r>
      <w:r w:rsidR="00615304">
        <w:rPr>
          <w:lang w:val="en-US"/>
        </w:rPr>
        <w:t>. T</w:t>
      </w:r>
      <w:r w:rsidR="006F264B">
        <w:rPr>
          <w:lang w:val="en-US"/>
        </w:rPr>
        <w:t>he</w:t>
      </w:r>
      <w:r w:rsidR="00B54A4E">
        <w:rPr>
          <w:lang w:val="en-US"/>
        </w:rPr>
        <w:t xml:space="preserve"> specified</w:t>
      </w:r>
      <w:r w:rsidR="006F264B">
        <w:rPr>
          <w:lang w:val="en-US"/>
        </w:rPr>
        <w:t xml:space="preserve"> </w:t>
      </w:r>
      <w:r w:rsidR="00C97A1C">
        <w:rPr>
          <w:lang w:val="en-US"/>
        </w:rPr>
        <w:t xml:space="preserve">minimum and maximum distances are </w:t>
      </w:r>
      <w:r w:rsidR="00952946">
        <w:rPr>
          <w:lang w:val="en-US"/>
        </w:rPr>
        <w:t xml:space="preserve">also </w:t>
      </w:r>
      <w:r w:rsidR="00C97A1C">
        <w:rPr>
          <w:lang w:val="en-US"/>
        </w:rPr>
        <w:t>read</w:t>
      </w:r>
      <w:r w:rsidR="0020663A">
        <w:rPr>
          <w:lang w:val="en-US"/>
        </w:rPr>
        <w:t xml:space="preserve"> </w:t>
      </w:r>
      <w:r w:rsidR="00B54A4E">
        <w:rPr>
          <w:lang w:val="en-US"/>
        </w:rPr>
        <w:t xml:space="preserve">from the restraints file. Moreover, </w:t>
      </w:r>
      <w:r w:rsidR="0020663A">
        <w:rPr>
          <w:lang w:val="en-US"/>
        </w:rPr>
        <w:t>the accessible interaction space</w:t>
      </w:r>
      <w:r w:rsidR="00A12576">
        <w:rPr>
          <w:lang w:val="en-US"/>
        </w:rPr>
        <w:t xml:space="preserve"> is opened from</w:t>
      </w:r>
      <w:r w:rsidR="0020663A">
        <w:rPr>
          <w:lang w:val="en-US"/>
        </w:rPr>
        <w:t xml:space="preserve"> </w:t>
      </w:r>
      <w:r w:rsidR="0020663A" w:rsidRPr="00615304">
        <w:rPr>
          <w:rStyle w:val="Filename"/>
          <w:lang w:val="en-US"/>
        </w:rPr>
        <w:t>accessible</w:t>
      </w:r>
      <w:r w:rsidR="001321FD" w:rsidRPr="00615304">
        <w:rPr>
          <w:rStyle w:val="Filename"/>
          <w:lang w:val="en-US"/>
        </w:rPr>
        <w:t>_</w:t>
      </w:r>
      <w:r w:rsidR="0020663A" w:rsidRPr="00615304">
        <w:rPr>
          <w:rStyle w:val="Filename"/>
          <w:lang w:val="en-US"/>
        </w:rPr>
        <w:t>interaction</w:t>
      </w:r>
      <w:r w:rsidR="001321FD" w:rsidRPr="00615304">
        <w:rPr>
          <w:rStyle w:val="Filename"/>
          <w:lang w:val="en-US"/>
        </w:rPr>
        <w:t>_</w:t>
      </w:r>
      <w:r w:rsidR="0020663A" w:rsidRPr="00615304">
        <w:rPr>
          <w:rStyle w:val="Filename"/>
          <w:lang w:val="en-US"/>
        </w:rPr>
        <w:t>space</w:t>
      </w:r>
      <w:r w:rsidR="001321FD" w:rsidRPr="00615304">
        <w:rPr>
          <w:rStyle w:val="Filename"/>
          <w:lang w:val="en-US"/>
        </w:rPr>
        <w:t>.mrc</w:t>
      </w:r>
      <w:r w:rsidR="00D87C58">
        <w:rPr>
          <w:lang w:val="en-US"/>
        </w:rPr>
        <w:t xml:space="preserve">. </w:t>
      </w:r>
      <w:r w:rsidR="00AF63F9">
        <w:rPr>
          <w:lang w:val="en-US"/>
        </w:rPr>
        <w:t>Next</w:t>
      </w:r>
      <w:r w:rsidR="00613032">
        <w:rPr>
          <w:lang w:val="en-US"/>
        </w:rPr>
        <w:t>, t</w:t>
      </w:r>
      <w:r w:rsidR="0070531D">
        <w:rPr>
          <w:lang w:val="en-US"/>
        </w:rPr>
        <w:t xml:space="preserve">he z-scores are read from </w:t>
      </w:r>
      <w:r w:rsidR="009720F8" w:rsidRPr="00615304">
        <w:rPr>
          <w:rStyle w:val="Filename"/>
          <w:lang w:val="en-US"/>
        </w:rPr>
        <w:t>z-scores</w:t>
      </w:r>
      <w:r w:rsidR="003D7125" w:rsidRPr="00615304">
        <w:rPr>
          <w:rStyle w:val="Filename"/>
          <w:lang w:val="en-US"/>
        </w:rPr>
        <w:t>.</w:t>
      </w:r>
      <w:r w:rsidR="009720F8" w:rsidRPr="00615304">
        <w:rPr>
          <w:rStyle w:val="Filename"/>
          <w:lang w:val="en-US"/>
        </w:rPr>
        <w:t>out</w:t>
      </w:r>
      <w:r w:rsidR="00613032">
        <w:rPr>
          <w:lang w:val="en-US"/>
        </w:rPr>
        <w:t>, and e</w:t>
      </w:r>
      <w:r w:rsidR="002175F3">
        <w:rPr>
          <w:lang w:val="en-US"/>
        </w:rPr>
        <w:t xml:space="preserve">ach z-score is </w:t>
      </w:r>
      <w:r w:rsidR="009720F8">
        <w:rPr>
          <w:lang w:val="en-US"/>
        </w:rPr>
        <w:t>linked to th</w:t>
      </w:r>
      <w:r w:rsidR="002D0645">
        <w:rPr>
          <w:lang w:val="en-US"/>
        </w:rPr>
        <w:t>e</w:t>
      </w:r>
      <w:r w:rsidR="009720F8">
        <w:rPr>
          <w:lang w:val="en-US"/>
        </w:rPr>
        <w:t xml:space="preserve"> PB</w:t>
      </w:r>
      <w:r w:rsidR="002D0645">
        <w:rPr>
          <w:lang w:val="en-US"/>
        </w:rPr>
        <w:t xml:space="preserve"> </w:t>
      </w:r>
      <w:r w:rsidR="00613032">
        <w:rPr>
          <w:lang w:val="en-US"/>
        </w:rPr>
        <w:t xml:space="preserve">that </w:t>
      </w:r>
      <w:r w:rsidR="002D0645">
        <w:rPr>
          <w:lang w:val="en-US"/>
        </w:rPr>
        <w:t>reflect</w:t>
      </w:r>
      <w:r w:rsidR="00613032">
        <w:rPr>
          <w:lang w:val="en-US"/>
        </w:rPr>
        <w:t>s</w:t>
      </w:r>
      <w:r w:rsidR="002D0645">
        <w:rPr>
          <w:lang w:val="en-US"/>
        </w:rPr>
        <w:t xml:space="preserve"> the corresponding distance restraint</w:t>
      </w:r>
      <w:r w:rsidR="009720F8">
        <w:rPr>
          <w:lang w:val="en-US"/>
        </w:rPr>
        <w:t>.</w:t>
      </w:r>
      <w:r w:rsidR="00130E58">
        <w:rPr>
          <w:lang w:val="en-US"/>
        </w:rPr>
        <w:t xml:space="preserve"> </w:t>
      </w:r>
      <w:r w:rsidR="006C76AE">
        <w:rPr>
          <w:lang w:val="en-US"/>
        </w:rPr>
        <w:t>A</w:t>
      </w:r>
      <w:r w:rsidR="00FD0C2C">
        <w:rPr>
          <w:lang w:val="en-US"/>
        </w:rPr>
        <w:t xml:space="preserve"> </w:t>
      </w:r>
      <w:hyperlink w:anchor="_13.2._Cut-off_slider" w:history="1">
        <w:r w:rsidR="00FD0C2C" w:rsidRPr="00FD0C2C">
          <w:rPr>
            <w:rStyle w:val="Hyperlink"/>
            <w:lang w:val="en-US"/>
          </w:rPr>
          <w:t>cut-off</w:t>
        </w:r>
        <w:r w:rsidR="006C76AE" w:rsidRPr="00FD0C2C">
          <w:rPr>
            <w:rStyle w:val="Hyperlink"/>
            <w:lang w:val="en-US"/>
          </w:rPr>
          <w:t xml:space="preserve"> slider</w:t>
        </w:r>
      </w:hyperlink>
      <w:r w:rsidR="006C76AE">
        <w:rPr>
          <w:lang w:val="en-US"/>
        </w:rPr>
        <w:t xml:space="preserve"> for the z-scores appears</w:t>
      </w:r>
      <w:r w:rsidR="00BD1BCB">
        <w:rPr>
          <w:lang w:val="en-US"/>
        </w:rPr>
        <w:t xml:space="preserve"> in the Integrate window</w:t>
      </w:r>
      <w:r w:rsidR="00FD0C2C">
        <w:rPr>
          <w:lang w:val="en-US"/>
        </w:rPr>
        <w:t>. Unlike other</w:t>
      </w:r>
      <w:r w:rsidR="00603B27">
        <w:rPr>
          <w:lang w:val="en-US"/>
        </w:rPr>
        <w:t xml:space="preserve"> XMAS </w:t>
      </w:r>
      <w:r w:rsidR="00FD0C2C">
        <w:rPr>
          <w:lang w:val="en-US"/>
        </w:rPr>
        <w:t xml:space="preserve">cut-off </w:t>
      </w:r>
      <w:r w:rsidR="00603B27">
        <w:rPr>
          <w:lang w:val="en-US"/>
        </w:rPr>
        <w:t xml:space="preserve">sliders, </w:t>
      </w:r>
      <w:r w:rsidR="00FD0C2C">
        <w:rPr>
          <w:lang w:val="en-US"/>
        </w:rPr>
        <w:t xml:space="preserve">the </w:t>
      </w:r>
      <w:r w:rsidR="00603B27">
        <w:rPr>
          <w:lang w:val="en-US"/>
        </w:rPr>
        <w:t>initial minimum value is equal to the lowest z-score present, instead of zero.</w:t>
      </w:r>
    </w:p>
    <w:p w14:paraId="3C8C3CCB" w14:textId="3D115783" w:rsidR="0089001E" w:rsidRDefault="00700F3C" w:rsidP="00700F3C">
      <w:pPr>
        <w:pStyle w:val="Kop2"/>
        <w:rPr>
          <w:lang w:val="en-US"/>
        </w:rPr>
      </w:pPr>
      <w:bookmarkStart w:id="117" w:name="_12.3._Interactive_visualization"/>
      <w:bookmarkStart w:id="118" w:name="_Toc99732802"/>
      <w:bookmarkEnd w:id="117"/>
      <w:r>
        <w:rPr>
          <w:lang w:val="en-US"/>
        </w:rPr>
        <w:t xml:space="preserve">12.3. </w:t>
      </w:r>
      <w:r w:rsidR="00FA134B">
        <w:rPr>
          <w:lang w:val="en-US"/>
        </w:rPr>
        <w:t>Interactive visualization of restraint</w:t>
      </w:r>
      <w:r w:rsidR="000F1A9D">
        <w:rPr>
          <w:lang w:val="en-US"/>
        </w:rPr>
        <w:t xml:space="preserve"> parameters</w:t>
      </w:r>
      <w:bookmarkEnd w:id="118"/>
    </w:p>
    <w:p w14:paraId="14F13944" w14:textId="390A0905" w:rsidR="009C7E14" w:rsidRDefault="009C7E14" w:rsidP="009C7E14">
      <w:pPr>
        <w:rPr>
          <w:lang w:val="en-US"/>
        </w:rPr>
      </w:pPr>
      <w:r>
        <w:rPr>
          <w:lang w:val="en-US"/>
        </w:rPr>
        <w:t xml:space="preserve">After the DisVis output folder has been read, </w:t>
      </w:r>
      <w:r w:rsidR="00877909">
        <w:rPr>
          <w:lang w:val="en-US"/>
        </w:rPr>
        <w:t xml:space="preserve">two relevant parameters, namely </w:t>
      </w:r>
      <w:hyperlink w:anchor="_12.3.1._Distances" w:history="1">
        <w:r w:rsidR="00877909" w:rsidRPr="00615304">
          <w:rPr>
            <w:rStyle w:val="Hyperlink"/>
            <w:lang w:val="en-US"/>
          </w:rPr>
          <w:t>distances</w:t>
        </w:r>
      </w:hyperlink>
      <w:r w:rsidR="00877909">
        <w:rPr>
          <w:lang w:val="en-US"/>
        </w:rPr>
        <w:t xml:space="preserve"> and </w:t>
      </w:r>
      <w:hyperlink w:anchor="_12.3.2._Z-scores" w:history="1">
        <w:r w:rsidR="00877909" w:rsidRPr="00615304">
          <w:rPr>
            <w:rStyle w:val="Hyperlink"/>
            <w:lang w:val="en-US"/>
          </w:rPr>
          <w:t>z-scores</w:t>
        </w:r>
      </w:hyperlink>
      <w:r w:rsidR="00615304">
        <w:rPr>
          <w:lang w:val="en-US"/>
        </w:rPr>
        <w:t>,</w:t>
      </w:r>
      <w:r w:rsidR="00877909">
        <w:rPr>
          <w:lang w:val="en-US"/>
        </w:rPr>
        <w:t xml:space="preserve"> </w:t>
      </w:r>
      <w:r w:rsidR="0061199C">
        <w:rPr>
          <w:lang w:val="en-US"/>
        </w:rPr>
        <w:t>can be</w:t>
      </w:r>
      <w:r w:rsidR="009A1FEF">
        <w:rPr>
          <w:lang w:val="en-US"/>
        </w:rPr>
        <w:t xml:space="preserve"> </w:t>
      </w:r>
      <w:r w:rsidR="005724BD">
        <w:rPr>
          <w:lang w:val="en-US"/>
        </w:rPr>
        <w:t>inspected</w:t>
      </w:r>
      <w:r w:rsidR="005724BD" w:rsidRPr="005724BD">
        <w:rPr>
          <w:lang w:val="en-US"/>
        </w:rPr>
        <w:t xml:space="preserve"> </w:t>
      </w:r>
      <w:r w:rsidR="005724BD">
        <w:rPr>
          <w:lang w:val="en-US"/>
        </w:rPr>
        <w:t>visually</w:t>
      </w:r>
      <w:r w:rsidR="0061199C">
        <w:rPr>
          <w:lang w:val="en-US"/>
        </w:rPr>
        <w:t>.</w:t>
      </w:r>
    </w:p>
    <w:p w14:paraId="040BD01D" w14:textId="22902232" w:rsidR="006A0479" w:rsidRDefault="006A0479" w:rsidP="006A0479">
      <w:pPr>
        <w:pStyle w:val="Kop3"/>
        <w:rPr>
          <w:lang w:val="en-US"/>
        </w:rPr>
      </w:pPr>
      <w:bookmarkStart w:id="119" w:name="_12.3.1._Distances"/>
      <w:bookmarkStart w:id="120" w:name="_Toc99732803"/>
      <w:bookmarkEnd w:id="119"/>
      <w:r>
        <w:rPr>
          <w:lang w:val="en-US"/>
        </w:rPr>
        <w:t>12.3.</w:t>
      </w:r>
      <w:r w:rsidR="006920E7">
        <w:rPr>
          <w:lang w:val="en-US"/>
        </w:rPr>
        <w:t>1. Distances</w:t>
      </w:r>
      <w:bookmarkEnd w:id="120"/>
    </w:p>
    <w:p w14:paraId="4AD59885" w14:textId="45D40059" w:rsidR="00806AED" w:rsidRPr="00806AED" w:rsidRDefault="00B23F85" w:rsidP="00806AED">
      <w:pPr>
        <w:rPr>
          <w:lang w:val="en-US"/>
        </w:rPr>
      </w:pPr>
      <w:r>
        <w:rPr>
          <w:lang w:val="en-US"/>
        </w:rPr>
        <w:t xml:space="preserve">The PBs from the restraints file are </w:t>
      </w:r>
      <w:r w:rsidR="00E31413">
        <w:rPr>
          <w:lang w:val="en-US"/>
        </w:rPr>
        <w:t>colored either yellow or red</w:t>
      </w:r>
      <w:r w:rsidR="00121357">
        <w:rPr>
          <w:lang w:val="en-US"/>
        </w:rPr>
        <w:t xml:space="preserve">, depending on </w:t>
      </w:r>
      <w:r w:rsidR="00FE32AD">
        <w:rPr>
          <w:lang w:val="en-US"/>
        </w:rPr>
        <w:t xml:space="preserve">whether </w:t>
      </w:r>
      <w:r w:rsidR="009214B2">
        <w:rPr>
          <w:lang w:val="en-US"/>
        </w:rPr>
        <w:t>they</w:t>
      </w:r>
      <w:r w:rsidR="00FE32AD">
        <w:rPr>
          <w:lang w:val="en-US"/>
        </w:rPr>
        <w:t xml:space="preserve"> </w:t>
      </w:r>
      <w:r w:rsidR="005E7610">
        <w:rPr>
          <w:lang w:val="en-US"/>
        </w:rPr>
        <w:t>violate</w:t>
      </w:r>
      <w:r w:rsidR="00615304">
        <w:rPr>
          <w:lang w:val="en-US"/>
        </w:rPr>
        <w:t xml:space="preserve"> </w:t>
      </w:r>
      <w:r w:rsidR="005E7610">
        <w:rPr>
          <w:lang w:val="en-US"/>
        </w:rPr>
        <w:t xml:space="preserve">the specified minimum </w:t>
      </w:r>
      <w:r w:rsidR="009214B2">
        <w:rPr>
          <w:lang w:val="en-US"/>
        </w:rPr>
        <w:t>or</w:t>
      </w:r>
      <w:r w:rsidR="005E7610">
        <w:rPr>
          <w:lang w:val="en-US"/>
        </w:rPr>
        <w:t xml:space="preserve"> maximum distanc</w:t>
      </w:r>
      <w:r w:rsidR="009214B2">
        <w:rPr>
          <w:lang w:val="en-US"/>
        </w:rPr>
        <w:t>e</w:t>
      </w:r>
      <w:r w:rsidR="005E7610">
        <w:rPr>
          <w:lang w:val="en-US"/>
        </w:rPr>
        <w:t>.</w:t>
      </w:r>
      <w:r w:rsidR="00702E44">
        <w:rPr>
          <w:lang w:val="en-US"/>
        </w:rPr>
        <w:t xml:space="preserve"> Distances of y</w:t>
      </w:r>
      <w:r w:rsidR="005E7610">
        <w:rPr>
          <w:lang w:val="en-US"/>
        </w:rPr>
        <w:t>ellow PBs are within the</w:t>
      </w:r>
      <w:r w:rsidR="00F51F59">
        <w:rPr>
          <w:lang w:val="en-US"/>
        </w:rPr>
        <w:t xml:space="preserve"> specified</w:t>
      </w:r>
      <w:r w:rsidR="005E7610">
        <w:rPr>
          <w:lang w:val="en-US"/>
        </w:rPr>
        <w:t xml:space="preserve"> </w:t>
      </w:r>
      <w:r w:rsidR="00702E44">
        <w:rPr>
          <w:lang w:val="en-US"/>
        </w:rPr>
        <w:t xml:space="preserve">range, </w:t>
      </w:r>
      <w:r w:rsidR="00F51F59">
        <w:rPr>
          <w:lang w:val="en-US"/>
        </w:rPr>
        <w:t>whereas</w:t>
      </w:r>
      <w:r w:rsidR="00702E44">
        <w:rPr>
          <w:lang w:val="en-US"/>
        </w:rPr>
        <w:t xml:space="preserve"> </w:t>
      </w:r>
      <w:r w:rsidR="00F51F59">
        <w:rPr>
          <w:lang w:val="en-US"/>
        </w:rPr>
        <w:t>those</w:t>
      </w:r>
      <w:r w:rsidR="00702E44">
        <w:rPr>
          <w:lang w:val="en-US"/>
        </w:rPr>
        <w:t xml:space="preserve"> of red </w:t>
      </w:r>
      <w:r w:rsidR="00F51F59">
        <w:rPr>
          <w:lang w:val="en-US"/>
        </w:rPr>
        <w:t>PBs are outside the range.</w:t>
      </w:r>
      <w:r w:rsidR="009214B2">
        <w:rPr>
          <w:lang w:val="en-US"/>
        </w:rPr>
        <w:t xml:space="preserve"> </w:t>
      </w:r>
      <w:r w:rsidR="00F61BAE">
        <w:rPr>
          <w:lang w:val="en-US"/>
        </w:rPr>
        <w:t>The coloring will</w:t>
      </w:r>
      <w:r w:rsidR="009043DF">
        <w:rPr>
          <w:lang w:val="en-US"/>
        </w:rPr>
        <w:t xml:space="preserve"> </w:t>
      </w:r>
      <w:r w:rsidR="00F61BAE">
        <w:rPr>
          <w:lang w:val="en-US"/>
        </w:rPr>
        <w:t xml:space="preserve">be adjusted </w:t>
      </w:r>
      <w:r w:rsidR="00B114DF">
        <w:rPr>
          <w:lang w:val="en-US"/>
        </w:rPr>
        <w:t xml:space="preserve">automatically </w:t>
      </w:r>
      <w:r w:rsidR="005868C6">
        <w:rPr>
          <w:lang w:val="en-US"/>
        </w:rPr>
        <w:t>if</w:t>
      </w:r>
      <w:r w:rsidR="00F61BAE">
        <w:rPr>
          <w:lang w:val="en-US"/>
        </w:rPr>
        <w:t xml:space="preserve"> models change position with respect to each other.</w:t>
      </w:r>
    </w:p>
    <w:p w14:paraId="5F66F1D0" w14:textId="7F0D596C" w:rsidR="006920E7" w:rsidRDefault="006920E7" w:rsidP="006920E7">
      <w:pPr>
        <w:pStyle w:val="Kop3"/>
        <w:rPr>
          <w:lang w:val="en-US"/>
        </w:rPr>
      </w:pPr>
      <w:bookmarkStart w:id="121" w:name="_12.3.2._Z-scores"/>
      <w:bookmarkStart w:id="122" w:name="_Toc99732804"/>
      <w:bookmarkEnd w:id="121"/>
      <w:r>
        <w:rPr>
          <w:lang w:val="en-US"/>
        </w:rPr>
        <w:t>12.3.2. Z-scores</w:t>
      </w:r>
      <w:bookmarkEnd w:id="122"/>
    </w:p>
    <w:p w14:paraId="22830CED" w14:textId="711E2FA5" w:rsidR="005868C6" w:rsidRPr="005868C6" w:rsidRDefault="002D75AD" w:rsidP="005868C6">
      <w:pPr>
        <w:rPr>
          <w:lang w:val="en-US"/>
        </w:rPr>
      </w:pPr>
      <w:r>
        <w:rPr>
          <w:lang w:val="en-US"/>
        </w:rPr>
        <w:t xml:space="preserve">When manipulating the z-score slider, PBs with a z-score </w:t>
      </w:r>
      <w:r w:rsidR="004F0324">
        <w:rPr>
          <w:lang w:val="en-US"/>
        </w:rPr>
        <w:t>outside</w:t>
      </w:r>
      <w:r>
        <w:rPr>
          <w:lang w:val="en-US"/>
        </w:rPr>
        <w:t xml:space="preserve"> the </w:t>
      </w:r>
      <w:r w:rsidR="004F0324">
        <w:rPr>
          <w:lang w:val="en-US"/>
        </w:rPr>
        <w:t xml:space="preserve">chosen </w:t>
      </w:r>
      <w:r>
        <w:rPr>
          <w:lang w:val="en-US"/>
        </w:rPr>
        <w:t xml:space="preserve">range </w:t>
      </w:r>
      <w:r w:rsidR="004F0324">
        <w:rPr>
          <w:lang w:val="en-US"/>
        </w:rPr>
        <w:t>will be hidden from view</w:t>
      </w:r>
      <w:r w:rsidR="00914042">
        <w:rPr>
          <w:lang w:val="en-US"/>
        </w:rPr>
        <w:t>.</w:t>
      </w:r>
    </w:p>
    <w:p w14:paraId="60885CE0" w14:textId="74109421" w:rsidR="00924144" w:rsidRDefault="00924144" w:rsidP="00924144">
      <w:pPr>
        <w:pStyle w:val="Kop2"/>
        <w:rPr>
          <w:lang w:val="en-US"/>
        </w:rPr>
      </w:pPr>
      <w:bookmarkStart w:id="123" w:name="_12.4._Z-score_based"/>
      <w:bookmarkStart w:id="124" w:name="_Toc99732805"/>
      <w:bookmarkEnd w:id="123"/>
      <w:r>
        <w:rPr>
          <w:lang w:val="en-US"/>
        </w:rPr>
        <w:t xml:space="preserve">12.4. </w:t>
      </w:r>
      <w:r w:rsidR="000F1A9D">
        <w:rPr>
          <w:lang w:val="en-US"/>
        </w:rPr>
        <w:t>Z-score based restraints selection</w:t>
      </w:r>
      <w:bookmarkEnd w:id="124"/>
    </w:p>
    <w:p w14:paraId="7DB52CBC" w14:textId="37E5F602" w:rsidR="0050748D" w:rsidRDefault="00231625" w:rsidP="00615304">
      <w:pPr>
        <w:rPr>
          <w:lang w:val="en-US"/>
        </w:rPr>
      </w:pPr>
      <w:r>
        <w:rPr>
          <w:lang w:val="en-US"/>
        </w:rPr>
        <w:t>To select</w:t>
      </w:r>
      <w:r w:rsidR="002A0182">
        <w:rPr>
          <w:lang w:val="en-US"/>
        </w:rPr>
        <w:t xml:space="preserve"> the</w:t>
      </w:r>
      <w:r>
        <w:rPr>
          <w:lang w:val="en-US"/>
        </w:rPr>
        <w:t xml:space="preserve"> restraint</w:t>
      </w:r>
      <w:r w:rsidR="00824823">
        <w:rPr>
          <w:lang w:val="en-US"/>
        </w:rPr>
        <w:t xml:space="preserve">s </w:t>
      </w:r>
      <w:r w:rsidR="002A0182">
        <w:rPr>
          <w:lang w:val="en-US"/>
        </w:rPr>
        <w:t>within a chosen</w:t>
      </w:r>
      <w:r w:rsidR="0049572C">
        <w:rPr>
          <w:lang w:val="en-US"/>
        </w:rPr>
        <w:t xml:space="preserve"> z-score</w:t>
      </w:r>
      <w:r w:rsidR="002A0182">
        <w:rPr>
          <w:lang w:val="en-US"/>
        </w:rPr>
        <w:t xml:space="preserve"> range, </w:t>
      </w:r>
      <w:r w:rsidR="008A0049">
        <w:rPr>
          <w:lang w:val="en-US"/>
        </w:rPr>
        <w:t>the z-score slider is set to this range, and ‘OK’ is clicked. XMAS then write</w:t>
      </w:r>
      <w:r w:rsidR="00AB4FD7">
        <w:rPr>
          <w:lang w:val="en-US"/>
        </w:rPr>
        <w:t>s</w:t>
      </w:r>
      <w:r w:rsidR="008A0049">
        <w:rPr>
          <w:lang w:val="en-US"/>
        </w:rPr>
        <w:t xml:space="preserve"> </w:t>
      </w:r>
      <w:r w:rsidR="00C34E86">
        <w:rPr>
          <w:lang w:val="en-US"/>
        </w:rPr>
        <w:t xml:space="preserve">a PB file </w:t>
      </w:r>
      <w:r w:rsidR="008C2452">
        <w:rPr>
          <w:lang w:val="en-US"/>
        </w:rPr>
        <w:t xml:space="preserve">containing only the PBs with </w:t>
      </w:r>
      <w:r w:rsidR="0038540A">
        <w:rPr>
          <w:lang w:val="en-US"/>
        </w:rPr>
        <w:t xml:space="preserve">an </w:t>
      </w:r>
      <w:r w:rsidR="008C2452">
        <w:rPr>
          <w:lang w:val="en-US"/>
        </w:rPr>
        <w:t>appropriate z-score.</w:t>
      </w:r>
      <w:r w:rsidR="008F7A52">
        <w:rPr>
          <w:lang w:val="en-US"/>
        </w:rPr>
        <w:t xml:space="preserve"> </w:t>
      </w:r>
      <w:r w:rsidR="00AB4FD7">
        <w:rPr>
          <w:lang w:val="en-US"/>
        </w:rPr>
        <w:t xml:space="preserve">The written file is stored in </w:t>
      </w:r>
      <w:r w:rsidR="004424C1">
        <w:rPr>
          <w:lang w:val="en-US"/>
        </w:rPr>
        <w:t>a new folder</w:t>
      </w:r>
      <w:r w:rsidR="00911DCF">
        <w:rPr>
          <w:lang w:val="en-US"/>
        </w:rPr>
        <w:t xml:space="preserve">, </w:t>
      </w:r>
      <w:r w:rsidR="00911DCF" w:rsidRPr="00615304">
        <w:rPr>
          <w:rStyle w:val="Filename"/>
          <w:lang w:val="en-US"/>
        </w:rPr>
        <w:t>Selected_restraints</w:t>
      </w:r>
      <w:r w:rsidR="00911DCF">
        <w:rPr>
          <w:lang w:val="en-US"/>
        </w:rPr>
        <w:t xml:space="preserve">, which is created inside the DisVis output folder </w:t>
      </w:r>
      <w:r w:rsidR="00A83327">
        <w:rPr>
          <w:lang w:val="en-US"/>
        </w:rPr>
        <w:t xml:space="preserve">used. The </w:t>
      </w:r>
      <w:r w:rsidR="00BB6F5F">
        <w:rPr>
          <w:lang w:val="en-US"/>
        </w:rPr>
        <w:t xml:space="preserve">file is named </w:t>
      </w:r>
      <w:r w:rsidR="001D634F" w:rsidRPr="000362D1">
        <w:rPr>
          <w:rStyle w:val="Filename"/>
          <w:i/>
          <w:iCs/>
          <w:lang w:val="en-US"/>
        </w:rPr>
        <w:t>restraints</w:t>
      </w:r>
      <w:r w:rsidR="005F346B" w:rsidRPr="00E37932">
        <w:rPr>
          <w:rStyle w:val="Filename"/>
          <w:lang w:val="en-US"/>
        </w:rPr>
        <w:t>_selected.pb</w:t>
      </w:r>
      <w:r w:rsidR="007B5E05">
        <w:rPr>
          <w:lang w:val="en-US"/>
        </w:rPr>
        <w:t xml:space="preserve">, where </w:t>
      </w:r>
      <w:r w:rsidR="007B5E05">
        <w:rPr>
          <w:i/>
          <w:iCs/>
          <w:lang w:val="en-US"/>
        </w:rPr>
        <w:t>restraints</w:t>
      </w:r>
      <w:r w:rsidR="007B5E05">
        <w:rPr>
          <w:lang w:val="en-US"/>
        </w:rPr>
        <w:t xml:space="preserve"> represents </w:t>
      </w:r>
      <w:r w:rsidR="001D634F">
        <w:rPr>
          <w:lang w:val="en-US"/>
        </w:rPr>
        <w:t xml:space="preserve">the name of the DisVis restraints file without its </w:t>
      </w:r>
      <w:r w:rsidR="00615304">
        <w:rPr>
          <w:lang w:val="en-US"/>
        </w:rPr>
        <w:t>file extension</w:t>
      </w:r>
      <w:r w:rsidR="001D634F">
        <w:rPr>
          <w:lang w:val="en-US"/>
        </w:rPr>
        <w:t xml:space="preserve"> (‘.txt’).</w:t>
      </w:r>
      <w:r w:rsidR="0050748D">
        <w:rPr>
          <w:lang w:val="en-US"/>
        </w:rPr>
        <w:br w:type="page"/>
      </w:r>
    </w:p>
    <w:p w14:paraId="67ED9435" w14:textId="77777777" w:rsidR="001B70CE" w:rsidRDefault="001B70CE" w:rsidP="00914042">
      <w:pPr>
        <w:rPr>
          <w:lang w:val="en-US"/>
        </w:rPr>
        <w:sectPr w:rsidR="001B70CE" w:rsidSect="000551A0">
          <w:pgSz w:w="11906" w:h="16838"/>
          <w:pgMar w:top="1440" w:right="1440" w:bottom="1440" w:left="1440" w:header="708" w:footer="708" w:gutter="0"/>
          <w:cols w:space="708"/>
          <w:docGrid w:linePitch="360"/>
        </w:sectPr>
      </w:pPr>
    </w:p>
    <w:p w14:paraId="42E0FB22" w14:textId="208F2956" w:rsidR="00914042" w:rsidRDefault="005226A0" w:rsidP="001B70CE">
      <w:pPr>
        <w:pStyle w:val="Geenafstand"/>
        <w:rPr>
          <w:lang w:val="en-US"/>
        </w:rPr>
      </w:pPr>
      <w:r>
        <w:rPr>
          <w:noProof/>
          <w:lang w:val="en-US"/>
        </w:rPr>
        <w:lastRenderedPageBreak/>
        <w:drawing>
          <wp:inline distT="0" distB="0" distL="0" distR="0" wp14:anchorId="5FE03D17" wp14:editId="579AE3D5">
            <wp:extent cx="8683568" cy="4536374"/>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21853" cy="4556375"/>
                    </a:xfrm>
                    <a:prstGeom prst="rect">
                      <a:avLst/>
                    </a:prstGeom>
                    <a:noFill/>
                  </pic:spPr>
                </pic:pic>
              </a:graphicData>
            </a:graphic>
          </wp:inline>
        </w:drawing>
      </w:r>
    </w:p>
    <w:p w14:paraId="5AD40009" w14:textId="694CA2F3" w:rsidR="001B70CE" w:rsidRPr="00615304" w:rsidRDefault="001B70CE" w:rsidP="001B70CE">
      <w:pPr>
        <w:pStyle w:val="Geenafstand"/>
        <w:rPr>
          <w:b/>
          <w:bCs/>
          <w:color w:val="4472C4" w:themeColor="accent1"/>
          <w:lang w:val="en-US"/>
        </w:rPr>
      </w:pPr>
      <w:r w:rsidRPr="00615304">
        <w:rPr>
          <w:b/>
          <w:bCs/>
          <w:color w:val="4472C4" w:themeColor="accent1"/>
          <w:lang w:val="en-US"/>
        </w:rPr>
        <w:t xml:space="preserve">Figure 7. </w:t>
      </w:r>
      <w:r w:rsidR="00FB5AEA" w:rsidRPr="00615304">
        <w:rPr>
          <w:b/>
          <w:bCs/>
          <w:color w:val="4472C4" w:themeColor="accent1"/>
          <w:lang w:val="en-US"/>
        </w:rPr>
        <w:t>Processing DisVis output.</w:t>
      </w:r>
    </w:p>
    <w:p w14:paraId="5C1C81E8" w14:textId="2BE7A901" w:rsidR="0050748D" w:rsidRDefault="00ED40E5" w:rsidP="005226A0">
      <w:pPr>
        <w:pStyle w:val="Geenafstand"/>
        <w:rPr>
          <w:rFonts w:asciiTheme="majorHAnsi" w:eastAsiaTheme="majorEastAsia" w:hAnsiTheme="majorHAnsi" w:cstheme="majorBidi"/>
          <w:color w:val="2F5496" w:themeColor="accent1" w:themeShade="BF"/>
          <w:sz w:val="32"/>
          <w:szCs w:val="32"/>
          <w:lang w:val="en-US"/>
        </w:rPr>
      </w:pPr>
      <w:r w:rsidRPr="00615304">
        <w:rPr>
          <w:b/>
          <w:bCs/>
          <w:color w:val="4472C4" w:themeColor="accent1"/>
          <w:lang w:val="en-US"/>
        </w:rPr>
        <w:t>a.</w:t>
      </w:r>
      <w:r>
        <w:rPr>
          <w:lang w:val="en-US"/>
        </w:rPr>
        <w:t xml:space="preserve"> </w:t>
      </w:r>
      <w:r w:rsidRPr="00615304">
        <w:rPr>
          <w:color w:val="4472C4" w:themeColor="accent1"/>
          <w:lang w:val="en-US"/>
        </w:rPr>
        <w:t>ChimeraX session in which the XMAS Integrate window (titled ‘Process DisVis output</w:t>
      </w:r>
      <w:r w:rsidR="00CD2678" w:rsidRPr="00615304">
        <w:rPr>
          <w:color w:val="4472C4" w:themeColor="accent1"/>
          <w:lang w:val="en-US"/>
        </w:rPr>
        <w:t>’) is used.</w:t>
      </w:r>
      <w:r w:rsidR="005E770E" w:rsidRPr="00615304">
        <w:rPr>
          <w:color w:val="4472C4" w:themeColor="accent1"/>
          <w:lang w:val="en-US"/>
        </w:rPr>
        <w:t xml:space="preserve"> After selecting the DisVis output folder (</w:t>
      </w:r>
      <w:r w:rsidR="005E770E" w:rsidRPr="00615304">
        <w:rPr>
          <w:rStyle w:val="Filename"/>
          <w:color w:val="4472C4" w:themeColor="accent1"/>
          <w:lang w:val="en-US"/>
        </w:rPr>
        <w:t>C:/disvis_output</w:t>
      </w:r>
      <w:r w:rsidR="005E770E" w:rsidRPr="00615304">
        <w:rPr>
          <w:color w:val="4472C4" w:themeColor="accent1"/>
          <w:lang w:val="en-US"/>
        </w:rPr>
        <w:t>), ‘Use folder’ was clicked</w:t>
      </w:r>
      <w:r w:rsidR="00D03C71" w:rsidRPr="00615304">
        <w:rPr>
          <w:color w:val="4472C4" w:themeColor="accent1"/>
          <w:lang w:val="en-US"/>
        </w:rPr>
        <w:t xml:space="preserve"> by the user</w:t>
      </w:r>
      <w:r w:rsidR="00554F41" w:rsidRPr="00615304">
        <w:rPr>
          <w:color w:val="4472C4" w:themeColor="accent1"/>
          <w:lang w:val="en-US"/>
        </w:rPr>
        <w:t xml:space="preserve">. This </w:t>
      </w:r>
      <w:r w:rsidR="00E507DE" w:rsidRPr="00615304">
        <w:rPr>
          <w:color w:val="4472C4" w:themeColor="accent1"/>
          <w:lang w:val="en-US"/>
        </w:rPr>
        <w:t>prompt</w:t>
      </w:r>
      <w:r w:rsidR="00554F41" w:rsidRPr="00615304">
        <w:rPr>
          <w:color w:val="4472C4" w:themeColor="accent1"/>
          <w:lang w:val="en-US"/>
        </w:rPr>
        <w:t xml:space="preserve">ed </w:t>
      </w:r>
      <w:r w:rsidR="00DF76C8" w:rsidRPr="00615304">
        <w:rPr>
          <w:color w:val="4472C4" w:themeColor="accent1"/>
          <w:lang w:val="en-US"/>
        </w:rPr>
        <w:t xml:space="preserve">the opening of </w:t>
      </w:r>
      <w:r w:rsidR="00DF76C8" w:rsidRPr="00615304">
        <w:rPr>
          <w:rStyle w:val="Filename"/>
          <w:color w:val="4472C4" w:themeColor="accent1"/>
          <w:lang w:val="en-US"/>
        </w:rPr>
        <w:t>fixed.pdb</w:t>
      </w:r>
      <w:r w:rsidR="00DF76C8" w:rsidRPr="00615304">
        <w:rPr>
          <w:color w:val="4472C4" w:themeColor="accent1"/>
          <w:lang w:val="en-US"/>
        </w:rPr>
        <w:t xml:space="preserve">, </w:t>
      </w:r>
      <w:r w:rsidR="00DF76C8" w:rsidRPr="00615304">
        <w:rPr>
          <w:rStyle w:val="Filename"/>
          <w:color w:val="4472C4" w:themeColor="accent1"/>
          <w:lang w:val="en-US"/>
        </w:rPr>
        <w:t>scanning.pdb</w:t>
      </w:r>
      <w:r w:rsidR="00DF76C8" w:rsidRPr="00615304">
        <w:rPr>
          <w:color w:val="4472C4" w:themeColor="accent1"/>
          <w:lang w:val="en-US"/>
        </w:rPr>
        <w:t xml:space="preserve">, and </w:t>
      </w:r>
      <w:r w:rsidR="00DF76C8" w:rsidRPr="00615304">
        <w:rPr>
          <w:rStyle w:val="Filename"/>
          <w:color w:val="4472C4" w:themeColor="accent1"/>
          <w:lang w:val="en-US"/>
        </w:rPr>
        <w:t>accessible_interaction_space.mrc</w:t>
      </w:r>
      <w:r w:rsidR="00DF76C8" w:rsidRPr="00615304">
        <w:rPr>
          <w:color w:val="4472C4" w:themeColor="accent1"/>
          <w:lang w:val="en-US"/>
        </w:rPr>
        <w:t xml:space="preserve"> from the folder</w:t>
      </w:r>
      <w:r w:rsidR="00833117" w:rsidRPr="00615304">
        <w:rPr>
          <w:color w:val="4472C4" w:themeColor="accent1"/>
          <w:lang w:val="en-US"/>
        </w:rPr>
        <w:t>, and t</w:t>
      </w:r>
      <w:r w:rsidR="006048EA" w:rsidRPr="00615304">
        <w:rPr>
          <w:color w:val="4472C4" w:themeColor="accent1"/>
          <w:lang w:val="en-US"/>
        </w:rPr>
        <w:t xml:space="preserve">he </w:t>
      </w:r>
      <w:r w:rsidR="009D45D0" w:rsidRPr="00615304">
        <w:rPr>
          <w:color w:val="4472C4" w:themeColor="accent1"/>
          <w:lang w:val="en-US"/>
        </w:rPr>
        <w:t xml:space="preserve">appearance of the </w:t>
      </w:r>
      <w:r w:rsidR="00833117" w:rsidRPr="00615304">
        <w:rPr>
          <w:color w:val="4472C4" w:themeColor="accent1"/>
          <w:lang w:val="en-US"/>
        </w:rPr>
        <w:t xml:space="preserve">ChimeraX </w:t>
      </w:r>
      <w:r w:rsidR="006048EA" w:rsidRPr="00615304">
        <w:rPr>
          <w:color w:val="4472C4" w:themeColor="accent1"/>
          <w:lang w:val="en-US"/>
        </w:rPr>
        <w:t xml:space="preserve">‘Volume Viewer’ </w:t>
      </w:r>
      <w:r w:rsidR="00833117" w:rsidRPr="00615304">
        <w:rPr>
          <w:color w:val="4472C4" w:themeColor="accent1"/>
          <w:lang w:val="en-US"/>
        </w:rPr>
        <w:t>window</w:t>
      </w:r>
      <w:r w:rsidR="00124AA6" w:rsidRPr="00615304">
        <w:rPr>
          <w:color w:val="4472C4" w:themeColor="accent1"/>
          <w:lang w:val="en-US"/>
        </w:rPr>
        <w:t xml:space="preserve">, </w:t>
      </w:r>
      <w:r w:rsidR="006363D8" w:rsidRPr="00615304">
        <w:rPr>
          <w:color w:val="4472C4" w:themeColor="accent1"/>
          <w:lang w:val="en-US"/>
        </w:rPr>
        <w:t xml:space="preserve">in which the user set the level </w:t>
      </w:r>
      <w:r w:rsidR="00554F41" w:rsidRPr="00615304">
        <w:rPr>
          <w:color w:val="4472C4" w:themeColor="accent1"/>
          <w:lang w:val="en-US"/>
        </w:rPr>
        <w:t>at 14</w:t>
      </w:r>
      <w:r w:rsidR="00C416BE" w:rsidRPr="00615304">
        <w:rPr>
          <w:color w:val="4472C4" w:themeColor="accent1"/>
          <w:lang w:val="en-US"/>
        </w:rPr>
        <w:t xml:space="preserve"> consistent restraints</w:t>
      </w:r>
      <w:r w:rsidR="00833117" w:rsidRPr="00615304">
        <w:rPr>
          <w:color w:val="4472C4" w:themeColor="accent1"/>
          <w:lang w:val="en-US"/>
        </w:rPr>
        <w:t>.</w:t>
      </w:r>
      <w:r w:rsidR="002813DC" w:rsidRPr="00615304">
        <w:rPr>
          <w:color w:val="4472C4" w:themeColor="accent1"/>
          <w:lang w:val="en-US"/>
        </w:rPr>
        <w:t xml:space="preserve"> </w:t>
      </w:r>
      <w:r w:rsidR="00D03C71" w:rsidRPr="00615304">
        <w:rPr>
          <w:color w:val="4472C4" w:themeColor="accent1"/>
          <w:lang w:val="en-US"/>
        </w:rPr>
        <w:t>XMAS also created the</w:t>
      </w:r>
      <w:r w:rsidR="002813DC" w:rsidRPr="00615304">
        <w:rPr>
          <w:color w:val="4472C4" w:themeColor="accent1"/>
          <w:lang w:val="en-US"/>
        </w:rPr>
        <w:t xml:space="preserve"> PB model </w:t>
      </w:r>
      <w:r w:rsidR="002813DC" w:rsidRPr="00615304">
        <w:rPr>
          <w:rStyle w:val="Filename"/>
          <w:color w:val="4472C4" w:themeColor="accent1"/>
          <w:lang w:val="en-US"/>
        </w:rPr>
        <w:t>restraints.pb</w:t>
      </w:r>
      <w:r w:rsidR="002813DC" w:rsidRPr="00615304">
        <w:rPr>
          <w:color w:val="4472C4" w:themeColor="accent1"/>
          <w:lang w:val="en-US"/>
        </w:rPr>
        <w:t xml:space="preserve"> </w:t>
      </w:r>
      <w:r w:rsidR="00D03C71" w:rsidRPr="00615304">
        <w:rPr>
          <w:color w:val="4472C4" w:themeColor="accent1"/>
          <w:lang w:val="en-US"/>
        </w:rPr>
        <w:t>in this process.</w:t>
      </w:r>
      <w:r w:rsidR="00DF5363" w:rsidRPr="00615304">
        <w:rPr>
          <w:color w:val="4472C4" w:themeColor="accent1"/>
          <w:lang w:val="en-US"/>
        </w:rPr>
        <w:t xml:space="preserve"> After the user specified a maximum z-score of 0.5 with the slider, and</w:t>
      </w:r>
      <w:r w:rsidR="008D3412" w:rsidRPr="00615304">
        <w:rPr>
          <w:color w:val="4472C4" w:themeColor="accent1"/>
          <w:lang w:val="en-US"/>
        </w:rPr>
        <w:t xml:space="preserve"> clicked ‘OK’, XMAS generated</w:t>
      </w:r>
      <w:r w:rsidR="005D75B0" w:rsidRPr="00615304">
        <w:rPr>
          <w:color w:val="4472C4" w:themeColor="accent1"/>
          <w:lang w:val="en-US"/>
        </w:rPr>
        <w:t xml:space="preserve"> the</w:t>
      </w:r>
      <w:r w:rsidR="008D3412" w:rsidRPr="00615304">
        <w:rPr>
          <w:color w:val="4472C4" w:themeColor="accent1"/>
          <w:lang w:val="en-US"/>
        </w:rPr>
        <w:t xml:space="preserve"> </w:t>
      </w:r>
      <w:r w:rsidR="001E0B37" w:rsidRPr="00615304">
        <w:rPr>
          <w:color w:val="4472C4" w:themeColor="accent1"/>
          <w:lang w:val="en-US"/>
        </w:rPr>
        <w:t xml:space="preserve">PB file and model </w:t>
      </w:r>
      <w:r w:rsidR="008D3412" w:rsidRPr="00615304">
        <w:rPr>
          <w:rStyle w:val="Filename"/>
          <w:color w:val="4472C4" w:themeColor="accent1"/>
          <w:lang w:val="en-US"/>
        </w:rPr>
        <w:t>restraints_selected.pb</w:t>
      </w:r>
      <w:r w:rsidR="007D0BE0" w:rsidRPr="00615304">
        <w:rPr>
          <w:color w:val="4472C4" w:themeColor="accent1"/>
          <w:lang w:val="en-US"/>
        </w:rPr>
        <w:t>, which contain</w:t>
      </w:r>
      <w:r w:rsidR="00D43477" w:rsidRPr="00615304">
        <w:rPr>
          <w:color w:val="4472C4" w:themeColor="accent1"/>
          <w:lang w:val="en-US"/>
        </w:rPr>
        <w:t>ed</w:t>
      </w:r>
      <w:r w:rsidR="007D0BE0" w:rsidRPr="00615304">
        <w:rPr>
          <w:color w:val="4472C4" w:themeColor="accent1"/>
          <w:lang w:val="en-US"/>
        </w:rPr>
        <w:t xml:space="preserve"> only the PBs with a z-score of 0.5 or lower</w:t>
      </w:r>
      <w:r w:rsidR="009F79AD" w:rsidRPr="00615304">
        <w:rPr>
          <w:color w:val="4472C4" w:themeColor="accent1"/>
          <w:lang w:val="en-US"/>
        </w:rPr>
        <w:t xml:space="preserve">. In the log, the storage location of the generated PB file is </w:t>
      </w:r>
      <w:r w:rsidR="001E0B37" w:rsidRPr="00615304">
        <w:rPr>
          <w:color w:val="4472C4" w:themeColor="accent1"/>
          <w:lang w:val="en-US"/>
        </w:rPr>
        <w:t xml:space="preserve">mentioned. </w:t>
      </w:r>
      <w:r w:rsidR="005A393D" w:rsidRPr="00615304">
        <w:rPr>
          <w:color w:val="4472C4" w:themeColor="accent1"/>
          <w:lang w:val="en-US"/>
        </w:rPr>
        <w:t xml:space="preserve">NB </w:t>
      </w:r>
      <w:r w:rsidR="005A393D" w:rsidRPr="00615304">
        <w:rPr>
          <w:rStyle w:val="Filename"/>
          <w:color w:val="4472C4" w:themeColor="accent1"/>
          <w:lang w:val="en-US"/>
        </w:rPr>
        <w:t>restraints_selected.pb</w:t>
      </w:r>
      <w:r w:rsidR="001E0B37" w:rsidRPr="00615304">
        <w:rPr>
          <w:color w:val="4472C4" w:themeColor="accent1"/>
          <w:lang w:val="en-US"/>
        </w:rPr>
        <w:t xml:space="preserve"> is hidden from view in the session,</w:t>
      </w:r>
      <w:r w:rsidR="005A393D" w:rsidRPr="00615304">
        <w:rPr>
          <w:color w:val="4472C4" w:themeColor="accent1"/>
          <w:lang w:val="en-US"/>
        </w:rPr>
        <w:t xml:space="preserve"> the only visible PB model being</w:t>
      </w:r>
      <w:r w:rsidR="001E0B37" w:rsidRPr="00615304">
        <w:rPr>
          <w:color w:val="4472C4" w:themeColor="accent1"/>
          <w:lang w:val="en-US"/>
        </w:rPr>
        <w:t xml:space="preserve"> </w:t>
      </w:r>
      <w:r w:rsidR="00B27EBC" w:rsidRPr="00615304">
        <w:rPr>
          <w:rStyle w:val="Filename"/>
          <w:color w:val="4472C4" w:themeColor="accent1"/>
          <w:lang w:val="en-US"/>
        </w:rPr>
        <w:t>restraints.pb</w:t>
      </w:r>
      <w:r w:rsidR="00B27EBC" w:rsidRPr="00615304">
        <w:rPr>
          <w:color w:val="4472C4" w:themeColor="accent1"/>
          <w:lang w:val="en-US"/>
        </w:rPr>
        <w:t>.</w:t>
      </w:r>
      <w:r w:rsidR="001E0B37" w:rsidRPr="00615304">
        <w:rPr>
          <w:color w:val="4472C4" w:themeColor="accent1"/>
          <w:lang w:val="en-US"/>
        </w:rPr>
        <w:t xml:space="preserve"> </w:t>
      </w:r>
      <w:r w:rsidR="00FE2027" w:rsidRPr="00615304">
        <w:rPr>
          <w:b/>
          <w:bCs/>
          <w:color w:val="4472C4" w:themeColor="accent1"/>
          <w:lang w:val="en-US"/>
        </w:rPr>
        <w:t>b.</w:t>
      </w:r>
      <w:r w:rsidR="00FE2027" w:rsidRPr="00615304">
        <w:rPr>
          <w:color w:val="4472C4" w:themeColor="accent1"/>
          <w:lang w:val="en-US"/>
        </w:rPr>
        <w:t xml:space="preserve"> Files in the </w:t>
      </w:r>
      <w:r w:rsidR="009305F1" w:rsidRPr="00615304">
        <w:rPr>
          <w:color w:val="4472C4" w:themeColor="accent1"/>
          <w:lang w:val="en-US"/>
        </w:rPr>
        <w:t xml:space="preserve">DisVis output folder used in </w:t>
      </w:r>
      <w:r w:rsidR="009305F1" w:rsidRPr="00615304">
        <w:rPr>
          <w:b/>
          <w:bCs/>
          <w:color w:val="4472C4" w:themeColor="accent1"/>
          <w:lang w:val="en-US"/>
        </w:rPr>
        <w:t>a</w:t>
      </w:r>
      <w:r w:rsidR="009305F1" w:rsidRPr="00615304">
        <w:rPr>
          <w:color w:val="4472C4" w:themeColor="accent1"/>
          <w:lang w:val="en-US"/>
        </w:rPr>
        <w:t>.</w:t>
      </w:r>
      <w:r w:rsidR="0050748D">
        <w:rPr>
          <w:lang w:val="en-US"/>
        </w:rPr>
        <w:br w:type="page"/>
      </w:r>
    </w:p>
    <w:p w14:paraId="11E616D1" w14:textId="77777777" w:rsidR="001B70CE" w:rsidRDefault="001B70CE" w:rsidP="00D72B4B">
      <w:pPr>
        <w:pStyle w:val="Kop1"/>
        <w:rPr>
          <w:lang w:val="en-US"/>
        </w:rPr>
        <w:sectPr w:rsidR="001B70CE" w:rsidSect="001B70CE">
          <w:pgSz w:w="16838" w:h="11906" w:orient="landscape"/>
          <w:pgMar w:top="1440" w:right="1440" w:bottom="1440" w:left="1440" w:header="708" w:footer="708" w:gutter="0"/>
          <w:cols w:space="708"/>
          <w:docGrid w:linePitch="360"/>
        </w:sectPr>
      </w:pPr>
    </w:p>
    <w:p w14:paraId="0C1B6FBD" w14:textId="77777777" w:rsidR="00615304" w:rsidRDefault="00615304" w:rsidP="00615304">
      <w:pPr>
        <w:pStyle w:val="Kop1"/>
        <w:rPr>
          <w:lang w:val="en-US"/>
        </w:rPr>
      </w:pPr>
      <w:bookmarkStart w:id="125" w:name="_Toc99732806"/>
      <w:r>
        <w:rPr>
          <w:lang w:val="en-US"/>
        </w:rPr>
        <w:lastRenderedPageBreak/>
        <w:t>13. Recurring principles</w:t>
      </w:r>
      <w:bookmarkEnd w:id="125"/>
    </w:p>
    <w:p w14:paraId="139A644E" w14:textId="20C229E6" w:rsidR="00615304" w:rsidRDefault="00E82A4E" w:rsidP="00615304">
      <w:pPr>
        <w:rPr>
          <w:lang w:val="en-US"/>
        </w:rPr>
      </w:pPr>
      <w:r>
        <w:rPr>
          <w:lang w:val="en-US"/>
        </w:rPr>
        <w:t>P</w:t>
      </w:r>
      <w:r w:rsidR="00615304">
        <w:rPr>
          <w:lang w:val="en-US"/>
        </w:rPr>
        <w:t xml:space="preserve">rinciples occurring in multiple components of XMAS are the </w:t>
      </w:r>
      <w:hyperlink w:anchor="_13.1._Available_set" w:history="1">
        <w:r w:rsidR="00615304" w:rsidRPr="00FD0C2C">
          <w:rPr>
            <w:rStyle w:val="Hyperlink"/>
            <w:lang w:val="en-US"/>
          </w:rPr>
          <w:t>available set</w:t>
        </w:r>
      </w:hyperlink>
      <w:r w:rsidR="00615304">
        <w:rPr>
          <w:lang w:val="en-US"/>
        </w:rPr>
        <w:t xml:space="preserve"> of PBs, </w:t>
      </w:r>
      <w:hyperlink w:anchor="_13.2._Cut-off_slider" w:history="1">
        <w:r w:rsidR="00615304" w:rsidRPr="00FD0C2C">
          <w:rPr>
            <w:rStyle w:val="Hyperlink"/>
            <w:lang w:val="en-US"/>
          </w:rPr>
          <w:t>cut-off slider</w:t>
        </w:r>
      </w:hyperlink>
      <w:r w:rsidR="00615304">
        <w:rPr>
          <w:lang w:val="en-US"/>
        </w:rPr>
        <w:t xml:space="preserve">, and </w:t>
      </w:r>
      <w:hyperlink w:anchor="_13.3._DisVis_job" w:history="1">
        <w:r w:rsidR="00615304" w:rsidRPr="00615304">
          <w:rPr>
            <w:rStyle w:val="Hyperlink"/>
            <w:lang w:val="en-US"/>
          </w:rPr>
          <w:t>DisVis job</w:t>
        </w:r>
      </w:hyperlink>
      <w:r w:rsidR="00615304">
        <w:rPr>
          <w:lang w:val="en-US"/>
        </w:rPr>
        <w:t>.</w:t>
      </w:r>
    </w:p>
    <w:p w14:paraId="2506B21E" w14:textId="77777777" w:rsidR="00615304" w:rsidRDefault="00615304" w:rsidP="00615304">
      <w:pPr>
        <w:pStyle w:val="Kop2"/>
        <w:rPr>
          <w:lang w:val="en-US"/>
        </w:rPr>
      </w:pPr>
      <w:bookmarkStart w:id="126" w:name="_13.1._Available_set"/>
      <w:bookmarkStart w:id="127" w:name="_Toc99732807"/>
      <w:bookmarkEnd w:id="126"/>
      <w:r>
        <w:rPr>
          <w:lang w:val="en-US"/>
        </w:rPr>
        <w:t>13.1. Available set</w:t>
      </w:r>
      <w:bookmarkEnd w:id="127"/>
    </w:p>
    <w:p w14:paraId="0CEC0211" w14:textId="77777777" w:rsidR="00615304" w:rsidRPr="00FD0C2C" w:rsidRDefault="00615304" w:rsidP="00615304">
      <w:pPr>
        <w:rPr>
          <w:lang w:val="en-US"/>
        </w:rPr>
      </w:pPr>
      <w:r>
        <w:rPr>
          <w:lang w:val="en-US"/>
        </w:rPr>
        <w:t xml:space="preserve">The principle of the available set applies to the </w:t>
      </w:r>
      <w:hyperlink w:anchor="_9._Analyzing_crosslinks" w:history="1">
        <w:r w:rsidRPr="00FD0C2C">
          <w:rPr>
            <w:rStyle w:val="Hyperlink"/>
            <w:lang w:val="en-US"/>
          </w:rPr>
          <w:t>Analyze</w:t>
        </w:r>
      </w:hyperlink>
      <w:r>
        <w:rPr>
          <w:lang w:val="en-US"/>
        </w:rPr>
        <w:t xml:space="preserve">, </w:t>
      </w:r>
      <w:hyperlink w:anchor="_10._Exporting_crosslinks" w:history="1">
        <w:r w:rsidRPr="00FD0C2C">
          <w:rPr>
            <w:rStyle w:val="Hyperlink"/>
            <w:lang w:val="en-US"/>
          </w:rPr>
          <w:t>Export</w:t>
        </w:r>
      </w:hyperlink>
      <w:r>
        <w:rPr>
          <w:lang w:val="en-US"/>
        </w:rPr>
        <w:t xml:space="preserve">, and </w:t>
      </w:r>
      <w:hyperlink w:anchor="_11._Visualizing_crosslinks" w:history="1">
        <w:r w:rsidRPr="00FD0C2C">
          <w:rPr>
            <w:rStyle w:val="Hyperlink"/>
            <w:lang w:val="en-US"/>
          </w:rPr>
          <w:t>Visualize</w:t>
        </w:r>
      </w:hyperlink>
      <w:r>
        <w:rPr>
          <w:lang w:val="en-US"/>
        </w:rPr>
        <w:t xml:space="preserve"> windows. This set comprises the PBs that were selected at the moment that a window was opened. Operations performed in the window will exclusively influence the PBs in the available set, unless otherwise stated. NB</w:t>
      </w:r>
      <w:r w:rsidRPr="00095499">
        <w:rPr>
          <w:lang w:val="en-US"/>
        </w:rPr>
        <w:t xml:space="preserve"> changing the selection when </w:t>
      </w:r>
      <w:r>
        <w:rPr>
          <w:lang w:val="en-US"/>
        </w:rPr>
        <w:t>an</w:t>
      </w:r>
      <w:r w:rsidRPr="00095499">
        <w:rPr>
          <w:lang w:val="en-US"/>
        </w:rPr>
        <w:t xml:space="preserve"> Analyze</w:t>
      </w:r>
      <w:r>
        <w:rPr>
          <w:lang w:val="en-US"/>
        </w:rPr>
        <w:t>, Export, or Visualize</w:t>
      </w:r>
      <w:r w:rsidRPr="00095499">
        <w:rPr>
          <w:lang w:val="en-US"/>
        </w:rPr>
        <w:t xml:space="preserve"> window is already open, will not change the </w:t>
      </w:r>
      <w:r>
        <w:rPr>
          <w:lang w:val="en-US"/>
        </w:rPr>
        <w:t>available set of PBs</w:t>
      </w:r>
      <w:r w:rsidRPr="00095499">
        <w:rPr>
          <w:lang w:val="en-US"/>
        </w:rPr>
        <w:t xml:space="preserve">. </w:t>
      </w:r>
      <w:r>
        <w:rPr>
          <w:lang w:val="en-US"/>
        </w:rPr>
        <w:t>Hence, a</w:t>
      </w:r>
      <w:r w:rsidRPr="00095499">
        <w:rPr>
          <w:lang w:val="en-US"/>
        </w:rPr>
        <w:t xml:space="preserve"> new window needs to be opened </w:t>
      </w:r>
      <w:r>
        <w:rPr>
          <w:lang w:val="en-US"/>
        </w:rPr>
        <w:t>to use a different set</w:t>
      </w:r>
      <w:r w:rsidRPr="00095499">
        <w:rPr>
          <w:lang w:val="en-US"/>
        </w:rPr>
        <w:t>.</w:t>
      </w:r>
      <w:r>
        <w:rPr>
          <w:lang w:val="en-US"/>
        </w:rPr>
        <w:t xml:space="preserve"> Furthermore, non-selected PBs in a partially selected model are excluded from the available set.</w:t>
      </w:r>
    </w:p>
    <w:p w14:paraId="5517FF7F" w14:textId="77777777" w:rsidR="00615304" w:rsidRDefault="00615304" w:rsidP="00615304">
      <w:pPr>
        <w:pStyle w:val="Kop2"/>
        <w:rPr>
          <w:lang w:val="en-US"/>
        </w:rPr>
      </w:pPr>
      <w:bookmarkStart w:id="128" w:name="_13.2._Cut-off_slider"/>
      <w:bookmarkStart w:id="129" w:name="_Toc99732808"/>
      <w:bookmarkEnd w:id="128"/>
      <w:r>
        <w:rPr>
          <w:lang w:val="en-US"/>
        </w:rPr>
        <w:t>13.2. Cut-off slider</w:t>
      </w:r>
      <w:bookmarkEnd w:id="129"/>
    </w:p>
    <w:p w14:paraId="14B18341" w14:textId="332444E1" w:rsidR="00615304" w:rsidRDefault="00615304" w:rsidP="00615304">
      <w:pPr>
        <w:rPr>
          <w:lang w:val="en-US"/>
        </w:rPr>
      </w:pPr>
      <w:r>
        <w:rPr>
          <w:lang w:val="en-US"/>
        </w:rPr>
        <w:t xml:space="preserve">Cut-off sliders are found in the </w:t>
      </w:r>
      <w:hyperlink w:anchor="_10._Exporting_crosslinks" w:history="1">
        <w:r w:rsidRPr="00FD0C2C">
          <w:rPr>
            <w:rStyle w:val="Hyperlink"/>
            <w:lang w:val="en-US"/>
          </w:rPr>
          <w:t>Export</w:t>
        </w:r>
      </w:hyperlink>
      <w:r>
        <w:rPr>
          <w:lang w:val="en-US"/>
        </w:rPr>
        <w:t xml:space="preserve">, </w:t>
      </w:r>
      <w:hyperlink w:anchor="_11._Visualizing_crosslinks" w:history="1">
        <w:r w:rsidRPr="00FD0C2C">
          <w:rPr>
            <w:rStyle w:val="Hyperlink"/>
            <w:lang w:val="en-US"/>
          </w:rPr>
          <w:t>Visualize</w:t>
        </w:r>
      </w:hyperlink>
      <w:r>
        <w:rPr>
          <w:lang w:val="en-US"/>
        </w:rPr>
        <w:t xml:space="preserve">, and </w:t>
      </w:r>
      <w:hyperlink w:anchor="_12._Integrative_modeling" w:history="1">
        <w:r w:rsidRPr="00FD0C2C">
          <w:rPr>
            <w:rStyle w:val="Hyperlink"/>
            <w:lang w:val="en-US"/>
          </w:rPr>
          <w:t>Integrate</w:t>
        </w:r>
      </w:hyperlink>
      <w:r>
        <w:rPr>
          <w:lang w:val="en-US"/>
        </w:rPr>
        <w:t xml:space="preserve"> windows.</w:t>
      </w:r>
      <w:r w:rsidRPr="00FD0C2C">
        <w:rPr>
          <w:lang w:val="en-US"/>
        </w:rPr>
        <w:t xml:space="preserve"> </w:t>
      </w:r>
      <w:r>
        <w:rPr>
          <w:lang w:val="en-US"/>
        </w:rPr>
        <w:t>These sliders dictate the range of values that a PB is allowed to have. The value covered by a slider can be distance, confidence score, or z-score. T</w:t>
      </w:r>
      <w:r w:rsidRPr="00DB6664">
        <w:rPr>
          <w:lang w:val="en-US"/>
        </w:rPr>
        <w:t>he minimum and maximum cut-off values</w:t>
      </w:r>
      <w:r w:rsidRPr="00AF3A06">
        <w:rPr>
          <w:lang w:val="en-US"/>
        </w:rPr>
        <w:t xml:space="preserve"> </w:t>
      </w:r>
      <w:r w:rsidRPr="00DB6664">
        <w:rPr>
          <w:lang w:val="en-US"/>
        </w:rPr>
        <w:t>are visible in the text boxes on the left and right side of the slider, respectively.</w:t>
      </w:r>
      <w:r w:rsidRPr="0064101F">
        <w:rPr>
          <w:lang w:val="en-US"/>
        </w:rPr>
        <w:t xml:space="preserve"> </w:t>
      </w:r>
      <w:r w:rsidRPr="00DB6664">
        <w:rPr>
          <w:lang w:val="en-US"/>
        </w:rPr>
        <w:t>Initially, the minimum value is zero</w:t>
      </w:r>
      <w:r>
        <w:rPr>
          <w:lang w:val="en-US"/>
        </w:rPr>
        <w:t xml:space="preserve">, and the </w:t>
      </w:r>
      <w:r w:rsidRPr="00DB6664">
        <w:rPr>
          <w:lang w:val="en-US"/>
        </w:rPr>
        <w:t>maximum value is equal to th</w:t>
      </w:r>
      <w:r>
        <w:rPr>
          <w:lang w:val="en-US"/>
        </w:rPr>
        <w:t>e highest value found in the set of PBs, unless otherwise stated.</w:t>
      </w:r>
      <w:r w:rsidRPr="00B7559C">
        <w:rPr>
          <w:lang w:val="en-US"/>
        </w:rPr>
        <w:t xml:space="preserve"> </w:t>
      </w:r>
      <w:r w:rsidRPr="00DB6664">
        <w:rPr>
          <w:lang w:val="en-US"/>
        </w:rPr>
        <w:t xml:space="preserve">The </w:t>
      </w:r>
      <w:r>
        <w:rPr>
          <w:lang w:val="en-US"/>
        </w:rPr>
        <w:t>cut-off values can</w:t>
      </w:r>
      <w:r w:rsidRPr="00DB6664">
        <w:rPr>
          <w:lang w:val="en-US"/>
        </w:rPr>
        <w:t xml:space="preserve"> be adjusted by typing the required</w:t>
      </w:r>
      <w:r>
        <w:rPr>
          <w:lang w:val="en-US"/>
        </w:rPr>
        <w:t xml:space="preserve"> minimum and maximum</w:t>
      </w:r>
      <w:r w:rsidRPr="00DB6664">
        <w:rPr>
          <w:lang w:val="en-US"/>
        </w:rPr>
        <w:t xml:space="preserve"> value</w:t>
      </w:r>
      <w:r>
        <w:rPr>
          <w:lang w:val="en-US"/>
        </w:rPr>
        <w:t>s</w:t>
      </w:r>
      <w:r w:rsidRPr="00DB6664">
        <w:rPr>
          <w:lang w:val="en-US"/>
        </w:rPr>
        <w:t xml:space="preserve"> in the</w:t>
      </w:r>
      <w:r>
        <w:rPr>
          <w:lang w:val="en-US"/>
        </w:rPr>
        <w:t xml:space="preserve">ir </w:t>
      </w:r>
      <w:r w:rsidRPr="00DB6664">
        <w:rPr>
          <w:lang w:val="en-US"/>
        </w:rPr>
        <w:t>text box</w:t>
      </w:r>
      <w:r>
        <w:rPr>
          <w:lang w:val="en-US"/>
        </w:rPr>
        <w:t>es. Moreover, they can be adjusted by</w:t>
      </w:r>
      <w:r w:rsidRPr="00DB6664">
        <w:rPr>
          <w:lang w:val="en-US"/>
        </w:rPr>
        <w:t xml:space="preserve"> moving the left and right slider handles</w:t>
      </w:r>
      <w:r>
        <w:rPr>
          <w:lang w:val="en-US"/>
        </w:rPr>
        <w:t>, or the bar between those, using the cursor</w:t>
      </w:r>
      <w:r w:rsidRPr="00DB6664">
        <w:rPr>
          <w:lang w:val="en-US"/>
        </w:rPr>
        <w:t>.</w:t>
      </w:r>
      <w:r>
        <w:rPr>
          <w:lang w:val="en-US"/>
        </w:rPr>
        <w:t xml:space="preserve"> By default, all values in the range between and including the cut-off values are considered allowed. </w:t>
      </w:r>
      <w:r w:rsidRPr="00DB6664">
        <w:rPr>
          <w:lang w:val="en-US"/>
        </w:rPr>
        <w:t xml:space="preserve">The ‘Invert’ checkbox is checked to </w:t>
      </w:r>
      <w:r>
        <w:rPr>
          <w:lang w:val="en-US"/>
        </w:rPr>
        <w:t>change the allowed range to values lower than the minimum cut-off value higher than the maximum cut-off value. When multiple</w:t>
      </w:r>
      <w:r w:rsidRPr="0085445F">
        <w:rPr>
          <w:lang w:val="en-US"/>
        </w:rPr>
        <w:t xml:space="preserve"> </w:t>
      </w:r>
      <w:r>
        <w:rPr>
          <w:lang w:val="en-US"/>
        </w:rPr>
        <w:t xml:space="preserve">cut-off </w:t>
      </w:r>
      <w:r w:rsidRPr="0085445F">
        <w:rPr>
          <w:lang w:val="en-US"/>
        </w:rPr>
        <w:t>slider</w:t>
      </w:r>
      <w:r>
        <w:rPr>
          <w:lang w:val="en-US"/>
        </w:rPr>
        <w:t xml:space="preserve">s are present in the same window, the allowed ranges of all sliders are applied. </w:t>
      </w:r>
    </w:p>
    <w:p w14:paraId="79051F77" w14:textId="77777777" w:rsidR="00615304" w:rsidRPr="00DB6664" w:rsidRDefault="00615304" w:rsidP="00615304">
      <w:pPr>
        <w:pStyle w:val="Kop2"/>
        <w:rPr>
          <w:lang w:val="en-US"/>
        </w:rPr>
      </w:pPr>
      <w:bookmarkStart w:id="130" w:name="_13.3._DisVis_job"/>
      <w:bookmarkStart w:id="131" w:name="_Toc99732809"/>
      <w:bookmarkEnd w:id="130"/>
      <w:r>
        <w:rPr>
          <w:lang w:val="en-US"/>
        </w:rPr>
        <w:t>13.3. DisVis job</w:t>
      </w:r>
      <w:bookmarkEnd w:id="131"/>
    </w:p>
    <w:p w14:paraId="549503AD" w14:textId="742171BB" w:rsidR="00615304" w:rsidRPr="00FD0C2C" w:rsidRDefault="00615304" w:rsidP="00615304">
      <w:pPr>
        <w:rPr>
          <w:lang w:val="en-US"/>
        </w:rPr>
      </w:pPr>
      <w:r>
        <w:rPr>
          <w:lang w:val="en-US"/>
        </w:rPr>
        <w:t xml:space="preserve">The input for a DisVis job comprises two models and crosslinks between </w:t>
      </w:r>
      <w:r w:rsidR="009E7E45">
        <w:rPr>
          <w:lang w:val="en-US"/>
        </w:rPr>
        <w:t>these models</w:t>
      </w:r>
      <w:r>
        <w:rPr>
          <w:lang w:val="en-US"/>
        </w:rPr>
        <w:t>. One model is defined as ‘fixed chain’ and the other as ‘scanning chain’. The crosslinks are referred to</w:t>
      </w:r>
      <w:r w:rsidR="002F49EC">
        <w:rPr>
          <w:lang w:val="en-US"/>
        </w:rPr>
        <w:t xml:space="preserve"> as</w:t>
      </w:r>
      <w:r>
        <w:rPr>
          <w:lang w:val="en-US"/>
        </w:rPr>
        <w:t xml:space="preserve"> ‘restraints’ and are loaded into DisVis in a restraints file, which can be </w:t>
      </w:r>
      <w:hyperlink w:anchor="_10.2.2._DisVis_restraints" w:history="1">
        <w:r w:rsidRPr="00615304">
          <w:rPr>
            <w:rStyle w:val="Hyperlink"/>
            <w:lang w:val="en-US"/>
          </w:rPr>
          <w:t>generated with XMAS</w:t>
        </w:r>
      </w:hyperlink>
      <w:r>
        <w:rPr>
          <w:lang w:val="en-US"/>
        </w:rPr>
        <w:t>. A vast number of</w:t>
      </w:r>
      <w:r w:rsidRPr="00D3634C">
        <w:rPr>
          <w:lang w:val="en-US"/>
        </w:rPr>
        <w:t xml:space="preserve"> scanning chain</w:t>
      </w:r>
      <w:r>
        <w:rPr>
          <w:lang w:val="en-US"/>
        </w:rPr>
        <w:t xml:space="preserve"> positions</w:t>
      </w:r>
      <w:r w:rsidRPr="00D3634C">
        <w:rPr>
          <w:lang w:val="en-US"/>
        </w:rPr>
        <w:t xml:space="preserve"> </w:t>
      </w:r>
      <w:r>
        <w:rPr>
          <w:lang w:val="en-US"/>
        </w:rPr>
        <w:t xml:space="preserve">(relative </w:t>
      </w:r>
      <w:r w:rsidRPr="00D3634C">
        <w:rPr>
          <w:lang w:val="en-US"/>
        </w:rPr>
        <w:t>to the fixed chain</w:t>
      </w:r>
      <w:r>
        <w:rPr>
          <w:lang w:val="en-US"/>
        </w:rPr>
        <w:t>)</w:t>
      </w:r>
      <w:r w:rsidRPr="00D3634C">
        <w:rPr>
          <w:lang w:val="en-US"/>
        </w:rPr>
        <w:t xml:space="preserve">, in which the two structures </w:t>
      </w:r>
      <w:r>
        <w:rPr>
          <w:lang w:val="en-US"/>
        </w:rPr>
        <w:t xml:space="preserve">can theoretically </w:t>
      </w:r>
      <w:r w:rsidRPr="00D3634C">
        <w:rPr>
          <w:lang w:val="en-US"/>
        </w:rPr>
        <w:t>interact</w:t>
      </w:r>
      <w:r>
        <w:rPr>
          <w:lang w:val="en-US"/>
        </w:rPr>
        <w:t xml:space="preserve"> chemically, is sampled</w:t>
      </w:r>
      <w:r w:rsidRPr="00D3634C">
        <w:rPr>
          <w:lang w:val="en-US"/>
        </w:rPr>
        <w:t xml:space="preserve">. </w:t>
      </w:r>
      <w:r>
        <w:rPr>
          <w:lang w:val="en-US"/>
        </w:rPr>
        <w:t>F</w:t>
      </w:r>
      <w:r w:rsidRPr="00D3634C">
        <w:rPr>
          <w:lang w:val="en-US"/>
        </w:rPr>
        <w:t xml:space="preserve">or each sampled position, </w:t>
      </w:r>
      <w:r>
        <w:rPr>
          <w:lang w:val="en-US"/>
        </w:rPr>
        <w:t xml:space="preserve">it is determined whether a restraint is consistent with the specified distance. The DisVis-generated </w:t>
      </w:r>
      <w:hyperlink w:anchor="_12._Integrative_modeling" w:history="1">
        <w:r>
          <w:rPr>
            <w:rStyle w:val="Hyperlink"/>
            <w:lang w:val="en-US"/>
          </w:rPr>
          <w:t>output files that are relevant for XMAS</w:t>
        </w:r>
      </w:hyperlink>
      <w:r>
        <w:rPr>
          <w:lang w:val="en-US"/>
        </w:rPr>
        <w:t xml:space="preserve">  are the accessible interaction space and z-score files. </w:t>
      </w:r>
      <w:r w:rsidRPr="008F5E32">
        <w:rPr>
          <w:lang w:val="en-US"/>
        </w:rPr>
        <w:t>For</w:t>
      </w:r>
      <w:r>
        <w:rPr>
          <w:lang w:val="en-US"/>
        </w:rPr>
        <w:t xml:space="preserve"> further </w:t>
      </w:r>
      <w:r w:rsidRPr="008F5E32">
        <w:rPr>
          <w:lang w:val="en-US"/>
        </w:rPr>
        <w:t xml:space="preserve">technical details, please </w:t>
      </w:r>
      <w:r>
        <w:rPr>
          <w:lang w:val="en-US"/>
        </w:rPr>
        <w:t>read</w:t>
      </w:r>
      <w:r w:rsidRPr="008F5E32">
        <w:rPr>
          <w:lang w:val="en-US"/>
        </w:rPr>
        <w:t xml:space="preserve"> the </w:t>
      </w:r>
      <w:hyperlink r:id="rId38" w:history="1">
        <w:r w:rsidRPr="008F5E32">
          <w:rPr>
            <w:rStyle w:val="Hyperlink"/>
            <w:lang w:val="en-US"/>
          </w:rPr>
          <w:t>DisVis manual</w:t>
        </w:r>
      </w:hyperlink>
      <w:r w:rsidRPr="008F5E32">
        <w:rPr>
          <w:lang w:val="en-US"/>
        </w:rPr>
        <w:t>.</w:t>
      </w:r>
    </w:p>
    <w:p w14:paraId="685E2005" w14:textId="56630E04" w:rsidR="00615304" w:rsidRPr="00615304" w:rsidRDefault="00615304" w:rsidP="00615304">
      <w:pPr>
        <w:pStyle w:val="Kop1"/>
        <w:rPr>
          <w:lang w:val="en-US"/>
        </w:rPr>
      </w:pPr>
      <w:bookmarkStart w:id="132" w:name="_Toc99732810"/>
      <w:r>
        <w:rPr>
          <w:lang w:val="en-US"/>
        </w:rPr>
        <w:t>14. References</w:t>
      </w:r>
      <w:bookmarkEnd w:id="132"/>
    </w:p>
    <w:p w14:paraId="7C61581D" w14:textId="124C742C" w:rsidR="009E1CE0" w:rsidRPr="009E1CE0" w:rsidRDefault="009E1CE0" w:rsidP="009E1CE0">
      <w:pPr>
        <w:rPr>
          <w:lang w:val="en-US"/>
        </w:rPr>
      </w:pPr>
      <w:r w:rsidRPr="009E1CE0">
        <w:rPr>
          <w:lang w:val="en-US"/>
        </w:rPr>
        <w:t xml:space="preserve">1. Goddard TD, Huang CC, Meng EC, et al. UCSF ChimeraX: Meeting modern challenges in visualization and analysis. </w:t>
      </w:r>
      <w:r w:rsidRPr="009E1CE0">
        <w:rPr>
          <w:i/>
          <w:iCs/>
          <w:lang w:val="en-US"/>
        </w:rPr>
        <w:t>Protein Science</w:t>
      </w:r>
      <w:r w:rsidRPr="009E1CE0">
        <w:rPr>
          <w:lang w:val="en-US"/>
        </w:rPr>
        <w:t xml:space="preserve">. 2018;27(1):14-25. </w:t>
      </w:r>
    </w:p>
    <w:p w14:paraId="3D7E393F" w14:textId="193D97D3" w:rsidR="009E1CE0" w:rsidRPr="009E1CE0" w:rsidRDefault="009E1CE0" w:rsidP="009E1CE0">
      <w:pPr>
        <w:rPr>
          <w:lang w:val="en-US"/>
        </w:rPr>
      </w:pPr>
      <w:r w:rsidRPr="009E1CE0">
        <w:rPr>
          <w:lang w:val="en-US"/>
        </w:rPr>
        <w:t xml:space="preserve">2. Klykov O, Steigenberger B, Pektaş S, Fasci D, Heck AJR, Scheltema RA. Efficient and robust proteome-wide approaches for cross-linking mass spectrometry. </w:t>
      </w:r>
      <w:r w:rsidRPr="009E1CE0">
        <w:rPr>
          <w:i/>
          <w:iCs/>
          <w:lang w:val="en-US"/>
        </w:rPr>
        <w:t>Nat</w:t>
      </w:r>
      <w:r>
        <w:rPr>
          <w:i/>
          <w:iCs/>
          <w:lang w:val="en-US"/>
        </w:rPr>
        <w:t>ure</w:t>
      </w:r>
      <w:r w:rsidRPr="009E1CE0">
        <w:rPr>
          <w:i/>
          <w:iCs/>
          <w:lang w:val="en-US"/>
        </w:rPr>
        <w:t xml:space="preserve"> Protoc</w:t>
      </w:r>
      <w:r>
        <w:rPr>
          <w:i/>
          <w:iCs/>
          <w:lang w:val="en-US"/>
        </w:rPr>
        <w:t>ols</w:t>
      </w:r>
      <w:r w:rsidRPr="009E1CE0">
        <w:rPr>
          <w:lang w:val="en-US"/>
        </w:rPr>
        <w:t xml:space="preserve">. 2018;13(12):2964-2990. </w:t>
      </w:r>
    </w:p>
    <w:p w14:paraId="2E670CEA" w14:textId="24908170" w:rsidR="009E1CE0" w:rsidRPr="009E1CE0" w:rsidRDefault="009E1CE0" w:rsidP="009E1CE0">
      <w:pPr>
        <w:rPr>
          <w:lang w:val="en-US"/>
        </w:rPr>
      </w:pPr>
      <w:r w:rsidRPr="009E1CE0">
        <w:rPr>
          <w:lang w:val="en-US"/>
        </w:rPr>
        <w:t xml:space="preserve">3. O'Reilly FJ, Rappsilber J. Cross-linking mass spectrometry: Methods and applications in structural, molecular and systems biology. </w:t>
      </w:r>
      <w:r w:rsidRPr="009E1CE0">
        <w:rPr>
          <w:i/>
          <w:iCs/>
          <w:lang w:val="en-US"/>
        </w:rPr>
        <w:t xml:space="preserve">Nature </w:t>
      </w:r>
      <w:r>
        <w:rPr>
          <w:i/>
          <w:iCs/>
          <w:lang w:val="en-US"/>
        </w:rPr>
        <w:t>S</w:t>
      </w:r>
      <w:r w:rsidRPr="009E1CE0">
        <w:rPr>
          <w:i/>
          <w:iCs/>
          <w:lang w:val="en-US"/>
        </w:rPr>
        <w:t xml:space="preserve">tructural &amp; </w:t>
      </w:r>
      <w:r>
        <w:rPr>
          <w:i/>
          <w:iCs/>
          <w:lang w:val="en-US"/>
        </w:rPr>
        <w:t>M</w:t>
      </w:r>
      <w:r w:rsidRPr="009E1CE0">
        <w:rPr>
          <w:i/>
          <w:iCs/>
          <w:lang w:val="en-US"/>
        </w:rPr>
        <w:t xml:space="preserve">olecular </w:t>
      </w:r>
      <w:r>
        <w:rPr>
          <w:i/>
          <w:iCs/>
          <w:lang w:val="en-US"/>
        </w:rPr>
        <w:t>B</w:t>
      </w:r>
      <w:r w:rsidRPr="009E1CE0">
        <w:rPr>
          <w:i/>
          <w:iCs/>
          <w:lang w:val="en-US"/>
        </w:rPr>
        <w:t>iology</w:t>
      </w:r>
      <w:r w:rsidRPr="009E1CE0">
        <w:rPr>
          <w:lang w:val="en-US"/>
        </w:rPr>
        <w:t xml:space="preserve">. 2018;25(11):1000-1008. </w:t>
      </w:r>
    </w:p>
    <w:p w14:paraId="3D5C77A5" w14:textId="7B08F9B8" w:rsidR="00615304" w:rsidRPr="006B529F" w:rsidRDefault="009E1CE0">
      <w:pPr>
        <w:rPr>
          <w:lang w:val="en-US"/>
        </w:rPr>
      </w:pPr>
      <w:r w:rsidRPr="009E1CE0">
        <w:rPr>
          <w:lang w:val="en-US"/>
        </w:rPr>
        <w:t xml:space="preserve">4. Liu F, Lössl P, Scheltema R, Viner R, Heck AJR. Optimized fragmentation schemes and data analysis strategies for proteome-wide cross-link identification. </w:t>
      </w:r>
      <w:r w:rsidRPr="009E1CE0">
        <w:rPr>
          <w:i/>
          <w:iCs/>
          <w:lang w:val="en-US"/>
        </w:rPr>
        <w:t xml:space="preserve">Nature </w:t>
      </w:r>
      <w:r>
        <w:rPr>
          <w:i/>
          <w:iCs/>
          <w:lang w:val="en-US"/>
        </w:rPr>
        <w:t>C</w:t>
      </w:r>
      <w:r w:rsidRPr="009E1CE0">
        <w:rPr>
          <w:i/>
          <w:iCs/>
          <w:lang w:val="en-US"/>
        </w:rPr>
        <w:t>ommunications</w:t>
      </w:r>
      <w:r w:rsidRPr="009E1CE0">
        <w:rPr>
          <w:lang w:val="en-US"/>
        </w:rPr>
        <w:t xml:space="preserve">. 2017;8(1):15473. </w:t>
      </w:r>
    </w:p>
    <w:sectPr w:rsidR="00615304" w:rsidRPr="006B529F" w:rsidSect="001B70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3FECE" w14:textId="77777777" w:rsidR="00080748" w:rsidRDefault="00080748" w:rsidP="00615304">
      <w:pPr>
        <w:spacing w:after="0" w:line="240" w:lineRule="auto"/>
      </w:pPr>
      <w:r>
        <w:separator/>
      </w:r>
    </w:p>
  </w:endnote>
  <w:endnote w:type="continuationSeparator" w:id="0">
    <w:p w14:paraId="31C74B0B" w14:textId="77777777" w:rsidR="00080748" w:rsidRDefault="00080748" w:rsidP="00615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046D" w14:textId="77777777" w:rsidR="00870D15" w:rsidRDefault="00870D1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10321"/>
      <w:docPartObj>
        <w:docPartGallery w:val="Page Numbers (Bottom of Page)"/>
        <w:docPartUnique/>
      </w:docPartObj>
    </w:sdtPr>
    <w:sdtContent>
      <w:p w14:paraId="3FA80157" w14:textId="0AD50A02" w:rsidR="00870D15" w:rsidRDefault="00870D15">
        <w:pPr>
          <w:pStyle w:val="Voettekst"/>
          <w:jc w:val="right"/>
        </w:pPr>
        <w:r>
          <w:fldChar w:fldCharType="begin"/>
        </w:r>
        <w:r>
          <w:instrText>PAGE   \* MERGEFORMAT</w:instrText>
        </w:r>
        <w:r>
          <w:fldChar w:fldCharType="separate"/>
        </w:r>
        <w:r>
          <w:t>2</w:t>
        </w:r>
        <w:r>
          <w:fldChar w:fldCharType="end"/>
        </w:r>
      </w:p>
    </w:sdtContent>
  </w:sdt>
  <w:p w14:paraId="10CF54DF" w14:textId="77777777" w:rsidR="00870D15" w:rsidRDefault="00870D15">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D645" w14:textId="77777777" w:rsidR="00870D15" w:rsidRDefault="00870D1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BB9BF" w14:textId="77777777" w:rsidR="00080748" w:rsidRDefault="00080748" w:rsidP="00615304">
      <w:pPr>
        <w:spacing w:after="0" w:line="240" w:lineRule="auto"/>
      </w:pPr>
      <w:r>
        <w:separator/>
      </w:r>
    </w:p>
  </w:footnote>
  <w:footnote w:type="continuationSeparator" w:id="0">
    <w:p w14:paraId="3612C411" w14:textId="77777777" w:rsidR="00080748" w:rsidRDefault="00080748" w:rsidP="00615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BF3A9" w14:textId="77777777" w:rsidR="00870D15" w:rsidRDefault="00870D1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EB124" w14:textId="77777777" w:rsidR="00870D15" w:rsidRDefault="00870D15">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D62F2" w14:textId="77777777" w:rsidR="00870D15" w:rsidRDefault="00870D1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04BC"/>
    <w:multiLevelType w:val="hybridMultilevel"/>
    <w:tmpl w:val="9B6C18EC"/>
    <w:lvl w:ilvl="0" w:tplc="04130003">
      <w:start w:val="1"/>
      <w:numFmt w:val="bullet"/>
      <w:lvlText w:val="o"/>
      <w:lvlJc w:val="left"/>
      <w:pPr>
        <w:ind w:left="1743" w:hanging="360"/>
      </w:pPr>
      <w:rPr>
        <w:rFonts w:ascii="Courier New" w:hAnsi="Courier New" w:cs="Courier New" w:hint="default"/>
      </w:rPr>
    </w:lvl>
    <w:lvl w:ilvl="1" w:tplc="04090003" w:tentative="1">
      <w:start w:val="1"/>
      <w:numFmt w:val="bullet"/>
      <w:lvlText w:val="o"/>
      <w:lvlJc w:val="left"/>
      <w:pPr>
        <w:ind w:left="2463" w:hanging="360"/>
      </w:pPr>
      <w:rPr>
        <w:rFonts w:ascii="Courier New" w:hAnsi="Courier New" w:cs="Courier New" w:hint="default"/>
      </w:rPr>
    </w:lvl>
    <w:lvl w:ilvl="2" w:tplc="04090005" w:tentative="1">
      <w:start w:val="1"/>
      <w:numFmt w:val="bullet"/>
      <w:lvlText w:val=""/>
      <w:lvlJc w:val="left"/>
      <w:pPr>
        <w:ind w:left="3183" w:hanging="360"/>
      </w:pPr>
      <w:rPr>
        <w:rFonts w:ascii="Wingdings" w:hAnsi="Wingdings" w:hint="default"/>
      </w:rPr>
    </w:lvl>
    <w:lvl w:ilvl="3" w:tplc="04090001" w:tentative="1">
      <w:start w:val="1"/>
      <w:numFmt w:val="bullet"/>
      <w:lvlText w:val=""/>
      <w:lvlJc w:val="left"/>
      <w:pPr>
        <w:ind w:left="3903" w:hanging="360"/>
      </w:pPr>
      <w:rPr>
        <w:rFonts w:ascii="Symbol" w:hAnsi="Symbol" w:hint="default"/>
      </w:rPr>
    </w:lvl>
    <w:lvl w:ilvl="4" w:tplc="04090003" w:tentative="1">
      <w:start w:val="1"/>
      <w:numFmt w:val="bullet"/>
      <w:lvlText w:val="o"/>
      <w:lvlJc w:val="left"/>
      <w:pPr>
        <w:ind w:left="4623" w:hanging="360"/>
      </w:pPr>
      <w:rPr>
        <w:rFonts w:ascii="Courier New" w:hAnsi="Courier New" w:cs="Courier New" w:hint="default"/>
      </w:rPr>
    </w:lvl>
    <w:lvl w:ilvl="5" w:tplc="04090005" w:tentative="1">
      <w:start w:val="1"/>
      <w:numFmt w:val="bullet"/>
      <w:lvlText w:val=""/>
      <w:lvlJc w:val="left"/>
      <w:pPr>
        <w:ind w:left="5343" w:hanging="360"/>
      </w:pPr>
      <w:rPr>
        <w:rFonts w:ascii="Wingdings" w:hAnsi="Wingdings" w:hint="default"/>
      </w:rPr>
    </w:lvl>
    <w:lvl w:ilvl="6" w:tplc="04090001" w:tentative="1">
      <w:start w:val="1"/>
      <w:numFmt w:val="bullet"/>
      <w:lvlText w:val=""/>
      <w:lvlJc w:val="left"/>
      <w:pPr>
        <w:ind w:left="6063" w:hanging="360"/>
      </w:pPr>
      <w:rPr>
        <w:rFonts w:ascii="Symbol" w:hAnsi="Symbol" w:hint="default"/>
      </w:rPr>
    </w:lvl>
    <w:lvl w:ilvl="7" w:tplc="04090003" w:tentative="1">
      <w:start w:val="1"/>
      <w:numFmt w:val="bullet"/>
      <w:lvlText w:val="o"/>
      <w:lvlJc w:val="left"/>
      <w:pPr>
        <w:ind w:left="6783" w:hanging="360"/>
      </w:pPr>
      <w:rPr>
        <w:rFonts w:ascii="Courier New" w:hAnsi="Courier New" w:cs="Courier New" w:hint="default"/>
      </w:rPr>
    </w:lvl>
    <w:lvl w:ilvl="8" w:tplc="04090005" w:tentative="1">
      <w:start w:val="1"/>
      <w:numFmt w:val="bullet"/>
      <w:lvlText w:val=""/>
      <w:lvlJc w:val="left"/>
      <w:pPr>
        <w:ind w:left="7503" w:hanging="360"/>
      </w:pPr>
      <w:rPr>
        <w:rFonts w:ascii="Wingdings" w:hAnsi="Wingdings" w:hint="default"/>
      </w:rPr>
    </w:lvl>
  </w:abstractNum>
  <w:abstractNum w:abstractNumId="1" w15:restartNumberingAfterBreak="0">
    <w:nsid w:val="04596A7D"/>
    <w:multiLevelType w:val="hybridMultilevel"/>
    <w:tmpl w:val="3028E7BC"/>
    <w:lvl w:ilvl="0" w:tplc="17FA30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0241F"/>
    <w:multiLevelType w:val="hybridMultilevel"/>
    <w:tmpl w:val="F78A25B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068D0356"/>
    <w:multiLevelType w:val="hybridMultilevel"/>
    <w:tmpl w:val="729405EA"/>
    <w:lvl w:ilvl="0" w:tplc="17FA308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E6ADA"/>
    <w:multiLevelType w:val="hybridMultilevel"/>
    <w:tmpl w:val="0680D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F5008"/>
    <w:multiLevelType w:val="hybridMultilevel"/>
    <w:tmpl w:val="F8C41DFA"/>
    <w:lvl w:ilvl="0" w:tplc="0413000F">
      <w:start w:val="1"/>
      <w:numFmt w:val="decimal"/>
      <w:lvlText w:val="%1."/>
      <w:lvlJc w:val="left"/>
      <w:pPr>
        <w:ind w:left="1068" w:hanging="360"/>
      </w:pPr>
      <w:rPr>
        <w:rFonts w:hint="default"/>
      </w:rPr>
    </w:lvl>
    <w:lvl w:ilvl="1" w:tplc="FFFFFFFF">
      <w:start w:val="1"/>
      <w:numFmt w:val="decimal"/>
      <w:lvlText w:val="%2."/>
      <w:lvlJc w:val="left"/>
      <w:pPr>
        <w:ind w:left="1788" w:hanging="360"/>
      </w:pPr>
      <w:rPr>
        <w:rFonts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138E546A"/>
    <w:multiLevelType w:val="hybridMultilevel"/>
    <w:tmpl w:val="73029A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03666"/>
    <w:multiLevelType w:val="hybridMultilevel"/>
    <w:tmpl w:val="6AF4826A"/>
    <w:lvl w:ilvl="0" w:tplc="04130019">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683D67"/>
    <w:multiLevelType w:val="hybridMultilevel"/>
    <w:tmpl w:val="BE788822"/>
    <w:lvl w:ilvl="0" w:tplc="ED00C482">
      <w:start w:val="1"/>
      <w:numFmt w:val="lowerLetter"/>
      <w:lvlText w:val="%1."/>
      <w:lvlJc w:val="left"/>
      <w:pPr>
        <w:ind w:left="360" w:hanging="360"/>
      </w:pPr>
      <w:rPr>
        <w:rFonts w:hint="default"/>
      </w:rPr>
    </w:lvl>
    <w:lvl w:ilvl="1" w:tplc="04090019" w:tentative="1">
      <w:start w:val="1"/>
      <w:numFmt w:val="lowerLetter"/>
      <w:lvlText w:val="%2."/>
      <w:lvlJc w:val="left"/>
      <w:pPr>
        <w:ind w:left="732" w:hanging="360"/>
      </w:pPr>
    </w:lvl>
    <w:lvl w:ilvl="2" w:tplc="0409001B" w:tentative="1">
      <w:start w:val="1"/>
      <w:numFmt w:val="lowerRoman"/>
      <w:lvlText w:val="%3."/>
      <w:lvlJc w:val="right"/>
      <w:pPr>
        <w:ind w:left="1452" w:hanging="180"/>
      </w:pPr>
    </w:lvl>
    <w:lvl w:ilvl="3" w:tplc="0409000F" w:tentative="1">
      <w:start w:val="1"/>
      <w:numFmt w:val="decimal"/>
      <w:lvlText w:val="%4."/>
      <w:lvlJc w:val="left"/>
      <w:pPr>
        <w:ind w:left="2172" w:hanging="360"/>
      </w:pPr>
    </w:lvl>
    <w:lvl w:ilvl="4" w:tplc="04090019" w:tentative="1">
      <w:start w:val="1"/>
      <w:numFmt w:val="lowerLetter"/>
      <w:lvlText w:val="%5."/>
      <w:lvlJc w:val="left"/>
      <w:pPr>
        <w:ind w:left="2892" w:hanging="360"/>
      </w:pPr>
    </w:lvl>
    <w:lvl w:ilvl="5" w:tplc="0409001B" w:tentative="1">
      <w:start w:val="1"/>
      <w:numFmt w:val="lowerRoman"/>
      <w:lvlText w:val="%6."/>
      <w:lvlJc w:val="right"/>
      <w:pPr>
        <w:ind w:left="3612" w:hanging="180"/>
      </w:pPr>
    </w:lvl>
    <w:lvl w:ilvl="6" w:tplc="0409000F" w:tentative="1">
      <w:start w:val="1"/>
      <w:numFmt w:val="decimal"/>
      <w:lvlText w:val="%7."/>
      <w:lvlJc w:val="left"/>
      <w:pPr>
        <w:ind w:left="4332" w:hanging="360"/>
      </w:pPr>
    </w:lvl>
    <w:lvl w:ilvl="7" w:tplc="04090019" w:tentative="1">
      <w:start w:val="1"/>
      <w:numFmt w:val="lowerLetter"/>
      <w:lvlText w:val="%8."/>
      <w:lvlJc w:val="left"/>
      <w:pPr>
        <w:ind w:left="5052" w:hanging="360"/>
      </w:pPr>
    </w:lvl>
    <w:lvl w:ilvl="8" w:tplc="0409001B" w:tentative="1">
      <w:start w:val="1"/>
      <w:numFmt w:val="lowerRoman"/>
      <w:lvlText w:val="%9."/>
      <w:lvlJc w:val="right"/>
      <w:pPr>
        <w:ind w:left="5772" w:hanging="180"/>
      </w:pPr>
    </w:lvl>
  </w:abstractNum>
  <w:abstractNum w:abstractNumId="9" w15:restartNumberingAfterBreak="0">
    <w:nsid w:val="1B971953"/>
    <w:multiLevelType w:val="hybridMultilevel"/>
    <w:tmpl w:val="FB662FE4"/>
    <w:lvl w:ilvl="0" w:tplc="04130019">
      <w:start w:val="1"/>
      <w:numFmt w:val="lowerLetter"/>
      <w:lvlText w:val="%1."/>
      <w:lvlJc w:val="left"/>
      <w:pPr>
        <w:ind w:left="720" w:hanging="360"/>
      </w:pPr>
      <w:rPr>
        <w:rFonts w:hint="default"/>
      </w:rPr>
    </w:lvl>
    <w:lvl w:ilvl="1" w:tplc="0413001B">
      <w:start w:val="1"/>
      <w:numFmt w:val="lowerRoman"/>
      <w:lvlText w:val="%2."/>
      <w:lvlJc w:val="right"/>
      <w:pPr>
        <w:ind w:left="1440" w:hanging="360"/>
      </w:pPr>
      <w:rPr>
        <w:rFonts w:hint="default"/>
      </w:rPr>
    </w:lvl>
    <w:lvl w:ilvl="2" w:tplc="FFFFFFFF">
      <w:start w:val="1"/>
      <w:numFmt w:val="decimal"/>
      <w:lvlText w:val="%3."/>
      <w:lvlJc w:val="left"/>
      <w:pPr>
        <w:ind w:left="2160" w:hanging="360"/>
      </w:pPr>
      <w:rPr>
        <w:rFonts w:hint="default"/>
      </w:rPr>
    </w:lvl>
    <w:lvl w:ilvl="3" w:tplc="FFFFFFFF">
      <w:start w:val="1"/>
      <w:numFmt w:val="lowerRoman"/>
      <w:lvlText w:val="%4."/>
      <w:lvlJc w:val="right"/>
      <w:pPr>
        <w:ind w:left="2880" w:hanging="360"/>
      </w:pPr>
      <w:rPr>
        <w:rFont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87E2938"/>
    <w:multiLevelType w:val="hybridMultilevel"/>
    <w:tmpl w:val="6CAA2AEA"/>
    <w:lvl w:ilvl="0" w:tplc="17FA308A">
      <w:numFmt w:val="bullet"/>
      <w:lvlText w:val="-"/>
      <w:lvlJc w:val="left"/>
      <w:pPr>
        <w:ind w:left="57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BE4F20"/>
    <w:multiLevelType w:val="hybridMultilevel"/>
    <w:tmpl w:val="9878DD54"/>
    <w:lvl w:ilvl="0" w:tplc="17FA308A">
      <w:numFmt w:val="bullet"/>
      <w:lvlText w:val="-"/>
      <w:lvlJc w:val="left"/>
      <w:rPr>
        <w:rFonts w:ascii="Calibri" w:eastAsiaTheme="minorHAnsi" w:hAnsi="Calibri" w:cs="Calibri" w:hint="default"/>
      </w:rPr>
    </w:lvl>
    <w:lvl w:ilvl="1" w:tplc="04090003">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1524" w:hanging="360"/>
      </w:pPr>
      <w:rPr>
        <w:rFonts w:ascii="Symbol" w:hAnsi="Symbol" w:hint="default"/>
      </w:rPr>
    </w:lvl>
    <w:lvl w:ilvl="4" w:tplc="04090003" w:tentative="1">
      <w:start w:val="1"/>
      <w:numFmt w:val="bullet"/>
      <w:lvlText w:val="o"/>
      <w:lvlJc w:val="left"/>
      <w:pPr>
        <w:ind w:left="-804" w:hanging="360"/>
      </w:pPr>
      <w:rPr>
        <w:rFonts w:ascii="Courier New" w:hAnsi="Courier New" w:cs="Courier New" w:hint="default"/>
      </w:rPr>
    </w:lvl>
    <w:lvl w:ilvl="5" w:tplc="04090005" w:tentative="1">
      <w:start w:val="1"/>
      <w:numFmt w:val="bullet"/>
      <w:lvlText w:val=""/>
      <w:lvlJc w:val="left"/>
      <w:pPr>
        <w:ind w:left="-84" w:hanging="360"/>
      </w:pPr>
      <w:rPr>
        <w:rFonts w:ascii="Wingdings" w:hAnsi="Wingdings" w:hint="default"/>
      </w:rPr>
    </w:lvl>
    <w:lvl w:ilvl="6" w:tplc="04090001" w:tentative="1">
      <w:start w:val="1"/>
      <w:numFmt w:val="bullet"/>
      <w:lvlText w:val=""/>
      <w:lvlJc w:val="left"/>
      <w:pPr>
        <w:ind w:left="636" w:hanging="360"/>
      </w:pPr>
      <w:rPr>
        <w:rFonts w:ascii="Symbol" w:hAnsi="Symbol" w:hint="default"/>
      </w:rPr>
    </w:lvl>
    <w:lvl w:ilvl="7" w:tplc="04090003" w:tentative="1">
      <w:start w:val="1"/>
      <w:numFmt w:val="bullet"/>
      <w:lvlText w:val="o"/>
      <w:lvlJc w:val="left"/>
      <w:pPr>
        <w:ind w:left="1356" w:hanging="360"/>
      </w:pPr>
      <w:rPr>
        <w:rFonts w:ascii="Courier New" w:hAnsi="Courier New" w:cs="Courier New" w:hint="default"/>
      </w:rPr>
    </w:lvl>
    <w:lvl w:ilvl="8" w:tplc="04090005" w:tentative="1">
      <w:start w:val="1"/>
      <w:numFmt w:val="bullet"/>
      <w:lvlText w:val=""/>
      <w:lvlJc w:val="left"/>
      <w:pPr>
        <w:ind w:left="2076" w:hanging="360"/>
      </w:pPr>
      <w:rPr>
        <w:rFonts w:ascii="Wingdings" w:hAnsi="Wingdings" w:hint="default"/>
      </w:rPr>
    </w:lvl>
  </w:abstractNum>
  <w:abstractNum w:abstractNumId="12" w15:restartNumberingAfterBreak="0">
    <w:nsid w:val="33131A99"/>
    <w:multiLevelType w:val="hybridMultilevel"/>
    <w:tmpl w:val="ABEC161C"/>
    <w:lvl w:ilvl="0" w:tplc="0413000F">
      <w:start w:val="1"/>
      <w:numFmt w:val="decimal"/>
      <w:lvlText w:val="%1."/>
      <w:lvlJc w:val="left"/>
      <w:pPr>
        <w:ind w:left="1068" w:hanging="360"/>
      </w:pPr>
      <w:rPr>
        <w:rFonts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decimal"/>
      <w:lvlText w:val="%3."/>
      <w:lvlJc w:val="left"/>
      <w:pPr>
        <w:ind w:left="2508" w:hanging="360"/>
      </w:pPr>
      <w:rPr>
        <w:rFonts w:hint="default"/>
      </w:rPr>
    </w:lvl>
    <w:lvl w:ilvl="3" w:tplc="04130019">
      <w:start w:val="1"/>
      <w:numFmt w:val="lowerLetter"/>
      <w:lvlText w:val="%4."/>
      <w:lvlJc w:val="left"/>
      <w:pPr>
        <w:ind w:left="3228" w:hanging="360"/>
      </w:pPr>
      <w:rPr>
        <w:rFonts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3" w15:restartNumberingAfterBreak="0">
    <w:nsid w:val="3E5D2673"/>
    <w:multiLevelType w:val="multilevel"/>
    <w:tmpl w:val="7792AA32"/>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3D2135A"/>
    <w:multiLevelType w:val="hybridMultilevel"/>
    <w:tmpl w:val="CE344EE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07C7"/>
    <w:multiLevelType w:val="hybridMultilevel"/>
    <w:tmpl w:val="D4729B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049BB"/>
    <w:multiLevelType w:val="hybridMultilevel"/>
    <w:tmpl w:val="84D68F4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FE54805"/>
    <w:multiLevelType w:val="hybridMultilevel"/>
    <w:tmpl w:val="3E943130"/>
    <w:lvl w:ilvl="0" w:tplc="17FA308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410EF"/>
    <w:multiLevelType w:val="hybridMultilevel"/>
    <w:tmpl w:val="A39623F8"/>
    <w:lvl w:ilvl="0" w:tplc="04130019">
      <w:start w:val="1"/>
      <w:numFmt w:val="lowerLetter"/>
      <w:lvlText w:val="%1."/>
      <w:lvlJc w:val="left"/>
      <w:pPr>
        <w:ind w:left="720" w:hanging="360"/>
      </w:pPr>
      <w:rPr>
        <w:rFonts w:hint="default"/>
      </w:rPr>
    </w:lvl>
    <w:lvl w:ilvl="1" w:tplc="0413001B">
      <w:start w:val="1"/>
      <w:numFmt w:val="lowerRoman"/>
      <w:lvlText w:val="%2."/>
      <w:lvlJc w:val="right"/>
      <w:pPr>
        <w:ind w:left="1440" w:hanging="360"/>
      </w:pPr>
      <w:rPr>
        <w:rFonts w:hint="default"/>
      </w:rPr>
    </w:lvl>
    <w:lvl w:ilvl="2" w:tplc="0413000F">
      <w:start w:val="1"/>
      <w:numFmt w:val="decimal"/>
      <w:lvlText w:val="%3."/>
      <w:lvlJc w:val="left"/>
      <w:pPr>
        <w:ind w:left="2160" w:hanging="360"/>
      </w:pPr>
      <w:rPr>
        <w:rFonts w:hint="default"/>
      </w:rPr>
    </w:lvl>
    <w:lvl w:ilvl="3" w:tplc="0413001B">
      <w:start w:val="1"/>
      <w:numFmt w:val="lowerRoman"/>
      <w:lvlText w:val="%4."/>
      <w:lvlJc w:val="right"/>
      <w:pPr>
        <w:ind w:left="2880" w:hanging="360"/>
      </w:pPr>
      <w:rPr>
        <w:rFonts w:hint="default"/>
      </w:rPr>
    </w:lvl>
    <w:lvl w:ilvl="4" w:tplc="04130003">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50F591C"/>
    <w:multiLevelType w:val="hybridMultilevel"/>
    <w:tmpl w:val="8124B7B0"/>
    <w:lvl w:ilvl="0" w:tplc="5336A266">
      <w:start w:val="1"/>
      <w:numFmt w:val="lowerRoman"/>
      <w:lvlText w:val="%1."/>
      <w:lvlJc w:val="right"/>
      <w:pPr>
        <w:ind w:left="360" w:hanging="360"/>
      </w:pPr>
      <w:rPr>
        <w:rFonts w:hint="default"/>
      </w:rPr>
    </w:lvl>
    <w:lvl w:ilvl="1" w:tplc="04130019" w:tentative="1">
      <w:start w:val="1"/>
      <w:numFmt w:val="lowerLetter"/>
      <w:lvlText w:val="%2."/>
      <w:lvlJc w:val="left"/>
      <w:pPr>
        <w:ind w:left="360" w:hanging="360"/>
      </w:pPr>
    </w:lvl>
    <w:lvl w:ilvl="2" w:tplc="0413001B" w:tentative="1">
      <w:start w:val="1"/>
      <w:numFmt w:val="lowerRoman"/>
      <w:lvlText w:val="%3."/>
      <w:lvlJc w:val="right"/>
      <w:pPr>
        <w:ind w:left="1080" w:hanging="180"/>
      </w:pPr>
    </w:lvl>
    <w:lvl w:ilvl="3" w:tplc="0413000F" w:tentative="1">
      <w:start w:val="1"/>
      <w:numFmt w:val="decimal"/>
      <w:lvlText w:val="%4."/>
      <w:lvlJc w:val="left"/>
      <w:pPr>
        <w:ind w:left="1800" w:hanging="360"/>
      </w:pPr>
    </w:lvl>
    <w:lvl w:ilvl="4" w:tplc="04130019" w:tentative="1">
      <w:start w:val="1"/>
      <w:numFmt w:val="lowerLetter"/>
      <w:lvlText w:val="%5."/>
      <w:lvlJc w:val="left"/>
      <w:pPr>
        <w:ind w:left="2520" w:hanging="360"/>
      </w:pPr>
    </w:lvl>
    <w:lvl w:ilvl="5" w:tplc="0413001B" w:tentative="1">
      <w:start w:val="1"/>
      <w:numFmt w:val="lowerRoman"/>
      <w:lvlText w:val="%6."/>
      <w:lvlJc w:val="right"/>
      <w:pPr>
        <w:ind w:left="3240" w:hanging="180"/>
      </w:pPr>
    </w:lvl>
    <w:lvl w:ilvl="6" w:tplc="0413000F" w:tentative="1">
      <w:start w:val="1"/>
      <w:numFmt w:val="decimal"/>
      <w:lvlText w:val="%7."/>
      <w:lvlJc w:val="left"/>
      <w:pPr>
        <w:ind w:left="3960" w:hanging="360"/>
      </w:pPr>
    </w:lvl>
    <w:lvl w:ilvl="7" w:tplc="04130019" w:tentative="1">
      <w:start w:val="1"/>
      <w:numFmt w:val="lowerLetter"/>
      <w:lvlText w:val="%8."/>
      <w:lvlJc w:val="left"/>
      <w:pPr>
        <w:ind w:left="4680" w:hanging="360"/>
      </w:pPr>
    </w:lvl>
    <w:lvl w:ilvl="8" w:tplc="0413001B" w:tentative="1">
      <w:start w:val="1"/>
      <w:numFmt w:val="lowerRoman"/>
      <w:lvlText w:val="%9."/>
      <w:lvlJc w:val="right"/>
      <w:pPr>
        <w:ind w:left="5400" w:hanging="180"/>
      </w:pPr>
    </w:lvl>
  </w:abstractNum>
  <w:abstractNum w:abstractNumId="20" w15:restartNumberingAfterBreak="0">
    <w:nsid w:val="566F1E64"/>
    <w:multiLevelType w:val="hybridMultilevel"/>
    <w:tmpl w:val="262A8D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9AF5BE7"/>
    <w:multiLevelType w:val="hybridMultilevel"/>
    <w:tmpl w:val="33C8EA02"/>
    <w:lvl w:ilvl="0" w:tplc="04130019">
      <w:start w:val="1"/>
      <w:numFmt w:val="lowerLetter"/>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0057C77"/>
    <w:multiLevelType w:val="hybridMultilevel"/>
    <w:tmpl w:val="47E6AD7E"/>
    <w:lvl w:ilvl="0" w:tplc="0413001B">
      <w:start w:val="1"/>
      <w:numFmt w:val="lowerRoman"/>
      <w:lvlText w:val="%1."/>
      <w:lvlJc w:val="righ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lowerRoman"/>
      <w:lvlText w:val="%3."/>
      <w:lvlJc w:val="right"/>
      <w:pPr>
        <w:ind w:left="2880" w:hanging="360"/>
      </w:pPr>
      <w:rPr>
        <w:rFonts w:hint="default"/>
      </w:rPr>
    </w:lvl>
    <w:lvl w:ilvl="3" w:tplc="FFFFFFFF">
      <w:start w:val="1"/>
      <w:numFmt w:val="lowerRoman"/>
      <w:lvlText w:val="%4."/>
      <w:lvlJc w:val="right"/>
      <w:pPr>
        <w:ind w:left="3600" w:hanging="360"/>
      </w:pPr>
      <w:rPr>
        <w:rFonts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0EA3827"/>
    <w:multiLevelType w:val="multilevel"/>
    <w:tmpl w:val="E9CCBA4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8137728"/>
    <w:multiLevelType w:val="hybridMultilevel"/>
    <w:tmpl w:val="DEBED234"/>
    <w:lvl w:ilvl="0" w:tplc="DF3450A8">
      <w:start w:val="1"/>
      <w:numFmt w:val="lowerLetter"/>
      <w:lvlText w:val="%1."/>
      <w:lvlJc w:val="left"/>
      <w:pPr>
        <w:ind w:left="720" w:hanging="360"/>
      </w:pPr>
      <w:rPr>
        <w:rFonts w:hint="default"/>
      </w:rPr>
    </w:lvl>
    <w:lvl w:ilvl="1" w:tplc="0413001B">
      <w:start w:val="1"/>
      <w:numFmt w:val="lowerRoman"/>
      <w:lvlText w:val="%2."/>
      <w:lvlJc w:val="right"/>
      <w:rPr>
        <w:rFonts w:hint="default"/>
      </w:rPr>
    </w:lvl>
    <w:lvl w:ilvl="2" w:tplc="04130019">
      <w:start w:val="1"/>
      <w:numFmt w:val="lowerLetter"/>
      <w:lvlText w:val="%3."/>
      <w:lvlJc w:val="left"/>
    </w:lvl>
    <w:lvl w:ilvl="3" w:tplc="B79693EA">
      <w:start w:val="9"/>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984FE5"/>
    <w:multiLevelType w:val="hybridMultilevel"/>
    <w:tmpl w:val="955EA682"/>
    <w:lvl w:ilvl="0" w:tplc="17FA30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F5192D"/>
    <w:multiLevelType w:val="hybridMultilevel"/>
    <w:tmpl w:val="E8F6D488"/>
    <w:lvl w:ilvl="0" w:tplc="82567AC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EF0886"/>
    <w:multiLevelType w:val="hybridMultilevel"/>
    <w:tmpl w:val="5C6899A0"/>
    <w:lvl w:ilvl="0" w:tplc="FFFFFFFF">
      <w:numFmt w:val="bullet"/>
      <w:lvlText w:val="-"/>
      <w:lvlJc w:val="left"/>
      <w:pPr>
        <w:ind w:left="1068" w:hanging="360"/>
      </w:pPr>
      <w:rPr>
        <w:rFonts w:ascii="Calibri" w:eastAsiaTheme="minorHAnsi" w:hAnsi="Calibri" w:cs="Calibri" w:hint="default"/>
      </w:rPr>
    </w:lvl>
    <w:lvl w:ilvl="1" w:tplc="FFFFFFFF">
      <w:start w:val="1"/>
      <w:numFmt w:val="bullet"/>
      <w:lvlText w:val="o"/>
      <w:lvlJc w:val="left"/>
      <w:pPr>
        <w:ind w:left="1788" w:hanging="360"/>
      </w:pPr>
      <w:rPr>
        <w:rFonts w:ascii="Courier New" w:hAnsi="Courier New" w:cs="Courier New" w:hint="default"/>
      </w:rPr>
    </w:lvl>
    <w:lvl w:ilvl="2" w:tplc="0413001B">
      <w:start w:val="1"/>
      <w:numFmt w:val="lowerRoman"/>
      <w:lvlText w:val="%3."/>
      <w:lvlJc w:val="right"/>
      <w:pPr>
        <w:ind w:left="2508" w:hanging="360"/>
      </w:pPr>
      <w:rPr>
        <w:rFonts w:hint="default"/>
      </w:rPr>
    </w:lvl>
    <w:lvl w:ilvl="3" w:tplc="FFFFFFFF">
      <w:start w:val="1"/>
      <w:numFmt w:val="lowerRoman"/>
      <w:lvlText w:val="%4."/>
      <w:lvlJc w:val="right"/>
      <w:pPr>
        <w:ind w:left="3228" w:hanging="360"/>
      </w:pPr>
      <w:rPr>
        <w:rFonts w:hint="default"/>
      </w:rPr>
    </w:lvl>
    <w:lvl w:ilvl="4" w:tplc="FFFFFFFF">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8" w15:restartNumberingAfterBreak="0">
    <w:nsid w:val="6F5A3143"/>
    <w:multiLevelType w:val="hybridMultilevel"/>
    <w:tmpl w:val="4EEE9AE2"/>
    <w:lvl w:ilvl="0" w:tplc="2466AC4E">
      <w:start w:val="3"/>
      <w:numFmt w:val="decimal"/>
      <w:lvlText w:val="%1."/>
      <w:lvlJc w:val="left"/>
      <w:pPr>
        <w:ind w:left="21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5837933"/>
    <w:multiLevelType w:val="hybridMultilevel"/>
    <w:tmpl w:val="BF1E68DC"/>
    <w:lvl w:ilvl="0" w:tplc="17FA308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430D1C"/>
    <w:multiLevelType w:val="hybridMultilevel"/>
    <w:tmpl w:val="3AD676A0"/>
    <w:lvl w:ilvl="0" w:tplc="17FA308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7E585E"/>
    <w:multiLevelType w:val="hybridMultilevel"/>
    <w:tmpl w:val="90EAD250"/>
    <w:lvl w:ilvl="0" w:tplc="82567AC2">
      <w:start w:val="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82559D"/>
    <w:multiLevelType w:val="multilevel"/>
    <w:tmpl w:val="688C5F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99B14AA"/>
    <w:multiLevelType w:val="hybridMultilevel"/>
    <w:tmpl w:val="F0D242C4"/>
    <w:lvl w:ilvl="0" w:tplc="0DC8F98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ABD758F"/>
    <w:multiLevelType w:val="hybridMultilevel"/>
    <w:tmpl w:val="8A46041A"/>
    <w:lvl w:ilvl="0" w:tplc="17FA30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46F3B"/>
    <w:multiLevelType w:val="hybridMultilevel"/>
    <w:tmpl w:val="F946B066"/>
    <w:lvl w:ilvl="0" w:tplc="0DC8F98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20"/>
  </w:num>
  <w:num w:numId="4">
    <w:abstractNumId w:val="5"/>
  </w:num>
  <w:num w:numId="5">
    <w:abstractNumId w:val="7"/>
  </w:num>
  <w:num w:numId="6">
    <w:abstractNumId w:val="12"/>
  </w:num>
  <w:num w:numId="7">
    <w:abstractNumId w:val="21"/>
  </w:num>
  <w:num w:numId="8">
    <w:abstractNumId w:val="9"/>
  </w:num>
  <w:num w:numId="9">
    <w:abstractNumId w:val="27"/>
  </w:num>
  <w:num w:numId="10">
    <w:abstractNumId w:val="2"/>
  </w:num>
  <w:num w:numId="11">
    <w:abstractNumId w:val="33"/>
  </w:num>
  <w:num w:numId="12">
    <w:abstractNumId w:val="28"/>
  </w:num>
  <w:num w:numId="13">
    <w:abstractNumId w:val="19"/>
  </w:num>
  <w:num w:numId="14">
    <w:abstractNumId w:val="22"/>
  </w:num>
  <w:num w:numId="15">
    <w:abstractNumId w:val="8"/>
  </w:num>
  <w:num w:numId="16">
    <w:abstractNumId w:val="24"/>
  </w:num>
  <w:num w:numId="17">
    <w:abstractNumId w:val="35"/>
  </w:num>
  <w:num w:numId="18">
    <w:abstractNumId w:val="0"/>
  </w:num>
  <w:num w:numId="19">
    <w:abstractNumId w:val="32"/>
  </w:num>
  <w:num w:numId="20">
    <w:abstractNumId w:val="23"/>
  </w:num>
  <w:num w:numId="21">
    <w:abstractNumId w:val="13"/>
  </w:num>
  <w:num w:numId="22">
    <w:abstractNumId w:val="11"/>
  </w:num>
  <w:num w:numId="23">
    <w:abstractNumId w:val="4"/>
  </w:num>
  <w:num w:numId="24">
    <w:abstractNumId w:val="14"/>
  </w:num>
  <w:num w:numId="25">
    <w:abstractNumId w:val="17"/>
  </w:num>
  <w:num w:numId="26">
    <w:abstractNumId w:val="26"/>
  </w:num>
  <w:num w:numId="27">
    <w:abstractNumId w:val="3"/>
  </w:num>
  <w:num w:numId="28">
    <w:abstractNumId w:val="30"/>
  </w:num>
  <w:num w:numId="29">
    <w:abstractNumId w:val="31"/>
  </w:num>
  <w:num w:numId="30">
    <w:abstractNumId w:val="6"/>
  </w:num>
  <w:num w:numId="31">
    <w:abstractNumId w:val="10"/>
  </w:num>
  <w:num w:numId="32">
    <w:abstractNumId w:val="1"/>
  </w:num>
  <w:num w:numId="33">
    <w:abstractNumId w:val="15"/>
  </w:num>
  <w:num w:numId="34">
    <w:abstractNumId w:val="25"/>
  </w:num>
  <w:num w:numId="35">
    <w:abstractNumId w:val="34"/>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7BD"/>
    <w:rsid w:val="00000433"/>
    <w:rsid w:val="000006EA"/>
    <w:rsid w:val="00001E3B"/>
    <w:rsid w:val="0000216F"/>
    <w:rsid w:val="00002B5E"/>
    <w:rsid w:val="000032AD"/>
    <w:rsid w:val="000034AD"/>
    <w:rsid w:val="0000380B"/>
    <w:rsid w:val="000048CB"/>
    <w:rsid w:val="00006C04"/>
    <w:rsid w:val="00006EA8"/>
    <w:rsid w:val="00007D4B"/>
    <w:rsid w:val="00010897"/>
    <w:rsid w:val="00010ECC"/>
    <w:rsid w:val="00011D10"/>
    <w:rsid w:val="00012143"/>
    <w:rsid w:val="00014476"/>
    <w:rsid w:val="0001467D"/>
    <w:rsid w:val="0001532D"/>
    <w:rsid w:val="00015A5D"/>
    <w:rsid w:val="000169FD"/>
    <w:rsid w:val="00016F73"/>
    <w:rsid w:val="00017CA8"/>
    <w:rsid w:val="00021984"/>
    <w:rsid w:val="0002271C"/>
    <w:rsid w:val="00024197"/>
    <w:rsid w:val="0002482B"/>
    <w:rsid w:val="0002509C"/>
    <w:rsid w:val="00025493"/>
    <w:rsid w:val="000256B7"/>
    <w:rsid w:val="0002651A"/>
    <w:rsid w:val="00026728"/>
    <w:rsid w:val="000269FF"/>
    <w:rsid w:val="00034920"/>
    <w:rsid w:val="0003517F"/>
    <w:rsid w:val="000362D1"/>
    <w:rsid w:val="000365F2"/>
    <w:rsid w:val="0003674B"/>
    <w:rsid w:val="00037CA9"/>
    <w:rsid w:val="00043A50"/>
    <w:rsid w:val="00043D7E"/>
    <w:rsid w:val="000444A9"/>
    <w:rsid w:val="0004747E"/>
    <w:rsid w:val="00047DB5"/>
    <w:rsid w:val="00051C88"/>
    <w:rsid w:val="000525DE"/>
    <w:rsid w:val="00052AFC"/>
    <w:rsid w:val="00053D20"/>
    <w:rsid w:val="000551A0"/>
    <w:rsid w:val="000563E5"/>
    <w:rsid w:val="00056BFD"/>
    <w:rsid w:val="00056E8E"/>
    <w:rsid w:val="00060AE8"/>
    <w:rsid w:val="00060C6B"/>
    <w:rsid w:val="00061F18"/>
    <w:rsid w:val="00061F29"/>
    <w:rsid w:val="00062181"/>
    <w:rsid w:val="000626DF"/>
    <w:rsid w:val="00063B5B"/>
    <w:rsid w:val="0006405F"/>
    <w:rsid w:val="00064BF3"/>
    <w:rsid w:val="00065743"/>
    <w:rsid w:val="0006786E"/>
    <w:rsid w:val="00067ABD"/>
    <w:rsid w:val="0007110D"/>
    <w:rsid w:val="00071449"/>
    <w:rsid w:val="000720C5"/>
    <w:rsid w:val="00074599"/>
    <w:rsid w:val="0007468A"/>
    <w:rsid w:val="00074BCC"/>
    <w:rsid w:val="00075A22"/>
    <w:rsid w:val="00076EE9"/>
    <w:rsid w:val="00077712"/>
    <w:rsid w:val="00077E44"/>
    <w:rsid w:val="00080748"/>
    <w:rsid w:val="00081B4C"/>
    <w:rsid w:val="00081FDB"/>
    <w:rsid w:val="00083261"/>
    <w:rsid w:val="00084201"/>
    <w:rsid w:val="00084A50"/>
    <w:rsid w:val="0008622C"/>
    <w:rsid w:val="00087E2A"/>
    <w:rsid w:val="000902B0"/>
    <w:rsid w:val="00090AF2"/>
    <w:rsid w:val="0009110B"/>
    <w:rsid w:val="00091667"/>
    <w:rsid w:val="00091977"/>
    <w:rsid w:val="000919A5"/>
    <w:rsid w:val="00092C29"/>
    <w:rsid w:val="00092CE6"/>
    <w:rsid w:val="00092F21"/>
    <w:rsid w:val="00093BA7"/>
    <w:rsid w:val="00093EE0"/>
    <w:rsid w:val="00094227"/>
    <w:rsid w:val="00094271"/>
    <w:rsid w:val="00095499"/>
    <w:rsid w:val="000A0C4D"/>
    <w:rsid w:val="000A2B43"/>
    <w:rsid w:val="000A5411"/>
    <w:rsid w:val="000A6927"/>
    <w:rsid w:val="000A6DCD"/>
    <w:rsid w:val="000B00B9"/>
    <w:rsid w:val="000B0BC4"/>
    <w:rsid w:val="000B1574"/>
    <w:rsid w:val="000B1CC8"/>
    <w:rsid w:val="000B299E"/>
    <w:rsid w:val="000B2ED2"/>
    <w:rsid w:val="000B432F"/>
    <w:rsid w:val="000B55CC"/>
    <w:rsid w:val="000B6ED6"/>
    <w:rsid w:val="000B71DE"/>
    <w:rsid w:val="000B74C5"/>
    <w:rsid w:val="000B757C"/>
    <w:rsid w:val="000C0555"/>
    <w:rsid w:val="000C0EA3"/>
    <w:rsid w:val="000C44CC"/>
    <w:rsid w:val="000C4DBB"/>
    <w:rsid w:val="000C55D1"/>
    <w:rsid w:val="000C58FE"/>
    <w:rsid w:val="000C7E49"/>
    <w:rsid w:val="000D1100"/>
    <w:rsid w:val="000D1A5E"/>
    <w:rsid w:val="000D2734"/>
    <w:rsid w:val="000D2891"/>
    <w:rsid w:val="000D2919"/>
    <w:rsid w:val="000D2D4D"/>
    <w:rsid w:val="000D37BE"/>
    <w:rsid w:val="000D390A"/>
    <w:rsid w:val="000D4582"/>
    <w:rsid w:val="000D5A80"/>
    <w:rsid w:val="000D5E6A"/>
    <w:rsid w:val="000D68AE"/>
    <w:rsid w:val="000D720F"/>
    <w:rsid w:val="000D7A88"/>
    <w:rsid w:val="000D7AFF"/>
    <w:rsid w:val="000D7BBD"/>
    <w:rsid w:val="000E032A"/>
    <w:rsid w:val="000E1614"/>
    <w:rsid w:val="000E172C"/>
    <w:rsid w:val="000E4A3A"/>
    <w:rsid w:val="000E53F5"/>
    <w:rsid w:val="000E5ADB"/>
    <w:rsid w:val="000E6CDF"/>
    <w:rsid w:val="000E7F82"/>
    <w:rsid w:val="000F1A9D"/>
    <w:rsid w:val="000F3586"/>
    <w:rsid w:val="000F3D61"/>
    <w:rsid w:val="000F6352"/>
    <w:rsid w:val="000F6AEA"/>
    <w:rsid w:val="000F7B94"/>
    <w:rsid w:val="00100465"/>
    <w:rsid w:val="00100E2C"/>
    <w:rsid w:val="0010174F"/>
    <w:rsid w:val="00102B57"/>
    <w:rsid w:val="00102B80"/>
    <w:rsid w:val="00102BC5"/>
    <w:rsid w:val="00102E9E"/>
    <w:rsid w:val="00102EF6"/>
    <w:rsid w:val="00103E07"/>
    <w:rsid w:val="001047F7"/>
    <w:rsid w:val="00104E5F"/>
    <w:rsid w:val="0010524D"/>
    <w:rsid w:val="001070C0"/>
    <w:rsid w:val="00107600"/>
    <w:rsid w:val="0011102C"/>
    <w:rsid w:val="00112190"/>
    <w:rsid w:val="001130B3"/>
    <w:rsid w:val="00113113"/>
    <w:rsid w:val="00113828"/>
    <w:rsid w:val="001139B8"/>
    <w:rsid w:val="0011403C"/>
    <w:rsid w:val="001152F3"/>
    <w:rsid w:val="00115C14"/>
    <w:rsid w:val="00115E34"/>
    <w:rsid w:val="00120811"/>
    <w:rsid w:val="00120D8F"/>
    <w:rsid w:val="001212F3"/>
    <w:rsid w:val="00121357"/>
    <w:rsid w:val="001218E0"/>
    <w:rsid w:val="00121C38"/>
    <w:rsid w:val="001230A9"/>
    <w:rsid w:val="001237D0"/>
    <w:rsid w:val="0012401C"/>
    <w:rsid w:val="001240AD"/>
    <w:rsid w:val="00124247"/>
    <w:rsid w:val="00124AA6"/>
    <w:rsid w:val="00124C03"/>
    <w:rsid w:val="001255DE"/>
    <w:rsid w:val="00125B1A"/>
    <w:rsid w:val="00126DBB"/>
    <w:rsid w:val="00130A4B"/>
    <w:rsid w:val="00130E58"/>
    <w:rsid w:val="00131A7D"/>
    <w:rsid w:val="00131F6A"/>
    <w:rsid w:val="001321FD"/>
    <w:rsid w:val="00132F20"/>
    <w:rsid w:val="00133083"/>
    <w:rsid w:val="001351F4"/>
    <w:rsid w:val="00135C39"/>
    <w:rsid w:val="00135D16"/>
    <w:rsid w:val="00135DAF"/>
    <w:rsid w:val="0013605C"/>
    <w:rsid w:val="0014087C"/>
    <w:rsid w:val="00141564"/>
    <w:rsid w:val="001418A6"/>
    <w:rsid w:val="00142DD0"/>
    <w:rsid w:val="00142FFD"/>
    <w:rsid w:val="001443BD"/>
    <w:rsid w:val="00145D39"/>
    <w:rsid w:val="0014760D"/>
    <w:rsid w:val="0015050D"/>
    <w:rsid w:val="00152118"/>
    <w:rsid w:val="00152760"/>
    <w:rsid w:val="00152F6D"/>
    <w:rsid w:val="001537C4"/>
    <w:rsid w:val="00153A17"/>
    <w:rsid w:val="00155CAA"/>
    <w:rsid w:val="0015639D"/>
    <w:rsid w:val="00160B1F"/>
    <w:rsid w:val="0016298B"/>
    <w:rsid w:val="00163593"/>
    <w:rsid w:val="00164AC9"/>
    <w:rsid w:val="001653ED"/>
    <w:rsid w:val="0016685F"/>
    <w:rsid w:val="00170D13"/>
    <w:rsid w:val="00171AEF"/>
    <w:rsid w:val="001726A6"/>
    <w:rsid w:val="00172DD6"/>
    <w:rsid w:val="00173DAA"/>
    <w:rsid w:val="001745D5"/>
    <w:rsid w:val="0017474E"/>
    <w:rsid w:val="001747B6"/>
    <w:rsid w:val="00176F31"/>
    <w:rsid w:val="00181853"/>
    <w:rsid w:val="001823DE"/>
    <w:rsid w:val="00183115"/>
    <w:rsid w:val="001836D5"/>
    <w:rsid w:val="00184FAA"/>
    <w:rsid w:val="001853A2"/>
    <w:rsid w:val="00186BFD"/>
    <w:rsid w:val="00186FF5"/>
    <w:rsid w:val="001879C4"/>
    <w:rsid w:val="001902E7"/>
    <w:rsid w:val="001904F2"/>
    <w:rsid w:val="00190948"/>
    <w:rsid w:val="001915AE"/>
    <w:rsid w:val="001923C2"/>
    <w:rsid w:val="0019281F"/>
    <w:rsid w:val="00192BA5"/>
    <w:rsid w:val="00192DAB"/>
    <w:rsid w:val="0019344F"/>
    <w:rsid w:val="00193A8A"/>
    <w:rsid w:val="00194758"/>
    <w:rsid w:val="001953A5"/>
    <w:rsid w:val="00195BFB"/>
    <w:rsid w:val="0019623F"/>
    <w:rsid w:val="0019700C"/>
    <w:rsid w:val="001A035D"/>
    <w:rsid w:val="001A148A"/>
    <w:rsid w:val="001A15DD"/>
    <w:rsid w:val="001A384B"/>
    <w:rsid w:val="001A3B35"/>
    <w:rsid w:val="001A4B9D"/>
    <w:rsid w:val="001A4C7E"/>
    <w:rsid w:val="001A5BBF"/>
    <w:rsid w:val="001A6C8F"/>
    <w:rsid w:val="001B001C"/>
    <w:rsid w:val="001B07B1"/>
    <w:rsid w:val="001B0A8B"/>
    <w:rsid w:val="001B16C9"/>
    <w:rsid w:val="001B2E07"/>
    <w:rsid w:val="001B2EAA"/>
    <w:rsid w:val="001B336D"/>
    <w:rsid w:val="001B3AA9"/>
    <w:rsid w:val="001B4844"/>
    <w:rsid w:val="001B5800"/>
    <w:rsid w:val="001B5843"/>
    <w:rsid w:val="001B5C82"/>
    <w:rsid w:val="001B70CE"/>
    <w:rsid w:val="001C1785"/>
    <w:rsid w:val="001C34BD"/>
    <w:rsid w:val="001C3BC4"/>
    <w:rsid w:val="001C5B1E"/>
    <w:rsid w:val="001D09F7"/>
    <w:rsid w:val="001D30C1"/>
    <w:rsid w:val="001D3234"/>
    <w:rsid w:val="001D3C1D"/>
    <w:rsid w:val="001D43BA"/>
    <w:rsid w:val="001D45F7"/>
    <w:rsid w:val="001D5985"/>
    <w:rsid w:val="001D634F"/>
    <w:rsid w:val="001D6838"/>
    <w:rsid w:val="001D75D8"/>
    <w:rsid w:val="001E031E"/>
    <w:rsid w:val="001E0B37"/>
    <w:rsid w:val="001E0E05"/>
    <w:rsid w:val="001E10DA"/>
    <w:rsid w:val="001E16BA"/>
    <w:rsid w:val="001E33D2"/>
    <w:rsid w:val="001E45DC"/>
    <w:rsid w:val="001E5302"/>
    <w:rsid w:val="001E58AE"/>
    <w:rsid w:val="001E58E2"/>
    <w:rsid w:val="001E6E35"/>
    <w:rsid w:val="001E78F7"/>
    <w:rsid w:val="001F0522"/>
    <w:rsid w:val="001F2405"/>
    <w:rsid w:val="001F24CA"/>
    <w:rsid w:val="001F27DC"/>
    <w:rsid w:val="001F402B"/>
    <w:rsid w:val="001F4179"/>
    <w:rsid w:val="0020023E"/>
    <w:rsid w:val="002010A2"/>
    <w:rsid w:val="00201427"/>
    <w:rsid w:val="00202801"/>
    <w:rsid w:val="00202A6A"/>
    <w:rsid w:val="002031BF"/>
    <w:rsid w:val="002055AD"/>
    <w:rsid w:val="0020663A"/>
    <w:rsid w:val="002066D2"/>
    <w:rsid w:val="002071B8"/>
    <w:rsid w:val="0021013B"/>
    <w:rsid w:val="00210594"/>
    <w:rsid w:val="00210DDA"/>
    <w:rsid w:val="0021150E"/>
    <w:rsid w:val="0021245D"/>
    <w:rsid w:val="00213357"/>
    <w:rsid w:val="00216A50"/>
    <w:rsid w:val="00216B51"/>
    <w:rsid w:val="00216EBC"/>
    <w:rsid w:val="002175F3"/>
    <w:rsid w:val="002204C3"/>
    <w:rsid w:val="00221FCE"/>
    <w:rsid w:val="0022223B"/>
    <w:rsid w:val="00223CD4"/>
    <w:rsid w:val="00223DCE"/>
    <w:rsid w:val="00224CE0"/>
    <w:rsid w:val="00225383"/>
    <w:rsid w:val="00226133"/>
    <w:rsid w:val="00230BEC"/>
    <w:rsid w:val="00230D42"/>
    <w:rsid w:val="00231171"/>
    <w:rsid w:val="00231625"/>
    <w:rsid w:val="0023213D"/>
    <w:rsid w:val="00233A26"/>
    <w:rsid w:val="00233ABB"/>
    <w:rsid w:val="00233B1B"/>
    <w:rsid w:val="00233CCC"/>
    <w:rsid w:val="00234A62"/>
    <w:rsid w:val="00235865"/>
    <w:rsid w:val="00235B86"/>
    <w:rsid w:val="0023686B"/>
    <w:rsid w:val="002368FA"/>
    <w:rsid w:val="0024325D"/>
    <w:rsid w:val="00243375"/>
    <w:rsid w:val="00243562"/>
    <w:rsid w:val="002437FC"/>
    <w:rsid w:val="00243EC1"/>
    <w:rsid w:val="002443F6"/>
    <w:rsid w:val="002449B4"/>
    <w:rsid w:val="0025093A"/>
    <w:rsid w:val="00250A49"/>
    <w:rsid w:val="00251280"/>
    <w:rsid w:val="002517CA"/>
    <w:rsid w:val="00254675"/>
    <w:rsid w:val="00254EEF"/>
    <w:rsid w:val="00256ABF"/>
    <w:rsid w:val="00260CDF"/>
    <w:rsid w:val="00260EC4"/>
    <w:rsid w:val="00261594"/>
    <w:rsid w:val="00262B4A"/>
    <w:rsid w:val="00263237"/>
    <w:rsid w:val="00270229"/>
    <w:rsid w:val="00270A6B"/>
    <w:rsid w:val="00270B2B"/>
    <w:rsid w:val="00270C3F"/>
    <w:rsid w:val="002718DF"/>
    <w:rsid w:val="002724BB"/>
    <w:rsid w:val="002729F3"/>
    <w:rsid w:val="00274E8C"/>
    <w:rsid w:val="002758B1"/>
    <w:rsid w:val="002759C1"/>
    <w:rsid w:val="00276150"/>
    <w:rsid w:val="002805BE"/>
    <w:rsid w:val="002808B6"/>
    <w:rsid w:val="00281355"/>
    <w:rsid w:val="002813DC"/>
    <w:rsid w:val="00283B08"/>
    <w:rsid w:val="00283C2E"/>
    <w:rsid w:val="00283ED9"/>
    <w:rsid w:val="002840A5"/>
    <w:rsid w:val="002862AE"/>
    <w:rsid w:val="00287BE4"/>
    <w:rsid w:val="00290458"/>
    <w:rsid w:val="00290DCE"/>
    <w:rsid w:val="002926FC"/>
    <w:rsid w:val="002931C0"/>
    <w:rsid w:val="00293F94"/>
    <w:rsid w:val="0029440D"/>
    <w:rsid w:val="00295252"/>
    <w:rsid w:val="002963F8"/>
    <w:rsid w:val="002972F0"/>
    <w:rsid w:val="00297FAF"/>
    <w:rsid w:val="002A0182"/>
    <w:rsid w:val="002A0696"/>
    <w:rsid w:val="002A1777"/>
    <w:rsid w:val="002A2110"/>
    <w:rsid w:val="002A305F"/>
    <w:rsid w:val="002A3793"/>
    <w:rsid w:val="002A3B32"/>
    <w:rsid w:val="002A4DA5"/>
    <w:rsid w:val="002A5562"/>
    <w:rsid w:val="002A587E"/>
    <w:rsid w:val="002A5E83"/>
    <w:rsid w:val="002A74D5"/>
    <w:rsid w:val="002B2C7E"/>
    <w:rsid w:val="002B2E18"/>
    <w:rsid w:val="002B34FF"/>
    <w:rsid w:val="002B376B"/>
    <w:rsid w:val="002B4414"/>
    <w:rsid w:val="002B542F"/>
    <w:rsid w:val="002C02AC"/>
    <w:rsid w:val="002C0414"/>
    <w:rsid w:val="002C04E1"/>
    <w:rsid w:val="002C12F1"/>
    <w:rsid w:val="002C220E"/>
    <w:rsid w:val="002C3ABF"/>
    <w:rsid w:val="002C3E07"/>
    <w:rsid w:val="002C479D"/>
    <w:rsid w:val="002C4FC6"/>
    <w:rsid w:val="002C502F"/>
    <w:rsid w:val="002C51DC"/>
    <w:rsid w:val="002C5B6E"/>
    <w:rsid w:val="002C5CDD"/>
    <w:rsid w:val="002C5D6D"/>
    <w:rsid w:val="002C7559"/>
    <w:rsid w:val="002D048C"/>
    <w:rsid w:val="002D0645"/>
    <w:rsid w:val="002D073E"/>
    <w:rsid w:val="002D0F31"/>
    <w:rsid w:val="002D1BFC"/>
    <w:rsid w:val="002D2502"/>
    <w:rsid w:val="002D2914"/>
    <w:rsid w:val="002D3A2A"/>
    <w:rsid w:val="002D4006"/>
    <w:rsid w:val="002D4386"/>
    <w:rsid w:val="002D5313"/>
    <w:rsid w:val="002D58FF"/>
    <w:rsid w:val="002D6FCF"/>
    <w:rsid w:val="002D75AD"/>
    <w:rsid w:val="002E0487"/>
    <w:rsid w:val="002E15C3"/>
    <w:rsid w:val="002E20DA"/>
    <w:rsid w:val="002E2C7F"/>
    <w:rsid w:val="002E64CF"/>
    <w:rsid w:val="002F03B6"/>
    <w:rsid w:val="002F0E73"/>
    <w:rsid w:val="002F1C2D"/>
    <w:rsid w:val="002F3387"/>
    <w:rsid w:val="002F3CC7"/>
    <w:rsid w:val="002F43AC"/>
    <w:rsid w:val="002F43CA"/>
    <w:rsid w:val="002F4740"/>
    <w:rsid w:val="002F49EC"/>
    <w:rsid w:val="002F7817"/>
    <w:rsid w:val="00300D3A"/>
    <w:rsid w:val="00301BD0"/>
    <w:rsid w:val="0030216D"/>
    <w:rsid w:val="00302978"/>
    <w:rsid w:val="00303CA5"/>
    <w:rsid w:val="00304049"/>
    <w:rsid w:val="00304CAF"/>
    <w:rsid w:val="00305BAF"/>
    <w:rsid w:val="00305FE7"/>
    <w:rsid w:val="00306109"/>
    <w:rsid w:val="00306421"/>
    <w:rsid w:val="00306683"/>
    <w:rsid w:val="00307AA0"/>
    <w:rsid w:val="003103B1"/>
    <w:rsid w:val="00311AFC"/>
    <w:rsid w:val="00312B7C"/>
    <w:rsid w:val="00312E9F"/>
    <w:rsid w:val="00312F2B"/>
    <w:rsid w:val="00313315"/>
    <w:rsid w:val="0031360E"/>
    <w:rsid w:val="00314050"/>
    <w:rsid w:val="003157B8"/>
    <w:rsid w:val="00315E0D"/>
    <w:rsid w:val="00316885"/>
    <w:rsid w:val="00316D1D"/>
    <w:rsid w:val="00317BFC"/>
    <w:rsid w:val="00317F76"/>
    <w:rsid w:val="00320708"/>
    <w:rsid w:val="003214D4"/>
    <w:rsid w:val="00321594"/>
    <w:rsid w:val="0032322C"/>
    <w:rsid w:val="0032381D"/>
    <w:rsid w:val="003257A7"/>
    <w:rsid w:val="00327594"/>
    <w:rsid w:val="003275B7"/>
    <w:rsid w:val="00330D80"/>
    <w:rsid w:val="00330EFC"/>
    <w:rsid w:val="0033114E"/>
    <w:rsid w:val="00331220"/>
    <w:rsid w:val="00332BF7"/>
    <w:rsid w:val="00333133"/>
    <w:rsid w:val="00333AE7"/>
    <w:rsid w:val="00333E3D"/>
    <w:rsid w:val="00336423"/>
    <w:rsid w:val="0033658A"/>
    <w:rsid w:val="003366F2"/>
    <w:rsid w:val="003407B2"/>
    <w:rsid w:val="00340E19"/>
    <w:rsid w:val="00342CC8"/>
    <w:rsid w:val="00345CED"/>
    <w:rsid w:val="00346F3C"/>
    <w:rsid w:val="00350D2D"/>
    <w:rsid w:val="0035130D"/>
    <w:rsid w:val="0035177C"/>
    <w:rsid w:val="00351C18"/>
    <w:rsid w:val="00352C7F"/>
    <w:rsid w:val="00352FDB"/>
    <w:rsid w:val="00353A87"/>
    <w:rsid w:val="00354842"/>
    <w:rsid w:val="00354A8C"/>
    <w:rsid w:val="003552CA"/>
    <w:rsid w:val="00355746"/>
    <w:rsid w:val="00357432"/>
    <w:rsid w:val="00357963"/>
    <w:rsid w:val="003601C4"/>
    <w:rsid w:val="00360E02"/>
    <w:rsid w:val="00361543"/>
    <w:rsid w:val="00362786"/>
    <w:rsid w:val="0036366A"/>
    <w:rsid w:val="003637A5"/>
    <w:rsid w:val="003638E2"/>
    <w:rsid w:val="003659BE"/>
    <w:rsid w:val="003664D3"/>
    <w:rsid w:val="003701FF"/>
    <w:rsid w:val="00370204"/>
    <w:rsid w:val="00370E6D"/>
    <w:rsid w:val="003725AA"/>
    <w:rsid w:val="00372B6A"/>
    <w:rsid w:val="00374301"/>
    <w:rsid w:val="0037519C"/>
    <w:rsid w:val="003769BD"/>
    <w:rsid w:val="00377294"/>
    <w:rsid w:val="00380775"/>
    <w:rsid w:val="0038178F"/>
    <w:rsid w:val="00381CBB"/>
    <w:rsid w:val="00383377"/>
    <w:rsid w:val="003834F4"/>
    <w:rsid w:val="00383526"/>
    <w:rsid w:val="0038370C"/>
    <w:rsid w:val="0038540A"/>
    <w:rsid w:val="00385988"/>
    <w:rsid w:val="00385E1C"/>
    <w:rsid w:val="003868D9"/>
    <w:rsid w:val="003874C4"/>
    <w:rsid w:val="00390C0D"/>
    <w:rsid w:val="00391D70"/>
    <w:rsid w:val="00392013"/>
    <w:rsid w:val="00392098"/>
    <w:rsid w:val="0039316B"/>
    <w:rsid w:val="0039582E"/>
    <w:rsid w:val="0039677B"/>
    <w:rsid w:val="00397D49"/>
    <w:rsid w:val="003A1185"/>
    <w:rsid w:val="003A1EC1"/>
    <w:rsid w:val="003A220C"/>
    <w:rsid w:val="003A3C04"/>
    <w:rsid w:val="003A4084"/>
    <w:rsid w:val="003A46C6"/>
    <w:rsid w:val="003A4F3B"/>
    <w:rsid w:val="003A53FC"/>
    <w:rsid w:val="003A6A50"/>
    <w:rsid w:val="003B0702"/>
    <w:rsid w:val="003B1B74"/>
    <w:rsid w:val="003B202C"/>
    <w:rsid w:val="003B2391"/>
    <w:rsid w:val="003B2A06"/>
    <w:rsid w:val="003B5103"/>
    <w:rsid w:val="003B58E7"/>
    <w:rsid w:val="003B6D50"/>
    <w:rsid w:val="003C00EB"/>
    <w:rsid w:val="003C0617"/>
    <w:rsid w:val="003C28CD"/>
    <w:rsid w:val="003C4741"/>
    <w:rsid w:val="003C73F9"/>
    <w:rsid w:val="003D05C2"/>
    <w:rsid w:val="003D0D84"/>
    <w:rsid w:val="003D11CD"/>
    <w:rsid w:val="003D1A75"/>
    <w:rsid w:val="003D219F"/>
    <w:rsid w:val="003D2770"/>
    <w:rsid w:val="003D2B8A"/>
    <w:rsid w:val="003D2C2B"/>
    <w:rsid w:val="003D3527"/>
    <w:rsid w:val="003D3842"/>
    <w:rsid w:val="003D46C1"/>
    <w:rsid w:val="003D6003"/>
    <w:rsid w:val="003D649D"/>
    <w:rsid w:val="003D6A3E"/>
    <w:rsid w:val="003D7125"/>
    <w:rsid w:val="003D750C"/>
    <w:rsid w:val="003E042F"/>
    <w:rsid w:val="003E1625"/>
    <w:rsid w:val="003E208F"/>
    <w:rsid w:val="003E2D26"/>
    <w:rsid w:val="003E437F"/>
    <w:rsid w:val="003E45A3"/>
    <w:rsid w:val="003E4D40"/>
    <w:rsid w:val="003E5004"/>
    <w:rsid w:val="003E5DAE"/>
    <w:rsid w:val="003E6346"/>
    <w:rsid w:val="003E6563"/>
    <w:rsid w:val="003E6E88"/>
    <w:rsid w:val="003E7374"/>
    <w:rsid w:val="003F1124"/>
    <w:rsid w:val="003F2C1A"/>
    <w:rsid w:val="003F4078"/>
    <w:rsid w:val="003F562C"/>
    <w:rsid w:val="003F616F"/>
    <w:rsid w:val="003F61D6"/>
    <w:rsid w:val="003F6296"/>
    <w:rsid w:val="0040056B"/>
    <w:rsid w:val="00400D7A"/>
    <w:rsid w:val="004023FE"/>
    <w:rsid w:val="0040254F"/>
    <w:rsid w:val="0040273A"/>
    <w:rsid w:val="0040317C"/>
    <w:rsid w:val="00403B27"/>
    <w:rsid w:val="0040466B"/>
    <w:rsid w:val="00404FF7"/>
    <w:rsid w:val="004066E0"/>
    <w:rsid w:val="00406B9C"/>
    <w:rsid w:val="00410C48"/>
    <w:rsid w:val="00411C77"/>
    <w:rsid w:val="00412852"/>
    <w:rsid w:val="0041290C"/>
    <w:rsid w:val="00413112"/>
    <w:rsid w:val="00413860"/>
    <w:rsid w:val="00414474"/>
    <w:rsid w:val="00414C14"/>
    <w:rsid w:val="0041531C"/>
    <w:rsid w:val="0041572C"/>
    <w:rsid w:val="004158B4"/>
    <w:rsid w:val="00415A31"/>
    <w:rsid w:val="00416CBA"/>
    <w:rsid w:val="00417F58"/>
    <w:rsid w:val="004208B0"/>
    <w:rsid w:val="00421870"/>
    <w:rsid w:val="004224D2"/>
    <w:rsid w:val="00422AF2"/>
    <w:rsid w:val="004231ED"/>
    <w:rsid w:val="00423A2D"/>
    <w:rsid w:val="004262BE"/>
    <w:rsid w:val="00426FF2"/>
    <w:rsid w:val="00430B52"/>
    <w:rsid w:val="00430B72"/>
    <w:rsid w:val="004315E1"/>
    <w:rsid w:val="00433718"/>
    <w:rsid w:val="004359B4"/>
    <w:rsid w:val="00436DAF"/>
    <w:rsid w:val="00437896"/>
    <w:rsid w:val="004401BB"/>
    <w:rsid w:val="00440BC5"/>
    <w:rsid w:val="004415BB"/>
    <w:rsid w:val="00441FEA"/>
    <w:rsid w:val="004420DC"/>
    <w:rsid w:val="004422AD"/>
    <w:rsid w:val="004424C1"/>
    <w:rsid w:val="0044252F"/>
    <w:rsid w:val="00443072"/>
    <w:rsid w:val="004461B8"/>
    <w:rsid w:val="004476B2"/>
    <w:rsid w:val="004476C5"/>
    <w:rsid w:val="004477BC"/>
    <w:rsid w:val="004500E5"/>
    <w:rsid w:val="00450435"/>
    <w:rsid w:val="004505F0"/>
    <w:rsid w:val="00450DB8"/>
    <w:rsid w:val="0045117B"/>
    <w:rsid w:val="004519C2"/>
    <w:rsid w:val="004520AA"/>
    <w:rsid w:val="00452BCE"/>
    <w:rsid w:val="00452E6B"/>
    <w:rsid w:val="00454C35"/>
    <w:rsid w:val="00456467"/>
    <w:rsid w:val="00456EDE"/>
    <w:rsid w:val="00457175"/>
    <w:rsid w:val="00457EC6"/>
    <w:rsid w:val="00460348"/>
    <w:rsid w:val="00461A5E"/>
    <w:rsid w:val="00462602"/>
    <w:rsid w:val="00462B19"/>
    <w:rsid w:val="00462BE2"/>
    <w:rsid w:val="004631F7"/>
    <w:rsid w:val="00463FDF"/>
    <w:rsid w:val="004640C1"/>
    <w:rsid w:val="004661B1"/>
    <w:rsid w:val="004669F5"/>
    <w:rsid w:val="00467711"/>
    <w:rsid w:val="00467D6D"/>
    <w:rsid w:val="00470379"/>
    <w:rsid w:val="00470DB6"/>
    <w:rsid w:val="00470F80"/>
    <w:rsid w:val="00473A05"/>
    <w:rsid w:val="00474E1F"/>
    <w:rsid w:val="0047548E"/>
    <w:rsid w:val="00476036"/>
    <w:rsid w:val="004765D6"/>
    <w:rsid w:val="0047667E"/>
    <w:rsid w:val="004774D4"/>
    <w:rsid w:val="00477561"/>
    <w:rsid w:val="00480A6D"/>
    <w:rsid w:val="00480B5D"/>
    <w:rsid w:val="004817B6"/>
    <w:rsid w:val="0048184A"/>
    <w:rsid w:val="004822F8"/>
    <w:rsid w:val="00483070"/>
    <w:rsid w:val="00484A39"/>
    <w:rsid w:val="00486545"/>
    <w:rsid w:val="0048666C"/>
    <w:rsid w:val="00486868"/>
    <w:rsid w:val="00486B26"/>
    <w:rsid w:val="0049050A"/>
    <w:rsid w:val="00492210"/>
    <w:rsid w:val="00492DB4"/>
    <w:rsid w:val="0049311F"/>
    <w:rsid w:val="0049572C"/>
    <w:rsid w:val="00497CDF"/>
    <w:rsid w:val="004A0211"/>
    <w:rsid w:val="004A0488"/>
    <w:rsid w:val="004A121E"/>
    <w:rsid w:val="004A29AF"/>
    <w:rsid w:val="004A6302"/>
    <w:rsid w:val="004A67AE"/>
    <w:rsid w:val="004A79FA"/>
    <w:rsid w:val="004A7D56"/>
    <w:rsid w:val="004B0D4D"/>
    <w:rsid w:val="004B17E6"/>
    <w:rsid w:val="004B1BC4"/>
    <w:rsid w:val="004B2021"/>
    <w:rsid w:val="004B26FB"/>
    <w:rsid w:val="004B401E"/>
    <w:rsid w:val="004B476A"/>
    <w:rsid w:val="004B7C3C"/>
    <w:rsid w:val="004C12ED"/>
    <w:rsid w:val="004C1BA3"/>
    <w:rsid w:val="004C627D"/>
    <w:rsid w:val="004C649C"/>
    <w:rsid w:val="004C6B88"/>
    <w:rsid w:val="004C71B5"/>
    <w:rsid w:val="004D40E3"/>
    <w:rsid w:val="004D4CCB"/>
    <w:rsid w:val="004D5502"/>
    <w:rsid w:val="004D5B74"/>
    <w:rsid w:val="004E04B0"/>
    <w:rsid w:val="004E0F65"/>
    <w:rsid w:val="004E1D28"/>
    <w:rsid w:val="004E246F"/>
    <w:rsid w:val="004E24DB"/>
    <w:rsid w:val="004E4716"/>
    <w:rsid w:val="004E5677"/>
    <w:rsid w:val="004E60CE"/>
    <w:rsid w:val="004E6A2F"/>
    <w:rsid w:val="004E6C78"/>
    <w:rsid w:val="004E70B5"/>
    <w:rsid w:val="004E71EE"/>
    <w:rsid w:val="004F0324"/>
    <w:rsid w:val="004F05C7"/>
    <w:rsid w:val="004F083F"/>
    <w:rsid w:val="004F1DC8"/>
    <w:rsid w:val="004F37DB"/>
    <w:rsid w:val="004F517C"/>
    <w:rsid w:val="004F54B3"/>
    <w:rsid w:val="004F58F9"/>
    <w:rsid w:val="004F6932"/>
    <w:rsid w:val="004F6D0B"/>
    <w:rsid w:val="004F6EF9"/>
    <w:rsid w:val="004F6F04"/>
    <w:rsid w:val="004F78EF"/>
    <w:rsid w:val="00500833"/>
    <w:rsid w:val="00501671"/>
    <w:rsid w:val="005025DB"/>
    <w:rsid w:val="00503D8C"/>
    <w:rsid w:val="00505089"/>
    <w:rsid w:val="005051E7"/>
    <w:rsid w:val="00505B30"/>
    <w:rsid w:val="00506502"/>
    <w:rsid w:val="00506E3E"/>
    <w:rsid w:val="0050748D"/>
    <w:rsid w:val="005078CF"/>
    <w:rsid w:val="00510830"/>
    <w:rsid w:val="00510B08"/>
    <w:rsid w:val="00511349"/>
    <w:rsid w:val="00511A82"/>
    <w:rsid w:val="00512188"/>
    <w:rsid w:val="005153B7"/>
    <w:rsid w:val="00517B89"/>
    <w:rsid w:val="00521006"/>
    <w:rsid w:val="005211C5"/>
    <w:rsid w:val="005213A4"/>
    <w:rsid w:val="005226A0"/>
    <w:rsid w:val="00525288"/>
    <w:rsid w:val="00525961"/>
    <w:rsid w:val="00526195"/>
    <w:rsid w:val="00527408"/>
    <w:rsid w:val="005305F8"/>
    <w:rsid w:val="005316B0"/>
    <w:rsid w:val="0053230E"/>
    <w:rsid w:val="00532FB5"/>
    <w:rsid w:val="00534272"/>
    <w:rsid w:val="00534586"/>
    <w:rsid w:val="0053573C"/>
    <w:rsid w:val="0053794E"/>
    <w:rsid w:val="00540074"/>
    <w:rsid w:val="005417ED"/>
    <w:rsid w:val="00543132"/>
    <w:rsid w:val="00543D71"/>
    <w:rsid w:val="00544A8A"/>
    <w:rsid w:val="00544D98"/>
    <w:rsid w:val="00545115"/>
    <w:rsid w:val="0054551F"/>
    <w:rsid w:val="00547BCA"/>
    <w:rsid w:val="00547C7D"/>
    <w:rsid w:val="00550A92"/>
    <w:rsid w:val="005514AF"/>
    <w:rsid w:val="00552879"/>
    <w:rsid w:val="0055340F"/>
    <w:rsid w:val="0055462A"/>
    <w:rsid w:val="005547D3"/>
    <w:rsid w:val="00554F41"/>
    <w:rsid w:val="0055517E"/>
    <w:rsid w:val="00556597"/>
    <w:rsid w:val="00556688"/>
    <w:rsid w:val="00556C10"/>
    <w:rsid w:val="00557F4C"/>
    <w:rsid w:val="0056008E"/>
    <w:rsid w:val="00561599"/>
    <w:rsid w:val="005618DD"/>
    <w:rsid w:val="0056574B"/>
    <w:rsid w:val="0056578B"/>
    <w:rsid w:val="00565C77"/>
    <w:rsid w:val="00565DFD"/>
    <w:rsid w:val="00565E5E"/>
    <w:rsid w:val="00565EBD"/>
    <w:rsid w:val="0057019D"/>
    <w:rsid w:val="005707D6"/>
    <w:rsid w:val="00570BF1"/>
    <w:rsid w:val="00571E0D"/>
    <w:rsid w:val="005724BD"/>
    <w:rsid w:val="005733FF"/>
    <w:rsid w:val="00573585"/>
    <w:rsid w:val="00575E2D"/>
    <w:rsid w:val="00576633"/>
    <w:rsid w:val="00576A6A"/>
    <w:rsid w:val="005772AC"/>
    <w:rsid w:val="00580641"/>
    <w:rsid w:val="005807D8"/>
    <w:rsid w:val="00581630"/>
    <w:rsid w:val="005839ED"/>
    <w:rsid w:val="00584E42"/>
    <w:rsid w:val="0058653A"/>
    <w:rsid w:val="00586723"/>
    <w:rsid w:val="005868C6"/>
    <w:rsid w:val="0058721A"/>
    <w:rsid w:val="00587A87"/>
    <w:rsid w:val="00587F36"/>
    <w:rsid w:val="005917C1"/>
    <w:rsid w:val="00592342"/>
    <w:rsid w:val="0059452A"/>
    <w:rsid w:val="005951AB"/>
    <w:rsid w:val="00595C48"/>
    <w:rsid w:val="00595F6C"/>
    <w:rsid w:val="005960BF"/>
    <w:rsid w:val="005A0D24"/>
    <w:rsid w:val="005A1242"/>
    <w:rsid w:val="005A393D"/>
    <w:rsid w:val="005A3948"/>
    <w:rsid w:val="005A3CC0"/>
    <w:rsid w:val="005A3E09"/>
    <w:rsid w:val="005A50D1"/>
    <w:rsid w:val="005A624C"/>
    <w:rsid w:val="005B0988"/>
    <w:rsid w:val="005B18D6"/>
    <w:rsid w:val="005B38C9"/>
    <w:rsid w:val="005B3C86"/>
    <w:rsid w:val="005B6FB7"/>
    <w:rsid w:val="005B757E"/>
    <w:rsid w:val="005B758A"/>
    <w:rsid w:val="005B786A"/>
    <w:rsid w:val="005B7F24"/>
    <w:rsid w:val="005C26FF"/>
    <w:rsid w:val="005C2E0A"/>
    <w:rsid w:val="005C3A38"/>
    <w:rsid w:val="005C3C85"/>
    <w:rsid w:val="005C5160"/>
    <w:rsid w:val="005C528C"/>
    <w:rsid w:val="005C6B3D"/>
    <w:rsid w:val="005D11DE"/>
    <w:rsid w:val="005D16CD"/>
    <w:rsid w:val="005D315D"/>
    <w:rsid w:val="005D450A"/>
    <w:rsid w:val="005D4E4E"/>
    <w:rsid w:val="005D6182"/>
    <w:rsid w:val="005D75B0"/>
    <w:rsid w:val="005E0DBC"/>
    <w:rsid w:val="005E1463"/>
    <w:rsid w:val="005E1F37"/>
    <w:rsid w:val="005E2886"/>
    <w:rsid w:val="005E40E6"/>
    <w:rsid w:val="005E426D"/>
    <w:rsid w:val="005E46B8"/>
    <w:rsid w:val="005E63FF"/>
    <w:rsid w:val="005E6F02"/>
    <w:rsid w:val="005E7099"/>
    <w:rsid w:val="005E7610"/>
    <w:rsid w:val="005E770E"/>
    <w:rsid w:val="005F0EA8"/>
    <w:rsid w:val="005F161C"/>
    <w:rsid w:val="005F2583"/>
    <w:rsid w:val="005F2591"/>
    <w:rsid w:val="005F346B"/>
    <w:rsid w:val="005F4C71"/>
    <w:rsid w:val="005F4D83"/>
    <w:rsid w:val="005F5A55"/>
    <w:rsid w:val="005F7049"/>
    <w:rsid w:val="00601CFE"/>
    <w:rsid w:val="00603B27"/>
    <w:rsid w:val="006048EA"/>
    <w:rsid w:val="00604A6E"/>
    <w:rsid w:val="006051E5"/>
    <w:rsid w:val="006052DD"/>
    <w:rsid w:val="00605A46"/>
    <w:rsid w:val="00605A6E"/>
    <w:rsid w:val="006077BD"/>
    <w:rsid w:val="0061199C"/>
    <w:rsid w:val="00612617"/>
    <w:rsid w:val="00612700"/>
    <w:rsid w:val="00613032"/>
    <w:rsid w:val="00613C26"/>
    <w:rsid w:val="006146C1"/>
    <w:rsid w:val="00614EEB"/>
    <w:rsid w:val="006152D9"/>
    <w:rsid w:val="00615304"/>
    <w:rsid w:val="0061531D"/>
    <w:rsid w:val="00615A8F"/>
    <w:rsid w:val="0061719B"/>
    <w:rsid w:val="00617559"/>
    <w:rsid w:val="0062497B"/>
    <w:rsid w:val="00624C5A"/>
    <w:rsid w:val="006250BF"/>
    <w:rsid w:val="00625B52"/>
    <w:rsid w:val="00625DFF"/>
    <w:rsid w:val="00626098"/>
    <w:rsid w:val="00630D02"/>
    <w:rsid w:val="00631810"/>
    <w:rsid w:val="00631E97"/>
    <w:rsid w:val="006330AC"/>
    <w:rsid w:val="00633B36"/>
    <w:rsid w:val="006354AC"/>
    <w:rsid w:val="0063557B"/>
    <w:rsid w:val="00636263"/>
    <w:rsid w:val="006363D8"/>
    <w:rsid w:val="00636CD9"/>
    <w:rsid w:val="00636FA3"/>
    <w:rsid w:val="00637142"/>
    <w:rsid w:val="0063780F"/>
    <w:rsid w:val="006407AE"/>
    <w:rsid w:val="00640C38"/>
    <w:rsid w:val="00640D07"/>
    <w:rsid w:val="0064101F"/>
    <w:rsid w:val="006412C4"/>
    <w:rsid w:val="00641818"/>
    <w:rsid w:val="006426F4"/>
    <w:rsid w:val="0064443A"/>
    <w:rsid w:val="00644D95"/>
    <w:rsid w:val="0064580D"/>
    <w:rsid w:val="00645DAF"/>
    <w:rsid w:val="006466B7"/>
    <w:rsid w:val="00647839"/>
    <w:rsid w:val="006500F3"/>
    <w:rsid w:val="00651095"/>
    <w:rsid w:val="006520F6"/>
    <w:rsid w:val="00652AA9"/>
    <w:rsid w:val="00656CFE"/>
    <w:rsid w:val="006573E0"/>
    <w:rsid w:val="00657794"/>
    <w:rsid w:val="006612C9"/>
    <w:rsid w:val="00661CAA"/>
    <w:rsid w:val="00661CCD"/>
    <w:rsid w:val="0066245C"/>
    <w:rsid w:val="006630C1"/>
    <w:rsid w:val="006635CB"/>
    <w:rsid w:val="006642F5"/>
    <w:rsid w:val="00665FDC"/>
    <w:rsid w:val="00667740"/>
    <w:rsid w:val="00670054"/>
    <w:rsid w:val="00670958"/>
    <w:rsid w:val="00671394"/>
    <w:rsid w:val="006717FF"/>
    <w:rsid w:val="00671E4C"/>
    <w:rsid w:val="00672AD8"/>
    <w:rsid w:val="00673E7F"/>
    <w:rsid w:val="0067662F"/>
    <w:rsid w:val="00676F7E"/>
    <w:rsid w:val="0068041E"/>
    <w:rsid w:val="00681651"/>
    <w:rsid w:val="00681D34"/>
    <w:rsid w:val="00681DD4"/>
    <w:rsid w:val="006822D3"/>
    <w:rsid w:val="00682781"/>
    <w:rsid w:val="0068329F"/>
    <w:rsid w:val="00684221"/>
    <w:rsid w:val="006851F0"/>
    <w:rsid w:val="006869BC"/>
    <w:rsid w:val="00686B4E"/>
    <w:rsid w:val="0069016E"/>
    <w:rsid w:val="00691369"/>
    <w:rsid w:val="00691D6C"/>
    <w:rsid w:val="006920E7"/>
    <w:rsid w:val="00692A43"/>
    <w:rsid w:val="00692B13"/>
    <w:rsid w:val="00694C62"/>
    <w:rsid w:val="0069667E"/>
    <w:rsid w:val="006A024E"/>
    <w:rsid w:val="006A0479"/>
    <w:rsid w:val="006A07FC"/>
    <w:rsid w:val="006A2E73"/>
    <w:rsid w:val="006A3A2A"/>
    <w:rsid w:val="006A3A35"/>
    <w:rsid w:val="006A4681"/>
    <w:rsid w:val="006A4BC1"/>
    <w:rsid w:val="006A4FAA"/>
    <w:rsid w:val="006A6139"/>
    <w:rsid w:val="006A6650"/>
    <w:rsid w:val="006A6D67"/>
    <w:rsid w:val="006A7C8C"/>
    <w:rsid w:val="006B0211"/>
    <w:rsid w:val="006B1B88"/>
    <w:rsid w:val="006B529F"/>
    <w:rsid w:val="006B5607"/>
    <w:rsid w:val="006B60D7"/>
    <w:rsid w:val="006B6843"/>
    <w:rsid w:val="006B7DD0"/>
    <w:rsid w:val="006C04A1"/>
    <w:rsid w:val="006C0542"/>
    <w:rsid w:val="006C058C"/>
    <w:rsid w:val="006C0CCA"/>
    <w:rsid w:val="006C0CDE"/>
    <w:rsid w:val="006C1937"/>
    <w:rsid w:val="006C1AE2"/>
    <w:rsid w:val="006C2093"/>
    <w:rsid w:val="006C2A28"/>
    <w:rsid w:val="006C33C3"/>
    <w:rsid w:val="006C35E3"/>
    <w:rsid w:val="006C4333"/>
    <w:rsid w:val="006C5444"/>
    <w:rsid w:val="006C670D"/>
    <w:rsid w:val="006C696C"/>
    <w:rsid w:val="006C6B47"/>
    <w:rsid w:val="006C76AE"/>
    <w:rsid w:val="006D197E"/>
    <w:rsid w:val="006D1BD8"/>
    <w:rsid w:val="006D2B4A"/>
    <w:rsid w:val="006D2FF5"/>
    <w:rsid w:val="006D3D96"/>
    <w:rsid w:val="006D3FC6"/>
    <w:rsid w:val="006D4D3C"/>
    <w:rsid w:val="006D5B85"/>
    <w:rsid w:val="006D5F65"/>
    <w:rsid w:val="006D7F8D"/>
    <w:rsid w:val="006E0877"/>
    <w:rsid w:val="006E4020"/>
    <w:rsid w:val="006E4740"/>
    <w:rsid w:val="006E4E36"/>
    <w:rsid w:val="006E5AD5"/>
    <w:rsid w:val="006E6207"/>
    <w:rsid w:val="006E7BF5"/>
    <w:rsid w:val="006E7D2A"/>
    <w:rsid w:val="006F05FC"/>
    <w:rsid w:val="006F264B"/>
    <w:rsid w:val="006F30F5"/>
    <w:rsid w:val="006F4127"/>
    <w:rsid w:val="006F52B4"/>
    <w:rsid w:val="006F55FC"/>
    <w:rsid w:val="006F585B"/>
    <w:rsid w:val="006F7587"/>
    <w:rsid w:val="006F7AF9"/>
    <w:rsid w:val="00700F3C"/>
    <w:rsid w:val="00701185"/>
    <w:rsid w:val="007020AA"/>
    <w:rsid w:val="00702E44"/>
    <w:rsid w:val="007034DB"/>
    <w:rsid w:val="007034E4"/>
    <w:rsid w:val="00703BFF"/>
    <w:rsid w:val="007045AA"/>
    <w:rsid w:val="00705154"/>
    <w:rsid w:val="0070531D"/>
    <w:rsid w:val="00706061"/>
    <w:rsid w:val="007111AD"/>
    <w:rsid w:val="00714E9D"/>
    <w:rsid w:val="00714F49"/>
    <w:rsid w:val="00715A74"/>
    <w:rsid w:val="00716725"/>
    <w:rsid w:val="00716993"/>
    <w:rsid w:val="007176AC"/>
    <w:rsid w:val="007177DB"/>
    <w:rsid w:val="00720167"/>
    <w:rsid w:val="0072214E"/>
    <w:rsid w:val="007222AE"/>
    <w:rsid w:val="00722434"/>
    <w:rsid w:val="0072255B"/>
    <w:rsid w:val="00724A5E"/>
    <w:rsid w:val="007251AF"/>
    <w:rsid w:val="00725572"/>
    <w:rsid w:val="007267DD"/>
    <w:rsid w:val="00727B99"/>
    <w:rsid w:val="007312BD"/>
    <w:rsid w:val="0073134B"/>
    <w:rsid w:val="00731540"/>
    <w:rsid w:val="007324F0"/>
    <w:rsid w:val="00734263"/>
    <w:rsid w:val="007356BE"/>
    <w:rsid w:val="0073580C"/>
    <w:rsid w:val="007369E7"/>
    <w:rsid w:val="00737C95"/>
    <w:rsid w:val="00740B55"/>
    <w:rsid w:val="00741E5A"/>
    <w:rsid w:val="0074201E"/>
    <w:rsid w:val="00742CE9"/>
    <w:rsid w:val="0074374C"/>
    <w:rsid w:val="00743CDB"/>
    <w:rsid w:val="00744548"/>
    <w:rsid w:val="0074501C"/>
    <w:rsid w:val="00745C43"/>
    <w:rsid w:val="00746701"/>
    <w:rsid w:val="007467AF"/>
    <w:rsid w:val="00746B60"/>
    <w:rsid w:val="00750D9A"/>
    <w:rsid w:val="00751B72"/>
    <w:rsid w:val="00752290"/>
    <w:rsid w:val="007538E7"/>
    <w:rsid w:val="00753F4F"/>
    <w:rsid w:val="0075517C"/>
    <w:rsid w:val="00755FDB"/>
    <w:rsid w:val="00756364"/>
    <w:rsid w:val="0075651F"/>
    <w:rsid w:val="00756C23"/>
    <w:rsid w:val="00756D41"/>
    <w:rsid w:val="007603A2"/>
    <w:rsid w:val="00761456"/>
    <w:rsid w:val="00761A33"/>
    <w:rsid w:val="00763F8F"/>
    <w:rsid w:val="0076408D"/>
    <w:rsid w:val="0076417F"/>
    <w:rsid w:val="00765837"/>
    <w:rsid w:val="00765969"/>
    <w:rsid w:val="007660B7"/>
    <w:rsid w:val="007704E7"/>
    <w:rsid w:val="0077050D"/>
    <w:rsid w:val="0077092C"/>
    <w:rsid w:val="0077172C"/>
    <w:rsid w:val="0077243A"/>
    <w:rsid w:val="00772B69"/>
    <w:rsid w:val="00773BFA"/>
    <w:rsid w:val="0077503C"/>
    <w:rsid w:val="00781F64"/>
    <w:rsid w:val="00782789"/>
    <w:rsid w:val="00783544"/>
    <w:rsid w:val="0078374F"/>
    <w:rsid w:val="00785F78"/>
    <w:rsid w:val="00786389"/>
    <w:rsid w:val="007873F8"/>
    <w:rsid w:val="00787A7F"/>
    <w:rsid w:val="0079031E"/>
    <w:rsid w:val="00790D66"/>
    <w:rsid w:val="00792329"/>
    <w:rsid w:val="00792E9F"/>
    <w:rsid w:val="00792F21"/>
    <w:rsid w:val="007935EC"/>
    <w:rsid w:val="00793B81"/>
    <w:rsid w:val="007941C6"/>
    <w:rsid w:val="00795173"/>
    <w:rsid w:val="007A01D0"/>
    <w:rsid w:val="007A029F"/>
    <w:rsid w:val="007A0BE0"/>
    <w:rsid w:val="007A165B"/>
    <w:rsid w:val="007A175A"/>
    <w:rsid w:val="007A1C59"/>
    <w:rsid w:val="007A2FBF"/>
    <w:rsid w:val="007A5248"/>
    <w:rsid w:val="007A60E9"/>
    <w:rsid w:val="007A63DE"/>
    <w:rsid w:val="007B031E"/>
    <w:rsid w:val="007B0B47"/>
    <w:rsid w:val="007B105E"/>
    <w:rsid w:val="007B12F9"/>
    <w:rsid w:val="007B15F6"/>
    <w:rsid w:val="007B1E95"/>
    <w:rsid w:val="007B2549"/>
    <w:rsid w:val="007B340A"/>
    <w:rsid w:val="007B38D5"/>
    <w:rsid w:val="007B51DB"/>
    <w:rsid w:val="007B5B49"/>
    <w:rsid w:val="007B5E05"/>
    <w:rsid w:val="007B609D"/>
    <w:rsid w:val="007B6890"/>
    <w:rsid w:val="007B75A5"/>
    <w:rsid w:val="007B7667"/>
    <w:rsid w:val="007C0D44"/>
    <w:rsid w:val="007C14FE"/>
    <w:rsid w:val="007C1976"/>
    <w:rsid w:val="007C2EA2"/>
    <w:rsid w:val="007C2F81"/>
    <w:rsid w:val="007C32CF"/>
    <w:rsid w:val="007C3B83"/>
    <w:rsid w:val="007C3F07"/>
    <w:rsid w:val="007C4888"/>
    <w:rsid w:val="007C5884"/>
    <w:rsid w:val="007C60FC"/>
    <w:rsid w:val="007C66AB"/>
    <w:rsid w:val="007C7B8A"/>
    <w:rsid w:val="007D0454"/>
    <w:rsid w:val="007D0BE0"/>
    <w:rsid w:val="007D1DB6"/>
    <w:rsid w:val="007D3ADF"/>
    <w:rsid w:val="007D429E"/>
    <w:rsid w:val="007D4FB5"/>
    <w:rsid w:val="007D5015"/>
    <w:rsid w:val="007D5C01"/>
    <w:rsid w:val="007D6270"/>
    <w:rsid w:val="007E1D48"/>
    <w:rsid w:val="007E34E7"/>
    <w:rsid w:val="007E35EB"/>
    <w:rsid w:val="007E4F74"/>
    <w:rsid w:val="007E53E7"/>
    <w:rsid w:val="007E5E58"/>
    <w:rsid w:val="007E7814"/>
    <w:rsid w:val="007E7AA0"/>
    <w:rsid w:val="007E7D21"/>
    <w:rsid w:val="007E7EE5"/>
    <w:rsid w:val="007F1F1B"/>
    <w:rsid w:val="007F3499"/>
    <w:rsid w:val="007F3C51"/>
    <w:rsid w:val="007F4641"/>
    <w:rsid w:val="007F623A"/>
    <w:rsid w:val="007F6C5F"/>
    <w:rsid w:val="007F6FA4"/>
    <w:rsid w:val="00801A64"/>
    <w:rsid w:val="00801BD0"/>
    <w:rsid w:val="008029D0"/>
    <w:rsid w:val="00803943"/>
    <w:rsid w:val="00803F82"/>
    <w:rsid w:val="008045F9"/>
    <w:rsid w:val="00804A55"/>
    <w:rsid w:val="00804E9C"/>
    <w:rsid w:val="00805B1A"/>
    <w:rsid w:val="00805F4A"/>
    <w:rsid w:val="008063F3"/>
    <w:rsid w:val="00806AED"/>
    <w:rsid w:val="00806CEE"/>
    <w:rsid w:val="00810B6B"/>
    <w:rsid w:val="00811147"/>
    <w:rsid w:val="00811656"/>
    <w:rsid w:val="00812177"/>
    <w:rsid w:val="00812ADF"/>
    <w:rsid w:val="00813AE8"/>
    <w:rsid w:val="00814672"/>
    <w:rsid w:val="008146BB"/>
    <w:rsid w:val="008157FA"/>
    <w:rsid w:val="00817AC9"/>
    <w:rsid w:val="00820096"/>
    <w:rsid w:val="00820896"/>
    <w:rsid w:val="00821306"/>
    <w:rsid w:val="00821630"/>
    <w:rsid w:val="008224B3"/>
    <w:rsid w:val="00822C5A"/>
    <w:rsid w:val="008231C6"/>
    <w:rsid w:val="00824823"/>
    <w:rsid w:val="00824AAA"/>
    <w:rsid w:val="00824E66"/>
    <w:rsid w:val="008250B0"/>
    <w:rsid w:val="00825210"/>
    <w:rsid w:val="0082553B"/>
    <w:rsid w:val="008255D5"/>
    <w:rsid w:val="008265A1"/>
    <w:rsid w:val="00827996"/>
    <w:rsid w:val="00830719"/>
    <w:rsid w:val="00830C00"/>
    <w:rsid w:val="0083104C"/>
    <w:rsid w:val="008318FC"/>
    <w:rsid w:val="00832335"/>
    <w:rsid w:val="00832DA1"/>
    <w:rsid w:val="00833117"/>
    <w:rsid w:val="00833852"/>
    <w:rsid w:val="008339AF"/>
    <w:rsid w:val="00834702"/>
    <w:rsid w:val="00835285"/>
    <w:rsid w:val="00836759"/>
    <w:rsid w:val="00836E57"/>
    <w:rsid w:val="00837117"/>
    <w:rsid w:val="008432AE"/>
    <w:rsid w:val="00843A39"/>
    <w:rsid w:val="00843AB5"/>
    <w:rsid w:val="00843B88"/>
    <w:rsid w:val="008444DB"/>
    <w:rsid w:val="00844754"/>
    <w:rsid w:val="00844912"/>
    <w:rsid w:val="00845A2B"/>
    <w:rsid w:val="008467BD"/>
    <w:rsid w:val="008509CD"/>
    <w:rsid w:val="008512AB"/>
    <w:rsid w:val="0085445F"/>
    <w:rsid w:val="00854600"/>
    <w:rsid w:val="00854EBC"/>
    <w:rsid w:val="0085509B"/>
    <w:rsid w:val="00855D50"/>
    <w:rsid w:val="008562F3"/>
    <w:rsid w:val="00856674"/>
    <w:rsid w:val="0086095A"/>
    <w:rsid w:val="00861ABF"/>
    <w:rsid w:val="008625FE"/>
    <w:rsid w:val="00862763"/>
    <w:rsid w:val="00863AB4"/>
    <w:rsid w:val="00864454"/>
    <w:rsid w:val="008660DE"/>
    <w:rsid w:val="00866B28"/>
    <w:rsid w:val="00867B31"/>
    <w:rsid w:val="00870D15"/>
    <w:rsid w:val="00871406"/>
    <w:rsid w:val="00871538"/>
    <w:rsid w:val="008733B8"/>
    <w:rsid w:val="00873C3C"/>
    <w:rsid w:val="0087460D"/>
    <w:rsid w:val="00877909"/>
    <w:rsid w:val="008803FE"/>
    <w:rsid w:val="00880DD8"/>
    <w:rsid w:val="00882BEB"/>
    <w:rsid w:val="00882F12"/>
    <w:rsid w:val="0088746F"/>
    <w:rsid w:val="00887575"/>
    <w:rsid w:val="0088760F"/>
    <w:rsid w:val="008878CF"/>
    <w:rsid w:val="00887A69"/>
    <w:rsid w:val="0089001E"/>
    <w:rsid w:val="00890412"/>
    <w:rsid w:val="00890F20"/>
    <w:rsid w:val="0089125B"/>
    <w:rsid w:val="00891364"/>
    <w:rsid w:val="0089232B"/>
    <w:rsid w:val="008940A7"/>
    <w:rsid w:val="008941AF"/>
    <w:rsid w:val="0089455A"/>
    <w:rsid w:val="00895F82"/>
    <w:rsid w:val="008960FC"/>
    <w:rsid w:val="00897002"/>
    <w:rsid w:val="00897B7E"/>
    <w:rsid w:val="008A0049"/>
    <w:rsid w:val="008A09EA"/>
    <w:rsid w:val="008A0D2B"/>
    <w:rsid w:val="008A1233"/>
    <w:rsid w:val="008A16DE"/>
    <w:rsid w:val="008A2F15"/>
    <w:rsid w:val="008A38B6"/>
    <w:rsid w:val="008A4A0E"/>
    <w:rsid w:val="008A4F46"/>
    <w:rsid w:val="008A4F92"/>
    <w:rsid w:val="008A590E"/>
    <w:rsid w:val="008A5DF8"/>
    <w:rsid w:val="008A70A3"/>
    <w:rsid w:val="008A7768"/>
    <w:rsid w:val="008B0AA7"/>
    <w:rsid w:val="008B1A09"/>
    <w:rsid w:val="008B2C11"/>
    <w:rsid w:val="008B2DE9"/>
    <w:rsid w:val="008B31B9"/>
    <w:rsid w:val="008B409F"/>
    <w:rsid w:val="008B5658"/>
    <w:rsid w:val="008B79AA"/>
    <w:rsid w:val="008B7CAD"/>
    <w:rsid w:val="008C01BA"/>
    <w:rsid w:val="008C10F7"/>
    <w:rsid w:val="008C21B0"/>
    <w:rsid w:val="008C2452"/>
    <w:rsid w:val="008C3755"/>
    <w:rsid w:val="008C4A30"/>
    <w:rsid w:val="008C506E"/>
    <w:rsid w:val="008C7C16"/>
    <w:rsid w:val="008D01C4"/>
    <w:rsid w:val="008D0A49"/>
    <w:rsid w:val="008D1485"/>
    <w:rsid w:val="008D3310"/>
    <w:rsid w:val="008D3412"/>
    <w:rsid w:val="008D58DB"/>
    <w:rsid w:val="008D68E4"/>
    <w:rsid w:val="008E033D"/>
    <w:rsid w:val="008E036F"/>
    <w:rsid w:val="008E0F55"/>
    <w:rsid w:val="008E12E0"/>
    <w:rsid w:val="008E1FC3"/>
    <w:rsid w:val="008E3531"/>
    <w:rsid w:val="008E47A1"/>
    <w:rsid w:val="008E716C"/>
    <w:rsid w:val="008F1D34"/>
    <w:rsid w:val="008F279F"/>
    <w:rsid w:val="008F334A"/>
    <w:rsid w:val="008F5E32"/>
    <w:rsid w:val="008F7A52"/>
    <w:rsid w:val="00900BB4"/>
    <w:rsid w:val="00900CB9"/>
    <w:rsid w:val="009027F2"/>
    <w:rsid w:val="0090356B"/>
    <w:rsid w:val="009043DF"/>
    <w:rsid w:val="0090448A"/>
    <w:rsid w:val="009047EF"/>
    <w:rsid w:val="00904D8E"/>
    <w:rsid w:val="00905770"/>
    <w:rsid w:val="009078AE"/>
    <w:rsid w:val="00910637"/>
    <w:rsid w:val="00911DCF"/>
    <w:rsid w:val="00912CBC"/>
    <w:rsid w:val="00913711"/>
    <w:rsid w:val="00913DD5"/>
    <w:rsid w:val="00914042"/>
    <w:rsid w:val="00915BA7"/>
    <w:rsid w:val="00916265"/>
    <w:rsid w:val="009175EC"/>
    <w:rsid w:val="00917662"/>
    <w:rsid w:val="00917E16"/>
    <w:rsid w:val="009214B2"/>
    <w:rsid w:val="00921866"/>
    <w:rsid w:val="00922238"/>
    <w:rsid w:val="00922A24"/>
    <w:rsid w:val="009234C6"/>
    <w:rsid w:val="00924144"/>
    <w:rsid w:val="009246CD"/>
    <w:rsid w:val="00925213"/>
    <w:rsid w:val="00925431"/>
    <w:rsid w:val="00925C5C"/>
    <w:rsid w:val="00926B5A"/>
    <w:rsid w:val="009305F1"/>
    <w:rsid w:val="00930801"/>
    <w:rsid w:val="009316FD"/>
    <w:rsid w:val="00934ECA"/>
    <w:rsid w:val="00935D9D"/>
    <w:rsid w:val="00936056"/>
    <w:rsid w:val="00937CE7"/>
    <w:rsid w:val="00937E1B"/>
    <w:rsid w:val="009406C5"/>
    <w:rsid w:val="00940B8F"/>
    <w:rsid w:val="00940CE4"/>
    <w:rsid w:val="00940D1D"/>
    <w:rsid w:val="00941E8E"/>
    <w:rsid w:val="00943E34"/>
    <w:rsid w:val="00944141"/>
    <w:rsid w:val="0094446B"/>
    <w:rsid w:val="0094520E"/>
    <w:rsid w:val="00945FD5"/>
    <w:rsid w:val="00947269"/>
    <w:rsid w:val="00947466"/>
    <w:rsid w:val="0094774A"/>
    <w:rsid w:val="00952946"/>
    <w:rsid w:val="00952B0B"/>
    <w:rsid w:val="00952E9B"/>
    <w:rsid w:val="009547BE"/>
    <w:rsid w:val="0095521E"/>
    <w:rsid w:val="00955BE0"/>
    <w:rsid w:val="00956C91"/>
    <w:rsid w:val="00957937"/>
    <w:rsid w:val="00960648"/>
    <w:rsid w:val="00962A82"/>
    <w:rsid w:val="00962FB9"/>
    <w:rsid w:val="0096386F"/>
    <w:rsid w:val="00963896"/>
    <w:rsid w:val="00964DFE"/>
    <w:rsid w:val="0096549B"/>
    <w:rsid w:val="0096595C"/>
    <w:rsid w:val="00967DE7"/>
    <w:rsid w:val="00967F3B"/>
    <w:rsid w:val="00970740"/>
    <w:rsid w:val="00970E01"/>
    <w:rsid w:val="009720F8"/>
    <w:rsid w:val="009739D0"/>
    <w:rsid w:val="00974FEE"/>
    <w:rsid w:val="00975AE4"/>
    <w:rsid w:val="00975B95"/>
    <w:rsid w:val="00976051"/>
    <w:rsid w:val="00976DBC"/>
    <w:rsid w:val="00980DEC"/>
    <w:rsid w:val="0098100C"/>
    <w:rsid w:val="0098107A"/>
    <w:rsid w:val="009817C6"/>
    <w:rsid w:val="00984CB4"/>
    <w:rsid w:val="009853F6"/>
    <w:rsid w:val="00986BC3"/>
    <w:rsid w:val="0098706D"/>
    <w:rsid w:val="00991803"/>
    <w:rsid w:val="00992DE0"/>
    <w:rsid w:val="009945B1"/>
    <w:rsid w:val="009969DC"/>
    <w:rsid w:val="00996DE4"/>
    <w:rsid w:val="009A02F1"/>
    <w:rsid w:val="009A09D2"/>
    <w:rsid w:val="009A1FBA"/>
    <w:rsid w:val="009A1FEF"/>
    <w:rsid w:val="009A2D23"/>
    <w:rsid w:val="009A36A1"/>
    <w:rsid w:val="009A396E"/>
    <w:rsid w:val="009A4E75"/>
    <w:rsid w:val="009A5266"/>
    <w:rsid w:val="009A5449"/>
    <w:rsid w:val="009A7703"/>
    <w:rsid w:val="009B029D"/>
    <w:rsid w:val="009B0328"/>
    <w:rsid w:val="009B0BC5"/>
    <w:rsid w:val="009B0DD3"/>
    <w:rsid w:val="009B11AD"/>
    <w:rsid w:val="009B2D09"/>
    <w:rsid w:val="009B355F"/>
    <w:rsid w:val="009B4042"/>
    <w:rsid w:val="009B5312"/>
    <w:rsid w:val="009B6125"/>
    <w:rsid w:val="009B647E"/>
    <w:rsid w:val="009B683C"/>
    <w:rsid w:val="009B79A6"/>
    <w:rsid w:val="009C0690"/>
    <w:rsid w:val="009C14E2"/>
    <w:rsid w:val="009C2732"/>
    <w:rsid w:val="009C2C0F"/>
    <w:rsid w:val="009C3B21"/>
    <w:rsid w:val="009C4156"/>
    <w:rsid w:val="009C48B4"/>
    <w:rsid w:val="009C4A32"/>
    <w:rsid w:val="009C6314"/>
    <w:rsid w:val="009C7949"/>
    <w:rsid w:val="009C7E14"/>
    <w:rsid w:val="009D1076"/>
    <w:rsid w:val="009D1632"/>
    <w:rsid w:val="009D193C"/>
    <w:rsid w:val="009D1A83"/>
    <w:rsid w:val="009D1AFA"/>
    <w:rsid w:val="009D2A62"/>
    <w:rsid w:val="009D45D0"/>
    <w:rsid w:val="009D4C33"/>
    <w:rsid w:val="009D5660"/>
    <w:rsid w:val="009E01A0"/>
    <w:rsid w:val="009E12F7"/>
    <w:rsid w:val="009E154A"/>
    <w:rsid w:val="009E1CE0"/>
    <w:rsid w:val="009E3ADF"/>
    <w:rsid w:val="009E4520"/>
    <w:rsid w:val="009E4707"/>
    <w:rsid w:val="009E4BB7"/>
    <w:rsid w:val="009E4E72"/>
    <w:rsid w:val="009E6A56"/>
    <w:rsid w:val="009E6E1F"/>
    <w:rsid w:val="009E7E45"/>
    <w:rsid w:val="009F069F"/>
    <w:rsid w:val="009F099D"/>
    <w:rsid w:val="009F2959"/>
    <w:rsid w:val="009F48BD"/>
    <w:rsid w:val="009F4AAA"/>
    <w:rsid w:val="009F7447"/>
    <w:rsid w:val="009F79AD"/>
    <w:rsid w:val="00A011B2"/>
    <w:rsid w:val="00A03695"/>
    <w:rsid w:val="00A04651"/>
    <w:rsid w:val="00A05E3E"/>
    <w:rsid w:val="00A06300"/>
    <w:rsid w:val="00A06725"/>
    <w:rsid w:val="00A07796"/>
    <w:rsid w:val="00A10587"/>
    <w:rsid w:val="00A10758"/>
    <w:rsid w:val="00A10862"/>
    <w:rsid w:val="00A115B6"/>
    <w:rsid w:val="00A12576"/>
    <w:rsid w:val="00A14E5E"/>
    <w:rsid w:val="00A157C8"/>
    <w:rsid w:val="00A175AB"/>
    <w:rsid w:val="00A2091A"/>
    <w:rsid w:val="00A20CC0"/>
    <w:rsid w:val="00A20EDB"/>
    <w:rsid w:val="00A227CE"/>
    <w:rsid w:val="00A22BBE"/>
    <w:rsid w:val="00A23456"/>
    <w:rsid w:val="00A23848"/>
    <w:rsid w:val="00A23E19"/>
    <w:rsid w:val="00A25003"/>
    <w:rsid w:val="00A265C4"/>
    <w:rsid w:val="00A27A7B"/>
    <w:rsid w:val="00A3068D"/>
    <w:rsid w:val="00A3069D"/>
    <w:rsid w:val="00A30B79"/>
    <w:rsid w:val="00A32C2B"/>
    <w:rsid w:val="00A338AD"/>
    <w:rsid w:val="00A34627"/>
    <w:rsid w:val="00A3567B"/>
    <w:rsid w:val="00A36227"/>
    <w:rsid w:val="00A4273E"/>
    <w:rsid w:val="00A42AA2"/>
    <w:rsid w:val="00A42EE8"/>
    <w:rsid w:val="00A43612"/>
    <w:rsid w:val="00A4614F"/>
    <w:rsid w:val="00A51DEE"/>
    <w:rsid w:val="00A520BF"/>
    <w:rsid w:val="00A531EB"/>
    <w:rsid w:val="00A53AC6"/>
    <w:rsid w:val="00A53CA7"/>
    <w:rsid w:val="00A54387"/>
    <w:rsid w:val="00A5454B"/>
    <w:rsid w:val="00A545E9"/>
    <w:rsid w:val="00A54D93"/>
    <w:rsid w:val="00A554EA"/>
    <w:rsid w:val="00A55560"/>
    <w:rsid w:val="00A57B69"/>
    <w:rsid w:val="00A57F9F"/>
    <w:rsid w:val="00A60329"/>
    <w:rsid w:val="00A60613"/>
    <w:rsid w:val="00A60CD2"/>
    <w:rsid w:val="00A61AF3"/>
    <w:rsid w:val="00A61F18"/>
    <w:rsid w:val="00A62187"/>
    <w:rsid w:val="00A629F4"/>
    <w:rsid w:val="00A62FB9"/>
    <w:rsid w:val="00A63C93"/>
    <w:rsid w:val="00A6449E"/>
    <w:rsid w:val="00A66195"/>
    <w:rsid w:val="00A70B97"/>
    <w:rsid w:val="00A730F8"/>
    <w:rsid w:val="00A7342C"/>
    <w:rsid w:val="00A73B5A"/>
    <w:rsid w:val="00A740FB"/>
    <w:rsid w:val="00A74874"/>
    <w:rsid w:val="00A749B8"/>
    <w:rsid w:val="00A75153"/>
    <w:rsid w:val="00A76971"/>
    <w:rsid w:val="00A807E7"/>
    <w:rsid w:val="00A8106C"/>
    <w:rsid w:val="00A817AE"/>
    <w:rsid w:val="00A82D6A"/>
    <w:rsid w:val="00A83327"/>
    <w:rsid w:val="00A83666"/>
    <w:rsid w:val="00A84992"/>
    <w:rsid w:val="00A84A1A"/>
    <w:rsid w:val="00A85A95"/>
    <w:rsid w:val="00A85FCC"/>
    <w:rsid w:val="00A86A79"/>
    <w:rsid w:val="00A86B3E"/>
    <w:rsid w:val="00A908A3"/>
    <w:rsid w:val="00A910B0"/>
    <w:rsid w:val="00A91FB5"/>
    <w:rsid w:val="00A92368"/>
    <w:rsid w:val="00A9290A"/>
    <w:rsid w:val="00A940F1"/>
    <w:rsid w:val="00A94594"/>
    <w:rsid w:val="00A9567B"/>
    <w:rsid w:val="00A97CDC"/>
    <w:rsid w:val="00AA095C"/>
    <w:rsid w:val="00AA1936"/>
    <w:rsid w:val="00AA1A95"/>
    <w:rsid w:val="00AA1AB2"/>
    <w:rsid w:val="00AA2A01"/>
    <w:rsid w:val="00AA3F79"/>
    <w:rsid w:val="00AA5DA5"/>
    <w:rsid w:val="00AA66AD"/>
    <w:rsid w:val="00AA6E56"/>
    <w:rsid w:val="00AA774B"/>
    <w:rsid w:val="00AB233A"/>
    <w:rsid w:val="00AB26F6"/>
    <w:rsid w:val="00AB2F93"/>
    <w:rsid w:val="00AB306E"/>
    <w:rsid w:val="00AB3859"/>
    <w:rsid w:val="00AB4FD7"/>
    <w:rsid w:val="00AB5993"/>
    <w:rsid w:val="00AB5D3F"/>
    <w:rsid w:val="00AB6236"/>
    <w:rsid w:val="00AB63D3"/>
    <w:rsid w:val="00AB6458"/>
    <w:rsid w:val="00AB6A82"/>
    <w:rsid w:val="00AB740F"/>
    <w:rsid w:val="00AB77C9"/>
    <w:rsid w:val="00AB7FC4"/>
    <w:rsid w:val="00AC0A61"/>
    <w:rsid w:val="00AC1105"/>
    <w:rsid w:val="00AC3FC3"/>
    <w:rsid w:val="00AC44C0"/>
    <w:rsid w:val="00AC478D"/>
    <w:rsid w:val="00AC47BE"/>
    <w:rsid w:val="00AC4E56"/>
    <w:rsid w:val="00AC4FB1"/>
    <w:rsid w:val="00AC57D6"/>
    <w:rsid w:val="00AC6DE5"/>
    <w:rsid w:val="00AC784F"/>
    <w:rsid w:val="00AD09F2"/>
    <w:rsid w:val="00AD0FCE"/>
    <w:rsid w:val="00AD112D"/>
    <w:rsid w:val="00AD1170"/>
    <w:rsid w:val="00AD1D76"/>
    <w:rsid w:val="00AD2C30"/>
    <w:rsid w:val="00AD3C16"/>
    <w:rsid w:val="00AD42B6"/>
    <w:rsid w:val="00AD4681"/>
    <w:rsid w:val="00AD5262"/>
    <w:rsid w:val="00AD64AD"/>
    <w:rsid w:val="00AD667C"/>
    <w:rsid w:val="00AD67DF"/>
    <w:rsid w:val="00AD6EB1"/>
    <w:rsid w:val="00AD76D7"/>
    <w:rsid w:val="00AD781B"/>
    <w:rsid w:val="00AD7EF9"/>
    <w:rsid w:val="00AE1AE6"/>
    <w:rsid w:val="00AE359C"/>
    <w:rsid w:val="00AE3B2D"/>
    <w:rsid w:val="00AE646E"/>
    <w:rsid w:val="00AE7A90"/>
    <w:rsid w:val="00AE7D87"/>
    <w:rsid w:val="00AF0205"/>
    <w:rsid w:val="00AF12C6"/>
    <w:rsid w:val="00AF281B"/>
    <w:rsid w:val="00AF2AEC"/>
    <w:rsid w:val="00AF3A06"/>
    <w:rsid w:val="00AF622D"/>
    <w:rsid w:val="00AF63F9"/>
    <w:rsid w:val="00AF6D42"/>
    <w:rsid w:val="00AF7D96"/>
    <w:rsid w:val="00B008C9"/>
    <w:rsid w:val="00B00BD9"/>
    <w:rsid w:val="00B0107F"/>
    <w:rsid w:val="00B016A8"/>
    <w:rsid w:val="00B02026"/>
    <w:rsid w:val="00B04858"/>
    <w:rsid w:val="00B048F4"/>
    <w:rsid w:val="00B05152"/>
    <w:rsid w:val="00B077DA"/>
    <w:rsid w:val="00B07DC4"/>
    <w:rsid w:val="00B10AA7"/>
    <w:rsid w:val="00B1103B"/>
    <w:rsid w:val="00B114DF"/>
    <w:rsid w:val="00B11F4F"/>
    <w:rsid w:val="00B1240C"/>
    <w:rsid w:val="00B12D06"/>
    <w:rsid w:val="00B149B4"/>
    <w:rsid w:val="00B1717B"/>
    <w:rsid w:val="00B20114"/>
    <w:rsid w:val="00B2074B"/>
    <w:rsid w:val="00B21094"/>
    <w:rsid w:val="00B22D55"/>
    <w:rsid w:val="00B2372C"/>
    <w:rsid w:val="00B23F85"/>
    <w:rsid w:val="00B247FB"/>
    <w:rsid w:val="00B2566A"/>
    <w:rsid w:val="00B25D60"/>
    <w:rsid w:val="00B26348"/>
    <w:rsid w:val="00B2673E"/>
    <w:rsid w:val="00B27EBC"/>
    <w:rsid w:val="00B307EE"/>
    <w:rsid w:val="00B33E3E"/>
    <w:rsid w:val="00B34370"/>
    <w:rsid w:val="00B35047"/>
    <w:rsid w:val="00B35990"/>
    <w:rsid w:val="00B3746F"/>
    <w:rsid w:val="00B40FA3"/>
    <w:rsid w:val="00B421E3"/>
    <w:rsid w:val="00B42799"/>
    <w:rsid w:val="00B42A7D"/>
    <w:rsid w:val="00B42C9C"/>
    <w:rsid w:val="00B431CA"/>
    <w:rsid w:val="00B43691"/>
    <w:rsid w:val="00B43EEC"/>
    <w:rsid w:val="00B44072"/>
    <w:rsid w:val="00B4557E"/>
    <w:rsid w:val="00B46645"/>
    <w:rsid w:val="00B46C81"/>
    <w:rsid w:val="00B47A72"/>
    <w:rsid w:val="00B50086"/>
    <w:rsid w:val="00B50EC2"/>
    <w:rsid w:val="00B5128E"/>
    <w:rsid w:val="00B518E6"/>
    <w:rsid w:val="00B52624"/>
    <w:rsid w:val="00B527A3"/>
    <w:rsid w:val="00B52B19"/>
    <w:rsid w:val="00B5396D"/>
    <w:rsid w:val="00B54A4E"/>
    <w:rsid w:val="00B54B91"/>
    <w:rsid w:val="00B54C49"/>
    <w:rsid w:val="00B57286"/>
    <w:rsid w:val="00B573AB"/>
    <w:rsid w:val="00B57DFB"/>
    <w:rsid w:val="00B651D9"/>
    <w:rsid w:val="00B65B19"/>
    <w:rsid w:val="00B65EC3"/>
    <w:rsid w:val="00B66F26"/>
    <w:rsid w:val="00B679AF"/>
    <w:rsid w:val="00B67AA0"/>
    <w:rsid w:val="00B71213"/>
    <w:rsid w:val="00B72AE4"/>
    <w:rsid w:val="00B72F9E"/>
    <w:rsid w:val="00B733B2"/>
    <w:rsid w:val="00B73C96"/>
    <w:rsid w:val="00B75592"/>
    <w:rsid w:val="00B7559C"/>
    <w:rsid w:val="00B800A4"/>
    <w:rsid w:val="00B8187C"/>
    <w:rsid w:val="00B81AFA"/>
    <w:rsid w:val="00B82698"/>
    <w:rsid w:val="00B8361F"/>
    <w:rsid w:val="00B8491F"/>
    <w:rsid w:val="00B85656"/>
    <w:rsid w:val="00B86203"/>
    <w:rsid w:val="00B879DD"/>
    <w:rsid w:val="00B901E2"/>
    <w:rsid w:val="00B91919"/>
    <w:rsid w:val="00B92685"/>
    <w:rsid w:val="00B93E37"/>
    <w:rsid w:val="00B94462"/>
    <w:rsid w:val="00B94ED2"/>
    <w:rsid w:val="00B94FEE"/>
    <w:rsid w:val="00B95E74"/>
    <w:rsid w:val="00B9692B"/>
    <w:rsid w:val="00B96FF6"/>
    <w:rsid w:val="00B97C91"/>
    <w:rsid w:val="00BA15A5"/>
    <w:rsid w:val="00BA25FB"/>
    <w:rsid w:val="00BA349C"/>
    <w:rsid w:val="00BA3BA5"/>
    <w:rsid w:val="00BA4138"/>
    <w:rsid w:val="00BA45D4"/>
    <w:rsid w:val="00BA4E67"/>
    <w:rsid w:val="00BA501C"/>
    <w:rsid w:val="00BA5031"/>
    <w:rsid w:val="00BA5549"/>
    <w:rsid w:val="00BA5806"/>
    <w:rsid w:val="00BA7DE5"/>
    <w:rsid w:val="00BB0291"/>
    <w:rsid w:val="00BB194C"/>
    <w:rsid w:val="00BB2F16"/>
    <w:rsid w:val="00BB2FF1"/>
    <w:rsid w:val="00BB3FE4"/>
    <w:rsid w:val="00BB4B1B"/>
    <w:rsid w:val="00BB6392"/>
    <w:rsid w:val="00BB6BFE"/>
    <w:rsid w:val="00BB6F5F"/>
    <w:rsid w:val="00BB724C"/>
    <w:rsid w:val="00BC0F34"/>
    <w:rsid w:val="00BC1C1E"/>
    <w:rsid w:val="00BC2FD3"/>
    <w:rsid w:val="00BC308F"/>
    <w:rsid w:val="00BC4780"/>
    <w:rsid w:val="00BD0A2D"/>
    <w:rsid w:val="00BD1081"/>
    <w:rsid w:val="00BD1B09"/>
    <w:rsid w:val="00BD1BCB"/>
    <w:rsid w:val="00BD28BF"/>
    <w:rsid w:val="00BD5868"/>
    <w:rsid w:val="00BD5BEB"/>
    <w:rsid w:val="00BD5F86"/>
    <w:rsid w:val="00BD7723"/>
    <w:rsid w:val="00BE02AB"/>
    <w:rsid w:val="00BE1427"/>
    <w:rsid w:val="00BE162F"/>
    <w:rsid w:val="00BE549A"/>
    <w:rsid w:val="00BE56C7"/>
    <w:rsid w:val="00BF03E9"/>
    <w:rsid w:val="00BF1B25"/>
    <w:rsid w:val="00BF4A6C"/>
    <w:rsid w:val="00BF5527"/>
    <w:rsid w:val="00BF7BFB"/>
    <w:rsid w:val="00C024B5"/>
    <w:rsid w:val="00C02AE0"/>
    <w:rsid w:val="00C0333F"/>
    <w:rsid w:val="00C05C5A"/>
    <w:rsid w:val="00C06F1A"/>
    <w:rsid w:val="00C070BE"/>
    <w:rsid w:val="00C07D80"/>
    <w:rsid w:val="00C11A7F"/>
    <w:rsid w:val="00C1207F"/>
    <w:rsid w:val="00C141F8"/>
    <w:rsid w:val="00C14DCF"/>
    <w:rsid w:val="00C15111"/>
    <w:rsid w:val="00C15276"/>
    <w:rsid w:val="00C1663E"/>
    <w:rsid w:val="00C17CEB"/>
    <w:rsid w:val="00C20D22"/>
    <w:rsid w:val="00C226BB"/>
    <w:rsid w:val="00C22DF5"/>
    <w:rsid w:val="00C23780"/>
    <w:rsid w:val="00C244D9"/>
    <w:rsid w:val="00C24B5C"/>
    <w:rsid w:val="00C26D1A"/>
    <w:rsid w:val="00C275C4"/>
    <w:rsid w:val="00C31C2E"/>
    <w:rsid w:val="00C320FC"/>
    <w:rsid w:val="00C3268A"/>
    <w:rsid w:val="00C329A7"/>
    <w:rsid w:val="00C33942"/>
    <w:rsid w:val="00C33CCD"/>
    <w:rsid w:val="00C33F7A"/>
    <w:rsid w:val="00C34E86"/>
    <w:rsid w:val="00C35984"/>
    <w:rsid w:val="00C362CD"/>
    <w:rsid w:val="00C3679F"/>
    <w:rsid w:val="00C36D8F"/>
    <w:rsid w:val="00C3717E"/>
    <w:rsid w:val="00C4110D"/>
    <w:rsid w:val="00C416BE"/>
    <w:rsid w:val="00C41C87"/>
    <w:rsid w:val="00C42A42"/>
    <w:rsid w:val="00C42BE4"/>
    <w:rsid w:val="00C42ED4"/>
    <w:rsid w:val="00C430BF"/>
    <w:rsid w:val="00C43146"/>
    <w:rsid w:val="00C4342D"/>
    <w:rsid w:val="00C43D36"/>
    <w:rsid w:val="00C44EA9"/>
    <w:rsid w:val="00C45D38"/>
    <w:rsid w:val="00C45D67"/>
    <w:rsid w:val="00C46FC0"/>
    <w:rsid w:val="00C47854"/>
    <w:rsid w:val="00C478ED"/>
    <w:rsid w:val="00C50606"/>
    <w:rsid w:val="00C51DA2"/>
    <w:rsid w:val="00C51F36"/>
    <w:rsid w:val="00C543FE"/>
    <w:rsid w:val="00C57116"/>
    <w:rsid w:val="00C574C8"/>
    <w:rsid w:val="00C60F00"/>
    <w:rsid w:val="00C62CC4"/>
    <w:rsid w:val="00C6348D"/>
    <w:rsid w:val="00C65783"/>
    <w:rsid w:val="00C66EA5"/>
    <w:rsid w:val="00C672D5"/>
    <w:rsid w:val="00C67FDB"/>
    <w:rsid w:val="00C71CD7"/>
    <w:rsid w:val="00C72B68"/>
    <w:rsid w:val="00C73315"/>
    <w:rsid w:val="00C74714"/>
    <w:rsid w:val="00C747C8"/>
    <w:rsid w:val="00C74CAA"/>
    <w:rsid w:val="00C75DD2"/>
    <w:rsid w:val="00C7712F"/>
    <w:rsid w:val="00C8064F"/>
    <w:rsid w:val="00C80EE2"/>
    <w:rsid w:val="00C83056"/>
    <w:rsid w:val="00C8313F"/>
    <w:rsid w:val="00C83F31"/>
    <w:rsid w:val="00C8527A"/>
    <w:rsid w:val="00C864D4"/>
    <w:rsid w:val="00C8752C"/>
    <w:rsid w:val="00C90527"/>
    <w:rsid w:val="00C907F5"/>
    <w:rsid w:val="00C90C31"/>
    <w:rsid w:val="00C90CCE"/>
    <w:rsid w:val="00C91150"/>
    <w:rsid w:val="00C9141A"/>
    <w:rsid w:val="00C91E02"/>
    <w:rsid w:val="00C9229F"/>
    <w:rsid w:val="00C9305E"/>
    <w:rsid w:val="00C940E1"/>
    <w:rsid w:val="00C9556C"/>
    <w:rsid w:val="00C967D3"/>
    <w:rsid w:val="00C96964"/>
    <w:rsid w:val="00C97A1C"/>
    <w:rsid w:val="00C97CE1"/>
    <w:rsid w:val="00CA0481"/>
    <w:rsid w:val="00CA0B31"/>
    <w:rsid w:val="00CA0B50"/>
    <w:rsid w:val="00CA1748"/>
    <w:rsid w:val="00CA1FE8"/>
    <w:rsid w:val="00CA2025"/>
    <w:rsid w:val="00CA2523"/>
    <w:rsid w:val="00CA41C3"/>
    <w:rsid w:val="00CA4E70"/>
    <w:rsid w:val="00CA4E72"/>
    <w:rsid w:val="00CA5694"/>
    <w:rsid w:val="00CA680C"/>
    <w:rsid w:val="00CB20C8"/>
    <w:rsid w:val="00CB2CC9"/>
    <w:rsid w:val="00CB354A"/>
    <w:rsid w:val="00CB36B0"/>
    <w:rsid w:val="00CB440A"/>
    <w:rsid w:val="00CB4CA7"/>
    <w:rsid w:val="00CB558B"/>
    <w:rsid w:val="00CB5C22"/>
    <w:rsid w:val="00CB5EFC"/>
    <w:rsid w:val="00CB6315"/>
    <w:rsid w:val="00CB668B"/>
    <w:rsid w:val="00CB6732"/>
    <w:rsid w:val="00CB6E08"/>
    <w:rsid w:val="00CC0E92"/>
    <w:rsid w:val="00CC1174"/>
    <w:rsid w:val="00CC1EC5"/>
    <w:rsid w:val="00CC20B6"/>
    <w:rsid w:val="00CC21BF"/>
    <w:rsid w:val="00CC4FB2"/>
    <w:rsid w:val="00CC515C"/>
    <w:rsid w:val="00CC5FD3"/>
    <w:rsid w:val="00CC6197"/>
    <w:rsid w:val="00CC6B43"/>
    <w:rsid w:val="00CC7BF8"/>
    <w:rsid w:val="00CC7F9C"/>
    <w:rsid w:val="00CD0B0A"/>
    <w:rsid w:val="00CD0B80"/>
    <w:rsid w:val="00CD0C2D"/>
    <w:rsid w:val="00CD1ECC"/>
    <w:rsid w:val="00CD2606"/>
    <w:rsid w:val="00CD2678"/>
    <w:rsid w:val="00CD2D0D"/>
    <w:rsid w:val="00CD3E83"/>
    <w:rsid w:val="00CD76F6"/>
    <w:rsid w:val="00CE05CB"/>
    <w:rsid w:val="00CE084C"/>
    <w:rsid w:val="00CE0E5D"/>
    <w:rsid w:val="00CE1153"/>
    <w:rsid w:val="00CE1485"/>
    <w:rsid w:val="00CE1B1B"/>
    <w:rsid w:val="00CE2304"/>
    <w:rsid w:val="00CE24E6"/>
    <w:rsid w:val="00CE2D47"/>
    <w:rsid w:val="00CE4F56"/>
    <w:rsid w:val="00CE740B"/>
    <w:rsid w:val="00CE7A1C"/>
    <w:rsid w:val="00CF1011"/>
    <w:rsid w:val="00CF2E55"/>
    <w:rsid w:val="00CF2F68"/>
    <w:rsid w:val="00CF33D9"/>
    <w:rsid w:val="00CF50B2"/>
    <w:rsid w:val="00CF6EEB"/>
    <w:rsid w:val="00CF74CD"/>
    <w:rsid w:val="00D00444"/>
    <w:rsid w:val="00D00BAC"/>
    <w:rsid w:val="00D00EEA"/>
    <w:rsid w:val="00D01016"/>
    <w:rsid w:val="00D01281"/>
    <w:rsid w:val="00D0226F"/>
    <w:rsid w:val="00D02A19"/>
    <w:rsid w:val="00D03C71"/>
    <w:rsid w:val="00D043C4"/>
    <w:rsid w:val="00D0548C"/>
    <w:rsid w:val="00D055C4"/>
    <w:rsid w:val="00D05E9E"/>
    <w:rsid w:val="00D1125D"/>
    <w:rsid w:val="00D11FE8"/>
    <w:rsid w:val="00D1215B"/>
    <w:rsid w:val="00D1540D"/>
    <w:rsid w:val="00D15C42"/>
    <w:rsid w:val="00D17134"/>
    <w:rsid w:val="00D20D87"/>
    <w:rsid w:val="00D215DB"/>
    <w:rsid w:val="00D21AD9"/>
    <w:rsid w:val="00D22DB2"/>
    <w:rsid w:val="00D236FD"/>
    <w:rsid w:val="00D23B20"/>
    <w:rsid w:val="00D25964"/>
    <w:rsid w:val="00D25CFE"/>
    <w:rsid w:val="00D25D0B"/>
    <w:rsid w:val="00D26E2B"/>
    <w:rsid w:val="00D27A5B"/>
    <w:rsid w:val="00D27AE9"/>
    <w:rsid w:val="00D30F66"/>
    <w:rsid w:val="00D310EA"/>
    <w:rsid w:val="00D33148"/>
    <w:rsid w:val="00D33F05"/>
    <w:rsid w:val="00D33F60"/>
    <w:rsid w:val="00D34B2B"/>
    <w:rsid w:val="00D34D7F"/>
    <w:rsid w:val="00D35239"/>
    <w:rsid w:val="00D35F30"/>
    <w:rsid w:val="00D369AF"/>
    <w:rsid w:val="00D36A7B"/>
    <w:rsid w:val="00D37DF7"/>
    <w:rsid w:val="00D37EED"/>
    <w:rsid w:val="00D42D66"/>
    <w:rsid w:val="00D43477"/>
    <w:rsid w:val="00D465B0"/>
    <w:rsid w:val="00D47498"/>
    <w:rsid w:val="00D509F3"/>
    <w:rsid w:val="00D5318A"/>
    <w:rsid w:val="00D540A6"/>
    <w:rsid w:val="00D541DB"/>
    <w:rsid w:val="00D54416"/>
    <w:rsid w:val="00D550A2"/>
    <w:rsid w:val="00D56628"/>
    <w:rsid w:val="00D566EC"/>
    <w:rsid w:val="00D5698B"/>
    <w:rsid w:val="00D57A72"/>
    <w:rsid w:val="00D60E01"/>
    <w:rsid w:val="00D62F23"/>
    <w:rsid w:val="00D6304C"/>
    <w:rsid w:val="00D6309F"/>
    <w:rsid w:val="00D634C5"/>
    <w:rsid w:val="00D637A7"/>
    <w:rsid w:val="00D645B6"/>
    <w:rsid w:val="00D666EF"/>
    <w:rsid w:val="00D66D5E"/>
    <w:rsid w:val="00D70F5B"/>
    <w:rsid w:val="00D726DD"/>
    <w:rsid w:val="00D72B4B"/>
    <w:rsid w:val="00D731A3"/>
    <w:rsid w:val="00D73959"/>
    <w:rsid w:val="00D74C13"/>
    <w:rsid w:val="00D74CA9"/>
    <w:rsid w:val="00D75A25"/>
    <w:rsid w:val="00D761BB"/>
    <w:rsid w:val="00D76D0D"/>
    <w:rsid w:val="00D77EB6"/>
    <w:rsid w:val="00D814BF"/>
    <w:rsid w:val="00D82E47"/>
    <w:rsid w:val="00D82EED"/>
    <w:rsid w:val="00D83427"/>
    <w:rsid w:val="00D841E2"/>
    <w:rsid w:val="00D84704"/>
    <w:rsid w:val="00D86162"/>
    <w:rsid w:val="00D86358"/>
    <w:rsid w:val="00D86E34"/>
    <w:rsid w:val="00D870FA"/>
    <w:rsid w:val="00D87C58"/>
    <w:rsid w:val="00D93942"/>
    <w:rsid w:val="00D95337"/>
    <w:rsid w:val="00D9595B"/>
    <w:rsid w:val="00D9660D"/>
    <w:rsid w:val="00D96BAA"/>
    <w:rsid w:val="00D96BB4"/>
    <w:rsid w:val="00DA01C2"/>
    <w:rsid w:val="00DA1D65"/>
    <w:rsid w:val="00DA42CC"/>
    <w:rsid w:val="00DA49FC"/>
    <w:rsid w:val="00DA67C4"/>
    <w:rsid w:val="00DA6CC0"/>
    <w:rsid w:val="00DB022E"/>
    <w:rsid w:val="00DB1AFE"/>
    <w:rsid w:val="00DB1BB7"/>
    <w:rsid w:val="00DB1F25"/>
    <w:rsid w:val="00DB3A08"/>
    <w:rsid w:val="00DB456D"/>
    <w:rsid w:val="00DB4E99"/>
    <w:rsid w:val="00DB51B2"/>
    <w:rsid w:val="00DB649A"/>
    <w:rsid w:val="00DB6664"/>
    <w:rsid w:val="00DB798E"/>
    <w:rsid w:val="00DC06C2"/>
    <w:rsid w:val="00DC18F6"/>
    <w:rsid w:val="00DC58A4"/>
    <w:rsid w:val="00DC5ADC"/>
    <w:rsid w:val="00DC5E9D"/>
    <w:rsid w:val="00DC6945"/>
    <w:rsid w:val="00DC71FA"/>
    <w:rsid w:val="00DC7E55"/>
    <w:rsid w:val="00DD0BD1"/>
    <w:rsid w:val="00DD5A9C"/>
    <w:rsid w:val="00DD6F97"/>
    <w:rsid w:val="00DD786D"/>
    <w:rsid w:val="00DD7D2F"/>
    <w:rsid w:val="00DE06F5"/>
    <w:rsid w:val="00DE18B3"/>
    <w:rsid w:val="00DE1E7B"/>
    <w:rsid w:val="00DE22EA"/>
    <w:rsid w:val="00DE2C46"/>
    <w:rsid w:val="00DE372F"/>
    <w:rsid w:val="00DE38A8"/>
    <w:rsid w:val="00DE462A"/>
    <w:rsid w:val="00DE4DC3"/>
    <w:rsid w:val="00DE54AB"/>
    <w:rsid w:val="00DE6F90"/>
    <w:rsid w:val="00DE7C2C"/>
    <w:rsid w:val="00DF0B79"/>
    <w:rsid w:val="00DF2794"/>
    <w:rsid w:val="00DF2DAD"/>
    <w:rsid w:val="00DF2ED3"/>
    <w:rsid w:val="00DF394B"/>
    <w:rsid w:val="00DF4630"/>
    <w:rsid w:val="00DF5363"/>
    <w:rsid w:val="00DF5D47"/>
    <w:rsid w:val="00DF6D46"/>
    <w:rsid w:val="00DF76C8"/>
    <w:rsid w:val="00DF7DD2"/>
    <w:rsid w:val="00E016D0"/>
    <w:rsid w:val="00E01C6A"/>
    <w:rsid w:val="00E01FD7"/>
    <w:rsid w:val="00E02B62"/>
    <w:rsid w:val="00E02CB2"/>
    <w:rsid w:val="00E05949"/>
    <w:rsid w:val="00E05A6A"/>
    <w:rsid w:val="00E061D6"/>
    <w:rsid w:val="00E0704C"/>
    <w:rsid w:val="00E1189C"/>
    <w:rsid w:val="00E122AC"/>
    <w:rsid w:val="00E12556"/>
    <w:rsid w:val="00E12BE2"/>
    <w:rsid w:val="00E12C73"/>
    <w:rsid w:val="00E15CB0"/>
    <w:rsid w:val="00E20F98"/>
    <w:rsid w:val="00E216B6"/>
    <w:rsid w:val="00E22915"/>
    <w:rsid w:val="00E22FEA"/>
    <w:rsid w:val="00E238B9"/>
    <w:rsid w:val="00E24AA1"/>
    <w:rsid w:val="00E26828"/>
    <w:rsid w:val="00E310BA"/>
    <w:rsid w:val="00E31413"/>
    <w:rsid w:val="00E36AC7"/>
    <w:rsid w:val="00E36BEC"/>
    <w:rsid w:val="00E3785F"/>
    <w:rsid w:val="00E37932"/>
    <w:rsid w:val="00E4064E"/>
    <w:rsid w:val="00E406EC"/>
    <w:rsid w:val="00E408EA"/>
    <w:rsid w:val="00E40E10"/>
    <w:rsid w:val="00E4221A"/>
    <w:rsid w:val="00E43B08"/>
    <w:rsid w:val="00E440DE"/>
    <w:rsid w:val="00E446FE"/>
    <w:rsid w:val="00E45A4B"/>
    <w:rsid w:val="00E45BB9"/>
    <w:rsid w:val="00E4609B"/>
    <w:rsid w:val="00E47A76"/>
    <w:rsid w:val="00E505AC"/>
    <w:rsid w:val="00E507DE"/>
    <w:rsid w:val="00E52732"/>
    <w:rsid w:val="00E52A2E"/>
    <w:rsid w:val="00E52A53"/>
    <w:rsid w:val="00E5340D"/>
    <w:rsid w:val="00E54A4C"/>
    <w:rsid w:val="00E55888"/>
    <w:rsid w:val="00E57C41"/>
    <w:rsid w:val="00E62E85"/>
    <w:rsid w:val="00E66D70"/>
    <w:rsid w:val="00E66E02"/>
    <w:rsid w:val="00E67234"/>
    <w:rsid w:val="00E67627"/>
    <w:rsid w:val="00E678ED"/>
    <w:rsid w:val="00E70B50"/>
    <w:rsid w:val="00E71587"/>
    <w:rsid w:val="00E7273C"/>
    <w:rsid w:val="00E73D40"/>
    <w:rsid w:val="00E7475B"/>
    <w:rsid w:val="00E76864"/>
    <w:rsid w:val="00E76D35"/>
    <w:rsid w:val="00E76DB8"/>
    <w:rsid w:val="00E76E08"/>
    <w:rsid w:val="00E77436"/>
    <w:rsid w:val="00E801CD"/>
    <w:rsid w:val="00E803CB"/>
    <w:rsid w:val="00E80977"/>
    <w:rsid w:val="00E80FA6"/>
    <w:rsid w:val="00E81917"/>
    <w:rsid w:val="00E82A4E"/>
    <w:rsid w:val="00E83DDC"/>
    <w:rsid w:val="00E84871"/>
    <w:rsid w:val="00E84908"/>
    <w:rsid w:val="00E86305"/>
    <w:rsid w:val="00E86811"/>
    <w:rsid w:val="00E86B32"/>
    <w:rsid w:val="00E87B9E"/>
    <w:rsid w:val="00E900F0"/>
    <w:rsid w:val="00E91382"/>
    <w:rsid w:val="00E9157E"/>
    <w:rsid w:val="00E91F90"/>
    <w:rsid w:val="00E936C6"/>
    <w:rsid w:val="00E944B5"/>
    <w:rsid w:val="00E977B3"/>
    <w:rsid w:val="00EA12FF"/>
    <w:rsid w:val="00EA3C94"/>
    <w:rsid w:val="00EA5565"/>
    <w:rsid w:val="00EA72CC"/>
    <w:rsid w:val="00EA7461"/>
    <w:rsid w:val="00EA75EC"/>
    <w:rsid w:val="00EA7739"/>
    <w:rsid w:val="00EB032B"/>
    <w:rsid w:val="00EB1A19"/>
    <w:rsid w:val="00EB26FF"/>
    <w:rsid w:val="00EB40A5"/>
    <w:rsid w:val="00EB4C30"/>
    <w:rsid w:val="00EB55DA"/>
    <w:rsid w:val="00EB59EC"/>
    <w:rsid w:val="00EC4574"/>
    <w:rsid w:val="00EC49DD"/>
    <w:rsid w:val="00EC6613"/>
    <w:rsid w:val="00EC6FB3"/>
    <w:rsid w:val="00ED1830"/>
    <w:rsid w:val="00ED1832"/>
    <w:rsid w:val="00ED1D12"/>
    <w:rsid w:val="00ED2D5B"/>
    <w:rsid w:val="00ED40E5"/>
    <w:rsid w:val="00ED414C"/>
    <w:rsid w:val="00ED46A7"/>
    <w:rsid w:val="00ED4DAF"/>
    <w:rsid w:val="00ED5617"/>
    <w:rsid w:val="00ED6C07"/>
    <w:rsid w:val="00EE05BE"/>
    <w:rsid w:val="00EE0613"/>
    <w:rsid w:val="00EE0C2C"/>
    <w:rsid w:val="00EE35A1"/>
    <w:rsid w:val="00EE3F5E"/>
    <w:rsid w:val="00EE4219"/>
    <w:rsid w:val="00EE437E"/>
    <w:rsid w:val="00EE4D78"/>
    <w:rsid w:val="00EE56D2"/>
    <w:rsid w:val="00EE5B54"/>
    <w:rsid w:val="00EE6A90"/>
    <w:rsid w:val="00EE78F1"/>
    <w:rsid w:val="00EE7DD9"/>
    <w:rsid w:val="00EF006E"/>
    <w:rsid w:val="00EF0E8E"/>
    <w:rsid w:val="00EF234E"/>
    <w:rsid w:val="00EF26B4"/>
    <w:rsid w:val="00EF31E0"/>
    <w:rsid w:val="00EF3927"/>
    <w:rsid w:val="00EF3BE2"/>
    <w:rsid w:val="00EF407A"/>
    <w:rsid w:val="00EF653F"/>
    <w:rsid w:val="00EF7A2F"/>
    <w:rsid w:val="00F010DF"/>
    <w:rsid w:val="00F02723"/>
    <w:rsid w:val="00F040A5"/>
    <w:rsid w:val="00F0589B"/>
    <w:rsid w:val="00F058B9"/>
    <w:rsid w:val="00F073F3"/>
    <w:rsid w:val="00F07D5D"/>
    <w:rsid w:val="00F07E1F"/>
    <w:rsid w:val="00F10357"/>
    <w:rsid w:val="00F11FD4"/>
    <w:rsid w:val="00F125F2"/>
    <w:rsid w:val="00F13CBE"/>
    <w:rsid w:val="00F1610D"/>
    <w:rsid w:val="00F16145"/>
    <w:rsid w:val="00F169E8"/>
    <w:rsid w:val="00F174B5"/>
    <w:rsid w:val="00F1787B"/>
    <w:rsid w:val="00F20C98"/>
    <w:rsid w:val="00F22094"/>
    <w:rsid w:val="00F22CFB"/>
    <w:rsid w:val="00F23054"/>
    <w:rsid w:val="00F23A9E"/>
    <w:rsid w:val="00F2508D"/>
    <w:rsid w:val="00F25771"/>
    <w:rsid w:val="00F260CB"/>
    <w:rsid w:val="00F27999"/>
    <w:rsid w:val="00F31241"/>
    <w:rsid w:val="00F3158D"/>
    <w:rsid w:val="00F33CAA"/>
    <w:rsid w:val="00F33F4C"/>
    <w:rsid w:val="00F346EE"/>
    <w:rsid w:val="00F34BC0"/>
    <w:rsid w:val="00F36C1E"/>
    <w:rsid w:val="00F37347"/>
    <w:rsid w:val="00F405D2"/>
    <w:rsid w:val="00F40792"/>
    <w:rsid w:val="00F40A93"/>
    <w:rsid w:val="00F415F4"/>
    <w:rsid w:val="00F429D1"/>
    <w:rsid w:val="00F43234"/>
    <w:rsid w:val="00F44804"/>
    <w:rsid w:val="00F44859"/>
    <w:rsid w:val="00F44DF7"/>
    <w:rsid w:val="00F44FD2"/>
    <w:rsid w:val="00F45327"/>
    <w:rsid w:val="00F453BA"/>
    <w:rsid w:val="00F50CAF"/>
    <w:rsid w:val="00F5124A"/>
    <w:rsid w:val="00F51BD7"/>
    <w:rsid w:val="00F51F59"/>
    <w:rsid w:val="00F5248E"/>
    <w:rsid w:val="00F5284B"/>
    <w:rsid w:val="00F52855"/>
    <w:rsid w:val="00F52F02"/>
    <w:rsid w:val="00F53FB3"/>
    <w:rsid w:val="00F54451"/>
    <w:rsid w:val="00F56273"/>
    <w:rsid w:val="00F57286"/>
    <w:rsid w:val="00F6019C"/>
    <w:rsid w:val="00F61122"/>
    <w:rsid w:val="00F61BAE"/>
    <w:rsid w:val="00F631BD"/>
    <w:rsid w:val="00F63DB5"/>
    <w:rsid w:val="00F63F29"/>
    <w:rsid w:val="00F64183"/>
    <w:rsid w:val="00F6544F"/>
    <w:rsid w:val="00F655C4"/>
    <w:rsid w:val="00F6625A"/>
    <w:rsid w:val="00F66370"/>
    <w:rsid w:val="00F66645"/>
    <w:rsid w:val="00F67C85"/>
    <w:rsid w:val="00F719A5"/>
    <w:rsid w:val="00F73C3C"/>
    <w:rsid w:val="00F745F7"/>
    <w:rsid w:val="00F76BA7"/>
    <w:rsid w:val="00F809F5"/>
    <w:rsid w:val="00F8198C"/>
    <w:rsid w:val="00F82612"/>
    <w:rsid w:val="00F82B2C"/>
    <w:rsid w:val="00F83951"/>
    <w:rsid w:val="00F842BB"/>
    <w:rsid w:val="00F8442C"/>
    <w:rsid w:val="00F845B8"/>
    <w:rsid w:val="00F85367"/>
    <w:rsid w:val="00F854C2"/>
    <w:rsid w:val="00F854E4"/>
    <w:rsid w:val="00F8607D"/>
    <w:rsid w:val="00F90A8E"/>
    <w:rsid w:val="00F91AAA"/>
    <w:rsid w:val="00F92D7B"/>
    <w:rsid w:val="00F93385"/>
    <w:rsid w:val="00F93C10"/>
    <w:rsid w:val="00F94984"/>
    <w:rsid w:val="00F94C99"/>
    <w:rsid w:val="00F9600A"/>
    <w:rsid w:val="00FA134B"/>
    <w:rsid w:val="00FA1E10"/>
    <w:rsid w:val="00FA1EE9"/>
    <w:rsid w:val="00FA253A"/>
    <w:rsid w:val="00FA323E"/>
    <w:rsid w:val="00FA3402"/>
    <w:rsid w:val="00FA3DB9"/>
    <w:rsid w:val="00FA52CD"/>
    <w:rsid w:val="00FA541E"/>
    <w:rsid w:val="00FA71C6"/>
    <w:rsid w:val="00FB08B2"/>
    <w:rsid w:val="00FB0EE0"/>
    <w:rsid w:val="00FB111D"/>
    <w:rsid w:val="00FB3632"/>
    <w:rsid w:val="00FB5AEA"/>
    <w:rsid w:val="00FB5B45"/>
    <w:rsid w:val="00FB7B62"/>
    <w:rsid w:val="00FB7F7B"/>
    <w:rsid w:val="00FC3753"/>
    <w:rsid w:val="00FC38F3"/>
    <w:rsid w:val="00FC5141"/>
    <w:rsid w:val="00FC5B07"/>
    <w:rsid w:val="00FC5B98"/>
    <w:rsid w:val="00FC6296"/>
    <w:rsid w:val="00FC766A"/>
    <w:rsid w:val="00FD021B"/>
    <w:rsid w:val="00FD0C2C"/>
    <w:rsid w:val="00FD1992"/>
    <w:rsid w:val="00FD2539"/>
    <w:rsid w:val="00FD38F9"/>
    <w:rsid w:val="00FD3A80"/>
    <w:rsid w:val="00FD3B84"/>
    <w:rsid w:val="00FD536B"/>
    <w:rsid w:val="00FD59CF"/>
    <w:rsid w:val="00FD5C48"/>
    <w:rsid w:val="00FD7DFC"/>
    <w:rsid w:val="00FE0C7A"/>
    <w:rsid w:val="00FE0E14"/>
    <w:rsid w:val="00FE17BA"/>
    <w:rsid w:val="00FE2027"/>
    <w:rsid w:val="00FE32AD"/>
    <w:rsid w:val="00FE5388"/>
    <w:rsid w:val="00FE5F13"/>
    <w:rsid w:val="00FF0B8C"/>
    <w:rsid w:val="00FF351A"/>
    <w:rsid w:val="00FF49B7"/>
    <w:rsid w:val="00FF53B1"/>
    <w:rsid w:val="00FF5521"/>
    <w:rsid w:val="00FF683E"/>
    <w:rsid w:val="00FF683F"/>
    <w:rsid w:val="00FF7B99"/>
    <w:rsid w:val="00FF7C6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8514F"/>
  <w15:chartTrackingRefBased/>
  <w15:docId w15:val="{6D740FDF-02C7-4035-9A39-2A07FF21A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85FCC"/>
  </w:style>
  <w:style w:type="paragraph" w:styleId="Kop1">
    <w:name w:val="heading 1"/>
    <w:basedOn w:val="Standaard"/>
    <w:next w:val="Standaard"/>
    <w:link w:val="Kop1Char"/>
    <w:uiPriority w:val="9"/>
    <w:qFormat/>
    <w:rsid w:val="00BB3F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B3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D58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B3FE4"/>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BB3FE4"/>
    <w:pPr>
      <w:ind w:left="720"/>
      <w:contextualSpacing/>
    </w:pPr>
  </w:style>
  <w:style w:type="character" w:customStyle="1" w:styleId="Kop2Char">
    <w:name w:val="Kop 2 Char"/>
    <w:basedOn w:val="Standaardalinea-lettertype"/>
    <w:link w:val="Kop2"/>
    <w:uiPriority w:val="9"/>
    <w:rsid w:val="00BB3FE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2D58FF"/>
    <w:rPr>
      <w:rFonts w:asciiTheme="majorHAnsi" w:eastAsiaTheme="majorEastAsia" w:hAnsiTheme="majorHAnsi" w:cstheme="majorBidi"/>
      <w:color w:val="1F3763" w:themeColor="accent1" w:themeShade="7F"/>
      <w:sz w:val="24"/>
      <w:szCs w:val="24"/>
    </w:rPr>
  </w:style>
  <w:style w:type="character" w:styleId="Verwijzingopmerking">
    <w:name w:val="annotation reference"/>
    <w:basedOn w:val="Standaardalinea-lettertype"/>
    <w:uiPriority w:val="99"/>
    <w:semiHidden/>
    <w:unhideWhenUsed/>
    <w:rsid w:val="00821306"/>
    <w:rPr>
      <w:sz w:val="16"/>
      <w:szCs w:val="16"/>
    </w:rPr>
  </w:style>
  <w:style w:type="paragraph" w:styleId="Tekstopmerking">
    <w:name w:val="annotation text"/>
    <w:basedOn w:val="Standaard"/>
    <w:link w:val="TekstopmerkingChar"/>
    <w:uiPriority w:val="99"/>
    <w:unhideWhenUsed/>
    <w:rsid w:val="00821306"/>
    <w:pPr>
      <w:spacing w:line="240" w:lineRule="auto"/>
    </w:pPr>
    <w:rPr>
      <w:sz w:val="20"/>
      <w:szCs w:val="20"/>
    </w:rPr>
  </w:style>
  <w:style w:type="character" w:customStyle="1" w:styleId="TekstopmerkingChar">
    <w:name w:val="Tekst opmerking Char"/>
    <w:basedOn w:val="Standaardalinea-lettertype"/>
    <w:link w:val="Tekstopmerking"/>
    <w:uiPriority w:val="99"/>
    <w:rsid w:val="00821306"/>
    <w:rPr>
      <w:sz w:val="20"/>
      <w:szCs w:val="20"/>
    </w:rPr>
  </w:style>
  <w:style w:type="paragraph" w:styleId="Onderwerpvanopmerking">
    <w:name w:val="annotation subject"/>
    <w:basedOn w:val="Tekstopmerking"/>
    <w:next w:val="Tekstopmerking"/>
    <w:link w:val="OnderwerpvanopmerkingChar"/>
    <w:uiPriority w:val="99"/>
    <w:semiHidden/>
    <w:unhideWhenUsed/>
    <w:rsid w:val="00821306"/>
    <w:rPr>
      <w:b/>
      <w:bCs/>
    </w:rPr>
  </w:style>
  <w:style w:type="character" w:customStyle="1" w:styleId="OnderwerpvanopmerkingChar">
    <w:name w:val="Onderwerp van opmerking Char"/>
    <w:basedOn w:val="TekstopmerkingChar"/>
    <w:link w:val="Onderwerpvanopmerking"/>
    <w:uiPriority w:val="99"/>
    <w:semiHidden/>
    <w:rsid w:val="00821306"/>
    <w:rPr>
      <w:b/>
      <w:bCs/>
      <w:sz w:val="20"/>
      <w:szCs w:val="20"/>
    </w:rPr>
  </w:style>
  <w:style w:type="character" w:styleId="Hyperlink">
    <w:name w:val="Hyperlink"/>
    <w:basedOn w:val="Standaardalinea-lettertype"/>
    <w:uiPriority w:val="99"/>
    <w:unhideWhenUsed/>
    <w:rsid w:val="007E4F74"/>
    <w:rPr>
      <w:color w:val="0563C1" w:themeColor="hyperlink"/>
      <w:u w:val="single"/>
    </w:rPr>
  </w:style>
  <w:style w:type="character" w:styleId="Onopgelostemelding">
    <w:name w:val="Unresolved Mention"/>
    <w:basedOn w:val="Standaardalinea-lettertype"/>
    <w:uiPriority w:val="99"/>
    <w:semiHidden/>
    <w:unhideWhenUsed/>
    <w:rsid w:val="007E4F74"/>
    <w:rPr>
      <w:color w:val="605E5C"/>
      <w:shd w:val="clear" w:color="auto" w:fill="E1DFDD"/>
    </w:rPr>
  </w:style>
  <w:style w:type="character" w:styleId="GevolgdeHyperlink">
    <w:name w:val="FollowedHyperlink"/>
    <w:basedOn w:val="Standaardalinea-lettertype"/>
    <w:uiPriority w:val="99"/>
    <w:semiHidden/>
    <w:unhideWhenUsed/>
    <w:rsid w:val="00A157C8"/>
    <w:rPr>
      <w:color w:val="954F72" w:themeColor="followedHyperlink"/>
      <w:u w:val="single"/>
    </w:rPr>
  </w:style>
  <w:style w:type="numbering" w:customStyle="1" w:styleId="CurrentList1">
    <w:name w:val="Current List1"/>
    <w:uiPriority w:val="99"/>
    <w:rsid w:val="00B679AF"/>
  </w:style>
  <w:style w:type="paragraph" w:styleId="Kopvaninhoudsopgave">
    <w:name w:val="TOC Heading"/>
    <w:basedOn w:val="Kop1"/>
    <w:next w:val="Standaard"/>
    <w:uiPriority w:val="39"/>
    <w:unhideWhenUsed/>
    <w:qFormat/>
    <w:rsid w:val="00AF7D96"/>
    <w:pPr>
      <w:outlineLvl w:val="9"/>
    </w:pPr>
    <w:rPr>
      <w:lang w:val="en-US"/>
    </w:rPr>
  </w:style>
  <w:style w:type="paragraph" w:styleId="Inhopg1">
    <w:name w:val="toc 1"/>
    <w:basedOn w:val="Standaard"/>
    <w:next w:val="Standaard"/>
    <w:autoRedefine/>
    <w:uiPriority w:val="39"/>
    <w:unhideWhenUsed/>
    <w:rsid w:val="00AF7D96"/>
    <w:pPr>
      <w:spacing w:after="100"/>
    </w:pPr>
  </w:style>
  <w:style w:type="paragraph" w:styleId="Inhopg2">
    <w:name w:val="toc 2"/>
    <w:basedOn w:val="Standaard"/>
    <w:next w:val="Standaard"/>
    <w:autoRedefine/>
    <w:uiPriority w:val="39"/>
    <w:unhideWhenUsed/>
    <w:rsid w:val="00AF7D96"/>
    <w:pPr>
      <w:spacing w:after="100"/>
      <w:ind w:left="220"/>
    </w:pPr>
  </w:style>
  <w:style w:type="paragraph" w:styleId="Inhopg3">
    <w:name w:val="toc 3"/>
    <w:basedOn w:val="Standaard"/>
    <w:next w:val="Standaard"/>
    <w:autoRedefine/>
    <w:uiPriority w:val="39"/>
    <w:unhideWhenUsed/>
    <w:rsid w:val="00AF7D96"/>
    <w:pPr>
      <w:spacing w:after="100"/>
      <w:ind w:left="440"/>
    </w:pPr>
  </w:style>
  <w:style w:type="paragraph" w:styleId="Geenafstand">
    <w:name w:val="No Spacing"/>
    <w:uiPriority w:val="1"/>
    <w:qFormat/>
    <w:rsid w:val="009234C6"/>
    <w:pPr>
      <w:spacing w:after="0" w:line="240" w:lineRule="auto"/>
    </w:pPr>
  </w:style>
  <w:style w:type="character" w:customStyle="1" w:styleId="Filename">
    <w:name w:val="File name"/>
    <w:basedOn w:val="Standaardalinea-lettertype"/>
    <w:uiPriority w:val="1"/>
    <w:qFormat/>
    <w:rsid w:val="00A85FCC"/>
    <w:rPr>
      <w:color w:val="37474F"/>
      <w:bdr w:val="none" w:sz="0" w:space="0" w:color="auto"/>
      <w:shd w:val="clear" w:color="auto" w:fill="F1F3F4"/>
    </w:rPr>
  </w:style>
  <w:style w:type="character" w:customStyle="1" w:styleId="Figures">
    <w:name w:val="Figures"/>
    <w:basedOn w:val="Standaardalinea-lettertype"/>
    <w:uiPriority w:val="1"/>
    <w:qFormat/>
    <w:rsid w:val="00615304"/>
    <w:rPr>
      <w:b/>
      <w:color w:val="0070C0"/>
      <w:lang w:val="en-US"/>
    </w:rPr>
  </w:style>
  <w:style w:type="paragraph" w:styleId="Normaalweb">
    <w:name w:val="Normal (Web)"/>
    <w:basedOn w:val="Standaard"/>
    <w:uiPriority w:val="99"/>
    <w:semiHidden/>
    <w:unhideWhenUsed/>
    <w:rsid w:val="00615304"/>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Koptekst">
    <w:name w:val="header"/>
    <w:basedOn w:val="Standaard"/>
    <w:link w:val="KoptekstChar"/>
    <w:uiPriority w:val="99"/>
    <w:unhideWhenUsed/>
    <w:rsid w:val="00615304"/>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615304"/>
  </w:style>
  <w:style w:type="paragraph" w:styleId="Voettekst">
    <w:name w:val="footer"/>
    <w:basedOn w:val="Standaard"/>
    <w:link w:val="VoettekstChar"/>
    <w:uiPriority w:val="99"/>
    <w:unhideWhenUsed/>
    <w:rsid w:val="00615304"/>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615304"/>
  </w:style>
  <w:style w:type="table" w:styleId="Tabelraster">
    <w:name w:val="Table Grid"/>
    <w:basedOn w:val="Standaardtabel"/>
    <w:uiPriority w:val="39"/>
    <w:rsid w:val="00AA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DE54A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el">
    <w:name w:val="Title"/>
    <w:basedOn w:val="Standaard"/>
    <w:next w:val="Standaard"/>
    <w:link w:val="TitelChar"/>
    <w:uiPriority w:val="10"/>
    <w:qFormat/>
    <w:rsid w:val="002F78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781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3479">
      <w:bodyDiv w:val="1"/>
      <w:marLeft w:val="0"/>
      <w:marRight w:val="0"/>
      <w:marTop w:val="0"/>
      <w:marBottom w:val="0"/>
      <w:divBdr>
        <w:top w:val="none" w:sz="0" w:space="0" w:color="auto"/>
        <w:left w:val="none" w:sz="0" w:space="0" w:color="auto"/>
        <w:bottom w:val="none" w:sz="0" w:space="0" w:color="auto"/>
        <w:right w:val="none" w:sz="0" w:space="0" w:color="auto"/>
      </w:divBdr>
    </w:div>
    <w:div w:id="449397408">
      <w:bodyDiv w:val="1"/>
      <w:marLeft w:val="0"/>
      <w:marRight w:val="0"/>
      <w:marTop w:val="0"/>
      <w:marBottom w:val="0"/>
      <w:divBdr>
        <w:top w:val="none" w:sz="0" w:space="0" w:color="auto"/>
        <w:left w:val="none" w:sz="0" w:space="0" w:color="auto"/>
        <w:bottom w:val="none" w:sz="0" w:space="0" w:color="auto"/>
        <w:right w:val="none" w:sz="0" w:space="0" w:color="auto"/>
      </w:divBdr>
    </w:div>
    <w:div w:id="451019792">
      <w:bodyDiv w:val="1"/>
      <w:marLeft w:val="0"/>
      <w:marRight w:val="0"/>
      <w:marTop w:val="0"/>
      <w:marBottom w:val="0"/>
      <w:divBdr>
        <w:top w:val="none" w:sz="0" w:space="0" w:color="auto"/>
        <w:left w:val="none" w:sz="0" w:space="0" w:color="auto"/>
        <w:bottom w:val="none" w:sz="0" w:space="0" w:color="auto"/>
        <w:right w:val="none" w:sz="0" w:space="0" w:color="auto"/>
      </w:divBdr>
    </w:div>
    <w:div w:id="1085229135">
      <w:bodyDiv w:val="1"/>
      <w:marLeft w:val="0"/>
      <w:marRight w:val="0"/>
      <w:marTop w:val="0"/>
      <w:marBottom w:val="0"/>
      <w:divBdr>
        <w:top w:val="none" w:sz="0" w:space="0" w:color="auto"/>
        <w:left w:val="none" w:sz="0" w:space="0" w:color="auto"/>
        <w:bottom w:val="none" w:sz="0" w:space="0" w:color="auto"/>
        <w:right w:val="none" w:sz="0" w:space="0" w:color="auto"/>
      </w:divBdr>
    </w:div>
    <w:div w:id="1254892984">
      <w:bodyDiv w:val="1"/>
      <w:marLeft w:val="0"/>
      <w:marRight w:val="0"/>
      <w:marTop w:val="0"/>
      <w:marBottom w:val="0"/>
      <w:divBdr>
        <w:top w:val="none" w:sz="0" w:space="0" w:color="auto"/>
        <w:left w:val="none" w:sz="0" w:space="0" w:color="auto"/>
        <w:bottom w:val="none" w:sz="0" w:space="0" w:color="auto"/>
        <w:right w:val="none" w:sz="0" w:space="0" w:color="auto"/>
      </w:divBdr>
    </w:div>
    <w:div w:id="1333144921">
      <w:bodyDiv w:val="1"/>
      <w:marLeft w:val="0"/>
      <w:marRight w:val="0"/>
      <w:marTop w:val="0"/>
      <w:marBottom w:val="0"/>
      <w:divBdr>
        <w:top w:val="none" w:sz="0" w:space="0" w:color="auto"/>
        <w:left w:val="none" w:sz="0" w:space="0" w:color="auto"/>
        <w:bottom w:val="none" w:sz="0" w:space="0" w:color="auto"/>
        <w:right w:val="none" w:sz="0" w:space="0" w:color="auto"/>
      </w:divBdr>
      <w:divsChild>
        <w:div w:id="1415475600">
          <w:marLeft w:val="360"/>
          <w:marRight w:val="0"/>
          <w:marTop w:val="200"/>
          <w:marBottom w:val="0"/>
          <w:divBdr>
            <w:top w:val="none" w:sz="0" w:space="0" w:color="auto"/>
            <w:left w:val="none" w:sz="0" w:space="0" w:color="auto"/>
            <w:bottom w:val="none" w:sz="0" w:space="0" w:color="auto"/>
            <w:right w:val="none" w:sz="0" w:space="0" w:color="auto"/>
          </w:divBdr>
        </w:div>
        <w:div w:id="1763143314">
          <w:marLeft w:val="1080"/>
          <w:marRight w:val="0"/>
          <w:marTop w:val="100"/>
          <w:marBottom w:val="0"/>
          <w:divBdr>
            <w:top w:val="none" w:sz="0" w:space="0" w:color="auto"/>
            <w:left w:val="none" w:sz="0" w:space="0" w:color="auto"/>
            <w:bottom w:val="none" w:sz="0" w:space="0" w:color="auto"/>
            <w:right w:val="none" w:sz="0" w:space="0" w:color="auto"/>
          </w:divBdr>
        </w:div>
        <w:div w:id="1014303510">
          <w:marLeft w:val="1080"/>
          <w:marRight w:val="0"/>
          <w:marTop w:val="100"/>
          <w:marBottom w:val="0"/>
          <w:divBdr>
            <w:top w:val="none" w:sz="0" w:space="0" w:color="auto"/>
            <w:left w:val="none" w:sz="0" w:space="0" w:color="auto"/>
            <w:bottom w:val="none" w:sz="0" w:space="0" w:color="auto"/>
            <w:right w:val="none" w:sz="0" w:space="0" w:color="auto"/>
          </w:divBdr>
        </w:div>
        <w:div w:id="256643222">
          <w:marLeft w:val="360"/>
          <w:marRight w:val="0"/>
          <w:marTop w:val="200"/>
          <w:marBottom w:val="0"/>
          <w:divBdr>
            <w:top w:val="none" w:sz="0" w:space="0" w:color="auto"/>
            <w:left w:val="none" w:sz="0" w:space="0" w:color="auto"/>
            <w:bottom w:val="none" w:sz="0" w:space="0" w:color="auto"/>
            <w:right w:val="none" w:sz="0" w:space="0" w:color="auto"/>
          </w:divBdr>
        </w:div>
        <w:div w:id="1722511513">
          <w:marLeft w:val="1080"/>
          <w:marRight w:val="0"/>
          <w:marTop w:val="100"/>
          <w:marBottom w:val="0"/>
          <w:divBdr>
            <w:top w:val="none" w:sz="0" w:space="0" w:color="auto"/>
            <w:left w:val="none" w:sz="0" w:space="0" w:color="auto"/>
            <w:bottom w:val="none" w:sz="0" w:space="0" w:color="auto"/>
            <w:right w:val="none" w:sz="0" w:space="0" w:color="auto"/>
          </w:divBdr>
        </w:div>
        <w:div w:id="1933511176">
          <w:marLeft w:val="1080"/>
          <w:marRight w:val="0"/>
          <w:marTop w:val="100"/>
          <w:marBottom w:val="0"/>
          <w:divBdr>
            <w:top w:val="none" w:sz="0" w:space="0" w:color="auto"/>
            <w:left w:val="none" w:sz="0" w:space="0" w:color="auto"/>
            <w:bottom w:val="none" w:sz="0" w:space="0" w:color="auto"/>
            <w:right w:val="none" w:sz="0" w:space="0" w:color="auto"/>
          </w:divBdr>
        </w:div>
      </w:divsChild>
    </w:div>
    <w:div w:id="1393236036">
      <w:bodyDiv w:val="1"/>
      <w:marLeft w:val="0"/>
      <w:marRight w:val="0"/>
      <w:marTop w:val="0"/>
      <w:marBottom w:val="0"/>
      <w:divBdr>
        <w:top w:val="none" w:sz="0" w:space="0" w:color="auto"/>
        <w:left w:val="none" w:sz="0" w:space="0" w:color="auto"/>
        <w:bottom w:val="none" w:sz="0" w:space="0" w:color="auto"/>
        <w:right w:val="none" w:sz="0" w:space="0" w:color="auto"/>
      </w:divBdr>
      <w:divsChild>
        <w:div w:id="153374161">
          <w:marLeft w:val="360"/>
          <w:marRight w:val="0"/>
          <w:marTop w:val="200"/>
          <w:marBottom w:val="0"/>
          <w:divBdr>
            <w:top w:val="none" w:sz="0" w:space="0" w:color="auto"/>
            <w:left w:val="none" w:sz="0" w:space="0" w:color="auto"/>
            <w:bottom w:val="none" w:sz="0" w:space="0" w:color="auto"/>
            <w:right w:val="none" w:sz="0" w:space="0" w:color="auto"/>
          </w:divBdr>
        </w:div>
        <w:div w:id="1954046080">
          <w:marLeft w:val="360"/>
          <w:marRight w:val="0"/>
          <w:marTop w:val="200"/>
          <w:marBottom w:val="0"/>
          <w:divBdr>
            <w:top w:val="none" w:sz="0" w:space="0" w:color="auto"/>
            <w:left w:val="none" w:sz="0" w:space="0" w:color="auto"/>
            <w:bottom w:val="none" w:sz="0" w:space="0" w:color="auto"/>
            <w:right w:val="none" w:sz="0" w:space="0" w:color="auto"/>
          </w:divBdr>
        </w:div>
        <w:div w:id="587738028">
          <w:marLeft w:val="360"/>
          <w:marRight w:val="0"/>
          <w:marTop w:val="200"/>
          <w:marBottom w:val="0"/>
          <w:divBdr>
            <w:top w:val="none" w:sz="0" w:space="0" w:color="auto"/>
            <w:left w:val="none" w:sz="0" w:space="0" w:color="auto"/>
            <w:bottom w:val="none" w:sz="0" w:space="0" w:color="auto"/>
            <w:right w:val="none" w:sz="0" w:space="0" w:color="auto"/>
          </w:divBdr>
        </w:div>
        <w:div w:id="2145737106">
          <w:marLeft w:val="360"/>
          <w:marRight w:val="0"/>
          <w:marTop w:val="200"/>
          <w:marBottom w:val="0"/>
          <w:divBdr>
            <w:top w:val="none" w:sz="0" w:space="0" w:color="auto"/>
            <w:left w:val="none" w:sz="0" w:space="0" w:color="auto"/>
            <w:bottom w:val="none" w:sz="0" w:space="0" w:color="auto"/>
            <w:right w:val="none" w:sz="0" w:space="0" w:color="auto"/>
          </w:divBdr>
        </w:div>
        <w:div w:id="125784736">
          <w:marLeft w:val="360"/>
          <w:marRight w:val="0"/>
          <w:marTop w:val="200"/>
          <w:marBottom w:val="0"/>
          <w:divBdr>
            <w:top w:val="none" w:sz="0" w:space="0" w:color="auto"/>
            <w:left w:val="none" w:sz="0" w:space="0" w:color="auto"/>
            <w:bottom w:val="none" w:sz="0" w:space="0" w:color="auto"/>
            <w:right w:val="none" w:sz="0" w:space="0" w:color="auto"/>
          </w:divBdr>
        </w:div>
        <w:div w:id="1562594915">
          <w:marLeft w:val="360"/>
          <w:marRight w:val="0"/>
          <w:marTop w:val="200"/>
          <w:marBottom w:val="0"/>
          <w:divBdr>
            <w:top w:val="none" w:sz="0" w:space="0" w:color="auto"/>
            <w:left w:val="none" w:sz="0" w:space="0" w:color="auto"/>
            <w:bottom w:val="none" w:sz="0" w:space="0" w:color="auto"/>
            <w:right w:val="none" w:sz="0" w:space="0" w:color="auto"/>
          </w:divBdr>
        </w:div>
      </w:divsChild>
    </w:div>
    <w:div w:id="1411778407">
      <w:bodyDiv w:val="1"/>
      <w:marLeft w:val="0"/>
      <w:marRight w:val="0"/>
      <w:marTop w:val="0"/>
      <w:marBottom w:val="0"/>
      <w:divBdr>
        <w:top w:val="none" w:sz="0" w:space="0" w:color="auto"/>
        <w:left w:val="none" w:sz="0" w:space="0" w:color="auto"/>
        <w:bottom w:val="none" w:sz="0" w:space="0" w:color="auto"/>
        <w:right w:val="none" w:sz="0" w:space="0" w:color="auto"/>
      </w:divBdr>
    </w:div>
    <w:div w:id="1530800455">
      <w:bodyDiv w:val="1"/>
      <w:marLeft w:val="0"/>
      <w:marRight w:val="0"/>
      <w:marTop w:val="0"/>
      <w:marBottom w:val="0"/>
      <w:divBdr>
        <w:top w:val="none" w:sz="0" w:space="0" w:color="auto"/>
        <w:left w:val="none" w:sz="0" w:space="0" w:color="auto"/>
        <w:bottom w:val="none" w:sz="0" w:space="0" w:color="auto"/>
        <w:right w:val="none" w:sz="0" w:space="0" w:color="auto"/>
      </w:divBdr>
    </w:div>
    <w:div w:id="184208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heltemaLab" TargetMode="External"/><Relationship Id="rId18" Type="http://schemas.openxmlformats.org/officeDocument/2006/relationships/header" Target="header3.xml"/><Relationship Id="rId26" Type="http://schemas.openxmlformats.org/officeDocument/2006/relationships/hyperlink" Target="https://www.cgl.ucsf.edu/chimerax/docs/user/tools/log.html" TargetMode="External"/><Relationship Id="rId39" Type="http://schemas.openxmlformats.org/officeDocument/2006/relationships/fontTable" Target="fontTable.xml"/><Relationship Id="rId21" Type="http://schemas.openxmlformats.org/officeDocument/2006/relationships/hyperlink" Target="https://www.hecklab.com/software/xlinkx/"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cxtoolshed.rbvi.ucsf.edu/apps/" TargetMode="External"/><Relationship Id="rId17" Type="http://schemas.openxmlformats.org/officeDocument/2006/relationships/footer" Target="footer2.xml"/><Relationship Id="rId25" Type="http://schemas.openxmlformats.org/officeDocument/2006/relationships/hyperlink" Target="https://www.psidev.info/mzidentml" TargetMode="External"/><Relationship Id="rId33" Type="http://schemas.openxmlformats.org/officeDocument/2006/relationships/hyperlink" Target="https://wenmr.science.uu.nl/disvis/" TargetMode="External"/><Relationship Id="rId38" Type="http://schemas.openxmlformats.org/officeDocument/2006/relationships/hyperlink" Target="https://wenmr.science.uu.nl/disvis/manual"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gl.ucsf.edu/chimerax/download.html" TargetMode="External"/><Relationship Id="rId24" Type="http://schemas.openxmlformats.org/officeDocument/2006/relationships/hyperlink" Target="https://massspec.chem.ox.ac.uk/plink"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rappsilberlab.org/software/xisearch/" TargetMode="External"/><Relationship Id="rId28" Type="http://schemas.openxmlformats.org/officeDocument/2006/relationships/image" Target="media/image3.png"/><Relationship Id="rId36"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gl.ucsf.edu/chimerax/" TargetMode="External"/><Relationship Id="rId14" Type="http://schemas.openxmlformats.org/officeDocument/2006/relationships/header" Target="header1.xml"/><Relationship Id="rId22" Type="http://schemas.openxmlformats.org/officeDocument/2006/relationships/hyperlink" Target="https://www.thermofisher.com/nl/en/home/industrial/mass-spectrometry/liquid-chromatography-mass-spectrometry-lc-ms/lc-ms-software/multi-omics-data-analysis/proteome-discoverer-software.html" TargetMode="External"/><Relationship Id="rId27" Type="http://schemas.openxmlformats.org/officeDocument/2006/relationships/hyperlink" Target="https://www.cgl.ucsf.edu/chimerax/docs/user/pseudobonds.html" TargetMode="External"/><Relationship Id="rId30" Type="http://schemas.openxmlformats.org/officeDocument/2006/relationships/image" Target="media/image5.png"/><Relationship Id="rId35" Type="http://schemas.openxmlformats.org/officeDocument/2006/relationships/hyperlink" Target="https://www.cgl.ucsf.edu/chimerax/docs/user/tools/colorkey.html" TargetMode="External"/><Relationship Id="rId8" Type="http://schemas.openxmlformats.org/officeDocument/2006/relationships/hyperlink" Target="mailto:r.a.scheltema@uu.nl" TargetMode="External"/><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CD864-09F8-493A-A2D5-82FCE85E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21</Pages>
  <Words>7407</Words>
  <Characters>42225</Characters>
  <Application>Microsoft Office Word</Application>
  <DocSecurity>0</DocSecurity>
  <Lines>351</Lines>
  <Paragraphs>99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Ilse Lagerwaard</dc:creator>
  <cp:keywords/>
  <dc:description/>
  <cp:lastModifiedBy>Ilse Lagerwaard</cp:lastModifiedBy>
  <cp:revision>92</cp:revision>
  <cp:lastPrinted>2022-04-01T17:12:00Z</cp:lastPrinted>
  <dcterms:created xsi:type="dcterms:W3CDTF">2022-04-01T15:34:00Z</dcterms:created>
  <dcterms:modified xsi:type="dcterms:W3CDTF">2022-04-01T17:12:00Z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WProjectId">
    <vt:lpwstr>ap:611fcd9ec9e77c00019ca03f</vt:lpwstr>
  </property>
</Properties>
</file>